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B1" w:rsidRDefault="00E203B1" w:rsidP="00E203B1">
      <w:pPr>
        <w:pStyle w:val="NormalWeb"/>
      </w:pPr>
      <w:r>
        <w:t>FILOSOFIA – WINNER – TEXTO II – ESTÉTICA – PÁGINA 57-60 3º ANO – PROF CIRO – AULA 05 DE SET 2022</w:t>
      </w:r>
      <w:bookmarkStart w:id="0" w:name="_GoBack"/>
      <w:bookmarkEnd w:id="0"/>
    </w:p>
    <w:p w:rsidR="00E203B1" w:rsidRDefault="00E203B1" w:rsidP="00E203B1">
      <w:pPr>
        <w:pStyle w:val="NormalWeb"/>
      </w:pPr>
      <w:r>
        <w:t>1. O que se entende por 'arte com base na mimese'? Dê exemplo.</w:t>
      </w:r>
    </w:p>
    <w:p w:rsidR="00E203B1" w:rsidRDefault="00E203B1" w:rsidP="00E203B1">
      <w:pPr>
        <w:pStyle w:val="NormalWeb"/>
      </w:pPr>
      <w:r>
        <w:t>2. Em que se fundamentava a arte renascentista e barroca? </w:t>
      </w:r>
    </w:p>
    <w:p w:rsidR="00E203B1" w:rsidRDefault="00E203B1" w:rsidP="00E203B1">
      <w:pPr>
        <w:pStyle w:val="NormalWeb"/>
      </w:pPr>
      <w:r>
        <w:t>3. No século XIX o que começa a ocorrer com a arte? </w:t>
      </w:r>
    </w:p>
    <w:p w:rsidR="00E203B1" w:rsidRDefault="00E203B1" w:rsidP="00E203B1">
      <w:pPr>
        <w:pStyle w:val="NormalWeb"/>
      </w:pPr>
      <w:r>
        <w:t xml:space="preserve">4. O que o advento da 'fotografia' proporcionou à pintura, segundo o tipógrafo holandês Jan </w:t>
      </w:r>
      <w:proofErr w:type="spellStart"/>
      <w:r>
        <w:t>Tschichold</w:t>
      </w:r>
      <w:proofErr w:type="spellEnd"/>
      <w:r>
        <w:t>?</w:t>
      </w:r>
    </w:p>
    <w:p w:rsidR="00E203B1" w:rsidRDefault="00E203B1" w:rsidP="00E203B1">
      <w:pPr>
        <w:pStyle w:val="NormalWeb"/>
      </w:pPr>
      <w:r>
        <w:t>5. O que se entende por 'arte abstrata e arte conceitual'? </w:t>
      </w:r>
    </w:p>
    <w:p w:rsidR="00E203B1" w:rsidRDefault="00E203B1" w:rsidP="00E203B1">
      <w:pPr>
        <w:pStyle w:val="NormalWeb"/>
      </w:pPr>
      <w:r>
        <w:t xml:space="preserve">6. Qual o nome da obra de arte de George </w:t>
      </w:r>
      <w:proofErr w:type="spellStart"/>
      <w:r>
        <w:t>Braque</w:t>
      </w:r>
      <w:proofErr w:type="spellEnd"/>
      <w:r>
        <w:t xml:space="preserve"> (19100) e como </w:t>
      </w:r>
      <w:proofErr w:type="gramStart"/>
      <w:r>
        <w:t>devemos entende-la</w:t>
      </w:r>
      <w:proofErr w:type="gramEnd"/>
      <w:r>
        <w:t>? </w:t>
      </w:r>
    </w:p>
    <w:p w:rsidR="00E203B1" w:rsidRDefault="00E203B1" w:rsidP="00E203B1">
      <w:pPr>
        <w:pStyle w:val="NormalWeb"/>
      </w:pPr>
      <w:r>
        <w:t>7. Como a reflexão e o pensamento foram utilizados na arte no decorrer do tempo? </w:t>
      </w:r>
    </w:p>
    <w:p w:rsidR="00E203B1" w:rsidRDefault="00E203B1" w:rsidP="00E203B1">
      <w:pPr>
        <w:pStyle w:val="NormalWeb"/>
      </w:pPr>
      <w:r>
        <w:t>8. Por que se afirma que a obra de arte contemporânea é intencional? </w:t>
      </w:r>
    </w:p>
    <w:p w:rsidR="00E203B1" w:rsidRDefault="00E203B1" w:rsidP="00E203B1">
      <w:pPr>
        <w:pStyle w:val="NormalWeb"/>
      </w:pPr>
      <w:r>
        <w:t xml:space="preserve">9. Segundo Walter Benjamin o que </w:t>
      </w:r>
      <w:proofErr w:type="gramStart"/>
      <w:r>
        <w:t>um obra</w:t>
      </w:r>
      <w:proofErr w:type="gramEnd"/>
      <w:r>
        <w:t xml:space="preserve"> de arte revela? </w:t>
      </w:r>
    </w:p>
    <w:p w:rsidR="00E203B1" w:rsidRDefault="00E203B1" w:rsidP="00E203B1">
      <w:pPr>
        <w:pStyle w:val="NormalWeb"/>
      </w:pPr>
      <w:r>
        <w:t>10. Como Walter Benjamin via o cinema? </w:t>
      </w:r>
    </w:p>
    <w:p w:rsidR="00E203B1" w:rsidRDefault="00E203B1" w:rsidP="00E203B1">
      <w:pPr>
        <w:pStyle w:val="NormalWeb"/>
      </w:pPr>
      <w:r>
        <w:t>11. Como devem ser entendidos, com mais profundidade os conceitos de: Revolução Industrial, Revolução Cultural e de Lazer?</w:t>
      </w:r>
    </w:p>
    <w:p w:rsidR="00E203B1" w:rsidRDefault="00E203B1" w:rsidP="00E203B1">
      <w:pPr>
        <w:pStyle w:val="NormalWeb"/>
      </w:pPr>
      <w:r>
        <w:t xml:space="preserve">12. Analise </w:t>
      </w:r>
      <w:proofErr w:type="gramStart"/>
      <w:r>
        <w:t>essa frases</w:t>
      </w:r>
      <w:proofErr w:type="gramEnd"/>
      <w:r>
        <w:t xml:space="preserve"> e faça sua correção: A telenovela é uma obra de arte. </w:t>
      </w:r>
    </w:p>
    <w:p w:rsidR="009833A0" w:rsidRDefault="00E203B1"/>
    <w:sectPr w:rsidR="00983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B1"/>
    <w:rsid w:val="00374957"/>
    <w:rsid w:val="005564E4"/>
    <w:rsid w:val="00E2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2022-09-04T10:48:00Z</dcterms:created>
  <dcterms:modified xsi:type="dcterms:W3CDTF">2022-09-04T10:50:00Z</dcterms:modified>
</cp:coreProperties>
</file>