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5DE" w:rsidRPr="00F615DE" w:rsidRDefault="00F615DE" w:rsidP="003E4318">
      <w:pPr>
        <w:pStyle w:val="Ttulo1"/>
        <w:jc w:val="both"/>
        <w:rPr>
          <w:rFonts w:eastAsia="Batang"/>
          <w:sz w:val="24"/>
          <w:szCs w:val="24"/>
        </w:rPr>
      </w:pPr>
      <w:bookmarkStart w:id="0" w:name="_GoBack"/>
      <w:proofErr w:type="gramStart"/>
      <w:r>
        <w:rPr>
          <w:rFonts w:eastAsia="Batang"/>
          <w:sz w:val="24"/>
          <w:szCs w:val="24"/>
          <w:lang w:val="en-US"/>
        </w:rPr>
        <w:t xml:space="preserve">IDADE MÉDIA - </w:t>
      </w:r>
      <w:r w:rsidRPr="00F615DE">
        <w:rPr>
          <w:rFonts w:eastAsia="Batang"/>
          <w:sz w:val="24"/>
          <w:szCs w:val="24"/>
        </w:rPr>
        <w:t>FILME O NOME DA ROSA</w:t>
      </w:r>
      <w:r>
        <w:rPr>
          <w:rFonts w:eastAsia="Batang"/>
          <w:sz w:val="24"/>
          <w:szCs w:val="24"/>
        </w:rPr>
        <w:t xml:space="preserve"> – PROFESSOR ME.</w:t>
      </w:r>
      <w:proofErr w:type="gramEnd"/>
      <w:r>
        <w:rPr>
          <w:rFonts w:eastAsia="Batang"/>
          <w:sz w:val="24"/>
          <w:szCs w:val="24"/>
        </w:rPr>
        <w:t xml:space="preserve"> CIRO JOSÉ TOALDO</w:t>
      </w:r>
    </w:p>
    <w:p w:rsidR="00DA2514" w:rsidRDefault="00DA2514" w:rsidP="003E4318">
      <w:pPr>
        <w:rPr>
          <w:rFonts w:eastAsia="Batang"/>
          <w:sz w:val="24"/>
          <w:szCs w:val="24"/>
        </w:rPr>
      </w:pPr>
    </w:p>
    <w:p w:rsidR="00F615DE" w:rsidRDefault="00F615DE" w:rsidP="003E4318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ENSINO MÉDIO – HISTÓRIA </w:t>
      </w:r>
    </w:p>
    <w:p w:rsidR="00F615DE" w:rsidRPr="00F615DE" w:rsidRDefault="00F615DE" w:rsidP="003E4318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 </w:t>
      </w:r>
    </w:p>
    <w:p w:rsidR="00F615DE" w:rsidRDefault="00F615DE" w:rsidP="003E4318">
      <w:pPr>
        <w:ind w:firstLine="708"/>
        <w:jc w:val="both"/>
        <w:rPr>
          <w:rFonts w:eastAsia="Batang"/>
          <w:sz w:val="24"/>
          <w:szCs w:val="24"/>
        </w:rPr>
      </w:pPr>
      <w:r w:rsidRPr="00F615DE">
        <w:rPr>
          <w:rFonts w:eastAsia="Batang"/>
          <w:sz w:val="24"/>
          <w:szCs w:val="24"/>
        </w:rPr>
        <w:t xml:space="preserve">O contexto Medieval europeu é marcado pela presença da Igreja Católica Apostólica Romana. </w:t>
      </w:r>
      <w:r>
        <w:rPr>
          <w:rStyle w:val="Forte"/>
          <w:rFonts w:eastAsia="Batang"/>
          <w:b w:val="0"/>
          <w:sz w:val="24"/>
          <w:szCs w:val="24"/>
        </w:rPr>
        <w:t>Este filme se passa no final desta</w:t>
      </w:r>
      <w:r w:rsidRPr="00F615DE">
        <w:rPr>
          <w:rStyle w:val="Forte"/>
          <w:rFonts w:eastAsia="Batang"/>
          <w:b w:val="0"/>
          <w:sz w:val="24"/>
          <w:szCs w:val="24"/>
        </w:rPr>
        <w:t xml:space="preserve"> Idade Média e foi onde se destaca o movimento </w:t>
      </w:r>
      <w:r>
        <w:rPr>
          <w:rStyle w:val="Forte"/>
          <w:rFonts w:eastAsia="Batang"/>
          <w:b w:val="0"/>
          <w:sz w:val="24"/>
          <w:szCs w:val="24"/>
        </w:rPr>
        <w:t>do Renascimento</w:t>
      </w:r>
      <w:r w:rsidRPr="00F615DE">
        <w:rPr>
          <w:rStyle w:val="Forte"/>
          <w:rFonts w:eastAsia="Batang"/>
          <w:b w:val="0"/>
          <w:color w:val="000000"/>
          <w:sz w:val="24"/>
          <w:szCs w:val="24"/>
        </w:rPr>
        <w:t xml:space="preserve"> que surgiu em Florença no século X</w:t>
      </w:r>
      <w:r>
        <w:rPr>
          <w:rStyle w:val="Forte"/>
          <w:rFonts w:eastAsia="Batang"/>
          <w:b w:val="0"/>
          <w:color w:val="000000"/>
          <w:sz w:val="24"/>
          <w:szCs w:val="24"/>
        </w:rPr>
        <w:t>IV e se propagou pela Itália</w:t>
      </w:r>
      <w:r w:rsidRPr="00F615DE">
        <w:rPr>
          <w:rStyle w:val="Forte"/>
          <w:rFonts w:eastAsia="Batang"/>
          <w:b w:val="0"/>
          <w:color w:val="000000"/>
          <w:sz w:val="24"/>
          <w:szCs w:val="24"/>
        </w:rPr>
        <w:t xml:space="preserve">. </w:t>
      </w:r>
      <w:r>
        <w:rPr>
          <w:rStyle w:val="Forte"/>
          <w:rFonts w:eastAsia="Batang"/>
          <w:b w:val="0"/>
          <w:color w:val="000000"/>
          <w:sz w:val="24"/>
          <w:szCs w:val="24"/>
        </w:rPr>
        <w:t>Este movimento designado de renascimento, movimento cultural, resgata os valores greg</w:t>
      </w:r>
      <w:r w:rsidRPr="00F615DE">
        <w:rPr>
          <w:rStyle w:val="Forte"/>
          <w:rFonts w:eastAsia="Batang"/>
          <w:b w:val="0"/>
          <w:color w:val="000000"/>
          <w:sz w:val="24"/>
          <w:szCs w:val="24"/>
        </w:rPr>
        <w:t>o</w:t>
      </w:r>
      <w:r>
        <w:rPr>
          <w:rStyle w:val="Forte"/>
          <w:rFonts w:eastAsia="Batang"/>
          <w:b w:val="0"/>
          <w:color w:val="000000"/>
          <w:sz w:val="24"/>
          <w:szCs w:val="24"/>
        </w:rPr>
        <w:t>s e romanos que estão inseridos no antropocentrismo e racionalismo, divergente do que se acredita neste período, entrando</w:t>
      </w:r>
      <w:r w:rsidRPr="00F615DE">
        <w:rPr>
          <w:rStyle w:val="Forte"/>
          <w:rFonts w:eastAsia="Batang"/>
          <w:b w:val="0"/>
          <w:color w:val="000000"/>
          <w:sz w:val="24"/>
          <w:szCs w:val="24"/>
        </w:rPr>
        <w:t xml:space="preserve"> em choque com o teo</w:t>
      </w:r>
      <w:r>
        <w:rPr>
          <w:rStyle w:val="Forte"/>
          <w:rFonts w:eastAsia="Batang"/>
          <w:b w:val="0"/>
          <w:color w:val="000000"/>
          <w:sz w:val="24"/>
          <w:szCs w:val="24"/>
        </w:rPr>
        <w:t>centrismo e dogmatismo medievais sustentados pela Igreja</w:t>
      </w:r>
      <w:r w:rsidRPr="00F615DE">
        <w:rPr>
          <w:rStyle w:val="Forte"/>
          <w:rFonts w:eastAsia="Batang"/>
          <w:b w:val="0"/>
          <w:color w:val="000000"/>
          <w:sz w:val="24"/>
          <w:szCs w:val="24"/>
        </w:rPr>
        <w:t>.</w:t>
      </w:r>
      <w:r w:rsidRPr="00F615DE">
        <w:rPr>
          <w:rFonts w:eastAsia="Batang"/>
          <w:sz w:val="24"/>
          <w:szCs w:val="24"/>
        </w:rPr>
        <w:t xml:space="preserve"> </w:t>
      </w:r>
      <w:r>
        <w:rPr>
          <w:rFonts w:eastAsia="Batang"/>
          <w:sz w:val="24"/>
          <w:szCs w:val="24"/>
        </w:rPr>
        <w:t xml:space="preserve">Sendo assim, </w:t>
      </w:r>
      <w:r>
        <w:rPr>
          <w:rStyle w:val="Forte"/>
          <w:rFonts w:eastAsia="Batang"/>
          <w:b w:val="0"/>
          <w:color w:val="000000"/>
          <w:sz w:val="24"/>
          <w:szCs w:val="24"/>
        </w:rPr>
        <w:t>n</w:t>
      </w:r>
      <w:r w:rsidRPr="00F615DE">
        <w:rPr>
          <w:rStyle w:val="Forte"/>
          <w:rFonts w:eastAsia="Batang"/>
          <w:b w:val="0"/>
          <w:color w:val="000000"/>
          <w:sz w:val="24"/>
          <w:szCs w:val="24"/>
        </w:rPr>
        <w:t xml:space="preserve">o filme, o monge franciscano representa o intelectual renascentista, que com uma postura humanista e racional, consegue desvendar a verdade </w:t>
      </w:r>
      <w:r>
        <w:rPr>
          <w:rStyle w:val="Forte"/>
          <w:rFonts w:eastAsia="Batang"/>
          <w:b w:val="0"/>
          <w:color w:val="000000"/>
          <w:sz w:val="24"/>
          <w:szCs w:val="24"/>
        </w:rPr>
        <w:t>por trás dos crimes cometidos dentro daquele</w:t>
      </w:r>
      <w:r w:rsidRPr="00F615DE">
        <w:rPr>
          <w:rStyle w:val="Forte"/>
          <w:rFonts w:eastAsia="Batang"/>
          <w:b w:val="0"/>
          <w:color w:val="000000"/>
          <w:sz w:val="24"/>
          <w:szCs w:val="24"/>
        </w:rPr>
        <w:t xml:space="preserve"> mosteiro.</w:t>
      </w:r>
      <w:r w:rsidRPr="00F615DE">
        <w:rPr>
          <w:rFonts w:eastAsia="Batang"/>
          <w:sz w:val="24"/>
          <w:szCs w:val="24"/>
        </w:rPr>
        <w:t xml:space="preserve"> </w:t>
      </w:r>
    </w:p>
    <w:p w:rsidR="00F615DE" w:rsidRPr="00F615DE" w:rsidRDefault="00F615DE" w:rsidP="003E4318">
      <w:pPr>
        <w:ind w:firstLine="708"/>
        <w:jc w:val="both"/>
        <w:rPr>
          <w:rStyle w:val="Forte"/>
          <w:rFonts w:eastAsia="Batang"/>
          <w:b w:val="0"/>
          <w:sz w:val="24"/>
          <w:szCs w:val="24"/>
        </w:rPr>
      </w:pPr>
      <w:r>
        <w:rPr>
          <w:rFonts w:eastAsia="Batang"/>
          <w:sz w:val="24"/>
          <w:szCs w:val="24"/>
        </w:rPr>
        <w:t xml:space="preserve">O grande enigma do filme é </w:t>
      </w:r>
      <w:r w:rsidR="00D628C1">
        <w:rPr>
          <w:rStyle w:val="Forte"/>
          <w:b w:val="0"/>
          <w:sz w:val="24"/>
          <w:szCs w:val="24"/>
        </w:rPr>
        <w:t>a biblioteca tem que é secreta, porque i</w:t>
      </w:r>
      <w:r w:rsidRPr="00F615DE">
        <w:rPr>
          <w:rStyle w:val="Forte"/>
          <w:b w:val="0"/>
          <w:sz w:val="24"/>
          <w:szCs w:val="24"/>
        </w:rPr>
        <w:t>nclui obras que não estão devidamente interpretadas no cont</w:t>
      </w:r>
      <w:r w:rsidR="00D628C1">
        <w:rPr>
          <w:rStyle w:val="Forte"/>
          <w:b w:val="0"/>
          <w:sz w:val="24"/>
          <w:szCs w:val="24"/>
        </w:rPr>
        <w:t xml:space="preserve">exto do cristianismo medieval. Tendo o acesso à biblioteca restrito, pois lá havia o saber que </w:t>
      </w:r>
      <w:r w:rsidRPr="00F615DE">
        <w:rPr>
          <w:rStyle w:val="Forte"/>
          <w:b w:val="0"/>
          <w:sz w:val="24"/>
          <w:szCs w:val="24"/>
        </w:rPr>
        <w:t>ainda estritamente pagão (especialmente os textos de Aristóteles), e que pode</w:t>
      </w:r>
      <w:r w:rsidR="00D628C1">
        <w:rPr>
          <w:rStyle w:val="Forte"/>
          <w:b w:val="0"/>
          <w:sz w:val="24"/>
          <w:szCs w:val="24"/>
        </w:rPr>
        <w:t>riam</w:t>
      </w:r>
      <w:r w:rsidRPr="00F615DE">
        <w:rPr>
          <w:rStyle w:val="Forte"/>
          <w:b w:val="0"/>
          <w:sz w:val="24"/>
          <w:szCs w:val="24"/>
        </w:rPr>
        <w:t xml:space="preserve"> ameaçar a doutrina cristã. </w:t>
      </w:r>
      <w:r w:rsidR="00D628C1">
        <w:rPr>
          <w:rStyle w:val="Forte"/>
          <w:b w:val="0"/>
          <w:sz w:val="24"/>
          <w:szCs w:val="24"/>
        </w:rPr>
        <w:t>Havia o temor que em contado com o texto de Aristóteles, no livro A C</w:t>
      </w:r>
      <w:r w:rsidRPr="00F615DE">
        <w:rPr>
          <w:rStyle w:val="Forte"/>
          <w:b w:val="0"/>
          <w:sz w:val="24"/>
          <w:szCs w:val="24"/>
        </w:rPr>
        <w:t>omédia</w:t>
      </w:r>
      <w:r w:rsidR="00D628C1">
        <w:rPr>
          <w:rStyle w:val="Forte"/>
          <w:b w:val="0"/>
          <w:sz w:val="24"/>
          <w:szCs w:val="24"/>
        </w:rPr>
        <w:t xml:space="preserve">, isso </w:t>
      </w:r>
      <w:r w:rsidRPr="00F615DE">
        <w:rPr>
          <w:rStyle w:val="Forte"/>
          <w:b w:val="0"/>
          <w:sz w:val="24"/>
          <w:szCs w:val="24"/>
        </w:rPr>
        <w:t>pode</w:t>
      </w:r>
      <w:r w:rsidR="00D628C1">
        <w:rPr>
          <w:rStyle w:val="Forte"/>
          <w:b w:val="0"/>
          <w:sz w:val="24"/>
          <w:szCs w:val="24"/>
        </w:rPr>
        <w:t>ria fazer as pessoas perderem</w:t>
      </w:r>
      <w:r w:rsidRPr="00F615DE">
        <w:rPr>
          <w:rStyle w:val="Forte"/>
          <w:b w:val="0"/>
          <w:sz w:val="24"/>
          <w:szCs w:val="24"/>
        </w:rPr>
        <w:t xml:space="preserve"> </w:t>
      </w:r>
      <w:r w:rsidR="00D628C1">
        <w:rPr>
          <w:rStyle w:val="Forte"/>
          <w:b w:val="0"/>
          <w:sz w:val="24"/>
          <w:szCs w:val="24"/>
        </w:rPr>
        <w:t>o temor a Deus e desmoronaria todo aquele</w:t>
      </w:r>
      <w:r w:rsidRPr="00F615DE">
        <w:rPr>
          <w:rStyle w:val="Forte"/>
          <w:b w:val="0"/>
          <w:sz w:val="24"/>
          <w:szCs w:val="24"/>
        </w:rPr>
        <w:t xml:space="preserve"> mundo</w:t>
      </w:r>
      <w:r w:rsidR="00D628C1">
        <w:rPr>
          <w:rStyle w:val="Forte"/>
          <w:b w:val="0"/>
          <w:sz w:val="24"/>
          <w:szCs w:val="24"/>
        </w:rPr>
        <w:t xml:space="preserve"> medieval</w:t>
      </w:r>
      <w:r w:rsidRPr="00F615DE">
        <w:rPr>
          <w:rStyle w:val="Forte"/>
          <w:b w:val="0"/>
          <w:sz w:val="24"/>
          <w:szCs w:val="24"/>
        </w:rPr>
        <w:t xml:space="preserve">. </w:t>
      </w:r>
      <w:r w:rsidRPr="00F615DE">
        <w:rPr>
          <w:rStyle w:val="Forte"/>
          <w:rFonts w:eastAsia="Batang"/>
          <w:sz w:val="24"/>
          <w:szCs w:val="24"/>
        </w:rPr>
        <w:t xml:space="preserve"> </w:t>
      </w:r>
    </w:p>
    <w:p w:rsidR="00D628C1" w:rsidRDefault="00D628C1" w:rsidP="003E4318">
      <w:pPr>
        <w:ind w:firstLine="708"/>
        <w:jc w:val="both"/>
        <w:rPr>
          <w:rFonts w:eastAsia="Batang"/>
          <w:sz w:val="24"/>
          <w:szCs w:val="24"/>
        </w:rPr>
      </w:pPr>
      <w:r>
        <w:rPr>
          <w:rStyle w:val="Forte"/>
          <w:rFonts w:eastAsia="Batang"/>
          <w:b w:val="0"/>
          <w:color w:val="000000"/>
          <w:sz w:val="24"/>
          <w:szCs w:val="24"/>
        </w:rPr>
        <w:t xml:space="preserve">Toda a história se desenvolve no mosteiro onde ocorre a </w:t>
      </w:r>
      <w:r w:rsidRPr="00F615DE">
        <w:rPr>
          <w:rStyle w:val="Forte"/>
          <w:rFonts w:eastAsia="Batang"/>
          <w:b w:val="0"/>
          <w:color w:val="000000"/>
          <w:sz w:val="24"/>
          <w:szCs w:val="24"/>
        </w:rPr>
        <w:t xml:space="preserve">morte de sete monges em sete dias e noites, </w:t>
      </w:r>
      <w:r>
        <w:rPr>
          <w:rStyle w:val="Forte"/>
          <w:rFonts w:eastAsia="Batang"/>
          <w:b w:val="0"/>
          <w:color w:val="000000"/>
          <w:sz w:val="24"/>
          <w:szCs w:val="24"/>
        </w:rPr>
        <w:t>todos tem um tipo de morte e, atribuiu-se a ação do demônio.</w:t>
      </w:r>
      <w:r w:rsidRPr="00D628C1">
        <w:rPr>
          <w:rFonts w:eastAsia="Batang"/>
          <w:b/>
          <w:sz w:val="24"/>
          <w:szCs w:val="24"/>
        </w:rPr>
        <w:t xml:space="preserve"> </w:t>
      </w:r>
      <w:r>
        <w:rPr>
          <w:rFonts w:eastAsia="Batang"/>
          <w:sz w:val="24"/>
          <w:szCs w:val="24"/>
        </w:rPr>
        <w:t>O monge William não partilhou desta opinião, antes</w:t>
      </w:r>
      <w:r w:rsidRPr="00D628C1">
        <w:rPr>
          <w:rFonts w:eastAsia="Batang"/>
          <w:sz w:val="24"/>
          <w:szCs w:val="24"/>
        </w:rPr>
        <w:t xml:space="preserve"> </w:t>
      </w:r>
      <w:r>
        <w:rPr>
          <w:rFonts w:eastAsia="Batang"/>
          <w:sz w:val="24"/>
          <w:szCs w:val="24"/>
        </w:rPr>
        <w:t>dele concluir</w:t>
      </w:r>
      <w:r w:rsidRPr="00D628C1">
        <w:rPr>
          <w:rFonts w:eastAsia="Batang"/>
          <w:sz w:val="24"/>
          <w:szCs w:val="24"/>
        </w:rPr>
        <w:t xml:space="preserve"> as investigações, Bernardo </w:t>
      </w:r>
      <w:r>
        <w:rPr>
          <w:rFonts w:eastAsia="Batang"/>
          <w:sz w:val="24"/>
          <w:szCs w:val="24"/>
        </w:rPr>
        <w:t xml:space="preserve">Gui, o </w:t>
      </w:r>
      <w:r w:rsidRPr="00D628C1">
        <w:rPr>
          <w:rFonts w:eastAsia="Batang"/>
          <w:sz w:val="24"/>
          <w:szCs w:val="24"/>
        </w:rPr>
        <w:t>Inquisidor, chega</w:t>
      </w:r>
      <w:r>
        <w:rPr>
          <w:rFonts w:eastAsia="Batang"/>
          <w:sz w:val="24"/>
          <w:szCs w:val="24"/>
        </w:rPr>
        <w:t>ndo ao local e estava</w:t>
      </w:r>
      <w:r w:rsidRPr="00D628C1">
        <w:rPr>
          <w:rFonts w:eastAsia="Batang"/>
          <w:sz w:val="24"/>
          <w:szCs w:val="24"/>
        </w:rPr>
        <w:t xml:space="preserve"> pronto para torturar qualquer suspeito de heresia que tenha cometido assassinatos em nome do Diabo (Tribunal da Santa Inquisição). </w:t>
      </w:r>
    </w:p>
    <w:p w:rsidR="00DA2514" w:rsidRDefault="00D628C1" w:rsidP="003E4318">
      <w:pPr>
        <w:ind w:firstLine="708"/>
        <w:jc w:val="both"/>
        <w:rPr>
          <w:rStyle w:val="Forte"/>
          <w:rFonts w:eastAsia="Batang"/>
          <w:b w:val="0"/>
          <w:color w:val="000000"/>
          <w:sz w:val="24"/>
          <w:szCs w:val="24"/>
        </w:rPr>
      </w:pPr>
      <w:r>
        <w:rPr>
          <w:rFonts w:eastAsia="Batang"/>
          <w:sz w:val="24"/>
          <w:szCs w:val="24"/>
        </w:rPr>
        <w:t xml:space="preserve">Na verdade este é um </w:t>
      </w:r>
      <w:r w:rsidR="00DA2514">
        <w:rPr>
          <w:rStyle w:val="Forte"/>
          <w:rFonts w:eastAsia="Batang"/>
          <w:b w:val="0"/>
          <w:color w:val="000000"/>
          <w:sz w:val="24"/>
          <w:szCs w:val="24"/>
        </w:rPr>
        <w:t>filme de</w:t>
      </w:r>
      <w:r w:rsidRPr="00F615DE">
        <w:rPr>
          <w:rStyle w:val="Forte"/>
          <w:rFonts w:eastAsia="Batang"/>
          <w:b w:val="0"/>
          <w:color w:val="000000"/>
          <w:sz w:val="24"/>
          <w:szCs w:val="24"/>
        </w:rPr>
        <w:t xml:space="preserve"> uma crônica da vida religiosa no século XIV, e relato surpreendente de movimentos heréticos. Para muitos críticos, o nome da rosa é uma parábola sobre a Itália contemporânea. Para outros, é um exercício monumental sobre a mistificação.</w:t>
      </w:r>
      <w:r w:rsidR="00DA2514">
        <w:rPr>
          <w:rStyle w:val="Forte"/>
          <w:rFonts w:eastAsia="Batang"/>
          <w:b w:val="0"/>
          <w:color w:val="000000"/>
          <w:sz w:val="24"/>
          <w:szCs w:val="24"/>
        </w:rPr>
        <w:t xml:space="preserve"> </w:t>
      </w:r>
    </w:p>
    <w:p w:rsidR="00F615DE" w:rsidRPr="00DA2514" w:rsidRDefault="00F615DE" w:rsidP="003E4318">
      <w:pPr>
        <w:ind w:firstLine="708"/>
        <w:jc w:val="both"/>
        <w:rPr>
          <w:rFonts w:eastAsia="Batang"/>
          <w:color w:val="000000"/>
          <w:sz w:val="24"/>
          <w:szCs w:val="24"/>
        </w:rPr>
      </w:pPr>
      <w:r w:rsidRPr="00F615DE">
        <w:rPr>
          <w:rStyle w:val="Forte"/>
          <w:b w:val="0"/>
          <w:sz w:val="24"/>
          <w:szCs w:val="24"/>
        </w:rPr>
        <w:t xml:space="preserve">A rosa subsiste seu nome, apenas; mesmo que não esteja presente e nem sequer exista. A </w:t>
      </w:r>
      <w:proofErr w:type="gramStart"/>
      <w:r w:rsidRPr="00F615DE">
        <w:rPr>
          <w:rStyle w:val="Forte"/>
          <w:b w:val="0"/>
          <w:sz w:val="24"/>
          <w:szCs w:val="24"/>
        </w:rPr>
        <w:t xml:space="preserve">" </w:t>
      </w:r>
      <w:proofErr w:type="gramEnd"/>
      <w:r w:rsidRPr="00F615DE">
        <w:rPr>
          <w:rStyle w:val="Forte"/>
          <w:b w:val="0"/>
          <w:sz w:val="24"/>
          <w:szCs w:val="24"/>
        </w:rPr>
        <w:t>rosa de então" , centro real desse romance, é a antiga biblioteca de um convento beneditino, na qual estavam guardados, em grande número, códigos preciosos: parte importante da sabedoria grega e latina que os monges conservaram através dos séculos.</w:t>
      </w:r>
    </w:p>
    <w:p w:rsidR="00F615DE" w:rsidRPr="00DA2514" w:rsidRDefault="00DA2514" w:rsidP="003E4318">
      <w:pPr>
        <w:ind w:firstLine="708"/>
        <w:jc w:val="both"/>
        <w:rPr>
          <w:rStyle w:val="Forte"/>
          <w:rFonts w:eastAsia="Batang"/>
          <w:b w:val="0"/>
          <w:sz w:val="24"/>
          <w:szCs w:val="24"/>
        </w:rPr>
      </w:pPr>
      <w:r>
        <w:rPr>
          <w:rStyle w:val="Forte"/>
          <w:rFonts w:eastAsia="Batang"/>
          <w:b w:val="0"/>
          <w:sz w:val="24"/>
          <w:szCs w:val="24"/>
        </w:rPr>
        <w:t xml:space="preserve">Esse filme é </w:t>
      </w:r>
      <w:r>
        <w:rPr>
          <w:rStyle w:val="Forte"/>
          <w:b w:val="0"/>
          <w:sz w:val="24"/>
          <w:szCs w:val="24"/>
        </w:rPr>
        <w:t>b</w:t>
      </w:r>
      <w:r w:rsidR="00F615DE" w:rsidRPr="00F615DE">
        <w:rPr>
          <w:rStyle w:val="Forte"/>
          <w:b w:val="0"/>
          <w:sz w:val="24"/>
          <w:szCs w:val="24"/>
        </w:rPr>
        <w:t>aseado: No romance de mesmo nome de Umberto Eco.</w:t>
      </w:r>
      <w:r>
        <w:rPr>
          <w:rFonts w:eastAsia="Batang"/>
          <w:sz w:val="24"/>
          <w:szCs w:val="24"/>
        </w:rPr>
        <w:t xml:space="preserve"> </w:t>
      </w:r>
      <w:r w:rsidR="00F615DE" w:rsidRPr="00F615DE">
        <w:rPr>
          <w:rStyle w:val="Forte"/>
          <w:b w:val="0"/>
          <w:sz w:val="24"/>
          <w:szCs w:val="24"/>
        </w:rPr>
        <w:t xml:space="preserve">O </w:t>
      </w:r>
      <w:r>
        <w:rPr>
          <w:rStyle w:val="Forte"/>
          <w:b w:val="0"/>
          <w:sz w:val="24"/>
          <w:szCs w:val="24"/>
        </w:rPr>
        <w:t>pensamento dominante</w:t>
      </w:r>
      <w:r w:rsidR="00F615DE" w:rsidRPr="00F615DE">
        <w:rPr>
          <w:rStyle w:val="Forte"/>
          <w:b w:val="0"/>
          <w:sz w:val="24"/>
          <w:szCs w:val="24"/>
        </w:rPr>
        <w:t xml:space="preserve"> impedia que o conhecimento fosse acessível a quem quer que </w:t>
      </w:r>
      <w:r w:rsidRPr="00F615DE">
        <w:rPr>
          <w:rStyle w:val="Forte"/>
          <w:b w:val="0"/>
          <w:sz w:val="24"/>
          <w:szCs w:val="24"/>
        </w:rPr>
        <w:t>sejam</w:t>
      </w:r>
      <w:r w:rsidR="00F615DE" w:rsidRPr="00F615DE">
        <w:rPr>
          <w:rStyle w:val="Forte"/>
          <w:b w:val="0"/>
          <w:sz w:val="24"/>
          <w:szCs w:val="24"/>
        </w:rPr>
        <w:t xml:space="preserve"> </w:t>
      </w:r>
      <w:r w:rsidRPr="00F615DE">
        <w:rPr>
          <w:rStyle w:val="Forte"/>
          <w:b w:val="0"/>
          <w:sz w:val="24"/>
          <w:szCs w:val="24"/>
        </w:rPr>
        <w:t>salvos</w:t>
      </w:r>
      <w:r w:rsidR="00F615DE" w:rsidRPr="00F615DE">
        <w:rPr>
          <w:rStyle w:val="Forte"/>
          <w:b w:val="0"/>
          <w:sz w:val="24"/>
          <w:szCs w:val="24"/>
        </w:rPr>
        <w:t xml:space="preserve"> os escolhidos. No O nome da Rosa, a biblioteca era um labirinto e quem conseguia chegar </w:t>
      </w:r>
      <w:r w:rsidRPr="00F615DE">
        <w:rPr>
          <w:rStyle w:val="Forte"/>
          <w:b w:val="0"/>
          <w:sz w:val="24"/>
          <w:szCs w:val="24"/>
        </w:rPr>
        <w:t>ao</w:t>
      </w:r>
      <w:r w:rsidR="00F615DE" w:rsidRPr="00F615DE">
        <w:rPr>
          <w:rStyle w:val="Forte"/>
          <w:b w:val="0"/>
          <w:sz w:val="24"/>
          <w:szCs w:val="24"/>
        </w:rPr>
        <w:t xml:space="preserve"> final era morto. Só alguns tinham acesso.</w:t>
      </w:r>
      <w:r w:rsidR="00F615DE" w:rsidRPr="00F615DE">
        <w:rPr>
          <w:rStyle w:val="Forte"/>
          <w:b w:val="0"/>
          <w:sz w:val="24"/>
          <w:szCs w:val="24"/>
          <w:u w:val="single"/>
        </w:rPr>
        <w:t xml:space="preserve"> </w:t>
      </w:r>
    </w:p>
    <w:p w:rsidR="00F615DE" w:rsidRPr="00DA2514" w:rsidRDefault="00F615DE" w:rsidP="003E4318">
      <w:pPr>
        <w:ind w:firstLine="708"/>
        <w:jc w:val="both"/>
        <w:rPr>
          <w:rFonts w:eastAsia="Batang"/>
          <w:sz w:val="24"/>
          <w:szCs w:val="24"/>
        </w:rPr>
      </w:pPr>
      <w:r w:rsidRPr="00DA2514">
        <w:rPr>
          <w:rStyle w:val="Forte"/>
          <w:b w:val="0"/>
          <w:sz w:val="24"/>
          <w:szCs w:val="24"/>
        </w:rPr>
        <w:t xml:space="preserve">É uma alegoria do Umberto Eco, que tem a ver com o pensamento dominante da Idade Média, dominado pela igreja. A informação restrita a alguns poucos representava dominação e poder. </w:t>
      </w:r>
      <w:proofErr w:type="gramStart"/>
      <w:r w:rsidRPr="00DA2514">
        <w:rPr>
          <w:rStyle w:val="Forte"/>
          <w:b w:val="0"/>
          <w:sz w:val="24"/>
          <w:szCs w:val="24"/>
        </w:rPr>
        <w:t>Era</w:t>
      </w:r>
      <w:proofErr w:type="gramEnd"/>
      <w:r w:rsidRPr="00DA2514">
        <w:rPr>
          <w:rStyle w:val="Forte"/>
          <w:b w:val="0"/>
          <w:sz w:val="24"/>
          <w:szCs w:val="24"/>
        </w:rPr>
        <w:t xml:space="preserve"> a idade das trevas, em que se deixava na ignorância todos os outros.</w:t>
      </w:r>
    </w:p>
    <w:p w:rsidR="00F615DE" w:rsidRPr="00F615DE" w:rsidRDefault="00DA2514" w:rsidP="003E4318">
      <w:pPr>
        <w:pStyle w:val="Ttulo1"/>
        <w:ind w:firstLine="708"/>
        <w:jc w:val="both"/>
        <w:rPr>
          <w:rFonts w:eastAsia="Batang"/>
          <w:sz w:val="24"/>
          <w:szCs w:val="24"/>
        </w:rPr>
      </w:pPr>
      <w:r>
        <w:rPr>
          <w:rStyle w:val="Forte"/>
          <w:rFonts w:eastAsia="Batang"/>
          <w:sz w:val="24"/>
          <w:szCs w:val="24"/>
        </w:rPr>
        <w:t xml:space="preserve">Breve Resumo: </w:t>
      </w:r>
      <w:r w:rsidR="00F615DE" w:rsidRPr="00F615DE">
        <w:rPr>
          <w:rStyle w:val="Forte"/>
          <w:rFonts w:eastAsia="Batang"/>
          <w:color w:val="000000"/>
          <w:sz w:val="24"/>
          <w:szCs w:val="24"/>
        </w:rPr>
        <w:t xml:space="preserve">Do ponto de vista do filme que hoje está sendo abordado, notamos que a história passa em um mosteiro na Itália Medieval. A idade média </w:t>
      </w:r>
      <w:r w:rsidRPr="00F615DE">
        <w:rPr>
          <w:rStyle w:val="Forte"/>
          <w:rFonts w:eastAsia="Batang"/>
          <w:color w:val="000000"/>
          <w:sz w:val="24"/>
          <w:szCs w:val="24"/>
        </w:rPr>
        <w:t>assistiu</w:t>
      </w:r>
      <w:r w:rsidR="00F615DE" w:rsidRPr="00F615DE">
        <w:rPr>
          <w:rStyle w:val="Forte"/>
          <w:rFonts w:eastAsia="Batang"/>
          <w:color w:val="000000"/>
          <w:sz w:val="24"/>
          <w:szCs w:val="24"/>
        </w:rPr>
        <w:t xml:space="preserve"> em sua agonia um grande debate Filosófico Religioso. Perdido o equilíbrio do tomismo, o homem medieval caiu em dois extremos opostos. De um lado </w:t>
      </w:r>
      <w:r w:rsidRPr="00F615DE">
        <w:rPr>
          <w:rStyle w:val="Forte"/>
          <w:rFonts w:eastAsia="Batang"/>
          <w:color w:val="000000"/>
          <w:sz w:val="24"/>
          <w:szCs w:val="24"/>
        </w:rPr>
        <w:t xml:space="preserve">os </w:t>
      </w:r>
      <w:r>
        <w:rPr>
          <w:rStyle w:val="Forte"/>
          <w:rFonts w:eastAsia="Batang"/>
          <w:color w:val="000000"/>
          <w:sz w:val="24"/>
          <w:szCs w:val="24"/>
        </w:rPr>
        <w:t>humanistas racionalistas</w:t>
      </w:r>
      <w:r w:rsidR="00F615DE" w:rsidRPr="00F615DE">
        <w:rPr>
          <w:rStyle w:val="Forte"/>
          <w:rFonts w:eastAsia="Batang"/>
          <w:color w:val="000000"/>
          <w:sz w:val="24"/>
          <w:szCs w:val="24"/>
        </w:rPr>
        <w:t>. Tais humanistas cultivaram o antropocentrismo julgaram que graças a ciências e a técnica, o homem seria capaz de vencer todas as misérias do mundo, até criar uma era de grande prosperidade material e de completa felicidade natural.</w:t>
      </w:r>
    </w:p>
    <w:p w:rsidR="00F615DE" w:rsidRPr="00DA2514" w:rsidRDefault="00F615DE" w:rsidP="003E4318">
      <w:pPr>
        <w:pStyle w:val="Corpodetexto2"/>
        <w:ind w:firstLine="708"/>
        <w:rPr>
          <w:sz w:val="24"/>
          <w:szCs w:val="24"/>
        </w:rPr>
      </w:pPr>
      <w:r w:rsidRPr="00F615DE">
        <w:rPr>
          <w:rStyle w:val="Forte"/>
          <w:b w:val="0"/>
          <w:sz w:val="24"/>
          <w:szCs w:val="24"/>
        </w:rPr>
        <w:t xml:space="preserve">De outro lado místico com visão extremamente pessimista da realidade. Para eles o mundo era intrinsecamente mau e irredimível por ser obra de um DEUS </w:t>
      </w:r>
      <w:r w:rsidRPr="00DA2514">
        <w:rPr>
          <w:rStyle w:val="Forte"/>
          <w:b w:val="0"/>
          <w:sz w:val="24"/>
          <w:szCs w:val="24"/>
        </w:rPr>
        <w:t>perverso, distinto da divindade. Acreditavam que a razão humana era má e só seria desejável perder-se no nada divino.</w:t>
      </w:r>
      <w:r w:rsidR="00DA2514">
        <w:rPr>
          <w:rStyle w:val="Forte"/>
          <w:b w:val="0"/>
          <w:sz w:val="24"/>
          <w:szCs w:val="24"/>
        </w:rPr>
        <w:t xml:space="preserve"> </w:t>
      </w:r>
      <w:r w:rsidRPr="00DA2514">
        <w:rPr>
          <w:rStyle w:val="Forte"/>
          <w:b w:val="0"/>
          <w:sz w:val="24"/>
          <w:szCs w:val="24"/>
        </w:rPr>
        <w:t>No mosteiro, sete monges morrem estranhamente, isto aborda muito a violência.</w:t>
      </w:r>
      <w:r w:rsidR="00DA2514">
        <w:rPr>
          <w:rStyle w:val="Forte"/>
          <w:b w:val="0"/>
          <w:sz w:val="24"/>
          <w:szCs w:val="24"/>
        </w:rPr>
        <w:t xml:space="preserve"> </w:t>
      </w:r>
      <w:r w:rsidRPr="00DA2514">
        <w:rPr>
          <w:rStyle w:val="Forte"/>
          <w:b w:val="0"/>
          <w:sz w:val="24"/>
          <w:szCs w:val="24"/>
        </w:rPr>
        <w:t>Há também uma violência sexual,</w:t>
      </w:r>
      <w:r w:rsidR="00DA2514" w:rsidRPr="00DA2514">
        <w:rPr>
          <w:rStyle w:val="Forte"/>
          <w:b w:val="0"/>
          <w:sz w:val="24"/>
          <w:szCs w:val="24"/>
        </w:rPr>
        <w:t xml:space="preserve"> </w:t>
      </w:r>
      <w:r w:rsidRPr="00DA2514">
        <w:rPr>
          <w:rStyle w:val="Forte"/>
          <w:b w:val="0"/>
          <w:sz w:val="24"/>
          <w:szCs w:val="24"/>
        </w:rPr>
        <w:t>no qual mulheres se vendem aos monges em troca de comida e muitas vezes depois são mortas.</w:t>
      </w:r>
    </w:p>
    <w:p w:rsidR="00F615DE" w:rsidRPr="00F615DE" w:rsidRDefault="00F615DE" w:rsidP="003E4318">
      <w:pPr>
        <w:ind w:firstLine="708"/>
        <w:jc w:val="both"/>
        <w:rPr>
          <w:rFonts w:eastAsia="Batang"/>
          <w:sz w:val="24"/>
          <w:szCs w:val="24"/>
        </w:rPr>
      </w:pPr>
      <w:r w:rsidRPr="00DA2514">
        <w:rPr>
          <w:rStyle w:val="Forte"/>
          <w:rFonts w:eastAsia="Batang"/>
          <w:b w:val="0"/>
          <w:color w:val="000000"/>
          <w:sz w:val="24"/>
          <w:szCs w:val="24"/>
        </w:rPr>
        <w:t>Movimentos ecléticos do século XIV, a luta contra a mistificação</w:t>
      </w:r>
      <w:r w:rsidRPr="00F615DE">
        <w:rPr>
          <w:rStyle w:val="Forte"/>
          <w:rFonts w:eastAsia="Batang"/>
          <w:b w:val="0"/>
          <w:color w:val="000000"/>
          <w:sz w:val="24"/>
          <w:szCs w:val="24"/>
        </w:rPr>
        <w:t>, o poder, o esvaziamento de valores pela demagogia, são mostrados em um cenário sangrento sobre a política da historia da humanidade.</w:t>
      </w:r>
    </w:p>
    <w:p w:rsidR="00DA2514" w:rsidRDefault="00DA2514" w:rsidP="003E4318">
      <w:pPr>
        <w:ind w:firstLine="708"/>
        <w:jc w:val="both"/>
        <w:rPr>
          <w:rStyle w:val="Forte"/>
          <w:rFonts w:eastAsia="Batang"/>
          <w:sz w:val="24"/>
          <w:szCs w:val="24"/>
        </w:rPr>
      </w:pPr>
    </w:p>
    <w:p w:rsidR="00F615DE" w:rsidRPr="00F615DE" w:rsidRDefault="00F615DE" w:rsidP="003E4318">
      <w:pPr>
        <w:ind w:firstLine="708"/>
        <w:jc w:val="both"/>
        <w:rPr>
          <w:rStyle w:val="Forte"/>
          <w:rFonts w:eastAsia="Batang"/>
          <w:b w:val="0"/>
          <w:color w:val="000000"/>
          <w:sz w:val="24"/>
          <w:szCs w:val="24"/>
        </w:rPr>
      </w:pPr>
      <w:proofErr w:type="gramStart"/>
      <w:r w:rsidRPr="00F615DE">
        <w:rPr>
          <w:rStyle w:val="Forte"/>
          <w:rFonts w:eastAsia="Batang"/>
          <w:sz w:val="24"/>
          <w:szCs w:val="24"/>
        </w:rPr>
        <w:lastRenderedPageBreak/>
        <w:t>BIBLIOGRAFIA :</w:t>
      </w:r>
      <w:proofErr w:type="gramEnd"/>
      <w:r w:rsidRPr="00F615DE">
        <w:rPr>
          <w:rStyle w:val="Forte"/>
          <w:rFonts w:eastAsia="Batang"/>
          <w:sz w:val="24"/>
          <w:szCs w:val="24"/>
        </w:rPr>
        <w:t xml:space="preserve"> </w:t>
      </w:r>
      <w:r w:rsidRPr="00F615DE">
        <w:rPr>
          <w:rStyle w:val="Forte"/>
          <w:rFonts w:eastAsia="Batang"/>
          <w:b w:val="0"/>
          <w:color w:val="000000"/>
          <w:sz w:val="24"/>
          <w:szCs w:val="24"/>
        </w:rPr>
        <w:t>Filme O Nome da Rosa  (Globo Filmes) e Livro O Nome da Rosa de Umberto Eco.</w:t>
      </w:r>
    </w:p>
    <w:p w:rsidR="00F615DE" w:rsidRDefault="00F615DE" w:rsidP="003E4318">
      <w:pPr>
        <w:ind w:firstLine="708"/>
        <w:jc w:val="both"/>
        <w:rPr>
          <w:rStyle w:val="Forte"/>
          <w:rFonts w:eastAsia="Batang"/>
          <w:b w:val="0"/>
          <w:color w:val="000000"/>
          <w:sz w:val="24"/>
          <w:szCs w:val="24"/>
        </w:rPr>
      </w:pPr>
    </w:p>
    <w:p w:rsidR="00DA2514" w:rsidRDefault="00DA2514" w:rsidP="003E4318">
      <w:pPr>
        <w:ind w:firstLine="708"/>
        <w:jc w:val="both"/>
        <w:rPr>
          <w:rStyle w:val="Forte"/>
          <w:rFonts w:eastAsia="Batang"/>
          <w:b w:val="0"/>
          <w:color w:val="000000"/>
          <w:sz w:val="24"/>
          <w:szCs w:val="24"/>
        </w:rPr>
      </w:pPr>
      <w:r>
        <w:rPr>
          <w:rStyle w:val="Forte"/>
          <w:rFonts w:eastAsia="Batang"/>
          <w:b w:val="0"/>
          <w:color w:val="000000"/>
          <w:sz w:val="24"/>
          <w:szCs w:val="24"/>
        </w:rPr>
        <w:t xml:space="preserve">Atividade proposta após assistir ao filme: </w:t>
      </w:r>
    </w:p>
    <w:p w:rsidR="00DA2514" w:rsidRDefault="00DA2514" w:rsidP="003E4318">
      <w:pPr>
        <w:ind w:firstLine="708"/>
        <w:jc w:val="both"/>
        <w:rPr>
          <w:rStyle w:val="Forte"/>
          <w:rFonts w:eastAsia="Batang"/>
          <w:b w:val="0"/>
          <w:color w:val="000000"/>
          <w:sz w:val="24"/>
          <w:szCs w:val="24"/>
        </w:rPr>
      </w:pPr>
    </w:p>
    <w:p w:rsidR="00DA2514" w:rsidRDefault="00DA2514" w:rsidP="003E4318">
      <w:pPr>
        <w:pStyle w:val="PargrafodaLista"/>
        <w:numPr>
          <w:ilvl w:val="0"/>
          <w:numId w:val="1"/>
        </w:numPr>
        <w:jc w:val="both"/>
        <w:rPr>
          <w:rStyle w:val="Forte"/>
          <w:rFonts w:eastAsia="Batang"/>
          <w:b w:val="0"/>
          <w:color w:val="000000"/>
          <w:sz w:val="24"/>
          <w:szCs w:val="24"/>
        </w:rPr>
      </w:pPr>
      <w:r>
        <w:rPr>
          <w:rStyle w:val="Forte"/>
          <w:rFonts w:eastAsia="Batang"/>
          <w:b w:val="0"/>
          <w:color w:val="000000"/>
          <w:sz w:val="24"/>
          <w:szCs w:val="24"/>
        </w:rPr>
        <w:t>Contextualizar o filme com o pensamento Medieval Europeu</w:t>
      </w:r>
      <w:r w:rsidR="003777A6">
        <w:rPr>
          <w:rStyle w:val="Forte"/>
          <w:rFonts w:eastAsia="Batang"/>
          <w:b w:val="0"/>
          <w:color w:val="000000"/>
          <w:sz w:val="24"/>
          <w:szCs w:val="24"/>
        </w:rPr>
        <w:t>.</w:t>
      </w:r>
    </w:p>
    <w:p w:rsidR="003777A6" w:rsidRDefault="003777A6" w:rsidP="003E4318">
      <w:pPr>
        <w:pStyle w:val="PargrafodaLista"/>
        <w:numPr>
          <w:ilvl w:val="0"/>
          <w:numId w:val="1"/>
        </w:numPr>
        <w:jc w:val="both"/>
        <w:rPr>
          <w:rStyle w:val="Forte"/>
          <w:rFonts w:eastAsia="Batang"/>
          <w:b w:val="0"/>
          <w:color w:val="000000"/>
          <w:sz w:val="24"/>
          <w:szCs w:val="24"/>
        </w:rPr>
      </w:pPr>
      <w:r>
        <w:rPr>
          <w:rStyle w:val="Forte"/>
          <w:rFonts w:eastAsia="Batang"/>
          <w:b w:val="0"/>
          <w:color w:val="000000"/>
          <w:sz w:val="24"/>
          <w:szCs w:val="24"/>
        </w:rPr>
        <w:t xml:space="preserve">Quais eram as duas versões para explicar as mortes dos sete monges? </w:t>
      </w:r>
    </w:p>
    <w:p w:rsidR="003777A6" w:rsidRDefault="003777A6" w:rsidP="003E4318">
      <w:pPr>
        <w:pStyle w:val="PargrafodaLista"/>
        <w:numPr>
          <w:ilvl w:val="0"/>
          <w:numId w:val="1"/>
        </w:numPr>
        <w:jc w:val="both"/>
        <w:rPr>
          <w:rStyle w:val="Forte"/>
          <w:rFonts w:eastAsia="Batang"/>
          <w:b w:val="0"/>
          <w:color w:val="000000"/>
          <w:sz w:val="24"/>
          <w:szCs w:val="24"/>
        </w:rPr>
      </w:pPr>
      <w:r>
        <w:rPr>
          <w:rStyle w:val="Forte"/>
          <w:rFonts w:eastAsia="Batang"/>
          <w:b w:val="0"/>
          <w:color w:val="000000"/>
          <w:sz w:val="24"/>
          <w:szCs w:val="24"/>
        </w:rPr>
        <w:t xml:space="preserve">De que forma a mulher é retrata o filme? </w:t>
      </w:r>
    </w:p>
    <w:p w:rsidR="003777A6" w:rsidRDefault="003777A6" w:rsidP="003E4318">
      <w:pPr>
        <w:pStyle w:val="PargrafodaLista"/>
        <w:numPr>
          <w:ilvl w:val="0"/>
          <w:numId w:val="1"/>
        </w:numPr>
        <w:jc w:val="both"/>
        <w:rPr>
          <w:rStyle w:val="Forte"/>
          <w:rFonts w:eastAsia="Batang"/>
          <w:b w:val="0"/>
          <w:color w:val="000000"/>
          <w:sz w:val="24"/>
          <w:szCs w:val="24"/>
        </w:rPr>
      </w:pPr>
      <w:r>
        <w:rPr>
          <w:rStyle w:val="Forte"/>
          <w:rFonts w:eastAsia="Batang"/>
          <w:b w:val="0"/>
          <w:color w:val="000000"/>
          <w:sz w:val="24"/>
          <w:szCs w:val="24"/>
        </w:rPr>
        <w:t xml:space="preserve">Por que a biblioteca era um local altamente proibido? </w:t>
      </w:r>
    </w:p>
    <w:p w:rsidR="003777A6" w:rsidRDefault="003777A6" w:rsidP="003E4318">
      <w:pPr>
        <w:pStyle w:val="PargrafodaLista"/>
        <w:numPr>
          <w:ilvl w:val="0"/>
          <w:numId w:val="1"/>
        </w:numPr>
        <w:jc w:val="both"/>
        <w:rPr>
          <w:rStyle w:val="Forte"/>
          <w:rFonts w:eastAsia="Batang"/>
          <w:b w:val="0"/>
          <w:color w:val="000000"/>
          <w:sz w:val="24"/>
          <w:szCs w:val="24"/>
        </w:rPr>
      </w:pPr>
      <w:r>
        <w:rPr>
          <w:rStyle w:val="Forte"/>
          <w:rFonts w:eastAsia="Batang"/>
          <w:b w:val="0"/>
          <w:color w:val="000000"/>
          <w:sz w:val="24"/>
          <w:szCs w:val="24"/>
        </w:rPr>
        <w:t xml:space="preserve">Como se observa atuação do Tribunal de Inquisição no Filme? </w:t>
      </w:r>
    </w:p>
    <w:p w:rsidR="003777A6" w:rsidRDefault="003777A6" w:rsidP="003E4318">
      <w:pPr>
        <w:pStyle w:val="PargrafodaLista"/>
        <w:numPr>
          <w:ilvl w:val="0"/>
          <w:numId w:val="1"/>
        </w:numPr>
        <w:jc w:val="both"/>
        <w:rPr>
          <w:rStyle w:val="Forte"/>
          <w:rFonts w:eastAsia="Batang"/>
          <w:b w:val="0"/>
          <w:color w:val="000000"/>
          <w:sz w:val="24"/>
          <w:szCs w:val="24"/>
        </w:rPr>
      </w:pPr>
      <w:r>
        <w:rPr>
          <w:rStyle w:val="Forte"/>
          <w:rFonts w:eastAsia="Batang"/>
          <w:b w:val="0"/>
          <w:color w:val="000000"/>
          <w:sz w:val="24"/>
          <w:szCs w:val="24"/>
        </w:rPr>
        <w:t xml:space="preserve">Quem conseguiu se libertar da fogueira e por quais razões? </w:t>
      </w:r>
    </w:p>
    <w:p w:rsidR="003777A6" w:rsidRDefault="003777A6" w:rsidP="003E4318">
      <w:pPr>
        <w:pStyle w:val="PargrafodaLista"/>
        <w:numPr>
          <w:ilvl w:val="0"/>
          <w:numId w:val="1"/>
        </w:numPr>
        <w:jc w:val="both"/>
        <w:rPr>
          <w:rStyle w:val="Forte"/>
          <w:rFonts w:eastAsia="Batang"/>
          <w:b w:val="0"/>
          <w:color w:val="000000"/>
          <w:sz w:val="24"/>
          <w:szCs w:val="24"/>
        </w:rPr>
      </w:pPr>
      <w:r>
        <w:rPr>
          <w:rStyle w:val="Forte"/>
          <w:rFonts w:eastAsia="Batang"/>
          <w:b w:val="0"/>
          <w:color w:val="000000"/>
          <w:sz w:val="24"/>
          <w:szCs w:val="24"/>
        </w:rPr>
        <w:t xml:space="preserve">Que relação há no contexto do filme entre Fé x Razão? </w:t>
      </w:r>
    </w:p>
    <w:p w:rsidR="003777A6" w:rsidRDefault="003777A6" w:rsidP="003E4318">
      <w:pPr>
        <w:pStyle w:val="PargrafodaLista"/>
        <w:numPr>
          <w:ilvl w:val="0"/>
          <w:numId w:val="1"/>
        </w:numPr>
        <w:jc w:val="both"/>
        <w:rPr>
          <w:rStyle w:val="Forte"/>
          <w:rFonts w:eastAsia="Batang"/>
          <w:b w:val="0"/>
          <w:color w:val="000000"/>
          <w:sz w:val="24"/>
          <w:szCs w:val="24"/>
        </w:rPr>
      </w:pPr>
      <w:r>
        <w:rPr>
          <w:rStyle w:val="Forte"/>
          <w:rFonts w:eastAsia="Batang"/>
          <w:b w:val="0"/>
          <w:color w:val="000000"/>
          <w:sz w:val="24"/>
          <w:szCs w:val="24"/>
        </w:rPr>
        <w:t xml:space="preserve">A respeito do debate sobre as roupas de Cristo. Comente. </w:t>
      </w:r>
    </w:p>
    <w:p w:rsidR="003777A6" w:rsidRDefault="003777A6" w:rsidP="003E4318">
      <w:pPr>
        <w:pStyle w:val="PargrafodaLista"/>
        <w:numPr>
          <w:ilvl w:val="0"/>
          <w:numId w:val="1"/>
        </w:numPr>
        <w:jc w:val="both"/>
        <w:rPr>
          <w:rStyle w:val="Forte"/>
          <w:rFonts w:eastAsia="Batang"/>
          <w:b w:val="0"/>
          <w:color w:val="000000"/>
          <w:sz w:val="24"/>
          <w:szCs w:val="24"/>
        </w:rPr>
      </w:pPr>
      <w:r>
        <w:rPr>
          <w:rStyle w:val="Forte"/>
          <w:rFonts w:eastAsia="Batang"/>
          <w:b w:val="0"/>
          <w:color w:val="000000"/>
          <w:sz w:val="24"/>
          <w:szCs w:val="24"/>
        </w:rPr>
        <w:t xml:space="preserve">Qual a grande mensagem que o filme pode lhe trazer em relação à Idade Média? </w:t>
      </w:r>
    </w:p>
    <w:p w:rsidR="003777A6" w:rsidRPr="00DA2514" w:rsidRDefault="003777A6" w:rsidP="003E4318">
      <w:pPr>
        <w:pStyle w:val="PargrafodaLista"/>
        <w:numPr>
          <w:ilvl w:val="0"/>
          <w:numId w:val="1"/>
        </w:numPr>
        <w:jc w:val="both"/>
        <w:rPr>
          <w:rStyle w:val="Forte"/>
          <w:rFonts w:eastAsia="Batang"/>
          <w:b w:val="0"/>
          <w:color w:val="000000"/>
          <w:sz w:val="24"/>
          <w:szCs w:val="24"/>
        </w:rPr>
      </w:pPr>
      <w:r>
        <w:rPr>
          <w:rStyle w:val="Forte"/>
          <w:rFonts w:eastAsia="Batang"/>
          <w:b w:val="0"/>
          <w:color w:val="000000"/>
          <w:sz w:val="24"/>
          <w:szCs w:val="24"/>
        </w:rPr>
        <w:t xml:space="preserve"> Por que o filme se chamou O Nome da Rosa? Quem era a Rosa no filme? </w:t>
      </w:r>
    </w:p>
    <w:bookmarkEnd w:id="0"/>
    <w:p w:rsidR="001B0B46" w:rsidRPr="00F615DE" w:rsidRDefault="001B0B46" w:rsidP="003E4318">
      <w:pPr>
        <w:rPr>
          <w:sz w:val="24"/>
          <w:szCs w:val="24"/>
        </w:rPr>
      </w:pPr>
    </w:p>
    <w:sectPr w:rsidR="001B0B46" w:rsidRPr="00F615DE" w:rsidSect="00DA2514">
      <w:pgSz w:w="12240" w:h="15840"/>
      <w:pgMar w:top="709" w:right="900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B1DA6"/>
    <w:multiLevelType w:val="hybridMultilevel"/>
    <w:tmpl w:val="F856C0B2"/>
    <w:lvl w:ilvl="0" w:tplc="4CF484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5DE"/>
    <w:rsid w:val="001B0B46"/>
    <w:rsid w:val="003777A6"/>
    <w:rsid w:val="003E4318"/>
    <w:rsid w:val="00D628C1"/>
    <w:rsid w:val="00DA2514"/>
    <w:rsid w:val="00F6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615DE"/>
    <w:pPr>
      <w:keepNext/>
      <w:outlineLvl w:val="0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615DE"/>
    <w:rPr>
      <w:rFonts w:ascii="Times New Roman" w:eastAsia="Times New Roman" w:hAnsi="Times New Roman" w:cs="Times New Roman"/>
      <w:b/>
      <w:szCs w:val="20"/>
      <w:lang w:eastAsia="pt-BR"/>
    </w:rPr>
  </w:style>
  <w:style w:type="character" w:styleId="Forte">
    <w:name w:val="Strong"/>
    <w:basedOn w:val="Fontepargpadro"/>
    <w:qFormat/>
    <w:rsid w:val="00F615DE"/>
    <w:rPr>
      <w:b/>
    </w:rPr>
  </w:style>
  <w:style w:type="paragraph" w:styleId="Corpodetexto2">
    <w:name w:val="Body Text 2"/>
    <w:basedOn w:val="Normal"/>
    <w:link w:val="Corpodetexto2Char"/>
    <w:rsid w:val="00F615DE"/>
    <w:pPr>
      <w:jc w:val="both"/>
    </w:pPr>
    <w:rPr>
      <w:rFonts w:eastAsia="Batang"/>
      <w:color w:val="000000"/>
      <w:sz w:val="22"/>
    </w:rPr>
  </w:style>
  <w:style w:type="character" w:customStyle="1" w:styleId="Corpodetexto2Char">
    <w:name w:val="Corpo de texto 2 Char"/>
    <w:basedOn w:val="Fontepargpadro"/>
    <w:link w:val="Corpodetexto2"/>
    <w:rsid w:val="00F615DE"/>
    <w:rPr>
      <w:rFonts w:ascii="Times New Roman" w:eastAsia="Batang" w:hAnsi="Times New Roman" w:cs="Times New Roman"/>
      <w:color w:val="00000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A25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615DE"/>
    <w:pPr>
      <w:keepNext/>
      <w:outlineLvl w:val="0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615DE"/>
    <w:rPr>
      <w:rFonts w:ascii="Times New Roman" w:eastAsia="Times New Roman" w:hAnsi="Times New Roman" w:cs="Times New Roman"/>
      <w:b/>
      <w:szCs w:val="20"/>
      <w:lang w:eastAsia="pt-BR"/>
    </w:rPr>
  </w:style>
  <w:style w:type="character" w:styleId="Forte">
    <w:name w:val="Strong"/>
    <w:basedOn w:val="Fontepargpadro"/>
    <w:qFormat/>
    <w:rsid w:val="00F615DE"/>
    <w:rPr>
      <w:b/>
    </w:rPr>
  </w:style>
  <w:style w:type="paragraph" w:styleId="Corpodetexto2">
    <w:name w:val="Body Text 2"/>
    <w:basedOn w:val="Normal"/>
    <w:link w:val="Corpodetexto2Char"/>
    <w:rsid w:val="00F615DE"/>
    <w:pPr>
      <w:jc w:val="both"/>
    </w:pPr>
    <w:rPr>
      <w:rFonts w:eastAsia="Batang"/>
      <w:color w:val="000000"/>
      <w:sz w:val="22"/>
    </w:rPr>
  </w:style>
  <w:style w:type="character" w:customStyle="1" w:styleId="Corpodetexto2Char">
    <w:name w:val="Corpo de texto 2 Char"/>
    <w:basedOn w:val="Fontepargpadro"/>
    <w:link w:val="Corpodetexto2"/>
    <w:rsid w:val="00F615DE"/>
    <w:rPr>
      <w:rFonts w:ascii="Times New Roman" w:eastAsia="Batang" w:hAnsi="Times New Roman" w:cs="Times New Roman"/>
      <w:color w:val="00000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A2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766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dcterms:created xsi:type="dcterms:W3CDTF">2024-03-30T20:07:00Z</dcterms:created>
  <dcterms:modified xsi:type="dcterms:W3CDTF">2024-03-30T20:45:00Z</dcterms:modified>
</cp:coreProperties>
</file>