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EXCELENTÍSSIMO(A) SENHOR(A) DOUTOR(A) JUIZ(A) DE DIREITO DA ___ VARA </w:t>
      </w:r>
      <w:r>
        <w:rPr>
          <w:rFonts w:ascii="Times New Roman" w:hAnsi="Times New Roman"/>
          <w:sz w:val="24"/>
          <w:szCs w:val="24"/>
        </w:rPr>
        <w:t xml:space="preserve">CÍVEL </w:t>
      </w:r>
      <w:r>
        <w:rPr>
          <w:rFonts w:ascii="Times New Roman" w:hAnsi="Times New Roman"/>
          <w:sz w:val="24"/>
          <w:szCs w:val="24"/>
        </w:rPr>
        <w:t xml:space="preserve">DA COMARCA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__________________.</w:t>
      </w:r>
    </w:p>
    <w:p>
      <w:pPr>
        <w:pStyle w:val="Corpodo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COMPANHIA DE ÁGUA, sociedade de economia mista estadual, vinculada à Secretaria das Cidades do Governo do Estado _____, CNPJ nº 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/0000-00, com sede na Av. _____, </w:t>
      </w:r>
      <w:r>
        <w:rPr>
          <w:rFonts w:ascii="Times New Roman" w:hAnsi="Times New Roman"/>
          <w:sz w:val="24"/>
          <w:szCs w:val="24"/>
        </w:rPr>
        <w:t>N.º _</w:t>
      </w:r>
      <w:r>
        <w:rPr>
          <w:rFonts w:ascii="Times New Roman" w:hAnsi="Times New Roman"/>
          <w:sz w:val="24"/>
          <w:szCs w:val="24"/>
        </w:rPr>
        <w:t xml:space="preserve">, Bairro __, em ____, por conduto de seus advogados devidamente habilitados no instrumento procuratório, em anexo, (Doc. 01), vem, respeitosamente, à presença de Vossa Excelência, propor a presente </w:t>
      </w:r>
      <w:bookmarkStart w:id="0" w:name="__DdeLink__4_1396565595"/>
      <w:r>
        <w:rPr>
          <w:rFonts w:ascii="Times New Roman" w:hAnsi="Times New Roman"/>
          <w:b/>
          <w:bCs/>
          <w:sz w:val="24"/>
          <w:szCs w:val="24"/>
        </w:rPr>
        <w:t>AÇÃO DE DESAPROPRIAÇÃO</w:t>
      </w:r>
      <w:bookmarkEnd w:id="0"/>
      <w:r>
        <w:rPr>
          <w:rFonts w:ascii="Times New Roman" w:hAnsi="Times New Roman"/>
          <w:sz w:val="24"/>
          <w:szCs w:val="24"/>
        </w:rPr>
        <w:t xml:space="preserve"> contra </w:t>
      </w:r>
      <w:r>
        <w:rPr>
          <w:rFonts w:ascii="Times New Roman" w:hAnsi="Times New Roman"/>
          <w:b/>
          <w:bCs/>
          <w:sz w:val="24"/>
          <w:szCs w:val="24"/>
        </w:rPr>
        <w:t>PROPRIETÁRIO DESCONHECIDO</w:t>
      </w:r>
      <w:r>
        <w:rPr>
          <w:rFonts w:ascii="Times New Roman" w:hAnsi="Times New Roman"/>
          <w:sz w:val="24"/>
          <w:szCs w:val="24"/>
        </w:rPr>
        <w:t>, o que faz com fulcro jurídico no Decreto - Lei nº 3.365, de 21 de junho de 1941 (Dispõe sobre Desapropriações por U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lidade Pública), na Lei Estadual nº __, de __ de __ de __, e suas posteriores alterações (Cria a COMPANHIA DE ÁGUA e a autoriza a promover Desapropriações), e demais disposições legais aplicáveis, pelos fatos e fundamentos doravante dispostos: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a necessidade de melhorias no sistema de abastecimento de água do município de ___, foi escolhida a área designada no Memorial Descri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vo nº. __/__ para construir o Poço Tubular __, imprescindível ao referido Sistema.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projeto do sistema de abastecimento de água tem como obje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vo viabilizar adequada captação, tratamento e distribuição de água no município, trazendo como bene</w:t>
      </w:r>
      <w:r>
        <w:rPr>
          <w:rFonts w:ascii="Times New Roman" w:hAnsi="Times New Roman"/>
          <w:sz w:val="24"/>
          <w:szCs w:val="24"/>
        </w:rPr>
        <w:t>fí</w:t>
      </w:r>
      <w:r>
        <w:rPr>
          <w:rFonts w:ascii="Times New Roman" w:hAnsi="Times New Roman"/>
          <w:sz w:val="24"/>
          <w:szCs w:val="24"/>
        </w:rPr>
        <w:t>cio melhorias na qualidade de vida da população.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Através do Decreto Estadual n° __, Anexo __, anexado ao final, datado de __ de __ de __, publicado em __ de __ de __, no Diário Oficial do Estado n° __, foram declarados de u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lidade pública para fins de desapropriação, em caráter de urgência, os seguintes imóveis que servirão ao Sistema aludido:</w:t>
      </w:r>
    </w:p>
    <w:p>
      <w:pPr>
        <w:pStyle w:val="Corpodotexto"/>
        <w:spacing w:lineRule="auto" w:line="276" w:before="0" w:after="140"/>
        <w:ind w:start="2268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Terreno do MD __/__</w:t>
      </w:r>
    </w:p>
    <w:p>
      <w:pPr>
        <w:pStyle w:val="Corpodotexto"/>
        <w:spacing w:lineRule="auto" w:line="276" w:before="0" w:after="140"/>
        <w:ind w:start="2268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Um terreno de formato irregular(…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DESCREVER IMÓVEL A SER DESAPROPRIADO.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Consoante a busca realizada junto ao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Cartório</w:t>
      </w:r>
      <w:r>
        <w:rPr>
          <w:rFonts w:ascii="Times New Roman" w:hAnsi="Times New Roman"/>
          <w:sz w:val="24"/>
          <w:szCs w:val="24"/>
        </w:rPr>
        <w:t>s de imóveis deste município</w:t>
      </w:r>
      <w:r>
        <w:rPr>
          <w:rFonts w:ascii="Times New Roman" w:hAnsi="Times New Roman"/>
          <w:sz w:val="24"/>
          <w:szCs w:val="24"/>
        </w:rPr>
        <w:t>, não constam registros do imóvel em comento, de acordo com as cer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dões cartorárias ora acostadas.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COMPANHIA DE ÁGUA, através de sua Gerência de Projetos – Regularização de Áreas, com base em pesquisa realizada na zona de influência direta do imóvel, e u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lizando-se do “Método Compara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vo Direto de Dados de Mercado”, com o tratamento dos dados u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lizando a regressão linear/inferência </w:t>
      </w:r>
      <w:r>
        <w:rPr>
          <w:rFonts w:ascii="Times New Roman" w:hAnsi="Times New Roman"/>
          <w:sz w:val="24"/>
          <w:szCs w:val="24"/>
        </w:rPr>
        <w:t>estatística</w:t>
      </w:r>
      <w:r>
        <w:rPr>
          <w:rFonts w:ascii="Times New Roman" w:hAnsi="Times New Roman"/>
          <w:sz w:val="24"/>
          <w:szCs w:val="24"/>
        </w:rPr>
        <w:t xml:space="preserve">, conforme recomenda a Norma Técnica da ABNT-NBR – 14.653:11, partes 1 e 2, avaliou o imóvel em comento no valor de </w:t>
      </w:r>
      <w:r>
        <w:rPr>
          <w:rFonts w:ascii="Times New Roman" w:hAnsi="Times New Roman"/>
          <w:b/>
          <w:bCs/>
          <w:sz w:val="24"/>
          <w:szCs w:val="24"/>
        </w:rPr>
        <w:t>R$ 12.000,00 (doze mil reais)</w:t>
      </w:r>
      <w:r>
        <w:rPr>
          <w:rFonts w:ascii="Times New Roman" w:hAnsi="Times New Roman"/>
          <w:sz w:val="24"/>
          <w:szCs w:val="24"/>
        </w:rPr>
        <w:t xml:space="preserve"> conforme o Laudo Técnico de Avaliação de Imóveis, em anexo.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Nesse sen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do, comparece a expropriante para requerer a Vossa Excelência a efe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vação judicial da Desapropriação da área de u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lidade pública, através da justa e prévia indenização, nos termos das disposições legais aplicáveis, notadamente o Decreto-Lei n.º 3.365/1941, que assim dispõe:</w:t>
      </w:r>
    </w:p>
    <w:p>
      <w:pPr>
        <w:pStyle w:val="Corpodotexto"/>
        <w:spacing w:lineRule="auto" w:line="276" w:before="0" w:after="140"/>
        <w:ind w:start="2268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Art. 3º Os concessionários de serviços públicos e os estabelecimentos de caráter público ou que exerçam funções delegadas de poder público poderão promover desapropriações mediante autorização expressa, constante lei ou contrato.” </w:t>
      </w:r>
    </w:p>
    <w:p>
      <w:pPr>
        <w:pStyle w:val="Corpodotexto"/>
        <w:spacing w:lineRule="auto" w:line="276" w:before="0" w:after="140"/>
        <w:ind w:start="2268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Art. 6º A declaração de u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lidade pública far-se-á por decreto do Presidente da República, Governador, Interventor ou Prefeito”.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COMPANHIA DE ÁGUA necessita, em caráter urgente, implementar as ações de melhorias no Sistema de Abastecimento de Água nesse município de ___, o que beneficiará inúmeros cidadãos. Para tanto requer a Vossa Excelência seja deferida, </w:t>
      </w:r>
      <w:r>
        <w:rPr>
          <w:rFonts w:ascii="Times New Roman" w:hAnsi="Times New Roman"/>
          <w:i/>
          <w:iCs/>
          <w:sz w:val="24"/>
          <w:szCs w:val="24"/>
        </w:rPr>
        <w:t>inaldita altera pars</w:t>
      </w:r>
      <w:r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i/>
          <w:iCs/>
          <w:sz w:val="24"/>
          <w:szCs w:val="24"/>
        </w:rPr>
        <w:t>ini</w:t>
      </w:r>
      <w:r>
        <w:rPr>
          <w:rFonts w:ascii="Times New Roman" w:hAnsi="Times New Roman"/>
          <w:i/>
          <w:iCs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o li</w:t>
      </w:r>
      <w:r>
        <w:rPr>
          <w:rFonts w:ascii="Times New Roman" w:hAnsi="Times New Roman"/>
          <w:i/>
          <w:iCs/>
          <w:sz w:val="24"/>
          <w:szCs w:val="24"/>
        </w:rPr>
        <w:t>ti</w:t>
      </w:r>
      <w:r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 a imissão provisória na posse do imóvel citado.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Sobre a imissão de posse nas ações de desapropriação, dispõe o Decreto-Lei 3.365/41:</w:t>
      </w:r>
    </w:p>
    <w:p>
      <w:pPr>
        <w:pStyle w:val="Corpodotexto"/>
        <w:spacing w:lineRule="auto" w:line="276" w:before="0" w:after="140"/>
        <w:ind w:start="2268" w:end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Art. 15. Se o expropriante alegar urgência e depositar a quan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a arbitrada de conformidade com o art. 685 do Código de Processo Civil, o juiz mandará imi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-lo provisoriamente na posse dos bens.”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REQUERIMENTOS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Diante do exposto, requer de V. Exa. que se determine: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Deferir liminarmente a Posse Provisória e determinar o mandado de Imissão Provisória de Posse, em face da alegação de urgência e da efe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 xml:space="preserve">vação do depósito judicial das importâncias oferecidas, a </w:t>
      </w:r>
      <w:r>
        <w:rPr>
          <w:rFonts w:ascii="Times New Roman" w:hAnsi="Times New Roman"/>
          <w:sz w:val="24"/>
          <w:szCs w:val="24"/>
        </w:rPr>
        <w:t>tí</w:t>
      </w:r>
      <w:r>
        <w:rPr>
          <w:rFonts w:ascii="Times New Roman" w:hAnsi="Times New Roman"/>
          <w:sz w:val="24"/>
          <w:szCs w:val="24"/>
        </w:rPr>
        <w:t>tulo de indenização, no valor de R$ 12.000,00 (doze mil reais), comprovado mediante a juntada das respec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vas GUIAS DE DEPÓSITO JUDICIAL, autoriza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imissão de posse.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A CITAÇÃO dos eventuais PROPRIETÁRIOS DESCONHECIDOS e terceiros interessados através de EDITAL (art. 246, inciso IV, CPC), para querendo contestar a presente ação e acompanhá-la em todos os seus termos.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PROVA PERICIAL, ficando, de logo, indicado como Assistente Técnico da expropriante o Engenheiro ___, regularmente inscrito no CREA sob o n.º ___, com domicílio na Rua ___, </w:t>
      </w:r>
      <w:r>
        <w:rPr>
          <w:rFonts w:ascii="Times New Roman" w:hAnsi="Times New Roman"/>
          <w:sz w:val="24"/>
          <w:szCs w:val="24"/>
        </w:rPr>
        <w:t>n.º</w:t>
      </w:r>
      <w:r>
        <w:rPr>
          <w:rFonts w:ascii="Times New Roman" w:hAnsi="Times New Roman"/>
          <w:sz w:val="24"/>
          <w:szCs w:val="24"/>
        </w:rPr>
        <w:t xml:space="preserve"> ___, </w:t>
      </w:r>
      <w:r>
        <w:rPr>
          <w:rFonts w:ascii="Times New Roman" w:hAnsi="Times New Roman"/>
          <w:sz w:val="24"/>
          <w:szCs w:val="24"/>
        </w:rPr>
        <w:t>bairro ___</w:t>
      </w:r>
      <w:r>
        <w:rPr>
          <w:rFonts w:ascii="Times New Roman" w:hAnsi="Times New Roman"/>
          <w:sz w:val="24"/>
          <w:szCs w:val="24"/>
        </w:rPr>
        <w:t>, em ___, onde receberá in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mações.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IV) Requer que seja a presente ação JULGADA INTEIRAMENTE PROCEDENTE, reconhecendo como justo o valor depositado, condenando o expropriando em custas e honorários </w:t>
      </w:r>
      <w:r>
        <w:rPr>
          <w:rFonts w:ascii="Times New Roman" w:hAnsi="Times New Roman"/>
          <w:sz w:val="24"/>
          <w:szCs w:val="24"/>
        </w:rPr>
        <w:t>advocatícios</w:t>
      </w:r>
      <w:r>
        <w:rPr>
          <w:rFonts w:ascii="Times New Roman" w:hAnsi="Times New Roman"/>
          <w:sz w:val="24"/>
          <w:szCs w:val="24"/>
        </w:rPr>
        <w:t xml:space="preserve">, a ser arbitrado por Vossa Excelência, na forma do Decreto-Lei 3.365/41, valendo a sentença como </w:t>
      </w:r>
      <w:r>
        <w:rPr>
          <w:rFonts w:ascii="Times New Roman" w:hAnsi="Times New Roman"/>
          <w:sz w:val="24"/>
          <w:szCs w:val="24"/>
        </w:rPr>
        <w:t>tí</w:t>
      </w:r>
      <w:r>
        <w:rPr>
          <w:rFonts w:ascii="Times New Roman" w:hAnsi="Times New Roman"/>
          <w:sz w:val="24"/>
          <w:szCs w:val="24"/>
        </w:rPr>
        <w:t>tulo hábil para a transferência do domínio para a Expropriante, através de registro nos O</w:t>
      </w:r>
      <w:r>
        <w:rPr>
          <w:rFonts w:ascii="Times New Roman" w:hAnsi="Times New Roman"/>
          <w:sz w:val="24"/>
          <w:szCs w:val="24"/>
        </w:rPr>
        <w:t>fí</w:t>
      </w:r>
      <w:r>
        <w:rPr>
          <w:rFonts w:ascii="Times New Roman" w:hAnsi="Times New Roman"/>
          <w:sz w:val="24"/>
          <w:szCs w:val="24"/>
        </w:rPr>
        <w:t xml:space="preserve">cios de Imóveis da Comarca. E, na inexistência de 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tularidade, que seja determinada a abertura de matrícula.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Protesta provar o alegado por todos os meios de provas permi</w:t>
      </w:r>
      <w:r>
        <w:rPr>
          <w:rFonts w:ascii="Times New Roman" w:hAnsi="Times New Roman"/>
          <w:sz w:val="24"/>
          <w:szCs w:val="24"/>
        </w:rPr>
        <w:t>ti</w:t>
      </w:r>
      <w:r>
        <w:rPr>
          <w:rFonts w:ascii="Times New Roman" w:hAnsi="Times New Roman"/>
          <w:sz w:val="24"/>
          <w:szCs w:val="24"/>
        </w:rPr>
        <w:t>dos em direito, especialmente pela prova pericial, vistoria, juntada de novos documentos e depoimento pessoal das partes.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Dá-se à presente, para efeitos fiscais, o valor de R$ 12.000,00 (doze mil reais).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Obsecra deferimento.</w:t>
      </w:r>
    </w:p>
    <w:p>
      <w:pPr>
        <w:pStyle w:val="Corpodotexto"/>
        <w:spacing w:lineRule="auto" w:line="276" w:before="0" w:after="140"/>
        <w:ind w:start="0" w:end="0" w:firstLine="17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____, __ de ___ de ___.</w:t>
      </w:r>
    </w:p>
    <w:p>
      <w:pPr>
        <w:pStyle w:val="Corpodo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ADVOGADO(A)</w:t>
      </w:r>
    </w:p>
    <w:p>
      <w:pPr>
        <w:pStyle w:val="Corpodotexto"/>
        <w:spacing w:before="0" w:after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OAB/__ nº. ____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LibreOffice/6.1.0.3$Windows_X86_64 LibreOffice_project/efb621ed25068d70781dc026f7e9c5187a4decd1</Application>
  <Pages>3</Pages>
  <Words>821</Words>
  <Characters>4538</Characters>
  <CharactersWithSpaces>5335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2023-06-05T09:10:25Z</dcterms:created>
  <dc:creator/>
  <dc:description/>
  <dc:language>pt-BR</dc:language>
  <cp:lastModifiedBy/>
  <dcterms:modified xsi:type="dcterms:W3CDTF">2023-06-05T10:08:51Z</dcterms:modified>
  <cp:revision>1</cp:revision>
  <dc:subject/>
  <dc:title/>
</cp:coreProperties>
</file>