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AE2" w:rsidRDefault="00F52AE2" w:rsidP="00F52AE2">
      <w:pPr>
        <w:shd w:val="clear" w:color="auto" w:fill="FFFFFF"/>
        <w:spacing w:after="150" w:line="300" w:lineRule="atLeast"/>
        <w:outlineLvl w:val="2"/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eastAsia="pt-BR"/>
        </w:rPr>
      </w:pPr>
      <w:bookmarkStart w:id="0" w:name="_GoBack"/>
      <w:r w:rsidRPr="00F52AE2"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eastAsia="pt-BR"/>
        </w:rPr>
        <w:t>Otimização de uma carteira de investimentos segundo o modelo de Markowitz</w:t>
      </w:r>
    </w:p>
    <w:p w:rsidR="00C41C81" w:rsidRDefault="00C41C81" w:rsidP="00F52AE2">
      <w:pPr>
        <w:shd w:val="clear" w:color="auto" w:fill="FFFFFF"/>
        <w:spacing w:after="150" w:line="300" w:lineRule="atLeast"/>
        <w:outlineLvl w:val="2"/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eastAsia="pt-BR"/>
        </w:rPr>
      </w:pPr>
    </w:p>
    <w:p w:rsidR="00C41C81" w:rsidRDefault="00C41C81" w:rsidP="00F52AE2">
      <w:pPr>
        <w:shd w:val="clear" w:color="auto" w:fill="FFFFFF"/>
        <w:spacing w:after="150" w:line="300" w:lineRule="atLeast"/>
        <w:outlineLvl w:val="2"/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eastAsia="pt-BR"/>
        </w:rPr>
      </w:pPr>
    </w:p>
    <w:p w:rsidR="00C41C81" w:rsidRPr="00F52AE2" w:rsidRDefault="00C41C81" w:rsidP="00F52AE2">
      <w:pPr>
        <w:shd w:val="clear" w:color="auto" w:fill="FFFFFF"/>
        <w:spacing w:after="150" w:line="300" w:lineRule="atLeast"/>
        <w:outlineLvl w:val="2"/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pacing w:val="-8"/>
          <w:sz w:val="24"/>
          <w:szCs w:val="24"/>
          <w:lang w:eastAsia="pt-BR"/>
        </w:rPr>
        <w:t>Resumo</w:t>
      </w:r>
    </w:p>
    <w:p w:rsidR="00503CA7" w:rsidRPr="00557306" w:rsidRDefault="00272880" w:rsidP="00F52A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57306">
        <w:rPr>
          <w:rFonts w:ascii="Arial" w:hAnsi="Arial" w:cs="Arial"/>
          <w:sz w:val="24"/>
          <w:szCs w:val="24"/>
        </w:rPr>
        <w:t>O objetivo de todo investidor, ao montar uma carteira de investimentos, tem como</w:t>
      </w:r>
      <w:r w:rsidR="00557306">
        <w:rPr>
          <w:rFonts w:ascii="Arial" w:hAnsi="Arial" w:cs="Arial"/>
          <w:sz w:val="24"/>
          <w:szCs w:val="24"/>
        </w:rPr>
        <w:t xml:space="preserve">. </w:t>
      </w:r>
      <w:r w:rsidR="00C76871" w:rsidRPr="00557306">
        <w:rPr>
          <w:rFonts w:ascii="Arial" w:hAnsi="Arial" w:cs="Arial"/>
          <w:sz w:val="24"/>
          <w:szCs w:val="24"/>
        </w:rPr>
        <w:t>Objetivo</w:t>
      </w:r>
      <w:r w:rsidRPr="00557306">
        <w:rPr>
          <w:rFonts w:ascii="Arial" w:hAnsi="Arial" w:cs="Arial"/>
          <w:sz w:val="24"/>
          <w:szCs w:val="24"/>
        </w:rPr>
        <w:t xml:space="preserve"> maximizar o retorno e minimizar os riscos em seu </w:t>
      </w:r>
      <w:r w:rsidR="00C76871" w:rsidRPr="00557306">
        <w:rPr>
          <w:rFonts w:ascii="Arial" w:hAnsi="Arial" w:cs="Arial"/>
          <w:sz w:val="24"/>
          <w:szCs w:val="24"/>
        </w:rPr>
        <w:t>portfólio</w:t>
      </w:r>
      <w:r w:rsidRPr="00557306">
        <w:rPr>
          <w:rFonts w:ascii="Arial" w:hAnsi="Arial" w:cs="Arial"/>
          <w:sz w:val="24"/>
          <w:szCs w:val="24"/>
        </w:rPr>
        <w:t xml:space="preserve">. Neste sentido, </w:t>
      </w:r>
      <w:r w:rsidR="00B1647D">
        <w:rPr>
          <w:rFonts w:ascii="Arial" w:hAnsi="Arial" w:cs="Arial"/>
          <w:sz w:val="24"/>
          <w:szCs w:val="24"/>
        </w:rPr>
        <w:t>é</w:t>
      </w:r>
      <w:r w:rsidRPr="00557306">
        <w:rPr>
          <w:rFonts w:ascii="Arial" w:hAnsi="Arial" w:cs="Arial"/>
          <w:sz w:val="24"/>
          <w:szCs w:val="24"/>
        </w:rPr>
        <w:t xml:space="preserve"> de</w:t>
      </w:r>
      <w:r w:rsidR="00B1647D">
        <w:rPr>
          <w:rFonts w:ascii="Arial" w:hAnsi="Arial" w:cs="Arial"/>
          <w:sz w:val="24"/>
          <w:szCs w:val="24"/>
        </w:rPr>
        <w:t xml:space="preserve"> f</w:t>
      </w:r>
      <w:r w:rsidR="00C76871" w:rsidRPr="00557306">
        <w:rPr>
          <w:rFonts w:ascii="Arial" w:hAnsi="Arial" w:cs="Arial"/>
          <w:sz w:val="24"/>
          <w:szCs w:val="24"/>
        </w:rPr>
        <w:t>undamental</w:t>
      </w:r>
      <w:r w:rsidRPr="00557306">
        <w:rPr>
          <w:rFonts w:ascii="Arial" w:hAnsi="Arial" w:cs="Arial"/>
          <w:sz w:val="24"/>
          <w:szCs w:val="24"/>
        </w:rPr>
        <w:t xml:space="preserve"> </w:t>
      </w:r>
      <w:r w:rsidR="00C76871" w:rsidRPr="00557306">
        <w:rPr>
          <w:rFonts w:ascii="Arial" w:hAnsi="Arial" w:cs="Arial"/>
          <w:sz w:val="24"/>
          <w:szCs w:val="24"/>
        </w:rPr>
        <w:t>importância</w:t>
      </w:r>
      <w:r w:rsidRPr="00557306">
        <w:rPr>
          <w:rFonts w:ascii="Arial" w:hAnsi="Arial" w:cs="Arial"/>
          <w:sz w:val="24"/>
          <w:szCs w:val="24"/>
        </w:rPr>
        <w:t xml:space="preserve"> </w:t>
      </w:r>
      <w:r w:rsidR="00C76871" w:rsidRPr="00557306">
        <w:rPr>
          <w:rFonts w:ascii="Arial" w:hAnsi="Arial" w:cs="Arial"/>
          <w:sz w:val="24"/>
          <w:szCs w:val="24"/>
        </w:rPr>
        <w:t>não</w:t>
      </w:r>
      <w:r w:rsidRPr="00557306">
        <w:rPr>
          <w:rFonts w:ascii="Arial" w:hAnsi="Arial" w:cs="Arial"/>
          <w:sz w:val="24"/>
          <w:szCs w:val="24"/>
        </w:rPr>
        <w:t xml:space="preserve"> apenas a escolha dos ativos que </w:t>
      </w:r>
      <w:r w:rsidR="00C76871" w:rsidRPr="00557306">
        <w:rPr>
          <w:rFonts w:ascii="Arial" w:hAnsi="Arial" w:cs="Arial"/>
          <w:sz w:val="24"/>
          <w:szCs w:val="24"/>
        </w:rPr>
        <w:t>comporão</w:t>
      </w:r>
      <w:r w:rsidRPr="00557306">
        <w:rPr>
          <w:rFonts w:ascii="Arial" w:hAnsi="Arial" w:cs="Arial"/>
          <w:sz w:val="24"/>
          <w:szCs w:val="24"/>
        </w:rPr>
        <w:t xml:space="preserve"> a carteira, como</w:t>
      </w:r>
      <w:r w:rsidR="00B1647D">
        <w:rPr>
          <w:rFonts w:ascii="Arial" w:hAnsi="Arial" w:cs="Arial"/>
          <w:sz w:val="24"/>
          <w:szCs w:val="24"/>
        </w:rPr>
        <w:t xml:space="preserve"> t</w:t>
      </w:r>
      <w:r w:rsidR="00C76871" w:rsidRPr="00557306">
        <w:rPr>
          <w:rFonts w:ascii="Arial" w:hAnsi="Arial" w:cs="Arial"/>
          <w:sz w:val="24"/>
          <w:szCs w:val="24"/>
        </w:rPr>
        <w:t>ambém</w:t>
      </w:r>
      <w:r w:rsidRPr="00557306">
        <w:rPr>
          <w:rFonts w:ascii="Arial" w:hAnsi="Arial" w:cs="Arial"/>
          <w:sz w:val="24"/>
          <w:szCs w:val="24"/>
        </w:rPr>
        <w:t xml:space="preserve">, definir a </w:t>
      </w:r>
      <w:r w:rsidR="00230203" w:rsidRPr="00557306">
        <w:rPr>
          <w:rFonts w:ascii="Arial" w:hAnsi="Arial" w:cs="Arial"/>
          <w:sz w:val="24"/>
          <w:szCs w:val="24"/>
        </w:rPr>
        <w:t>proporão</w:t>
      </w:r>
      <w:r w:rsidRPr="00557306">
        <w:rPr>
          <w:rFonts w:ascii="Arial" w:hAnsi="Arial" w:cs="Arial"/>
          <w:sz w:val="24"/>
          <w:szCs w:val="24"/>
        </w:rPr>
        <w:t xml:space="preserve"> de recursos alocados em cada ativo. Um dos modelos mais</w:t>
      </w:r>
      <w:r w:rsidR="00B1647D">
        <w:rPr>
          <w:rFonts w:ascii="Arial" w:hAnsi="Arial" w:cs="Arial"/>
          <w:sz w:val="24"/>
          <w:szCs w:val="24"/>
        </w:rPr>
        <w:t xml:space="preserve"> </w:t>
      </w:r>
      <w:r w:rsidR="00C76871" w:rsidRPr="00557306">
        <w:rPr>
          <w:rFonts w:ascii="Arial" w:hAnsi="Arial" w:cs="Arial"/>
          <w:sz w:val="24"/>
          <w:szCs w:val="24"/>
        </w:rPr>
        <w:t>bem-sucedidos</w:t>
      </w:r>
      <w:r w:rsidRPr="00557306">
        <w:rPr>
          <w:rFonts w:ascii="Arial" w:hAnsi="Arial" w:cs="Arial"/>
          <w:sz w:val="24"/>
          <w:szCs w:val="24"/>
        </w:rPr>
        <w:t xml:space="preserve"> em tratar deste problema </w:t>
      </w:r>
      <w:r w:rsidR="00B1647D">
        <w:rPr>
          <w:rFonts w:ascii="Arial" w:hAnsi="Arial" w:cs="Arial"/>
          <w:sz w:val="24"/>
          <w:szCs w:val="24"/>
        </w:rPr>
        <w:t>é</w:t>
      </w:r>
      <w:r w:rsidRPr="00557306">
        <w:rPr>
          <w:rFonts w:ascii="Arial" w:hAnsi="Arial" w:cs="Arial"/>
          <w:sz w:val="24"/>
          <w:szCs w:val="24"/>
        </w:rPr>
        <w:t xml:space="preserve"> o modelo de Markowitz. Este modelo nos</w:t>
      </w:r>
      <w:r w:rsidR="00B1647D">
        <w:rPr>
          <w:rFonts w:ascii="Arial" w:hAnsi="Arial" w:cs="Arial"/>
          <w:sz w:val="24"/>
          <w:szCs w:val="24"/>
        </w:rPr>
        <w:t xml:space="preserve"> </w:t>
      </w:r>
      <w:r w:rsidR="00C76871" w:rsidRPr="00557306">
        <w:rPr>
          <w:rFonts w:ascii="Arial" w:hAnsi="Arial" w:cs="Arial"/>
          <w:sz w:val="24"/>
          <w:szCs w:val="24"/>
        </w:rPr>
        <w:t>mostra, para um número</w:t>
      </w:r>
      <w:r w:rsidRPr="00557306">
        <w:rPr>
          <w:rFonts w:ascii="Arial" w:hAnsi="Arial" w:cs="Arial"/>
          <w:sz w:val="24"/>
          <w:szCs w:val="24"/>
        </w:rPr>
        <w:t xml:space="preserve"> infinito de </w:t>
      </w:r>
      <w:r w:rsidR="00C76871" w:rsidRPr="00557306">
        <w:rPr>
          <w:rFonts w:ascii="Arial" w:hAnsi="Arial" w:cs="Arial"/>
          <w:sz w:val="24"/>
          <w:szCs w:val="24"/>
        </w:rPr>
        <w:t>combinações</w:t>
      </w:r>
      <w:r w:rsidRPr="00557306">
        <w:rPr>
          <w:rFonts w:ascii="Arial" w:hAnsi="Arial" w:cs="Arial"/>
          <w:sz w:val="24"/>
          <w:szCs w:val="24"/>
        </w:rPr>
        <w:t xml:space="preserve"> </w:t>
      </w:r>
      <w:r w:rsidR="00C76871" w:rsidRPr="00557306">
        <w:rPr>
          <w:rFonts w:ascii="Arial" w:hAnsi="Arial" w:cs="Arial"/>
          <w:sz w:val="24"/>
          <w:szCs w:val="24"/>
        </w:rPr>
        <w:t>possíveis</w:t>
      </w:r>
      <w:r w:rsidRPr="00557306">
        <w:rPr>
          <w:rFonts w:ascii="Arial" w:hAnsi="Arial" w:cs="Arial"/>
          <w:sz w:val="24"/>
          <w:szCs w:val="24"/>
        </w:rPr>
        <w:t>, aqueles que nos garantem os</w:t>
      </w:r>
      <w:r w:rsidR="00B1647D">
        <w:rPr>
          <w:rFonts w:ascii="Arial" w:hAnsi="Arial" w:cs="Arial"/>
          <w:sz w:val="24"/>
          <w:szCs w:val="24"/>
        </w:rPr>
        <w:t xml:space="preserve"> </w:t>
      </w:r>
      <w:r w:rsidRPr="00557306">
        <w:rPr>
          <w:rFonts w:ascii="Arial" w:hAnsi="Arial" w:cs="Arial"/>
          <w:sz w:val="24"/>
          <w:szCs w:val="24"/>
        </w:rPr>
        <w:t>retornos esperados e o risco atrelado a este investimento. Em outras palavras, permite</w:t>
      </w:r>
      <w:r w:rsidR="00B1647D">
        <w:rPr>
          <w:rFonts w:ascii="Arial" w:hAnsi="Arial" w:cs="Arial"/>
          <w:sz w:val="24"/>
          <w:szCs w:val="24"/>
        </w:rPr>
        <w:t xml:space="preserve"> </w:t>
      </w:r>
      <w:r w:rsidRPr="00557306">
        <w:rPr>
          <w:rFonts w:ascii="Arial" w:hAnsi="Arial" w:cs="Arial"/>
          <w:sz w:val="24"/>
          <w:szCs w:val="24"/>
        </w:rPr>
        <w:t>avaliar qual o risco atrelado para um dado retorno desejado ou, qual o retorno esperado</w:t>
      </w:r>
      <w:r w:rsidR="00B1647D">
        <w:rPr>
          <w:rFonts w:ascii="Arial" w:hAnsi="Arial" w:cs="Arial"/>
          <w:sz w:val="24"/>
          <w:szCs w:val="24"/>
        </w:rPr>
        <w:t xml:space="preserve"> </w:t>
      </w:r>
      <w:r w:rsidRPr="00557306">
        <w:rPr>
          <w:rFonts w:ascii="Arial" w:hAnsi="Arial" w:cs="Arial"/>
          <w:sz w:val="24"/>
          <w:szCs w:val="24"/>
        </w:rPr>
        <w:t>para um certo risco que esteja disposto a assumir. Neste trabalho, usamos o modelo</w:t>
      </w:r>
      <w:r w:rsidR="00230203">
        <w:rPr>
          <w:rFonts w:ascii="Arial" w:hAnsi="Arial" w:cs="Arial"/>
          <w:sz w:val="24"/>
          <w:szCs w:val="24"/>
        </w:rPr>
        <w:t xml:space="preserve"> </w:t>
      </w:r>
      <w:r w:rsidRPr="00557306">
        <w:rPr>
          <w:rFonts w:ascii="Arial" w:hAnsi="Arial" w:cs="Arial"/>
          <w:sz w:val="24"/>
          <w:szCs w:val="24"/>
        </w:rPr>
        <w:t xml:space="preserve">de Markowitz para determinar a fronteira eficiente e os pesos </w:t>
      </w:r>
      <w:r w:rsidR="00B1647D">
        <w:rPr>
          <w:rFonts w:ascii="Arial" w:hAnsi="Arial" w:cs="Arial"/>
          <w:sz w:val="24"/>
          <w:szCs w:val="24"/>
        </w:rPr>
        <w:t>ó</w:t>
      </w:r>
      <w:r w:rsidRPr="00557306">
        <w:rPr>
          <w:rFonts w:ascii="Arial" w:hAnsi="Arial" w:cs="Arial"/>
          <w:sz w:val="24"/>
          <w:szCs w:val="24"/>
        </w:rPr>
        <w:t>timos calculados por</w:t>
      </w:r>
      <w:r w:rsidR="00B1647D">
        <w:rPr>
          <w:rFonts w:ascii="Arial" w:hAnsi="Arial" w:cs="Arial"/>
          <w:sz w:val="24"/>
          <w:szCs w:val="24"/>
        </w:rPr>
        <w:t xml:space="preserve"> </w:t>
      </w:r>
      <w:r w:rsidRPr="00557306">
        <w:rPr>
          <w:rFonts w:ascii="Arial" w:hAnsi="Arial" w:cs="Arial"/>
          <w:sz w:val="24"/>
          <w:szCs w:val="24"/>
        </w:rPr>
        <w:t xml:space="preserve">meio deste modelo. Usamos estes valore </w:t>
      </w:r>
      <w:r w:rsidR="00B1647D">
        <w:rPr>
          <w:rFonts w:ascii="Arial" w:hAnsi="Arial" w:cs="Arial"/>
          <w:sz w:val="24"/>
          <w:szCs w:val="24"/>
        </w:rPr>
        <w:t>ó</w:t>
      </w:r>
      <w:r w:rsidRPr="00557306">
        <w:rPr>
          <w:rFonts w:ascii="Arial" w:hAnsi="Arial" w:cs="Arial"/>
          <w:sz w:val="24"/>
          <w:szCs w:val="24"/>
        </w:rPr>
        <w:t>timos para calcular o retorno m</w:t>
      </w:r>
      <w:r w:rsidR="00B1647D">
        <w:rPr>
          <w:rFonts w:ascii="Arial" w:hAnsi="Arial" w:cs="Arial"/>
          <w:sz w:val="24"/>
          <w:szCs w:val="24"/>
        </w:rPr>
        <w:t>é</w:t>
      </w:r>
      <w:r w:rsidRPr="00557306">
        <w:rPr>
          <w:rFonts w:ascii="Arial" w:hAnsi="Arial" w:cs="Arial"/>
          <w:sz w:val="24"/>
          <w:szCs w:val="24"/>
        </w:rPr>
        <w:t>dio anual</w:t>
      </w:r>
      <w:r w:rsidR="00B1647D">
        <w:rPr>
          <w:rFonts w:ascii="Arial" w:hAnsi="Arial" w:cs="Arial"/>
          <w:sz w:val="24"/>
          <w:szCs w:val="24"/>
        </w:rPr>
        <w:t xml:space="preserve"> </w:t>
      </w:r>
      <w:r w:rsidRPr="00557306">
        <w:rPr>
          <w:rFonts w:ascii="Arial" w:hAnsi="Arial" w:cs="Arial"/>
          <w:sz w:val="24"/>
          <w:szCs w:val="24"/>
        </w:rPr>
        <w:t xml:space="preserve">do </w:t>
      </w:r>
      <w:r w:rsidR="00557306" w:rsidRPr="00557306">
        <w:rPr>
          <w:rFonts w:ascii="Arial" w:hAnsi="Arial" w:cs="Arial"/>
          <w:sz w:val="24"/>
          <w:szCs w:val="24"/>
        </w:rPr>
        <w:t>portfólio</w:t>
      </w:r>
      <w:r w:rsidRPr="00557306">
        <w:rPr>
          <w:rFonts w:ascii="Arial" w:hAnsi="Arial" w:cs="Arial"/>
          <w:sz w:val="24"/>
          <w:szCs w:val="24"/>
        </w:rPr>
        <w:t>, comparando os resultados para uma carteira com pesos id</w:t>
      </w:r>
      <w:r w:rsidR="00B1647D">
        <w:rPr>
          <w:rFonts w:ascii="Arial" w:hAnsi="Arial" w:cs="Arial"/>
          <w:sz w:val="24"/>
          <w:szCs w:val="24"/>
        </w:rPr>
        <w:t>ê</w:t>
      </w:r>
      <w:r w:rsidRPr="00557306">
        <w:rPr>
          <w:rFonts w:ascii="Arial" w:hAnsi="Arial" w:cs="Arial"/>
          <w:sz w:val="24"/>
          <w:szCs w:val="24"/>
        </w:rPr>
        <w:t>nticos e com a</w:t>
      </w:r>
      <w:r w:rsidR="00B1647D">
        <w:rPr>
          <w:rFonts w:ascii="Arial" w:hAnsi="Arial" w:cs="Arial"/>
          <w:sz w:val="24"/>
          <w:szCs w:val="24"/>
        </w:rPr>
        <w:t xml:space="preserve"> </w:t>
      </w:r>
      <w:r w:rsidR="00230203" w:rsidRPr="00557306">
        <w:rPr>
          <w:rFonts w:ascii="Arial" w:hAnsi="Arial" w:cs="Arial"/>
          <w:sz w:val="24"/>
          <w:szCs w:val="24"/>
        </w:rPr>
        <w:t>evolução</w:t>
      </w:r>
      <w:r w:rsidRPr="00557306">
        <w:rPr>
          <w:rFonts w:ascii="Arial" w:hAnsi="Arial" w:cs="Arial"/>
          <w:sz w:val="24"/>
          <w:szCs w:val="24"/>
        </w:rPr>
        <w:t xml:space="preserve"> do Ibovespa no mesmo per</w:t>
      </w:r>
      <w:r w:rsidR="00B1647D">
        <w:rPr>
          <w:rFonts w:ascii="Arial" w:hAnsi="Arial" w:cs="Arial"/>
          <w:sz w:val="24"/>
          <w:szCs w:val="24"/>
        </w:rPr>
        <w:t>í</w:t>
      </w:r>
      <w:r w:rsidRPr="00557306">
        <w:rPr>
          <w:rFonts w:ascii="Arial" w:hAnsi="Arial" w:cs="Arial"/>
          <w:sz w:val="24"/>
          <w:szCs w:val="24"/>
        </w:rPr>
        <w:t>odo.</w:t>
      </w:r>
    </w:p>
    <w:p w:rsidR="00272880" w:rsidRPr="00557306" w:rsidRDefault="00272880" w:rsidP="00557306">
      <w:pPr>
        <w:jc w:val="both"/>
        <w:rPr>
          <w:rFonts w:ascii="Arial" w:hAnsi="Arial" w:cs="Arial"/>
          <w:sz w:val="24"/>
          <w:szCs w:val="24"/>
        </w:rPr>
      </w:pP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  <w:r w:rsidRPr="00557306">
        <w:rPr>
          <w:rFonts w:ascii="Arial" w:eastAsia="NimbusSanL-Bold" w:hAnsi="Arial" w:cs="Arial"/>
          <w:b/>
          <w:bCs/>
          <w:sz w:val="24"/>
          <w:szCs w:val="24"/>
        </w:rPr>
        <w:t xml:space="preserve">1 </w:t>
      </w:r>
      <w:r w:rsidR="00230203" w:rsidRPr="00557306">
        <w:rPr>
          <w:rFonts w:ascii="Arial" w:eastAsia="NimbusSanL-Bold" w:hAnsi="Arial" w:cs="Arial"/>
          <w:b/>
          <w:bCs/>
          <w:sz w:val="24"/>
          <w:szCs w:val="24"/>
        </w:rPr>
        <w:t>Introdução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Segundo levantamentos recentes [1</w:t>
      </w:r>
      <w:r w:rsidR="00230203" w:rsidRPr="00557306">
        <w:rPr>
          <w:rFonts w:ascii="Arial" w:eastAsia="NimbusSanL-Bold" w:hAnsi="Arial" w:cs="Arial"/>
          <w:sz w:val="24"/>
          <w:szCs w:val="24"/>
        </w:rPr>
        <w:t>],</w:t>
      </w:r>
      <w:r w:rsidRPr="00557306">
        <w:rPr>
          <w:rFonts w:ascii="Arial" w:eastAsia="NimbusSanL-Bold" w:hAnsi="Arial" w:cs="Arial"/>
          <w:sz w:val="24"/>
          <w:szCs w:val="24"/>
        </w:rPr>
        <w:t xml:space="preserve"> o n</w:t>
      </w:r>
      <w:r w:rsidR="00B1647D">
        <w:rPr>
          <w:rFonts w:ascii="Arial" w:eastAsia="NimbusSanL-Bold" w:hAnsi="Arial" w:cs="Arial"/>
          <w:sz w:val="24"/>
          <w:szCs w:val="24"/>
        </w:rPr>
        <w:t>ú</w:t>
      </w:r>
      <w:r w:rsidRPr="00557306">
        <w:rPr>
          <w:rFonts w:ascii="Arial" w:eastAsia="NimbusSanL-Bold" w:hAnsi="Arial" w:cs="Arial"/>
          <w:sz w:val="24"/>
          <w:szCs w:val="24"/>
        </w:rPr>
        <w:t>mero de investidores pessoa f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sica com ativos em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renda vari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vel cresceu 35% entre o 3o trimestre de 2021 e igual per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odo deste ano, passando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3,3 milh</w:t>
      </w:r>
      <w:r w:rsidR="00B1647D">
        <w:rPr>
          <w:rFonts w:ascii="Arial" w:eastAsia="NimbusSanL-Bold" w:hAnsi="Arial" w:cs="Arial"/>
          <w:sz w:val="24"/>
          <w:szCs w:val="24"/>
        </w:rPr>
        <w:t>õ</w:t>
      </w:r>
      <w:r w:rsidRPr="00557306">
        <w:rPr>
          <w:rFonts w:ascii="Arial" w:eastAsia="NimbusSanL-Bold" w:hAnsi="Arial" w:cs="Arial"/>
          <w:sz w:val="24"/>
          <w:szCs w:val="24"/>
        </w:rPr>
        <w:t>es para 4,6 milh</w:t>
      </w:r>
      <w:r w:rsidR="00B1647D">
        <w:rPr>
          <w:rFonts w:ascii="Arial" w:eastAsia="NimbusSanL-Bold" w:hAnsi="Arial" w:cs="Arial"/>
          <w:sz w:val="24"/>
          <w:szCs w:val="24"/>
        </w:rPr>
        <w:t>õ</w:t>
      </w:r>
      <w:r w:rsidRPr="00557306">
        <w:rPr>
          <w:rFonts w:ascii="Arial" w:eastAsia="NimbusSanL-Bold" w:hAnsi="Arial" w:cs="Arial"/>
          <w:sz w:val="24"/>
          <w:szCs w:val="24"/>
        </w:rPr>
        <w:t>es. Esse aumento, naturalmente expressivo, torna-se ainda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mais significativo se levarmos em conta o cen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rio de alta volatilidade e profundas incertezas,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t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pico dessa fase de fim de pandemia[2].</w:t>
      </w:r>
    </w:p>
    <w:p w:rsidR="00272880" w:rsidRPr="00557306" w:rsidRDefault="00272880" w:rsidP="00B164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T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significativo quanto o aumento no n</w:t>
      </w:r>
      <w:r w:rsidR="00B1647D">
        <w:rPr>
          <w:rFonts w:ascii="Arial" w:eastAsia="NimbusSanL-Bold" w:hAnsi="Arial" w:cs="Arial"/>
          <w:sz w:val="24"/>
          <w:szCs w:val="24"/>
        </w:rPr>
        <w:t>ú</w:t>
      </w:r>
      <w:r w:rsidRPr="00557306">
        <w:rPr>
          <w:rFonts w:ascii="Arial" w:eastAsia="NimbusSanL-Bold" w:hAnsi="Arial" w:cs="Arial"/>
          <w:sz w:val="24"/>
          <w:szCs w:val="24"/>
        </w:rPr>
        <w:t xml:space="preserve">mero de investidores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o perfil destes que tem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adentrado no mercado de capitais, o que pode ser visto pela queda na renda 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dia dos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investidores. Em 2021, a renda 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dia era de 6 mil reais, caindo pela metade em 2022, o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que mostra que o mercado financeiro tem se tornado mais democr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tico, passando a incluir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pessoas de renda mais baixa, o que contribui para diminuir o preconceito de quem acha que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investimentos 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coisa para ”gente rica” ou empres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rios.</w:t>
      </w:r>
    </w:p>
    <w:p w:rsidR="00272880" w:rsidRPr="00557306" w:rsidRDefault="00272880" w:rsidP="00B1647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Todos esses n</w:t>
      </w:r>
      <w:r w:rsidR="00B1647D">
        <w:rPr>
          <w:rFonts w:ascii="Arial" w:eastAsia="NimbusSanL-Bold" w:hAnsi="Arial" w:cs="Arial"/>
          <w:sz w:val="24"/>
          <w:szCs w:val="24"/>
        </w:rPr>
        <w:t>ú</w:t>
      </w:r>
      <w:r w:rsidRPr="00557306">
        <w:rPr>
          <w:rFonts w:ascii="Arial" w:eastAsia="NimbusSanL-Bold" w:hAnsi="Arial" w:cs="Arial"/>
          <w:sz w:val="24"/>
          <w:szCs w:val="24"/>
        </w:rPr>
        <w:t>meros indicam uma mudan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a, ainda que lenta na cultura de investimento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dos brasileiros. Embora o mercado de capitais em nosso pa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s ainda seja incipiente, quando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comparado com mercados globais como o dos Estados Unidos e da China, o que se pode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observar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uma tend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>ncia de crescimento que n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most</w:t>
      </w:r>
      <w:r w:rsidR="00930155">
        <w:rPr>
          <w:rFonts w:ascii="Arial" w:eastAsia="NimbusSanL-Bold" w:hAnsi="Arial" w:cs="Arial"/>
          <w:sz w:val="24"/>
          <w:szCs w:val="24"/>
        </w:rPr>
        <w:t>r</w:t>
      </w:r>
      <w:r w:rsidRPr="00557306">
        <w:rPr>
          <w:rFonts w:ascii="Arial" w:eastAsia="NimbusSanL-Bold" w:hAnsi="Arial" w:cs="Arial"/>
          <w:sz w:val="24"/>
          <w:szCs w:val="24"/>
        </w:rPr>
        <w:t>a s</w:t>
      </w:r>
      <w:r w:rsidR="00930155">
        <w:rPr>
          <w:rFonts w:ascii="Arial" w:eastAsia="NimbusSanL-Bold" w:hAnsi="Arial" w:cs="Arial"/>
          <w:sz w:val="24"/>
          <w:szCs w:val="24"/>
        </w:rPr>
        <w:t>i</w:t>
      </w:r>
      <w:r w:rsidRPr="00557306">
        <w:rPr>
          <w:rFonts w:ascii="Arial" w:eastAsia="NimbusSanL-Bold" w:hAnsi="Arial" w:cs="Arial"/>
          <w:sz w:val="24"/>
          <w:szCs w:val="24"/>
        </w:rPr>
        <w:t>nais de q</w:t>
      </w:r>
      <w:r w:rsidR="00930155">
        <w:rPr>
          <w:rFonts w:ascii="Arial" w:eastAsia="NimbusSanL-Bold" w:hAnsi="Arial" w:cs="Arial"/>
          <w:sz w:val="24"/>
          <w:szCs w:val="24"/>
        </w:rPr>
        <w:t>u</w:t>
      </w:r>
      <w:r w:rsidRPr="00557306">
        <w:rPr>
          <w:rFonts w:ascii="Arial" w:eastAsia="NimbusSanL-Bold" w:hAnsi="Arial" w:cs="Arial"/>
          <w:sz w:val="24"/>
          <w:szCs w:val="24"/>
        </w:rPr>
        <w:t xml:space="preserve">e </w:t>
      </w:r>
      <w:r w:rsidR="00930155">
        <w:rPr>
          <w:rFonts w:ascii="Arial" w:eastAsia="NimbusSanL-Bold" w:hAnsi="Arial" w:cs="Arial"/>
          <w:sz w:val="24"/>
          <w:szCs w:val="24"/>
        </w:rPr>
        <w:t>i</w:t>
      </w:r>
      <w:r w:rsidRPr="00557306">
        <w:rPr>
          <w:rFonts w:ascii="Arial" w:eastAsia="NimbusSanL-Bold" w:hAnsi="Arial" w:cs="Arial"/>
          <w:sz w:val="24"/>
          <w:szCs w:val="24"/>
        </w:rPr>
        <w:t>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 reverter no curto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prazo. Em outras palavras, devemos observar, nos pr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ximos anos, um crescimento acentuado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no n</w:t>
      </w:r>
      <w:r w:rsidR="00B1647D">
        <w:rPr>
          <w:rFonts w:ascii="Arial" w:eastAsia="NimbusSanL-Bold" w:hAnsi="Arial" w:cs="Arial"/>
          <w:sz w:val="24"/>
          <w:szCs w:val="24"/>
        </w:rPr>
        <w:t>ú</w:t>
      </w:r>
      <w:r w:rsidRPr="00557306">
        <w:rPr>
          <w:rFonts w:ascii="Arial" w:eastAsia="NimbusSanL-Bold" w:hAnsi="Arial" w:cs="Arial"/>
          <w:sz w:val="24"/>
          <w:szCs w:val="24"/>
        </w:rPr>
        <w:t>mero de investidores, em especial de pessoas f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sicas, bem como do volume de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ativos negociados em bolsa.</w:t>
      </w:r>
    </w:p>
    <w:p w:rsidR="00272880" w:rsidRPr="00557306" w:rsidRDefault="00272880" w:rsidP="0023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A verdade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que o mercado de capitais tem uma grande relev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="00230203">
        <w:rPr>
          <w:rFonts w:ascii="Arial" w:eastAsia="NimbusSanL-Bold" w:hAnsi="Arial" w:cs="Arial"/>
          <w:sz w:val="24"/>
          <w:szCs w:val="24"/>
        </w:rPr>
        <w:t xml:space="preserve">ncia para a </w:t>
      </w:r>
      <w:r w:rsidRPr="00557306">
        <w:rPr>
          <w:rFonts w:ascii="Arial" w:eastAsia="NimbusSanL-Bold" w:hAnsi="Arial" w:cs="Arial"/>
          <w:sz w:val="24"/>
          <w:szCs w:val="24"/>
        </w:rPr>
        <w:t>economia.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Este mercado, que possibilita que pessoas f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sicas ou jur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dicas negociem suas 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es, proporciona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n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apenas a oportunidade de que empresas captem recursos para se expandirem,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mas </w:t>
      </w:r>
      <w:r w:rsidR="00930155">
        <w:rPr>
          <w:rFonts w:ascii="Arial" w:eastAsia="NimbusSanL-Bold" w:hAnsi="Arial" w:cs="Arial"/>
          <w:sz w:val="24"/>
          <w:szCs w:val="24"/>
        </w:rPr>
        <w:t>t</w:t>
      </w:r>
      <w:r w:rsidRPr="00557306">
        <w:rPr>
          <w:rFonts w:ascii="Arial" w:eastAsia="NimbusSanL-Bold" w:hAnsi="Arial" w:cs="Arial"/>
          <w:sz w:val="24"/>
          <w:szCs w:val="24"/>
        </w:rPr>
        <w:t>amb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m possibilita que qualquer pessoa possa aplicar seu capital dispon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vel, obtendo</w:t>
      </w:r>
      <w:r w:rsidR="00B1647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retornos significativos. De fato, o mercado de </w:t>
      </w:r>
      <w:r w:rsidR="00230203" w:rsidRPr="00557306">
        <w:rPr>
          <w:rFonts w:ascii="Arial" w:eastAsia="NimbusSanL-Bold" w:hAnsi="Arial" w:cs="Arial"/>
          <w:sz w:val="24"/>
          <w:szCs w:val="24"/>
        </w:rPr>
        <w:t>capitais</w:t>
      </w:r>
      <w:r w:rsidRPr="00557306">
        <w:rPr>
          <w:rFonts w:ascii="Arial" w:eastAsia="NimbusSanL-Bold" w:hAnsi="Arial" w:cs="Arial"/>
          <w:sz w:val="24"/>
          <w:szCs w:val="24"/>
        </w:rPr>
        <w:t xml:space="preserve"> possibilita a obten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retornos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maiores do que </w:t>
      </w:r>
      <w:r w:rsidRPr="00557306">
        <w:rPr>
          <w:rFonts w:ascii="Arial" w:eastAsia="NimbusSanL-Bold" w:hAnsi="Arial" w:cs="Arial"/>
          <w:sz w:val="24"/>
          <w:szCs w:val="24"/>
        </w:rPr>
        <w:lastRenderedPageBreak/>
        <w:t>outros investimentos mais tradicionais, como poupan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a e renda fixa. O investidor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pode obter lucro por meio da valoriza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das suas 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ou por meio da distribui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dividendos, que as empresas realizam periodicamente, via de regra a cada ano. Tendo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isso em mente, torna-se claro que o objetivo de qualquer investidor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aplicar seus recursos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forma a obter o m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ximo de retorno poss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vel. No entanto, t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ou mais importante do que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obter retornos elevados,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aplicar os recursos de forma a reduzir os riscos do investimento.</w:t>
      </w:r>
    </w:p>
    <w:p w:rsidR="00272880" w:rsidRPr="00557306" w:rsidRDefault="00272880" w:rsidP="0023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Quando falamos de risco em um investimento, podemos estar nos referindo aos riscos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sistem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ticos, que 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aqueles aos quais n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podemos eliminar, pois afetam todas as empresas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da mesma forma, como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o caso de recess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 xml:space="preserve">o, guerra, ou pandemias globais como </w:t>
      </w:r>
      <w:r w:rsidR="00230203" w:rsidRPr="00557306">
        <w:rPr>
          <w:rFonts w:ascii="Arial" w:eastAsia="NimbusSanL-Bold" w:hAnsi="Arial" w:cs="Arial"/>
          <w:sz w:val="24"/>
          <w:szCs w:val="24"/>
        </w:rPr>
        <w:t>a provocada</w:t>
      </w:r>
      <w:r w:rsidRPr="00557306">
        <w:rPr>
          <w:rFonts w:ascii="Arial" w:eastAsia="NimbusSanL-Bold" w:hAnsi="Arial" w:cs="Arial"/>
          <w:sz w:val="24"/>
          <w:szCs w:val="24"/>
        </w:rPr>
        <w:t xml:space="preserve"> pelo </w:t>
      </w:r>
      <w:r w:rsidR="00230203" w:rsidRPr="00230203">
        <w:rPr>
          <w:rFonts w:ascii="Arial" w:eastAsia="NimbusSanL-Bold" w:hAnsi="Arial" w:cs="Arial"/>
          <w:sz w:val="24"/>
          <w:szCs w:val="24"/>
        </w:rPr>
        <w:t>COV</w:t>
      </w:r>
      <w:r w:rsidRPr="00557306">
        <w:rPr>
          <w:rFonts w:ascii="Arial" w:eastAsia="NimbusSanL-Bold" w:hAnsi="Arial" w:cs="Arial"/>
          <w:sz w:val="24"/>
          <w:szCs w:val="24"/>
        </w:rPr>
        <w:t>ID-19. Podemos ainda nos referir aos riscos n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sistem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ticos, ou diversific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veis. Estes risco</w:t>
      </w:r>
      <w:r w:rsidR="00930155">
        <w:rPr>
          <w:rFonts w:ascii="Arial" w:eastAsia="NimbusSanL-Bold" w:hAnsi="Arial" w:cs="Arial"/>
          <w:sz w:val="24"/>
          <w:szCs w:val="24"/>
        </w:rPr>
        <w:t>s,</w:t>
      </w:r>
      <w:r w:rsidRPr="00557306">
        <w:rPr>
          <w:rFonts w:ascii="Arial" w:eastAsia="NimbusSanL-Bold" w:hAnsi="Arial" w:cs="Arial"/>
          <w:sz w:val="24"/>
          <w:szCs w:val="24"/>
        </w:rPr>
        <w:t xml:space="preserve"> 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aqueles relacionados com uma dada empresa ou segmento, que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podem ser reduzidos por meio da diversifica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 xml:space="preserve">o do </w:t>
      </w:r>
      <w:r w:rsidR="00B1647D">
        <w:rPr>
          <w:rFonts w:ascii="Arial" w:eastAsia="NimbusSanL-Bold" w:hAnsi="Arial" w:cs="Arial"/>
          <w:sz w:val="24"/>
          <w:szCs w:val="24"/>
        </w:rPr>
        <w:t>portfólio</w:t>
      </w:r>
      <w:r w:rsidRPr="00557306">
        <w:rPr>
          <w:rFonts w:ascii="Arial" w:eastAsia="NimbusSanL-Bold" w:hAnsi="Arial" w:cs="Arial"/>
          <w:sz w:val="24"/>
          <w:szCs w:val="24"/>
        </w:rPr>
        <w:t>. A necessidade de quantificar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e gerenciar o risco de um </w:t>
      </w:r>
      <w:r w:rsidR="00B1647D" w:rsidRPr="00557306">
        <w:rPr>
          <w:rFonts w:ascii="Arial" w:eastAsia="NimbusSanL-Bold" w:hAnsi="Arial" w:cs="Arial"/>
          <w:sz w:val="24"/>
          <w:szCs w:val="24"/>
        </w:rPr>
        <w:t>portfólio</w:t>
      </w:r>
      <w:r w:rsidRPr="00557306">
        <w:rPr>
          <w:rFonts w:ascii="Arial" w:eastAsia="NimbusSanL-Bold" w:hAnsi="Arial" w:cs="Arial"/>
          <w:sz w:val="24"/>
          <w:szCs w:val="24"/>
        </w:rPr>
        <w:t xml:space="preserve"> de investimentos levou ao desenvolvimento tanto de um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arcabou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o te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rico quanto tecnol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gico. Do ponto de vista te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rico, destacamos a Teoria do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="00B1647D">
        <w:rPr>
          <w:rFonts w:ascii="Arial" w:eastAsia="NimbusSanL-Bold" w:hAnsi="Arial" w:cs="Arial"/>
          <w:sz w:val="24"/>
          <w:szCs w:val="24"/>
        </w:rPr>
        <w:t>Portfólio</w:t>
      </w:r>
      <w:r w:rsidRPr="00557306">
        <w:rPr>
          <w:rFonts w:ascii="Arial" w:eastAsia="NimbusSanL-Bold" w:hAnsi="Arial" w:cs="Arial"/>
          <w:sz w:val="24"/>
          <w:szCs w:val="24"/>
        </w:rPr>
        <w:t xml:space="preserve"> de Markowitz, a qual detalharemos numa se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a seguir e, do ponto de vista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tecnol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gico, consideramos o grande n</w:t>
      </w:r>
      <w:r w:rsidR="00B1647D">
        <w:rPr>
          <w:rFonts w:ascii="Arial" w:eastAsia="NimbusSanL-Bold" w:hAnsi="Arial" w:cs="Arial"/>
          <w:sz w:val="24"/>
          <w:szCs w:val="24"/>
        </w:rPr>
        <w:t>ú</w:t>
      </w:r>
      <w:r w:rsidRPr="00557306">
        <w:rPr>
          <w:rFonts w:ascii="Arial" w:eastAsia="NimbusSanL-Bold" w:hAnsi="Arial" w:cs="Arial"/>
          <w:sz w:val="24"/>
          <w:szCs w:val="24"/>
        </w:rPr>
        <w:t>mero de ferramentas e t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cnicas para an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lise de dados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como, linguagens de programa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 xml:space="preserve">o </w:t>
      </w:r>
      <w:r w:rsidR="00230203" w:rsidRPr="00557306">
        <w:rPr>
          <w:rFonts w:ascii="Arial" w:eastAsia="NimbusSanL-Bold" w:hAnsi="Arial" w:cs="Arial"/>
          <w:sz w:val="24"/>
          <w:szCs w:val="24"/>
        </w:rPr>
        <w:t>com bibliotecas espec</w:t>
      </w:r>
      <w:r w:rsidR="00230203">
        <w:rPr>
          <w:rFonts w:ascii="Arial" w:eastAsia="NimbusSanL-Bold" w:hAnsi="Arial" w:cs="Arial"/>
          <w:sz w:val="24"/>
          <w:szCs w:val="24"/>
        </w:rPr>
        <w:t>í</w:t>
      </w:r>
      <w:r w:rsidR="00230203" w:rsidRPr="00557306">
        <w:rPr>
          <w:rFonts w:ascii="Arial" w:eastAsia="NimbusSanL-Bold" w:hAnsi="Arial" w:cs="Arial"/>
          <w:sz w:val="24"/>
          <w:szCs w:val="24"/>
        </w:rPr>
        <w:t>ficas</w:t>
      </w:r>
      <w:r w:rsidRPr="00557306">
        <w:rPr>
          <w:rFonts w:ascii="Arial" w:eastAsia="NimbusSanL-Bold" w:hAnsi="Arial" w:cs="Arial"/>
          <w:sz w:val="24"/>
          <w:szCs w:val="24"/>
        </w:rPr>
        <w:t xml:space="preserve"> para este empreendimento.</w:t>
      </w:r>
    </w:p>
    <w:p w:rsidR="00272880" w:rsidRDefault="00272880" w:rsidP="0069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Nosso objetivo neste artigo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justamente utilizamos a teoria de Markowitz de otimiza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e mostrar como podemos utilizar c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digos desenvolvidos em linguagem Python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para simular uma carteira de investimentos escolhida por meio desta Teoria. Na se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2,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iremos apresentar a fundamenta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te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rica, os conceitos estat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sticos fundamentais para 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mercado financeiro. Na se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3, apresentamos o modelo de Markowitz na se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4, implementamos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estes modelos numericamente para uma carteira fict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cia. Levantamos os dados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hist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ricos de um ano para a composi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da carteira e depois simulamos a sua evolu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futura. Comparamos os nossos resultados com o Ibovespa no mesmo per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odo.</w:t>
      </w:r>
    </w:p>
    <w:p w:rsidR="006956F8" w:rsidRPr="00557306" w:rsidRDefault="006956F8" w:rsidP="0069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B1647D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  <w:r>
        <w:rPr>
          <w:rFonts w:ascii="Arial" w:eastAsia="NimbusSanL-Bold" w:hAnsi="Arial" w:cs="Arial"/>
          <w:b/>
          <w:bCs/>
          <w:sz w:val="24"/>
          <w:szCs w:val="24"/>
        </w:rPr>
        <w:t>2 Fundamentos teó</w:t>
      </w:r>
      <w:r w:rsidR="00272880" w:rsidRPr="00557306">
        <w:rPr>
          <w:rFonts w:ascii="Arial" w:eastAsia="NimbusSanL-Bold" w:hAnsi="Arial" w:cs="Arial"/>
          <w:b/>
          <w:bCs/>
          <w:sz w:val="24"/>
          <w:szCs w:val="24"/>
        </w:rPr>
        <w:t>ricos</w:t>
      </w:r>
    </w:p>
    <w:p w:rsidR="006956F8" w:rsidRPr="00557306" w:rsidRDefault="006956F8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</w:p>
    <w:p w:rsidR="00272880" w:rsidRPr="00557306" w:rsidRDefault="00272880" w:rsidP="00CD43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Um dos grandes desafios de quem entra no mercado financeiro, quer seja um gestor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profissional de fundos, quer seja um investidor eventual que esteja querendo monta a sua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carteira de investimentos,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lidar com as incertezas pertinentes a este ramo de atividades.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Por este motivo, ao longo de d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cadas, procura-se desenvolver t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cnicas que permitam quantificar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estas incertezas, visando o desenvolvimento de estrat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gias eficazes para maximiza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dos lucros e minimiza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perdas.</w:t>
      </w:r>
    </w:p>
    <w:p w:rsidR="006956F8" w:rsidRDefault="00272880" w:rsidP="0069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Uma das formas de se trabalhar no mercado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por meio da an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lise de s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ries temporais.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Um</w:t>
      </w:r>
      <w:r w:rsidR="006956F8">
        <w:rPr>
          <w:rFonts w:ascii="Arial" w:eastAsia="NimbusSanL-Bold" w:hAnsi="Arial" w:cs="Arial"/>
          <w:sz w:val="24"/>
          <w:szCs w:val="24"/>
        </w:rPr>
        <w:t>a</w:t>
      </w:r>
      <w:r w:rsidRPr="00557306">
        <w:rPr>
          <w:rFonts w:ascii="Arial" w:eastAsia="NimbusSanL-Bold" w:hAnsi="Arial" w:cs="Arial"/>
          <w:sz w:val="24"/>
          <w:szCs w:val="24"/>
        </w:rPr>
        <w:t xml:space="preserve"> s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rie temporal consiste em um conjunto de observa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de uma determinada vari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vel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ao longo de intervalos uniformes. A partir da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, realiza-se uma an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lise da s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rie temporal,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procurando compreender a estrutura com a qual foi gerada. Com esta compreens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o, tentas</w:t>
      </w:r>
      <w:r w:rsidR="00B1647D">
        <w:rPr>
          <w:rFonts w:ascii="Arial" w:eastAsia="NimbusSanL-Bold" w:hAnsi="Arial" w:cs="Arial"/>
          <w:sz w:val="24"/>
          <w:szCs w:val="24"/>
        </w:rPr>
        <w:t>s</w:t>
      </w:r>
      <w:r w:rsidRPr="00557306">
        <w:rPr>
          <w:rFonts w:ascii="Arial" w:eastAsia="NimbusSanL-Bold" w:hAnsi="Arial" w:cs="Arial"/>
          <w:sz w:val="24"/>
          <w:szCs w:val="24"/>
        </w:rPr>
        <w:t>e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construir um modelo de previs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 xml:space="preserve">o, isto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, um modelo matem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tico que tente prever 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comportamento futuro da s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rie.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</w:p>
    <w:p w:rsidR="006956F8" w:rsidRDefault="00272880" w:rsidP="0069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No caso do mercado de capitais, h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 in</w:t>
      </w:r>
      <w:r w:rsidR="00B1647D">
        <w:rPr>
          <w:rFonts w:ascii="Arial" w:eastAsia="NimbusSanL-Bold" w:hAnsi="Arial" w:cs="Arial"/>
          <w:sz w:val="24"/>
          <w:szCs w:val="24"/>
        </w:rPr>
        <w:t>ú</w:t>
      </w:r>
      <w:r w:rsidRPr="00557306">
        <w:rPr>
          <w:rFonts w:ascii="Arial" w:eastAsia="NimbusSanL-Bold" w:hAnsi="Arial" w:cs="Arial"/>
          <w:sz w:val="24"/>
          <w:szCs w:val="24"/>
        </w:rPr>
        <w:t>meras var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veis que podem ser escolhidas para a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obten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da s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rie temporal como, por exemplo, varia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 xml:space="preserve">o do </w:t>
      </w:r>
      <w:r w:rsidRPr="00557306">
        <w:rPr>
          <w:rFonts w:ascii="Arial" w:eastAsia="NimbusSanL-Bold" w:hAnsi="Arial" w:cs="Arial"/>
          <w:sz w:val="24"/>
          <w:szCs w:val="24"/>
        </w:rPr>
        <w:lastRenderedPageBreak/>
        <w:t>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o, do 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o descontado ou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retornos, cada qual com suas vantagens e desvantagens [3].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</w:p>
    <w:p w:rsidR="00272880" w:rsidRPr="00557306" w:rsidRDefault="00272880" w:rsidP="0069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Definimos o 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o de uma 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como Y (t). A varia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do 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o consiste em obtermos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a diferen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a</w:t>
      </w:r>
    </w:p>
    <w:p w:rsidR="006956F8" w:rsidRDefault="006956F8" w:rsidP="006956F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              </w:t>
      </w:r>
      <m:oMath>
        <m:r>
          <m:rPr>
            <m:sty m:val="p"/>
          </m:rPr>
          <w:rPr>
            <w:rFonts w:ascii="Cambria Math" w:eastAsia="NimbusSanL-Bold" w:hAnsi="Cambria Math" w:cs="Arial"/>
            <w:sz w:val="24"/>
            <w:szCs w:val="24"/>
          </w:rPr>
          <m:t xml:space="preserve">Z </m:t>
        </m:r>
        <m:d>
          <m:dPr>
            <m:ctrlPr>
              <w:rPr>
                <w:rFonts w:ascii="Cambria Math" w:eastAsia="NimbusSanL-Bold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NimbusSanL-Bold" w:hAnsi="Cambria Math" w:cs="Arial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eastAsia="NimbusSanL-Bold" w:hAnsi="Cambria Math" w:cs="Arial"/>
            <w:sz w:val="24"/>
            <w:szCs w:val="24"/>
          </w:rPr>
          <m:t xml:space="preserve">= Y </m:t>
        </m:r>
        <m:d>
          <m:dPr>
            <m:ctrlPr>
              <w:rPr>
                <w:rFonts w:ascii="Cambria Math" w:eastAsia="NimbusSanL-Bold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NimbusSanL-Bold" w:hAnsi="Cambria Math" w:cs="Arial"/>
                <w:sz w:val="24"/>
                <w:szCs w:val="24"/>
              </w:rPr>
              <m:t>t + ∆t</m:t>
            </m:r>
          </m:e>
        </m:d>
        <m:r>
          <m:rPr>
            <m:sty m:val="p"/>
          </m:rPr>
          <w:rPr>
            <w:rFonts w:ascii="Cambria Math" w:eastAsia="NimbusSanL-Bold" w:hAnsi="Cambria Math" w:cs="Arial"/>
            <w:sz w:val="24"/>
            <w:szCs w:val="24"/>
          </w:rPr>
          <m:t xml:space="preserve">– Y </m:t>
        </m:r>
        <m:d>
          <m:dPr>
            <m:ctrlPr>
              <w:rPr>
                <w:rFonts w:ascii="Cambria Math" w:eastAsia="NimbusSanL-Bold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NimbusSanL-Bold" w:hAnsi="Cambria Math" w:cs="Arial"/>
                <w:sz w:val="24"/>
                <w:szCs w:val="24"/>
              </w:rPr>
              <m:t>t</m:t>
            </m:r>
          </m:e>
        </m:d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                (1)</w:t>
      </w:r>
    </w:p>
    <w:p w:rsidR="006956F8" w:rsidRPr="006956F8" w:rsidRDefault="006956F8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Pr="00557306" w:rsidRDefault="00230203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Onde</w:t>
      </w:r>
      <w:r w:rsidR="00272880"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Δt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 xml:space="preserve"> representa um intervalo de tempo bem pequeno, que depender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="00272880" w:rsidRPr="00557306">
        <w:rPr>
          <w:rFonts w:ascii="Arial" w:eastAsia="NimbusSanL-Bold" w:hAnsi="Arial" w:cs="Arial"/>
          <w:sz w:val="24"/>
          <w:szCs w:val="24"/>
        </w:rPr>
        <w:t>, em sentido pr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="00272880" w:rsidRPr="00557306">
        <w:rPr>
          <w:rFonts w:ascii="Arial" w:eastAsia="NimbusSanL-Bold" w:hAnsi="Arial" w:cs="Arial"/>
          <w:sz w:val="24"/>
          <w:szCs w:val="24"/>
        </w:rPr>
        <w:t>tico,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="00272880" w:rsidRPr="00557306">
        <w:rPr>
          <w:rFonts w:ascii="Arial" w:eastAsia="NimbusSanL-Bold" w:hAnsi="Arial" w:cs="Arial"/>
          <w:sz w:val="24"/>
          <w:szCs w:val="24"/>
        </w:rPr>
        <w:t>da escala temporal escolhida. A vantagem de trabalhar com a varia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="00272880" w:rsidRPr="00557306">
        <w:rPr>
          <w:rFonts w:ascii="Arial" w:eastAsia="NimbusSanL-Bold" w:hAnsi="Arial" w:cs="Arial"/>
          <w:sz w:val="24"/>
          <w:szCs w:val="24"/>
        </w:rPr>
        <w:t>o dos 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="00272880" w:rsidRPr="00557306">
        <w:rPr>
          <w:rFonts w:ascii="Arial" w:eastAsia="NimbusSanL-Bold" w:hAnsi="Arial" w:cs="Arial"/>
          <w:sz w:val="24"/>
          <w:szCs w:val="24"/>
        </w:rPr>
        <w:t xml:space="preserve">os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="00272880" w:rsidRPr="00557306">
        <w:rPr>
          <w:rFonts w:ascii="Arial" w:eastAsia="NimbusSanL-Bold" w:hAnsi="Arial" w:cs="Arial"/>
          <w:sz w:val="24"/>
          <w:szCs w:val="24"/>
        </w:rPr>
        <w:t xml:space="preserve"> que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se dispensa</w:t>
      </w:r>
      <w:r w:rsidR="00272880" w:rsidRPr="00557306">
        <w:rPr>
          <w:rFonts w:ascii="Arial" w:eastAsia="NimbusSanL-Bold" w:hAnsi="Arial" w:cs="Arial"/>
          <w:sz w:val="24"/>
          <w:szCs w:val="24"/>
        </w:rPr>
        <w:t xml:space="preserve"> a necessidade de trabalhar com transforma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="00272880" w:rsidRPr="00557306">
        <w:rPr>
          <w:rFonts w:ascii="Arial" w:eastAsia="NimbusSanL-Bold" w:hAnsi="Arial" w:cs="Arial"/>
          <w:sz w:val="24"/>
          <w:szCs w:val="24"/>
        </w:rPr>
        <w:t>es n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="00272880" w:rsidRPr="00557306">
        <w:rPr>
          <w:rFonts w:ascii="Arial" w:eastAsia="NimbusSanL-Bold" w:hAnsi="Arial" w:cs="Arial"/>
          <w:sz w:val="24"/>
          <w:szCs w:val="24"/>
        </w:rPr>
        <w:t>o-lineares ou estoc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="00272880" w:rsidRPr="00557306">
        <w:rPr>
          <w:rFonts w:ascii="Arial" w:eastAsia="NimbusSanL-Bold" w:hAnsi="Arial" w:cs="Arial"/>
          <w:sz w:val="24"/>
          <w:szCs w:val="24"/>
        </w:rPr>
        <w:t>sticas. 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="00272880" w:rsidRPr="00557306">
        <w:rPr>
          <w:rFonts w:ascii="Arial" w:eastAsia="NimbusSanL-Bold" w:hAnsi="Arial" w:cs="Arial"/>
          <w:sz w:val="24"/>
          <w:szCs w:val="24"/>
        </w:rPr>
        <w:t xml:space="preserve">problema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="00272880" w:rsidRPr="00557306">
        <w:rPr>
          <w:rFonts w:ascii="Arial" w:eastAsia="NimbusSanL-Bold" w:hAnsi="Arial" w:cs="Arial"/>
          <w:sz w:val="24"/>
          <w:szCs w:val="24"/>
        </w:rPr>
        <w:t xml:space="preserve"> que o 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="00272880" w:rsidRPr="00557306">
        <w:rPr>
          <w:rFonts w:ascii="Arial" w:eastAsia="NimbusSanL-Bold" w:hAnsi="Arial" w:cs="Arial"/>
          <w:sz w:val="24"/>
          <w:szCs w:val="24"/>
        </w:rPr>
        <w:t xml:space="preserve">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="00272880" w:rsidRPr="00557306">
        <w:rPr>
          <w:rFonts w:ascii="Arial" w:eastAsia="NimbusSanL-Bold" w:hAnsi="Arial" w:cs="Arial"/>
          <w:sz w:val="24"/>
          <w:szCs w:val="24"/>
        </w:rPr>
        <w:t xml:space="preserve"> fortemente afetado pela varia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="00272880" w:rsidRPr="00557306">
        <w:rPr>
          <w:rFonts w:ascii="Arial" w:eastAsia="NimbusSanL-Bold" w:hAnsi="Arial" w:cs="Arial"/>
          <w:sz w:val="24"/>
          <w:szCs w:val="24"/>
        </w:rPr>
        <w:t>o da escala.</w:t>
      </w:r>
    </w:p>
    <w:p w:rsidR="00272880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Podemos </w:t>
      </w:r>
      <w:r w:rsidR="00230203" w:rsidRPr="00557306">
        <w:rPr>
          <w:rFonts w:ascii="Arial" w:eastAsia="NimbusSanL-Bold" w:hAnsi="Arial" w:cs="Arial"/>
          <w:sz w:val="24"/>
          <w:szCs w:val="24"/>
        </w:rPr>
        <w:t>analisar</w:t>
      </w:r>
      <w:r w:rsidRPr="00557306">
        <w:rPr>
          <w:rFonts w:ascii="Arial" w:eastAsia="NimbusSanL-Bold" w:hAnsi="Arial" w:cs="Arial"/>
          <w:sz w:val="24"/>
          <w:szCs w:val="24"/>
        </w:rPr>
        <w:t xml:space="preserve"> os retornos, definidos pela 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</w:t>
      </w:r>
    </w:p>
    <w:p w:rsidR="00272880" w:rsidRPr="00557306" w:rsidRDefault="006956F8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</w:t>
      </w:r>
      <w:r>
        <w:rPr>
          <w:rFonts w:ascii="Arial" w:eastAsia="NimbusSanL-Bold" w:hAnsi="Arial" w:cs="Arial"/>
          <w:sz w:val="24"/>
          <w:szCs w:val="24"/>
        </w:rPr>
        <w:tab/>
        <w:t xml:space="preserve">                                      </w:t>
      </w:r>
      <m:oMath>
        <m:r>
          <m:rPr>
            <m:sty m:val="p"/>
          </m:rPr>
          <w:rPr>
            <w:rFonts w:ascii="Cambria Math" w:eastAsia="NimbusSanL-Bold" w:hAnsi="Cambria Math" w:cs="Arial"/>
            <w:sz w:val="24"/>
            <w:szCs w:val="24"/>
          </w:rPr>
          <m:t xml:space="preserve">Z </m:t>
        </m:r>
        <m:d>
          <m:dPr>
            <m:ctrlPr>
              <w:rPr>
                <w:rFonts w:ascii="Cambria Math" w:eastAsia="NimbusSanL-Bold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NimbusSanL-Bold" w:hAnsi="Cambria Math" w:cs="Arial"/>
                <w:sz w:val="24"/>
                <w:szCs w:val="24"/>
              </w:rPr>
              <m:t>t</m:t>
            </m:r>
          </m:e>
        </m:d>
        <m:r>
          <m:rPr>
            <m:sty m:val="p"/>
          </m:rPr>
          <w:rPr>
            <w:rFonts w:ascii="Cambria Math" w:eastAsia="NimbusSanL-Bold" w:hAnsi="Cambria Math" w:cs="Arial"/>
            <w:sz w:val="24"/>
            <w:szCs w:val="24"/>
          </w:rPr>
          <m:t xml:space="preserve">= </m:t>
        </m:r>
        <m:f>
          <m:fPr>
            <m:ctrlPr>
              <w:rPr>
                <w:rFonts w:ascii="Cambria Math" w:eastAsia="NimbusSanL-Bold" w:hAnsi="Cambria Math" w:cs="Arial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eastAsia="NimbusSanL-Bold" w:hAnsi="Cambria Math" w:cs="Arial"/>
                <w:sz w:val="24"/>
                <w:szCs w:val="24"/>
              </w:rPr>
              <m:t xml:space="preserve">Y </m:t>
            </m:r>
            <m:d>
              <m:dPr>
                <m:ctrlPr>
                  <w:rPr>
                    <w:rFonts w:ascii="Cambria Math" w:eastAsia="NimbusSanL-Bold" w:hAnsi="Cambria Math" w:cs="Arial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NimbusSanL-Bold" w:hAnsi="Cambria Math" w:cs="Arial"/>
                    <w:sz w:val="24"/>
                    <w:szCs w:val="24"/>
                  </w:rPr>
                  <m:t>t + ∆t</m:t>
                </m:r>
              </m:e>
            </m:d>
            <m:r>
              <m:rPr>
                <m:sty m:val="p"/>
              </m:rPr>
              <w:rPr>
                <w:rFonts w:ascii="Cambria Math" w:eastAsia="NimbusSanL-Bold" w:hAnsi="Cambria Math" w:cs="Arial"/>
                <w:sz w:val="24"/>
                <w:szCs w:val="24"/>
              </w:rPr>
              <m:t xml:space="preserve">– Y </m:t>
            </m:r>
            <m:d>
              <m:dPr>
                <m:ctrlPr>
                  <w:rPr>
                    <w:rFonts w:ascii="Cambria Math" w:eastAsia="NimbusSanL-Bold" w:hAnsi="Cambria Math" w:cs="Arial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NimbusSanL-Bold" w:hAnsi="Cambria Math" w:cs="Arial"/>
                    <w:sz w:val="24"/>
                    <w:szCs w:val="24"/>
                  </w:rPr>
                  <m:t>t</m:t>
                </m:r>
              </m:e>
            </m:d>
          </m:num>
          <m:den>
            <m:r>
              <m:rPr>
                <m:sty m:val="p"/>
              </m:rPr>
              <w:rPr>
                <w:rFonts w:ascii="Cambria Math" w:eastAsia="NimbusSanL-Bold" w:hAnsi="Cambria Math" w:cs="Arial"/>
                <w:sz w:val="24"/>
                <w:szCs w:val="24"/>
              </w:rPr>
              <m:t xml:space="preserve">Y </m:t>
            </m:r>
            <m:d>
              <m:dPr>
                <m:ctrlPr>
                  <w:rPr>
                    <w:rFonts w:ascii="Cambria Math" w:eastAsia="NimbusSanL-Bold" w:hAnsi="Cambria Math" w:cs="Arial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NimbusSanL-Bold" w:hAnsi="Cambria Math" w:cs="Arial"/>
                    <w:sz w:val="24"/>
                    <w:szCs w:val="24"/>
                  </w:rPr>
                  <m:t>t</m:t>
                </m:r>
              </m:e>
            </m:d>
          </m:den>
        </m:f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                </w:t>
      </w:r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r w:rsidR="00272880" w:rsidRPr="00557306">
        <w:rPr>
          <w:rFonts w:ascii="Arial" w:eastAsia="NimbusSanL-Bold" w:hAnsi="Arial" w:cs="Arial"/>
          <w:sz w:val="24"/>
          <w:szCs w:val="24"/>
        </w:rPr>
        <w:t>(2)</w:t>
      </w:r>
    </w:p>
    <w:p w:rsidR="006956F8" w:rsidRDefault="00272880" w:rsidP="0069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O trabalho com retornos torna-se atrativo pois prov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 xml:space="preserve"> uma percentagem direta de ganhos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ou perdas em um determinado per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 xml:space="preserve">odo. O objetivo do investidor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, portanto, maximizar 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retorno de sua carteira de investimentos.</w:t>
      </w:r>
    </w:p>
    <w:p w:rsidR="006956F8" w:rsidRDefault="00272880" w:rsidP="0069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Obviamente, todo aquele que se aventura no mercado financeiro deve estar consciente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dos riscos pertinentes a qualquer tipo de investimento. Aqui, chamamos de risco a probabilidade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ocorr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>ncia de um determinado evento, seja este positivo ou negativo [4].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</w:p>
    <w:p w:rsidR="00272880" w:rsidRDefault="00272880" w:rsidP="0069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Embora seja imposs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 xml:space="preserve">vel eliminar-se todo o risco em investimentos,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poss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vel que se possa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quantific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-lo e adotar-se medidas que venham a minimiz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-lo. O risco em um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est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relacionado com a volatilidade nos ativos que o comp</w:t>
      </w:r>
      <w:r w:rsidR="00B1647D">
        <w:rPr>
          <w:rFonts w:ascii="Arial" w:eastAsia="NimbusSanL-Bold" w:hAnsi="Arial" w:cs="Arial"/>
          <w:sz w:val="24"/>
          <w:szCs w:val="24"/>
        </w:rPr>
        <w:t>õ</w:t>
      </w:r>
      <w:r w:rsidRPr="00557306">
        <w:rPr>
          <w:rFonts w:ascii="Arial" w:eastAsia="NimbusSanL-Bold" w:hAnsi="Arial" w:cs="Arial"/>
          <w:sz w:val="24"/>
          <w:szCs w:val="24"/>
        </w:rPr>
        <w:t xml:space="preserve">em, isto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, a amplitude das flutua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em torno do valor esperado dos retornos de seus ativos componentes. Pode-se fazer uso da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estat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 xml:space="preserve">stica para obter uma medida da volatilidade. Isto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feito por meio de medidas de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dispers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o, como desvio padr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e vari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>ncia.</w:t>
      </w:r>
    </w:p>
    <w:p w:rsidR="006956F8" w:rsidRPr="00557306" w:rsidRDefault="006956F8" w:rsidP="006956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6956F8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  <w:r>
        <w:rPr>
          <w:rFonts w:ascii="Arial" w:eastAsia="NimbusSanL-Bold" w:hAnsi="Arial" w:cs="Arial"/>
          <w:b/>
          <w:bCs/>
          <w:sz w:val="24"/>
          <w:szCs w:val="24"/>
        </w:rPr>
        <w:t>2.1 Vari</w:t>
      </w:r>
      <w:r w:rsidR="00B1647D">
        <w:rPr>
          <w:rFonts w:ascii="Arial" w:eastAsia="NimbusSanL-Bold" w:hAnsi="Arial" w:cs="Arial"/>
          <w:b/>
          <w:bCs/>
          <w:sz w:val="24"/>
          <w:szCs w:val="24"/>
        </w:rPr>
        <w:t>â</w:t>
      </w:r>
      <w:r w:rsidR="00272880" w:rsidRPr="00557306">
        <w:rPr>
          <w:rFonts w:ascii="Arial" w:eastAsia="NimbusSanL-Bold" w:hAnsi="Arial" w:cs="Arial"/>
          <w:b/>
          <w:bCs/>
          <w:sz w:val="24"/>
          <w:szCs w:val="24"/>
        </w:rPr>
        <w:t>ncia e desvio padr</w:t>
      </w:r>
      <w:r w:rsidR="00B1647D">
        <w:rPr>
          <w:rFonts w:ascii="Arial" w:eastAsia="NimbusSanL-Bold" w:hAnsi="Arial" w:cs="Arial"/>
          <w:b/>
          <w:bCs/>
          <w:sz w:val="24"/>
          <w:szCs w:val="24"/>
        </w:rPr>
        <w:t>ã</w:t>
      </w:r>
      <w:r w:rsidR="00272880" w:rsidRPr="00557306">
        <w:rPr>
          <w:rFonts w:ascii="Arial" w:eastAsia="NimbusSanL-Bold" w:hAnsi="Arial" w:cs="Arial"/>
          <w:b/>
          <w:bCs/>
          <w:sz w:val="24"/>
          <w:szCs w:val="24"/>
        </w:rPr>
        <w:t>o em um ativo</w:t>
      </w:r>
    </w:p>
    <w:p w:rsidR="006956F8" w:rsidRPr="00557306" w:rsidRDefault="006956F8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</w:p>
    <w:p w:rsidR="00272880" w:rsidRDefault="00272880" w:rsidP="00BC2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Definimos </w:t>
      </w:r>
      <m:oMath>
        <m:r>
          <m:rPr>
            <m:sty m:val="p"/>
          </m:rPr>
          <w:rPr>
            <w:rFonts w:ascii="Cambria Math" w:eastAsia="NimbusSanL-Bold" w:hAnsi="Cambria Math" w:cs="Arial"/>
            <w:sz w:val="24"/>
            <w:szCs w:val="24"/>
          </w:rPr>
          <m:t xml:space="preserve">E[R(t)] </m:t>
        </m:r>
      </m:oMath>
      <w:r w:rsidRPr="00557306">
        <w:rPr>
          <w:rFonts w:ascii="Arial" w:eastAsia="NimbusSanL-Bold" w:hAnsi="Arial" w:cs="Arial"/>
          <w:sz w:val="24"/>
          <w:szCs w:val="24"/>
        </w:rPr>
        <w:t>como sendo o valor esperado, ou seja, o valor mais prov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vel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do</w:t>
      </w:r>
      <w:r w:rsidR="006956F8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retorno ao longo do tempo, isto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</w:p>
    <w:p w:rsidR="006956F8" w:rsidRPr="00557306" w:rsidRDefault="00BC2D6E" w:rsidP="00BC2D6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                       </w:t>
      </w:r>
      <m:oMath>
        <m:r>
          <m:rPr>
            <m:sty m:val="p"/>
          </m:rPr>
          <w:rPr>
            <w:rFonts w:ascii="Cambria Math" w:eastAsia="NimbusSanL-Bold" w:hAnsi="Cambria Math" w:cs="Arial"/>
            <w:sz w:val="24"/>
            <w:szCs w:val="24"/>
          </w:rPr>
          <m:t>E</m:t>
        </m:r>
        <m:d>
          <m:dPr>
            <m:begChr m:val="["/>
            <m:endChr m:val="]"/>
            <m:ctrlPr>
              <w:rPr>
                <w:rFonts w:ascii="Cambria Math" w:eastAsia="NimbusSanL-Bold" w:hAnsi="Cambria Math" w:cs="Arial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eastAsia="NimbusSanL-Bold" w:hAnsi="Cambria Math" w:cs="Arial"/>
                <w:sz w:val="24"/>
                <w:szCs w:val="24"/>
              </w:rPr>
              <m:t>R</m:t>
            </m:r>
            <m:d>
              <m:dPr>
                <m:ctrlPr>
                  <w:rPr>
                    <w:rFonts w:ascii="Cambria Math" w:eastAsia="NimbusSanL-Bold" w:hAnsi="Cambria Math" w:cs="Arial"/>
                    <w:sz w:val="24"/>
                    <w:szCs w:val="24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eastAsia="NimbusSanL-Bold" w:hAnsi="Cambria Math" w:cs="Arial"/>
                    <w:sz w:val="24"/>
                    <w:szCs w:val="24"/>
                  </w:rPr>
                  <m:t>t</m:t>
                </m:r>
              </m:e>
            </m:d>
          </m:e>
        </m:d>
        <m:r>
          <m:rPr>
            <m:sty m:val="p"/>
          </m:rPr>
          <w:rPr>
            <w:rFonts w:ascii="Cambria Math" w:eastAsia="NimbusSanL-Bold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NimbusSanL-Bold" w:hAnsi="Cambria Math" w:cs="Arial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R(t)</m:t>
                    </m:r>
                  </m:e>
                  <m: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eastAsia="NimbusSanL-Bold" w:hAnsi="Cambria Math" w:cs="Arial"/>
                <w:sz w:val="24"/>
                <w:szCs w:val="24"/>
              </w:rPr>
              <m:t>n</m:t>
            </m:r>
          </m:den>
        </m:f>
        <m:r>
          <m:rPr>
            <m:sty m:val="p"/>
          </m:rPr>
          <w:rPr>
            <w:rFonts w:ascii="Cambria Math" w:eastAsia="NimbusSanL-Bold" w:hAnsi="Cambria Math" w:cs="Arial"/>
            <w:sz w:val="24"/>
            <w:szCs w:val="24"/>
          </w:rPr>
          <m:t xml:space="preserve"> </m:t>
        </m:r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                    (3)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r w:rsidR="00BC2D6E">
        <w:rPr>
          <w:rFonts w:ascii="Arial" w:eastAsia="NimbusSanL-Bold" w:hAnsi="Arial" w:cs="Arial"/>
          <w:sz w:val="24"/>
          <w:szCs w:val="24"/>
        </w:rPr>
        <w:tab/>
      </w:r>
      <w:r w:rsidRPr="00557306">
        <w:rPr>
          <w:rFonts w:ascii="Arial" w:eastAsia="NimbusSanL-Bold" w:hAnsi="Arial" w:cs="Arial"/>
          <w:sz w:val="24"/>
          <w:szCs w:val="24"/>
        </w:rPr>
        <w:t>A vari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 xml:space="preserve">ncia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definida como a soma dos quadrados dos desvios de cada retorno observado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em 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ao valor esperados do retorno. Matematicamente, temos, para uma amostra</w:t>
      </w:r>
    </w:p>
    <w:p w:rsidR="00272880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BC2D6E" w:rsidRDefault="00336752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m:oMath>
        <m:r>
          <w:rPr>
            <w:rFonts w:ascii="Cambria Math" w:eastAsia="NimbusSanL-Bold" w:hAnsi="Cambria Math" w:cs="Arial"/>
            <w:sz w:val="24"/>
            <w:szCs w:val="24"/>
          </w:rPr>
          <m:t xml:space="preserve">                                                                  </m:t>
        </m:r>
        <m:sSup>
          <m:sSup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NimbusSanL-Bold" w:hAnsi="Cambria Math" w:cs="Arial"/>
                <w:sz w:val="24"/>
                <w:szCs w:val="24"/>
              </w:rPr>
              <m:t>σ</m:t>
            </m:r>
          </m:e>
          <m:sup>
            <m:r>
              <w:rPr>
                <w:rFonts w:ascii="Cambria Math" w:eastAsia="NimbusSanL-Bold" w:hAnsi="Cambria Math" w:cs="Arial"/>
                <w:sz w:val="24"/>
                <w:szCs w:val="24"/>
              </w:rPr>
              <m:t>2</m:t>
            </m:r>
          </m:sup>
        </m:sSup>
        <m:r>
          <w:rPr>
            <w:rFonts w:ascii="Cambria Math" w:eastAsia="NimbusSanL-Bold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NimbusSanL-Bold" w:hAnsi="Cambria Math" w:cs="Arial"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="NimbusSanL-Bold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sSub>
                              <m:sSubPr>
                                <m:ctrlPr>
                                  <w:rPr>
                                    <w:rFonts w:ascii="Cambria Math" w:eastAsia="NimbusSanL-Bold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eastAsia="NimbusSanL-Bold" w:hAnsi="Cambria Math" w:cs="Arial"/>
                                    <w:sz w:val="24"/>
                                    <w:szCs w:val="24"/>
                                  </w:rPr>
                                  <m:t xml:space="preserve">  R(t)</m:t>
                                </m:r>
                              </m:e>
                              <m:sub>
                                <m:r>
                                  <w:rPr>
                                    <w:rFonts w:ascii="Cambria Math" w:eastAsia="NimbusSanL-Bold" w:hAnsi="Cambria Math" w:cs="Arial"/>
                                    <w:sz w:val="24"/>
                                    <w:szCs w:val="24"/>
                                  </w:rPr>
                                  <m:t>i</m:t>
                                </m:r>
                              </m:sub>
                            </m:sSub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-</m:t>
                            </m:r>
                            <m:r>
                              <m:rPr>
                                <m:sty m:val="p"/>
                              </m:rP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E</m:t>
                            </m:r>
                            <m:d>
                              <m:dPr>
                                <m:begChr m:val="["/>
                                <m:endChr m:val="]"/>
                                <m:ctrlPr>
                                  <w:rPr>
                                    <w:rFonts w:ascii="Cambria Math" w:eastAsia="NimbusSanL-Bold" w:hAnsi="Cambria Math" w:cs="Arial"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NimbusSanL-Bold" w:hAnsi="Cambria Math" w:cs="Arial"/>
                                    <w:sz w:val="24"/>
                                    <w:szCs w:val="24"/>
                                  </w:rPr>
                                  <m:t>R</m:t>
                                </m:r>
                                <m:d>
                                  <m:dPr>
                                    <m:ctrlP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  <m:t>t</m:t>
                                    </m:r>
                                  </m:e>
                                </m:d>
                              </m:e>
                            </m:d>
                          </m:e>
                        </m:d>
                      </m:e>
                      <m:sup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 xml:space="preserve"> </m:t>
                    </m:r>
                  </m:e>
                  <m:sub/>
                </m:sSub>
              </m:e>
            </m:nary>
          </m:num>
          <m:den>
            <m:r>
              <w:rPr>
                <w:rFonts w:ascii="Cambria Math" w:eastAsia="NimbusSanL-Bold" w:hAnsi="Cambria Math" w:cs="Arial"/>
                <w:sz w:val="24"/>
                <w:szCs w:val="24"/>
              </w:rPr>
              <m:t>n-1</m:t>
            </m:r>
          </m:den>
        </m:f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     (4)</w:t>
      </w: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9D4802" w:rsidRDefault="00272880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Pela defini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risco fornecida acima, pode-se identific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-lo com o desvio padr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o, a medida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da dispers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em torno da 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dia, das varia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de retorno de um ativo.</w:t>
      </w:r>
    </w:p>
    <w:p w:rsidR="009D4802" w:rsidRPr="00336752" w:rsidRDefault="00336752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m:oMath>
        <m:r>
          <w:rPr>
            <w:rFonts w:ascii="Cambria Math" w:eastAsia="NimbusSanL-Bold" w:hAnsi="Cambria Math" w:cs="Arial"/>
            <w:sz w:val="24"/>
            <w:szCs w:val="24"/>
          </w:rPr>
          <m:t xml:space="preserve">                                                  σ=</m:t>
        </m:r>
        <m:rad>
          <m:radPr>
            <m:degHide m:val="1"/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radPr>
          <m:deg/>
          <m:e>
            <m:f>
              <m:fPr>
                <m:ctrlPr>
                  <w:rPr>
                    <w:rFonts w:ascii="Cambria Math" w:eastAsia="NimbusSanL-Bold" w:hAnsi="Cambria Math" w:cs="Arial"/>
                    <w:sz w:val="24"/>
                    <w:szCs w:val="24"/>
                  </w:rPr>
                </m:ctrlPr>
              </m:fPr>
              <m:num>
                <m:nary>
                  <m:naryPr>
                    <m:chr m:val="∑"/>
                    <m:limLoc m:val="undOvr"/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naryPr>
                  <m: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i=1</m:t>
                    </m:r>
                  </m:sub>
                  <m:sup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n</m:t>
                    </m:r>
                  </m:sup>
                  <m:e>
                    <m:sSub>
                      <m:sSubPr>
                        <m:ctrlPr>
                          <w:rPr>
                            <w:rFonts w:ascii="Cambria Math" w:eastAsia="NimbusSanL-Bold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 xml:space="preserve"> </m:t>
                        </m:r>
                        <m:sSup>
                          <m:sSupPr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pPr>
                          <m:e>
                            <m:d>
                              <m:dPr>
                                <m:ctrlPr>
                                  <w:rPr>
                                    <w:rFonts w:ascii="Cambria Math" w:eastAsia="NimbusSanL-Bold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dPr>
                              <m:e>
                                <m:sSub>
                                  <m:sSubPr>
                                    <m:ctrlPr>
                                      <w:rPr>
                                        <w:rFonts w:ascii="Cambria Math" w:eastAsia="NimbusSanL-Bold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bPr>
                                  <m:e>
                                    <m: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  <m:t xml:space="preserve">  R(t)</m:t>
                                    </m:r>
                                  </m:e>
                                  <m:sub>
                                    <m: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  <m:t>i</m:t>
                                    </m:r>
                                  </m:sub>
                                </m:sSub>
                                <m:r>
                                  <w:rPr>
                                    <w:rFonts w:ascii="Cambria Math" w:eastAsia="NimbusSanL-Bold" w:hAnsi="Cambria Math" w:cs="Arial"/>
                                    <w:sz w:val="24"/>
                                    <w:szCs w:val="24"/>
                                  </w:rPr>
                                  <m:t>-</m:t>
                                </m:r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eastAsia="NimbusSanL-Bold" w:hAnsi="Cambria Math" w:cs="Arial"/>
                                    <w:sz w:val="24"/>
                                    <w:szCs w:val="24"/>
                                  </w:rPr>
                                  <m:t>E</m:t>
                                </m:r>
                                <m:d>
                                  <m:dPr>
                                    <m:begChr m:val="["/>
                                    <m:endChr m:val="]"/>
                                    <m:ctrlP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</m:ctrlPr>
                                  </m:dPr>
                                  <m:e>
                                    <m:r>
                                      <m:rPr>
                                        <m:sty m:val="p"/>
                                      </m:rP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  <m:t>R</m:t>
                                    </m:r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NimbusSanL-Bold" w:hAnsi="Cambria Math" w:cs="Arial"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r>
                                          <m:rPr>
                                            <m:sty m:val="p"/>
                                          </m:rPr>
                                          <w:rPr>
                                            <w:rFonts w:ascii="Cambria Math" w:eastAsia="NimbusSanL-Bold" w:hAnsi="Cambria Math" w:cs="Arial"/>
                                            <w:sz w:val="24"/>
                                            <w:szCs w:val="24"/>
                                          </w:rPr>
                                          <m:t>t</m:t>
                                        </m:r>
                                      </m:e>
                                    </m:d>
                                  </m:e>
                                </m:d>
                              </m:e>
                            </m:d>
                          </m:e>
                          <m:sup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2</m:t>
                            </m:r>
                          </m:sup>
                        </m:sSup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 xml:space="preserve"> </m:t>
                        </m:r>
                      </m:e>
                      <m:sub/>
                    </m:sSub>
                  </m:e>
                </m:nary>
              </m:num>
              <m:den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n-1</m:t>
                </m:r>
              </m:den>
            </m:f>
          </m:e>
        </m:rad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                 (5)</w:t>
      </w:r>
    </w:p>
    <w:p w:rsidR="00272880" w:rsidRDefault="00272880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 Quanto maior o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valor para o desvio padr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o, maior o risco de um determinado ativo.</w:t>
      </w: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B1647D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  <w:r>
        <w:rPr>
          <w:rFonts w:ascii="Arial" w:eastAsia="NimbusSanL-Bold" w:hAnsi="Arial" w:cs="Arial"/>
          <w:b/>
          <w:bCs/>
          <w:sz w:val="24"/>
          <w:szCs w:val="24"/>
        </w:rPr>
        <w:t xml:space="preserve">2.2 </w:t>
      </w:r>
      <w:r w:rsidR="00230203" w:rsidRPr="00230203">
        <w:rPr>
          <w:rFonts w:ascii="Arial" w:eastAsia="NimbusSanL-Bold" w:hAnsi="Arial" w:cs="Arial"/>
          <w:b/>
          <w:bCs/>
          <w:sz w:val="24"/>
          <w:szCs w:val="24"/>
        </w:rPr>
        <w:t>Cov</w:t>
      </w:r>
      <w:r>
        <w:rPr>
          <w:rFonts w:ascii="Arial" w:eastAsia="NimbusSanL-Bold" w:hAnsi="Arial" w:cs="Arial"/>
          <w:b/>
          <w:bCs/>
          <w:sz w:val="24"/>
          <w:szCs w:val="24"/>
        </w:rPr>
        <w:t>ariâ</w:t>
      </w:r>
      <w:r w:rsidR="00272880" w:rsidRPr="00557306">
        <w:rPr>
          <w:rFonts w:ascii="Arial" w:eastAsia="NimbusSanL-Bold" w:hAnsi="Arial" w:cs="Arial"/>
          <w:b/>
          <w:bCs/>
          <w:sz w:val="24"/>
          <w:szCs w:val="24"/>
        </w:rPr>
        <w:t>ncia e correla</w:t>
      </w:r>
      <w:r w:rsidR="00BC2D6E">
        <w:rPr>
          <w:rFonts w:ascii="Arial" w:eastAsia="NimbusSanL-Bold" w:hAnsi="Arial" w:cs="Arial"/>
          <w:b/>
          <w:bCs/>
          <w:sz w:val="24"/>
          <w:szCs w:val="24"/>
        </w:rPr>
        <w:t>ç</w:t>
      </w:r>
      <w:r>
        <w:rPr>
          <w:rFonts w:ascii="Arial" w:eastAsia="NimbusSanL-Bold" w:hAnsi="Arial" w:cs="Arial"/>
          <w:b/>
          <w:bCs/>
          <w:sz w:val="24"/>
          <w:szCs w:val="24"/>
        </w:rPr>
        <w:t>ã</w:t>
      </w:r>
      <w:r w:rsidR="00272880" w:rsidRPr="00557306">
        <w:rPr>
          <w:rFonts w:ascii="Arial" w:eastAsia="NimbusSanL-Bold" w:hAnsi="Arial" w:cs="Arial"/>
          <w:b/>
          <w:bCs/>
          <w:sz w:val="24"/>
          <w:szCs w:val="24"/>
        </w:rPr>
        <w:t>o</w:t>
      </w: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</w:p>
    <w:p w:rsidR="00272880" w:rsidRDefault="00272880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Como estamos interessados em medir o risco de um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 xml:space="preserve">lio,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importante que possamos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verificar o quanto e como os ativos que o comp</w:t>
      </w:r>
      <w:r w:rsidR="00B1647D">
        <w:rPr>
          <w:rFonts w:ascii="Arial" w:eastAsia="NimbusSanL-Bold" w:hAnsi="Arial" w:cs="Arial"/>
          <w:sz w:val="24"/>
          <w:szCs w:val="24"/>
        </w:rPr>
        <w:t>õ</w:t>
      </w:r>
      <w:r w:rsidRPr="00557306">
        <w:rPr>
          <w:rFonts w:ascii="Arial" w:eastAsia="NimbusSanL-Bold" w:hAnsi="Arial" w:cs="Arial"/>
          <w:sz w:val="24"/>
          <w:szCs w:val="24"/>
        </w:rPr>
        <w:t>em est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 xml:space="preserve">o relacionados. A </w:t>
      </w:r>
      <w:r w:rsidR="00230203" w:rsidRPr="00230203">
        <w:rPr>
          <w:rFonts w:ascii="Arial" w:eastAsia="NimbusSanL-Bold" w:hAnsi="Arial" w:cs="Arial"/>
          <w:sz w:val="24"/>
          <w:szCs w:val="24"/>
        </w:rPr>
        <w:t>cov</w:t>
      </w:r>
      <w:r w:rsidRPr="00557306">
        <w:rPr>
          <w:rFonts w:ascii="Arial" w:eastAsia="NimbusSanL-Bold" w:hAnsi="Arial" w:cs="Arial"/>
          <w:sz w:val="24"/>
          <w:szCs w:val="24"/>
        </w:rPr>
        <w:t>ari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>ncia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a medida estat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stica que nos permite quantificar como os valores de uma amostra est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relacionados. Por exemplo, suponha que os ativos X e Y comp</w:t>
      </w:r>
      <w:r w:rsidR="00B1647D">
        <w:rPr>
          <w:rFonts w:ascii="Arial" w:eastAsia="NimbusSanL-Bold" w:hAnsi="Arial" w:cs="Arial"/>
          <w:sz w:val="24"/>
          <w:szCs w:val="24"/>
        </w:rPr>
        <w:t>õ</w:t>
      </w:r>
      <w:r w:rsidRPr="00557306">
        <w:rPr>
          <w:rFonts w:ascii="Arial" w:eastAsia="NimbusSanL-Bold" w:hAnsi="Arial" w:cs="Arial"/>
          <w:sz w:val="24"/>
          <w:szCs w:val="24"/>
        </w:rPr>
        <w:t>em um determinado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investimentos. Queremos saber o quanto RX e RY interagem ao longo do tempo em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aos seus valores 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dios.</w:t>
      </w:r>
    </w:p>
    <w:p w:rsidR="00230203" w:rsidRDefault="00230203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9D4802" w:rsidRDefault="00336752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</w:t>
      </w:r>
      <m:oMath>
        <m:r>
          <w:rPr>
            <w:rFonts w:ascii="Cambria Math" w:eastAsia="NimbusSanL-Bold" w:hAnsi="Cambria Math" w:cs="Arial"/>
            <w:sz w:val="24"/>
            <w:szCs w:val="24"/>
          </w:rPr>
          <m:t>Cov=</m:t>
        </m:r>
        <m:f>
          <m:f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i=1</m:t>
                </m:r>
              </m:sub>
              <m:sup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n</m:t>
                </m:r>
              </m:sup>
              <m:e>
                <m:d>
                  <m:d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imbusSanL-Bold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 xml:space="preserve">  </m:t>
                        </m:r>
                        <m:sSub>
                          <m:sSubPr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X</m:t>
                            </m:r>
                          </m:sub>
                        </m:sSub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>(t)</m:t>
                        </m:r>
                      </m:e>
                      <m:sub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E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X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</m:d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×</m:t>
                </m:r>
                <m:d>
                  <m:d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="NimbusSanL-Bold" w:hAnsi="Cambria Math" w:cs="Arial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 xml:space="preserve">  </m:t>
                        </m:r>
                        <m:sSub>
                          <m:sSubPr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Y</m:t>
                            </m:r>
                          </m:sub>
                        </m:sSub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>(t)</m:t>
                        </m:r>
                      </m:e>
                      <m:sub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-</m:t>
                    </m:r>
                    <m:r>
                      <m:rPr>
                        <m:sty m:val="p"/>
                      </m:rP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E</m:t>
                    </m:r>
                    <m:d>
                      <m:dPr>
                        <m:begChr m:val="["/>
                        <m:endChr m:val="]"/>
                        <m:ctrlP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Y</m:t>
                            </m:r>
                          </m:sub>
                        </m:sSub>
                        <m:d>
                          <m:dPr>
                            <m:ctrlP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t</m:t>
                            </m:r>
                          </m:e>
                        </m:d>
                      </m:e>
                    </m:d>
                  </m:e>
                </m:d>
              </m:e>
            </m:nary>
          </m:num>
          <m:den>
            <m:r>
              <w:rPr>
                <w:rFonts w:ascii="Cambria Math" w:eastAsia="NimbusSanL-Bold" w:hAnsi="Cambria Math" w:cs="Arial"/>
                <w:sz w:val="24"/>
                <w:szCs w:val="24"/>
              </w:rPr>
              <m:t>n-1</m:t>
            </m:r>
          </m:den>
        </m:f>
      </m:oMath>
      <w:r>
        <w:rPr>
          <w:rFonts w:ascii="Arial" w:eastAsia="NimbusSanL-Bold" w:hAnsi="Arial" w:cs="Arial"/>
          <w:sz w:val="24"/>
          <w:szCs w:val="24"/>
        </w:rPr>
        <w:t xml:space="preserve">                         (6)</w:t>
      </w:r>
    </w:p>
    <w:p w:rsidR="009D4802" w:rsidRDefault="009D4802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9D4802" w:rsidRPr="00557306" w:rsidRDefault="009D4802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Pr="00557306" w:rsidRDefault="00272880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Quando </w:t>
      </w:r>
      <w:r w:rsidR="004E22E6">
        <w:rPr>
          <w:rFonts w:ascii="Cambria Math" w:eastAsia="NimbusSanL-Bold" w:hAnsi="Cambria Math" w:cs="Cambria Math"/>
          <w:sz w:val="24"/>
          <w:szCs w:val="24"/>
        </w:rPr>
        <w:t>𝐶𝑜𝑣</w:t>
      </w:r>
      <w:r w:rsidRPr="00557306">
        <w:rPr>
          <w:rFonts w:ascii="Arial" w:eastAsia="NimbusSanL-Bold" w:hAnsi="Arial" w:cs="Arial"/>
          <w:sz w:val="24"/>
          <w:szCs w:val="24"/>
        </w:rPr>
        <w:t xml:space="preserve"> &gt; 0, implica que os ativos apresentam a mesma tend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>ncia, est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relacionados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de forma direta. Por outro lado, se </w:t>
      </w:r>
      <w:r w:rsidR="004E22E6">
        <w:rPr>
          <w:rFonts w:ascii="Cambria Math" w:eastAsia="NimbusSanL-Bold" w:hAnsi="Cambria Math" w:cs="Cambria Math"/>
          <w:sz w:val="24"/>
          <w:szCs w:val="24"/>
        </w:rPr>
        <w:t>𝐶𝑜𝑣</w:t>
      </w:r>
      <w:r w:rsidRPr="00557306">
        <w:rPr>
          <w:rFonts w:ascii="Arial" w:eastAsia="NimbusSanL-Bold" w:hAnsi="Arial" w:cs="Arial"/>
          <w:sz w:val="24"/>
          <w:szCs w:val="24"/>
        </w:rPr>
        <w:t xml:space="preserve"> &lt; 0, os ativos apresentam comportamento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contr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rio. Se </w:t>
      </w:r>
      <w:r w:rsidR="004E22E6">
        <w:rPr>
          <w:rFonts w:ascii="Cambria Math" w:eastAsia="NimbusSanL-Bold" w:hAnsi="Cambria Math" w:cs="Cambria Math"/>
          <w:sz w:val="24"/>
          <w:szCs w:val="24"/>
        </w:rPr>
        <w:t>𝐶𝑜𝑣</w:t>
      </w:r>
      <w:r w:rsidRPr="00557306">
        <w:rPr>
          <w:rFonts w:ascii="Arial" w:eastAsia="NimbusSanL-Bold" w:hAnsi="Arial" w:cs="Arial"/>
          <w:sz w:val="24"/>
          <w:szCs w:val="24"/>
        </w:rPr>
        <w:t xml:space="preserve"> = 0, os ativos n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apresentam nenhum tipo de associa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o.</w:t>
      </w:r>
    </w:p>
    <w:p w:rsidR="00272880" w:rsidRPr="00557306" w:rsidRDefault="00272880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Como se pode notar, a medida da correla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se torna extremamente relevante ao se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escolher a composi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um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lio. Por exemplo, se forem escolhidas 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fortemente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correlacionadas, quando uma entrar em queda, todas seguir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a mesma tend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>ncia,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resultando em perdas patrimoniais significativas. Por outro lado, se houverem pap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is anticorrelacionados,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isto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, com correla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negativa, quando um entrar em queda, o outro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tender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 a entrar em alta, minimizando as perdas. A este tipo de estrat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gia, d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-se o nome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hedging.</w:t>
      </w:r>
    </w:p>
    <w:p w:rsidR="00272880" w:rsidRPr="00557306" w:rsidRDefault="00272880" w:rsidP="00F349D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J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 para o grau de relacionamento exibido por duas ou mais vari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veis em uma amostra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estat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stica d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-se o nome de correla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o. A correla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entre as vari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veis pode ser calculada</w:t>
      </w:r>
      <w:r w:rsidR="00F349DA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por meio da 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</w:t>
      </w:r>
    </w:p>
    <w:p w:rsidR="004E22E6" w:rsidRDefault="00336752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         </w:t>
      </w:r>
      <m:oMath>
        <m:sSub>
          <m:sSub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NimbusSanL-Bold" w:hAnsi="Cambria Math" w:cs="Arial"/>
                <w:sz w:val="24"/>
                <w:szCs w:val="24"/>
              </w:rPr>
              <m:t>Corr</m:t>
            </m:r>
          </m:e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x,y</m:t>
            </m:r>
          </m:sub>
        </m:sSub>
        <m:r>
          <w:rPr>
            <w:rFonts w:ascii="Cambria Math" w:eastAsia="NimbusSanL-Bold" w:hAnsi="Cambria Math" w:cs="Arial"/>
            <w:sz w:val="24"/>
            <w:szCs w:val="24"/>
          </w:rPr>
          <m:t>=</m:t>
        </m:r>
        <m:f>
          <m:f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naryPr>
              <m:sub/>
              <m:sup/>
              <m:e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X×Y-</m:t>
                </m:r>
                <m:f>
                  <m:f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eastAsia="NimbusSanL-Bold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NimbusSanL-Bold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NimbusSanL-Bold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  <m:t>x</m:t>
                                    </m:r>
                                  </m:e>
                                </m:rad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  <m:sSup>
                      <m:sSupPr>
                        <m:ctrlPr>
                          <w:rPr>
                            <w:rFonts w:ascii="Cambria Math" w:eastAsia="NimbusSanL-Bold" w:hAnsi="Cambria Math" w:cs="Arial"/>
                            <w:i/>
                            <w:sz w:val="24"/>
                            <w:szCs w:val="24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dPr>
                          <m:e>
                            <m:nary>
                              <m:naryPr>
                                <m:chr m:val="∑"/>
                                <m:limLoc m:val="undOvr"/>
                                <m:subHide m:val="1"/>
                                <m:supHide m:val="1"/>
                                <m:ctrlPr>
                                  <w:rPr>
                                    <w:rFonts w:ascii="Cambria Math" w:eastAsia="NimbusSanL-Bold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naryPr>
                              <m:sub/>
                              <m:sup/>
                              <m:e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="NimbusSanL-Bold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  <m:t>y</m:t>
                                    </m:r>
                                  </m:e>
                                </m:rad>
                              </m:e>
                            </m:nary>
                          </m:e>
                        </m:d>
                      </m:e>
                      <m:sup>
                        <m:r>
                          <w:rPr>
                            <w:rFonts w:ascii="Cambria Math" w:eastAsia="NimbusSanL-Bold" w:hAnsi="Cambria Math" w:cs="Arial"/>
                            <w:sz w:val="24"/>
                            <w:szCs w:val="24"/>
                          </w:rPr>
                          <m:t>2</m:t>
                        </m:r>
                      </m:sup>
                    </m:sSup>
                  </m:num>
                  <m:den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n</m:t>
                    </m:r>
                  </m:den>
                </m:f>
              </m:e>
            </m:nary>
          </m:num>
          <m:den>
            <m:sSup>
              <m:sSupPr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sSupPr>
              <m:e>
                <m:d>
                  <m:dPr>
                    <m:begChr m:val="["/>
                    <m:endChr m:val="]"/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dPr>
                  <m:e>
                    <m:d>
                      <m:dPr>
                        <m:ctrlPr>
                          <w:rPr>
                            <w:rFonts w:ascii="Cambria Math" w:eastAsia="NimbusSanL-Bold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X-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NimbusSanL-Bold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="NimbusSanL-Bold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NimbusSanL-Bold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nary>
                                          <m:naryPr>
                                            <m:chr m:val="∑"/>
                                            <m:limLoc m:val="undOvr"/>
                                            <m:subHide m:val="1"/>
                                            <m:supHide m:val="1"/>
                                            <m:ctrlPr>
                                              <w:rPr>
                                                <w:rFonts w:ascii="Cambria Math" w:eastAsia="NimbusSanL-Bold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naryPr>
                                          <m:sub/>
                                          <m:sup/>
                                          <m:e>
                                            <m:rad>
                                              <m:radPr>
                                                <m:degHide m:val="1"/>
                                                <m:ctrlPr>
                                                  <w:rPr>
                                                    <w:rFonts w:ascii="Cambria Math" w:eastAsia="NimbusSanL-Bold" w:hAnsi="Cambria Math" w:cs="Arial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radPr>
                                              <m:deg/>
                                              <m:e>
                                                <m:r>
                                                  <w:rPr>
                                                    <w:rFonts w:ascii="Cambria Math" w:eastAsia="NimbusSanL-Bold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x</m:t>
                                                </m:r>
                                              </m:e>
                                            </m:rad>
                                          </m:e>
                                        </m:nary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="NimbusSanL-Bold" w:hAnsi="Cambria Math" w:cs="Arial"/>
                                    <w:sz w:val="24"/>
                                    <w:szCs w:val="24"/>
                                  </w:rPr>
                                  <m:t>n</m:t>
                                </m:r>
                              </m:den>
                            </m:f>
                          </m:e>
                        </m:nary>
                      </m:e>
                    </m:d>
                    <m:d>
                      <m:dPr>
                        <m:ctrlPr>
                          <w:rPr>
                            <w:rFonts w:ascii="Cambria Math" w:eastAsia="NimbusSanL-Bold" w:hAnsi="Cambria Math" w:cs="Arial"/>
                            <w:i/>
                            <w:sz w:val="24"/>
                            <w:szCs w:val="24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="NimbusSanL-Bold" w:hAnsi="Cambria Math" w:cs="Arial"/>
                                <w:i/>
                                <w:sz w:val="24"/>
                                <w:szCs w:val="24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eastAsia="NimbusSanL-Bold" w:hAnsi="Cambria Math" w:cs="Arial"/>
                                <w:sz w:val="24"/>
                                <w:szCs w:val="24"/>
                              </w:rPr>
                              <m:t>Y-</m:t>
                            </m:r>
                            <m:f>
                              <m:fPr>
                                <m:ctrlPr>
                                  <w:rPr>
                                    <w:rFonts w:ascii="Cambria Math" w:eastAsia="NimbusSanL-Bold" w:hAnsi="Cambria Math" w:cs="Arial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fPr>
                              <m:num>
                                <m:sSup>
                                  <m:sSupPr>
                                    <m:ctrlPr>
                                      <w:rPr>
                                        <w:rFonts w:ascii="Cambria Math" w:eastAsia="NimbusSanL-Bold" w:hAnsi="Cambria Math" w:cs="Arial"/>
                                        <w:i/>
                                        <w:sz w:val="24"/>
                                        <w:szCs w:val="24"/>
                                      </w:rPr>
                                    </m:ctrlPr>
                                  </m:sSupPr>
                                  <m:e>
                                    <m:d>
                                      <m:dPr>
                                        <m:ctrlPr>
                                          <w:rPr>
                                            <w:rFonts w:ascii="Cambria Math" w:eastAsia="NimbusSanL-Bold" w:hAnsi="Cambria Math" w:cs="Arial"/>
                                            <w:i/>
                                            <w:sz w:val="24"/>
                                            <w:szCs w:val="24"/>
                                          </w:rPr>
                                        </m:ctrlPr>
                                      </m:dPr>
                                      <m:e>
                                        <m:nary>
                                          <m:naryPr>
                                            <m:chr m:val="∑"/>
                                            <m:limLoc m:val="undOvr"/>
                                            <m:subHide m:val="1"/>
                                            <m:supHide m:val="1"/>
                                            <m:ctrlPr>
                                              <w:rPr>
                                                <w:rFonts w:ascii="Cambria Math" w:eastAsia="NimbusSanL-Bold" w:hAnsi="Cambria Math" w:cs="Arial"/>
                                                <w:i/>
                                                <w:sz w:val="24"/>
                                                <w:szCs w:val="24"/>
                                              </w:rPr>
                                            </m:ctrlPr>
                                          </m:naryPr>
                                          <m:sub/>
                                          <m:sup/>
                                          <m:e>
                                            <m:rad>
                                              <m:radPr>
                                                <m:degHide m:val="1"/>
                                                <m:ctrlPr>
                                                  <w:rPr>
                                                    <w:rFonts w:ascii="Cambria Math" w:eastAsia="NimbusSanL-Bold" w:hAnsi="Cambria Math" w:cs="Arial"/>
                                                    <w:i/>
                                                    <w:sz w:val="24"/>
                                                    <w:szCs w:val="24"/>
                                                  </w:rPr>
                                                </m:ctrlPr>
                                              </m:radPr>
                                              <m:deg/>
                                              <m:e>
                                                <m:r>
                                                  <w:rPr>
                                                    <w:rFonts w:ascii="Cambria Math" w:eastAsia="NimbusSanL-Bold" w:hAnsi="Cambria Math" w:cs="Arial"/>
                                                    <w:sz w:val="24"/>
                                                    <w:szCs w:val="24"/>
                                                  </w:rPr>
                                                  <m:t>y</m:t>
                                                </m:r>
                                              </m:e>
                                            </m:rad>
                                          </m:e>
                                        </m:nary>
                                      </m:e>
                                    </m:d>
                                  </m:e>
                                  <m:sup>
                                    <m:r>
                                      <w:rPr>
                                        <w:rFonts w:ascii="Cambria Math" w:eastAsia="NimbusSanL-Bold" w:hAnsi="Cambria Math" w:cs="Arial"/>
                                        <w:sz w:val="24"/>
                                        <w:szCs w:val="24"/>
                                      </w:rPr>
                                      <m:t>2</m:t>
                                    </m:r>
                                  </m:sup>
                                </m:sSup>
                              </m:num>
                              <m:den>
                                <m:r>
                                  <w:rPr>
                                    <w:rFonts w:ascii="Cambria Math" w:eastAsia="NimbusSanL-Bold" w:hAnsi="Cambria Math" w:cs="Arial"/>
                                    <w:sz w:val="24"/>
                                    <w:szCs w:val="24"/>
                                  </w:rPr>
                                  <m:t>n</m:t>
                                </m:r>
                              </m:den>
                            </m:f>
                          </m:e>
                        </m:nary>
                      </m:e>
                    </m:d>
                  </m:e>
                </m:d>
              </m:e>
              <m:sup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1/2</m:t>
                </m:r>
              </m:sup>
            </m:sSup>
          </m:den>
        </m:f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(7)</w:t>
      </w:r>
    </w:p>
    <w:p w:rsidR="004E22E6" w:rsidRDefault="004E22E6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Pr="00557306" w:rsidRDefault="00272880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Para entendermos a import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>ncia da correla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o, consideremos o seguinte exemplo. Desejamos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montar um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e para isso, levantamos os dados hist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ricos dos 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os de dois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ativos A e B. Suponhamos que, ao medirmos a correla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dos 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os, obtemos um valor entre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0 e 1. A correla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positiva indica que que os ativos possuem tend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>ncias semelhantes, isto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, quando um encontra-se em alta, o outro tem altas chances de seguir o mesmo caminho.</w:t>
      </w:r>
    </w:p>
    <w:p w:rsidR="00272880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Quanto mais pr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="00930155">
        <w:rPr>
          <w:rFonts w:ascii="Arial" w:eastAsia="NimbusSanL-Bold" w:hAnsi="Arial" w:cs="Arial"/>
          <w:sz w:val="24"/>
          <w:szCs w:val="24"/>
        </w:rPr>
        <w:t xml:space="preserve">ximo de 1, maiores são as </w:t>
      </w:r>
      <w:r w:rsidRPr="00557306">
        <w:rPr>
          <w:rFonts w:ascii="Arial" w:eastAsia="NimbusSanL-Bold" w:hAnsi="Arial" w:cs="Arial"/>
          <w:sz w:val="24"/>
          <w:szCs w:val="24"/>
        </w:rPr>
        <w:t>chances dos ativos exibirem a mesma tend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>ncia. Por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outro lado, se a correla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encontrada estiver entre 0 e -1, os ativos 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anticorrelacionados,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o que significa que tendem a seguir caminhos opostos. Quanto mais pr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ximo de -1, maior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a probabilidade de que os ativos sigam exatamente os caminhos opostos, isto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, enquanto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um se encontra numa tend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>ncia de alta, o outro encontra-se numa tend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>ncia de baixa.</w:t>
      </w: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  <w:r w:rsidRPr="00557306">
        <w:rPr>
          <w:rFonts w:ascii="Arial" w:eastAsia="NimbusSanL-Bold" w:hAnsi="Arial" w:cs="Arial"/>
          <w:b/>
          <w:bCs/>
          <w:sz w:val="24"/>
          <w:szCs w:val="24"/>
        </w:rPr>
        <w:t>2.3 Modelo</w:t>
      </w: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</w:p>
    <w:p w:rsidR="00272880" w:rsidRPr="00557306" w:rsidRDefault="00272880" w:rsidP="00C17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A elabora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uma carteira de investimentos tem como finalidade a maximiza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dos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rendimentos de um investimento e, ao mesmo tempo, a </w:t>
      </w:r>
      <w:r w:rsidRPr="00557306">
        <w:rPr>
          <w:rFonts w:ascii="Arial" w:eastAsia="NimbusSanL-Bold" w:hAnsi="Arial" w:cs="Arial"/>
          <w:sz w:val="24"/>
          <w:szCs w:val="24"/>
        </w:rPr>
        <w:lastRenderedPageBreak/>
        <w:t>redu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="00BC2D6E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do risco. Neste sentido,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de grande relev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>ncia os trabalhos de Markowitz nos anos 50 [5].</w:t>
      </w:r>
    </w:p>
    <w:p w:rsidR="00272880" w:rsidRPr="00557306" w:rsidRDefault="00272880" w:rsidP="00C17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Em seu modelo, Markowitz considerou os retornos dos ativos como sendo uma var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vel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aleat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ria. No momento da composi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lio, 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atribu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dos pesos para cada ativo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da carteira, isto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, a percentagem do investimento total que ser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 alocado em cada ativo. A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escolha dos pesos deve ser tal que minimize a vari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="00BC2D6E">
        <w:rPr>
          <w:rFonts w:ascii="Arial" w:eastAsia="NimbusSanL-Bold" w:hAnsi="Arial" w:cs="Arial"/>
          <w:sz w:val="24"/>
          <w:szCs w:val="24"/>
        </w:rPr>
        <w:t>ncia do port</w:t>
      </w:r>
      <w:r w:rsidRPr="00557306">
        <w:rPr>
          <w:rFonts w:ascii="Arial" w:eastAsia="NimbusSanL-Bold" w:hAnsi="Arial" w:cs="Arial"/>
          <w:sz w:val="24"/>
          <w:szCs w:val="24"/>
        </w:rPr>
        <w:t>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para um n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vel m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nimo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retorno esperado e maximize o retorno esperado, dado um n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vel m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ximo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lio.</w:t>
      </w:r>
    </w:p>
    <w:p w:rsidR="00272880" w:rsidRPr="00557306" w:rsidRDefault="00272880" w:rsidP="00C17C6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A previs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de retornos para um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 xml:space="preserve">lio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feita por meio de um levantamento de dados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hist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ricos. Determina-se, para cada ativo, a 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dia da sua distribui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probabilidades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retornos poss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veis e, ao final, torna-se a 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dia ponderada desses retornos.</w:t>
      </w:r>
    </w:p>
    <w:p w:rsidR="00272880" w:rsidRDefault="00272880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Consideremos um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 xml:space="preserve">lio formado por n ativos. Para cada um desses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atribu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do um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peso wi (i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o i-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simo ativo). Cada ativo possui um retorno esperado μi. O retorno esperado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 a vari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>ncia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s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obtidos por meio das rela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</w:t>
      </w:r>
    </w:p>
    <w:p w:rsidR="00864EDD" w:rsidRDefault="00336752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                         </w:t>
      </w:r>
      <m:oMath>
        <m:r>
          <w:rPr>
            <w:rFonts w:ascii="Cambria Math" w:eastAsia="NimbusSanL-Bold" w:hAnsi="Cambria Math" w:cs="Arial"/>
            <w:sz w:val="24"/>
            <w:szCs w:val="24"/>
          </w:rPr>
          <m:t>E=</m:t>
        </m:r>
        <m:nary>
          <m:naryPr>
            <m:chr m:val="∑"/>
            <m:limLoc m:val="undOvr"/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NimbusSanL-Bold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i</m:t>
                </m:r>
              </m:sub>
            </m:sSub>
            <m:sSub>
              <m:sSubPr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μ</m:t>
                </m:r>
              </m:e>
              <m:sub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i</m:t>
                </m:r>
              </m:sub>
            </m:sSub>
          </m:e>
        </m:nary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               (8)</w:t>
      </w:r>
    </w:p>
    <w:p w:rsidR="00A74DC0" w:rsidRPr="00C554D7" w:rsidRDefault="00A74DC0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C554D7" w:rsidRDefault="00336752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                  </w:t>
      </w:r>
      <m:oMath>
        <m:r>
          <w:rPr>
            <w:rFonts w:ascii="Cambria Math" w:eastAsia="NimbusSanL-Bold" w:hAnsi="Cambria Math" w:cs="Arial"/>
            <w:sz w:val="24"/>
            <w:szCs w:val="24"/>
          </w:rPr>
          <m:t>V=</m:t>
        </m:r>
        <m:nary>
          <m:naryPr>
            <m:chr m:val="∑"/>
            <m:limLoc m:val="undOvr"/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NimbusSanL-Bold" w:hAnsi="Cambria Math" w:cs="Arial"/>
                <w:sz w:val="24"/>
                <w:szCs w:val="24"/>
              </w:rPr>
              <m:t>n</m:t>
            </m:r>
          </m:sup>
          <m:e>
            <m:nary>
              <m:naryPr>
                <m:chr m:val="∑"/>
                <m:limLoc m:val="undOvr"/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naryPr>
              <m:sub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j=1</m:t>
                </m:r>
              </m:sub>
              <m:sup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n</m:t>
                </m:r>
              </m:sup>
              <m:e>
                <m:sSub>
                  <m:sSub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i</m:t>
                    </m:r>
                  </m:sub>
                </m:sSub>
                <m:sSub>
                  <m:sSub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w</m:t>
                    </m:r>
                  </m:e>
                  <m: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j</m:t>
                    </m:r>
                  </m:sub>
                </m:sSub>
                <m:sSub>
                  <m:sSub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σ</m:t>
                    </m:r>
                  </m:e>
                  <m: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ij</m:t>
                    </m:r>
                  </m:sub>
                </m:sSub>
              </m:e>
            </m:nary>
          </m:e>
        </m:nary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                     (9)</w:t>
      </w:r>
    </w:p>
    <w:p w:rsidR="00A74DC0" w:rsidRPr="004C589A" w:rsidRDefault="00A74DC0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4C589A" w:rsidRDefault="00A74DC0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                </w:t>
      </w:r>
      <m:oMath>
        <m:nary>
          <m:naryPr>
            <m:chr m:val="∑"/>
            <m:limLoc m:val="undOvr"/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NimbusSanL-Bold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eastAsia="NimbusSanL-Bold" w:hAnsi="Cambria Math" w:cs="Arial"/>
            <w:sz w:val="24"/>
            <w:szCs w:val="24"/>
          </w:rPr>
          <m:t xml:space="preserve">=1;com </m:t>
        </m:r>
        <m:sSub>
          <m:sSub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NimbusSanL-Bold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eastAsia="NimbusSanL-Bold" w:hAnsi="Cambria Math" w:cs="Arial"/>
            <w:sz w:val="24"/>
            <w:szCs w:val="24"/>
          </w:rPr>
          <m:t>≥0</m:t>
        </m:r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                 (10)</w:t>
      </w:r>
    </w:p>
    <w:p w:rsidR="00A74DC0" w:rsidRPr="004C589A" w:rsidRDefault="00A74DC0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4C589A" w:rsidRDefault="00A74DC0" w:rsidP="004C589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           </w:t>
      </w:r>
      <m:oMath>
        <m:nary>
          <m:naryPr>
            <m:chr m:val="∑"/>
            <m:limLoc m:val="undOvr"/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NimbusSanL-Bold" w:hAnsi="Cambria Math" w:cs="Arial"/>
                <w:sz w:val="24"/>
                <w:szCs w:val="24"/>
              </w:rPr>
              <m:t>n</m:t>
            </m:r>
          </m:sup>
          <m:e>
            <m:sSub>
              <m:sSubPr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eastAsia="NimbusSanL-Bold" w:hAnsi="Cambria Math" w:cs="Arial"/>
            <w:sz w:val="24"/>
            <w:szCs w:val="24"/>
          </w:rPr>
          <m:t>=</m:t>
        </m:r>
        <m:sSub>
          <m:sSub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NimbusSanL-Bold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1</m:t>
            </m:r>
          </m:sub>
        </m:sSub>
        <m:r>
          <w:rPr>
            <w:rFonts w:ascii="Cambria Math" w:eastAsia="NimbusSanL-Bold" w:hAnsi="Cambria Math" w:cs="Arial"/>
            <w:sz w:val="24"/>
            <w:szCs w:val="24"/>
          </w:rPr>
          <m:t>+</m:t>
        </m:r>
        <m:sSub>
          <m:sSub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NimbusSanL-Bold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2</m:t>
            </m:r>
          </m:sub>
        </m:sSub>
        <m:r>
          <w:rPr>
            <w:rFonts w:ascii="Cambria Math" w:eastAsia="NimbusSanL-Bold" w:hAnsi="Cambria Math" w:cs="Arial"/>
            <w:sz w:val="24"/>
            <w:szCs w:val="24"/>
          </w:rPr>
          <m:t>+…+</m:t>
        </m:r>
        <m:sSub>
          <m:sSub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NimbusSanL-Bold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n</m:t>
            </m:r>
          </m:sub>
        </m:sSub>
        <m:r>
          <w:rPr>
            <w:rFonts w:ascii="Cambria Math" w:eastAsia="NimbusSanL-Bold" w:hAnsi="Cambria Math" w:cs="Arial"/>
            <w:sz w:val="24"/>
            <w:szCs w:val="24"/>
          </w:rPr>
          <m:t xml:space="preserve">                                       </m:t>
        </m:r>
      </m:oMath>
      <w:r>
        <w:rPr>
          <w:rFonts w:ascii="Arial" w:eastAsia="NimbusSanL-Bold" w:hAnsi="Arial" w:cs="Arial"/>
          <w:sz w:val="24"/>
          <w:szCs w:val="24"/>
        </w:rPr>
        <w:t>(11)</w:t>
      </w:r>
    </w:p>
    <w:p w:rsidR="004C589A" w:rsidRDefault="004C589A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864EDD" w:rsidRDefault="00864EDD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864EDD" w:rsidRDefault="00864EDD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864EDD" w:rsidRDefault="00864EDD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864EDD" w:rsidRPr="00557306" w:rsidRDefault="00864EDD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onde </w:t>
      </w:r>
      <m:oMath>
        <m:sSub>
          <m:sSub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NimbusSanL-Bold" w:hAnsi="Cambria Math" w:cs="Arial"/>
                <w:sz w:val="24"/>
                <w:szCs w:val="24"/>
              </w:rPr>
              <m:t>σ</m:t>
            </m:r>
          </m:e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ij</m:t>
            </m:r>
          </m:sub>
        </m:sSub>
        <m:r>
          <w:rPr>
            <w:rFonts w:ascii="Cambria Math" w:eastAsia="NimbusSanL-Bold" w:hAnsi="Cambria Math" w:cs="Arial"/>
            <w:sz w:val="24"/>
            <w:szCs w:val="24"/>
          </w:rPr>
          <m:t xml:space="preserve">  </m:t>
        </m:r>
      </m:oMath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a </w:t>
      </w:r>
      <w:r w:rsidR="00A724FF" w:rsidRPr="00A724FF">
        <w:rPr>
          <w:rFonts w:ascii="Arial" w:eastAsia="NimbusSanL-Bold" w:hAnsi="Arial" w:cs="Arial"/>
          <w:sz w:val="24"/>
          <w:szCs w:val="24"/>
        </w:rPr>
        <w:t>cov</w:t>
      </w:r>
      <w:r w:rsidRPr="00557306">
        <w:rPr>
          <w:rFonts w:ascii="Arial" w:eastAsia="NimbusSanL-Bold" w:hAnsi="Arial" w:cs="Arial"/>
          <w:sz w:val="24"/>
          <w:szCs w:val="24"/>
        </w:rPr>
        <w:t>ari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>ncia entre os ativos que comp</w:t>
      </w:r>
      <w:r w:rsidR="00B1647D">
        <w:rPr>
          <w:rFonts w:ascii="Arial" w:eastAsia="NimbusSanL-Bold" w:hAnsi="Arial" w:cs="Arial"/>
          <w:sz w:val="24"/>
          <w:szCs w:val="24"/>
        </w:rPr>
        <w:t>õ</w:t>
      </w:r>
      <w:r w:rsidRPr="00557306">
        <w:rPr>
          <w:rFonts w:ascii="Arial" w:eastAsia="NimbusSanL-Bold" w:hAnsi="Arial" w:cs="Arial"/>
          <w:sz w:val="24"/>
          <w:szCs w:val="24"/>
        </w:rPr>
        <w:t>em 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lio. Podemos ainda definir</w:t>
      </w:r>
    </w:p>
    <w:p w:rsidR="00A74DC0" w:rsidRPr="00557306" w:rsidRDefault="00A74DC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A724FF" w:rsidRDefault="00A74DC0" w:rsidP="00A724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                </w:t>
      </w:r>
      <m:oMath>
        <m:sSub>
          <m:sSub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NimbusSanL-Bold" w:hAnsi="Cambria Math" w:cs="Arial"/>
                <w:sz w:val="24"/>
                <w:szCs w:val="24"/>
              </w:rPr>
              <m:t>w</m:t>
            </m:r>
          </m:e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n</m:t>
            </m:r>
          </m:sub>
        </m:sSub>
        <m:r>
          <w:rPr>
            <w:rFonts w:ascii="Cambria Math" w:eastAsia="NimbusSanL-Bold" w:hAnsi="Cambria Math" w:cs="Arial"/>
            <w:sz w:val="24"/>
            <w:szCs w:val="24"/>
          </w:rPr>
          <m:t>=1-</m:t>
        </m:r>
        <m:nary>
          <m:naryPr>
            <m:chr m:val="∑"/>
            <m:limLoc m:val="undOvr"/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naryPr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i=1</m:t>
            </m:r>
          </m:sub>
          <m:sup>
            <m:r>
              <w:rPr>
                <w:rFonts w:ascii="Cambria Math" w:eastAsia="NimbusSanL-Bold" w:hAnsi="Cambria Math" w:cs="Arial"/>
                <w:sz w:val="24"/>
                <w:szCs w:val="24"/>
              </w:rPr>
              <m:t>n-1</m:t>
            </m:r>
          </m:sup>
          <m:e>
            <m:sSub>
              <m:sSubPr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w</m:t>
                </m:r>
              </m:e>
              <m:sub>
                <m:r>
                  <w:rPr>
                    <w:rFonts w:ascii="Cambria Math" w:eastAsia="NimbusSanL-Bold" w:hAnsi="Cambria Math" w:cs="Arial"/>
                    <w:sz w:val="24"/>
                    <w:szCs w:val="24"/>
                  </w:rPr>
                  <m:t>i</m:t>
                </m:r>
              </m:sub>
            </m:sSub>
          </m:e>
        </m:nary>
        <m:r>
          <w:rPr>
            <w:rFonts w:ascii="Cambria Math" w:eastAsia="NimbusSanL-Bold" w:hAnsi="Cambria Math" w:cs="Arial"/>
            <w:sz w:val="24"/>
            <w:szCs w:val="24"/>
          </w:rPr>
          <m:t xml:space="preserve">                                                      </m:t>
        </m:r>
      </m:oMath>
      <w:r>
        <w:rPr>
          <w:rFonts w:ascii="Arial" w:eastAsia="NimbusSanL-Bold" w:hAnsi="Arial" w:cs="Arial"/>
          <w:sz w:val="24"/>
          <w:szCs w:val="24"/>
        </w:rPr>
        <w:t>(12)</w:t>
      </w:r>
    </w:p>
    <w:p w:rsidR="00A724FF" w:rsidRDefault="00A724FF" w:rsidP="0093015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A724FF" w:rsidRDefault="00272880" w:rsidP="00A724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O conjunto de carteiras ating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vel, segundo a defini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Markowitz, consiste naquelas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que satisfazem as condi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5 e 6. Seja ri a vari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vel aleat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ria associada `a taxa de retorno</w:t>
      </w:r>
      <w:r w:rsidR="00930155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do ativo i, para i=1,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2,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3,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. . . ,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n, o vetor z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definido como o vetor aleat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rio</w:t>
      </w:r>
      <w:r w:rsidR="00A724FF">
        <w:rPr>
          <w:rFonts w:ascii="Arial" w:eastAsia="NimbusSanL-Bold" w:hAnsi="Arial" w:cs="Arial"/>
          <w:sz w:val="24"/>
          <w:szCs w:val="24"/>
        </w:rPr>
        <w:t xml:space="preserve"> c</w:t>
      </w:r>
      <w:r w:rsidRPr="00557306">
        <w:rPr>
          <w:rFonts w:ascii="Arial" w:eastAsia="NimbusSanL-Bold" w:hAnsi="Arial" w:cs="Arial"/>
          <w:sz w:val="24"/>
          <w:szCs w:val="24"/>
        </w:rPr>
        <w:t>ontendo todas as informa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dos ativos no mercado financeiro</w:t>
      </w:r>
    </w:p>
    <w:p w:rsidR="00272880" w:rsidRDefault="00A74DC0" w:rsidP="00A724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sz w:val="24"/>
          <w:szCs w:val="24"/>
        </w:rPr>
        <w:t xml:space="preserve">                                         </w:t>
      </w:r>
      <m:oMath>
        <m:sSub>
          <m:sSub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="NimbusSanL-Bold" w:hAnsi="Cambria Math" w:cs="Arial"/>
                <w:sz w:val="24"/>
                <w:szCs w:val="24"/>
              </w:rPr>
              <m:t>r</m:t>
            </m:r>
          </m:e>
          <m:sub>
            <m:r>
              <w:rPr>
                <w:rFonts w:ascii="Cambria Math" w:eastAsia="NimbusSanL-Bold" w:hAnsi="Cambria Math" w:cs="Arial"/>
                <w:sz w:val="24"/>
                <w:szCs w:val="24"/>
              </w:rPr>
              <m:t>i</m:t>
            </m:r>
          </m:sub>
        </m:sSub>
        <m:r>
          <w:rPr>
            <w:rFonts w:ascii="Cambria Math" w:eastAsia="NimbusSanL-Bold" w:hAnsi="Cambria Math" w:cs="Arial"/>
            <w:sz w:val="24"/>
            <w:szCs w:val="24"/>
          </w:rPr>
          <m:t>=</m:t>
        </m:r>
        <m:d>
          <m:dPr>
            <m:ctrlPr>
              <w:rPr>
                <w:rFonts w:ascii="Cambria Math" w:eastAsia="NimbusSanL-Bold" w:hAnsi="Cambria Math" w:cs="Arial"/>
                <w:i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eastAsia="NimbusSanL-Bold" w:hAnsi="Cambria Math" w:cs="Arial"/>
                    <w:i/>
                    <w:sz w:val="24"/>
                    <w:szCs w:val="24"/>
                  </w:rPr>
                </m:ctrlPr>
              </m:eqArrPr>
              <m:e>
                <m:sSub>
                  <m:sSub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1</m:t>
                    </m:r>
                  </m:sub>
                </m:sSub>
              </m:e>
              <m:e>
                <m:sSub>
                  <m:sSub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2</m:t>
                    </m:r>
                  </m:sub>
                </m:sSub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24"/>
                    <w:szCs w:val="24"/>
                  </w:rPr>
                  <m:t>:</m:t>
                </m:r>
                <m:ctrlPr>
                  <w:rPr>
                    <w:rFonts w:ascii="Cambria Math" w:eastAsia="Cambria Math" w:hAnsi="Cambria Math" w:cs="Cambria Math"/>
                    <w:i/>
                    <w:sz w:val="24"/>
                    <w:szCs w:val="24"/>
                  </w:rPr>
                </m:ctrlPr>
              </m:e>
              <m:e>
                <m:sSub>
                  <m:sSubPr>
                    <m:ctrlPr>
                      <w:rPr>
                        <w:rFonts w:ascii="Cambria Math" w:eastAsia="NimbusSanL-Bold" w:hAnsi="Cambria Math" w:cs="Arial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r</m:t>
                    </m:r>
                  </m:e>
                  <m:sub>
                    <m:r>
                      <w:rPr>
                        <w:rFonts w:ascii="Cambria Math" w:eastAsia="NimbusSanL-Bold" w:hAnsi="Cambria Math" w:cs="Arial"/>
                        <w:sz w:val="24"/>
                        <w:szCs w:val="24"/>
                      </w:rPr>
                      <m:t>n</m:t>
                    </m:r>
                  </m:sub>
                </m:sSub>
              </m:e>
            </m:eqArr>
          </m:e>
        </m:d>
      </m:oMath>
      <w:r>
        <w:rPr>
          <w:rFonts w:ascii="Arial" w:eastAsia="NimbusSanL-Bold" w:hAnsi="Arial" w:cs="Arial"/>
          <w:sz w:val="24"/>
          <w:szCs w:val="24"/>
        </w:rPr>
        <w:t xml:space="preserve">                                                      (13)</w:t>
      </w:r>
    </w:p>
    <w:p w:rsidR="00A74DC0" w:rsidRPr="00557306" w:rsidRDefault="00A74DC0" w:rsidP="00A724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272880" w:rsidP="0023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O conceito de fronteira eficiente foi derivado a partir dos trabalhos de Markowitz por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James Torbin, em 1958</w:t>
      </w:r>
      <w:r w:rsidR="00C17C60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[6]. Torbin deduziu que investidores manter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as propor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="00BC2D6E">
        <w:rPr>
          <w:rFonts w:ascii="Arial" w:eastAsia="NimbusSanL-Bold" w:hAnsi="Arial" w:cs="Arial"/>
          <w:sz w:val="24"/>
          <w:szCs w:val="24"/>
        </w:rPr>
        <w:t xml:space="preserve">es as </w:t>
      </w:r>
      <w:r w:rsidRPr="00557306">
        <w:rPr>
          <w:rFonts w:ascii="Arial" w:eastAsia="NimbusSanL-Bold" w:hAnsi="Arial" w:cs="Arial"/>
          <w:sz w:val="24"/>
          <w:szCs w:val="24"/>
        </w:rPr>
        <w:t>suas carteiras de investimentos se as expectativas com 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ao futuro permanecerem as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mesmas, diferindo apenas em suas propor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relativas de 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e t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tulos</w:t>
      </w:r>
      <w:r w:rsidR="00C17C60">
        <w:rPr>
          <w:rFonts w:ascii="Arial" w:eastAsia="NimbusSanL-Bold" w:hAnsi="Arial" w:cs="Arial"/>
          <w:sz w:val="24"/>
          <w:szCs w:val="24"/>
        </w:rPr>
        <w:t>.</w:t>
      </w:r>
      <w:r w:rsidRPr="00557306">
        <w:rPr>
          <w:rFonts w:ascii="Arial" w:eastAsia="NimbusSanL-Bold" w:hAnsi="Arial" w:cs="Arial"/>
          <w:sz w:val="24"/>
          <w:szCs w:val="24"/>
        </w:rPr>
        <w:t xml:space="preserve"> As infinitas combina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de propor</w:t>
      </w:r>
      <w:r w:rsidR="00B1647D">
        <w:rPr>
          <w:rFonts w:ascii="Arial" w:eastAsia="NimbusSanL-Bold" w:hAnsi="Arial" w:cs="Arial"/>
          <w:sz w:val="24"/>
          <w:szCs w:val="24"/>
        </w:rPr>
        <w:t>çõ</w:t>
      </w:r>
      <w:r w:rsidRPr="00557306">
        <w:rPr>
          <w:rFonts w:ascii="Arial" w:eastAsia="NimbusSanL-Bold" w:hAnsi="Arial" w:cs="Arial"/>
          <w:sz w:val="24"/>
          <w:szCs w:val="24"/>
        </w:rPr>
        <w:t>es entre cada ativo de uma carteira forma um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caracterizado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por um certo n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="00BC2D6E">
        <w:rPr>
          <w:rFonts w:ascii="Arial" w:eastAsia="NimbusSanL-Bold" w:hAnsi="Arial" w:cs="Arial"/>
          <w:sz w:val="24"/>
          <w:szCs w:val="24"/>
        </w:rPr>
        <w:t>vel de risco e retorno</w:t>
      </w:r>
      <w:r w:rsidRPr="00557306">
        <w:rPr>
          <w:rFonts w:ascii="Arial" w:eastAsia="NimbusSanL-Bold" w:hAnsi="Arial" w:cs="Arial"/>
          <w:sz w:val="24"/>
          <w:szCs w:val="24"/>
        </w:rPr>
        <w:t>. As carteiras que apresentam o m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ximo de retorno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para </w:t>
      </w:r>
      <w:r w:rsidRPr="00557306">
        <w:rPr>
          <w:rFonts w:ascii="Arial" w:eastAsia="NimbusSanL-Bold" w:hAnsi="Arial" w:cs="Arial"/>
          <w:sz w:val="24"/>
          <w:szCs w:val="24"/>
        </w:rPr>
        <w:lastRenderedPageBreak/>
        <w:t>um certo n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vel de risco, compor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 xml:space="preserve">o a fronteira eficiente. A ideia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que o investidor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est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 disposto a correr um certo n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vel de risco, desde que haja, como compensa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o, uma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perspectiva de retorno considerada satisfat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ria. Na pr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xima se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o, mostraremos os resultados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nosso estudo acerca de uma carteira fict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cia e apresentaremos, em detalhes, como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construir um c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digo em python que nos forne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 xml:space="preserve">a os pesos 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timos e a fronteira eficiente, para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esta carteira</w:t>
      </w:r>
      <w:r w:rsidR="00BC2D6E">
        <w:rPr>
          <w:rFonts w:ascii="Arial" w:eastAsia="NimbusSanL-Bold" w:hAnsi="Arial" w:cs="Arial"/>
          <w:sz w:val="24"/>
          <w:szCs w:val="24"/>
        </w:rPr>
        <w:t>.</w:t>
      </w: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  <w:r w:rsidRPr="00557306">
        <w:rPr>
          <w:rFonts w:ascii="Arial" w:eastAsia="NimbusSanL-Bold" w:hAnsi="Arial" w:cs="Arial"/>
          <w:b/>
          <w:bCs/>
          <w:sz w:val="24"/>
          <w:szCs w:val="24"/>
        </w:rPr>
        <w:t>3 Resultados</w:t>
      </w: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</w:p>
    <w:p w:rsidR="00272880" w:rsidRDefault="00272880" w:rsidP="00BC2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Para compor nosso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lio, selecionamos os seguintes ativos: HYPE3, PRIO3, VALE3,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BPAT, ITUB4, JBSS3, YDUQ3, ENEV3, GGBR4, ABEV3. Para a cria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do c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digo em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python, faremos uso das bibliotecas Pandas, Numpy, Yfinance e Matplotlib. Definimos 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intervalo de tomada dos entre 1 de janeiro de 2015 e 31 de dezembro de 20201. A evolu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temporal da s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rie de 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 xml:space="preserve">os para os ativos pode ser vista na </w:t>
      </w:r>
      <w:r w:rsidR="00BC2D6E">
        <w:rPr>
          <w:rFonts w:ascii="Arial" w:eastAsia="NimbusSanL-Bold" w:hAnsi="Arial" w:cs="Arial"/>
          <w:sz w:val="24"/>
          <w:szCs w:val="24"/>
        </w:rPr>
        <w:t>Figura</w:t>
      </w:r>
      <w:r w:rsidRPr="00557306">
        <w:rPr>
          <w:rFonts w:ascii="Arial" w:eastAsia="NimbusSanL-Bold" w:hAnsi="Arial" w:cs="Arial"/>
          <w:sz w:val="24"/>
          <w:szCs w:val="24"/>
        </w:rPr>
        <w:t xml:space="preserve"> 1. Calculamos os valores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dios anuais para os retornos e para a vari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>ncia dos ativos que comp</w:t>
      </w:r>
      <w:r w:rsidR="00B1647D">
        <w:rPr>
          <w:rFonts w:ascii="Arial" w:eastAsia="NimbusSanL-Bold" w:hAnsi="Arial" w:cs="Arial"/>
          <w:sz w:val="24"/>
          <w:szCs w:val="24"/>
        </w:rPr>
        <w:t>õ</w:t>
      </w:r>
      <w:r w:rsidRPr="00557306">
        <w:rPr>
          <w:rFonts w:ascii="Arial" w:eastAsia="NimbusSanL-Bold" w:hAnsi="Arial" w:cs="Arial"/>
          <w:sz w:val="24"/>
          <w:szCs w:val="24"/>
        </w:rPr>
        <w:t>em 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lio. Estes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valores podem ser vistos na tabela 1, podemos observar os valores do retorno 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dio anual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e a medida da vari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>ncia 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dia anual para cada ativo de nosso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lio.</w:t>
      </w:r>
    </w:p>
    <w:p w:rsidR="00CD43C1" w:rsidRDefault="00CD43C1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CD43C1" w:rsidRPr="00930155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0"/>
          <w:szCs w:val="20"/>
        </w:rPr>
      </w:pPr>
      <w:r w:rsidRPr="00930155">
        <w:rPr>
          <w:rFonts w:ascii="Arial" w:eastAsia="NimbusSanL-Bold" w:hAnsi="Arial" w:cs="Arial"/>
          <w:sz w:val="20"/>
          <w:szCs w:val="20"/>
        </w:rPr>
        <w:t>Tab</w:t>
      </w:r>
      <w:r w:rsidR="00C17C60" w:rsidRPr="00930155">
        <w:rPr>
          <w:rFonts w:ascii="Arial" w:eastAsia="NimbusSanL-Bold" w:hAnsi="Arial" w:cs="Arial"/>
          <w:sz w:val="20"/>
          <w:szCs w:val="20"/>
        </w:rPr>
        <w:t>e</w:t>
      </w:r>
      <w:r w:rsidRPr="00930155">
        <w:rPr>
          <w:rFonts w:ascii="Arial" w:eastAsia="NimbusSanL-Bold" w:hAnsi="Arial" w:cs="Arial"/>
          <w:sz w:val="20"/>
          <w:szCs w:val="20"/>
        </w:rPr>
        <w:t>l</w:t>
      </w:r>
      <w:r w:rsidR="00C17C60" w:rsidRPr="00930155">
        <w:rPr>
          <w:rFonts w:ascii="Arial" w:eastAsia="NimbusSanL-Bold" w:hAnsi="Arial" w:cs="Arial"/>
          <w:sz w:val="20"/>
          <w:szCs w:val="20"/>
        </w:rPr>
        <w:t>a</w:t>
      </w:r>
      <w:r w:rsidRPr="00930155">
        <w:rPr>
          <w:rFonts w:ascii="Arial" w:eastAsia="NimbusSanL-Bold" w:hAnsi="Arial" w:cs="Arial"/>
          <w:sz w:val="20"/>
          <w:szCs w:val="20"/>
        </w:rPr>
        <w:t xml:space="preserve"> 1: Valores para o retorno m</w:t>
      </w:r>
      <w:r w:rsidR="00B1647D" w:rsidRPr="00930155">
        <w:rPr>
          <w:rFonts w:ascii="Arial" w:eastAsia="NimbusSanL-Bold" w:hAnsi="Arial" w:cs="Arial"/>
          <w:sz w:val="20"/>
          <w:szCs w:val="20"/>
        </w:rPr>
        <w:t>é</w:t>
      </w:r>
      <w:r w:rsidRPr="00930155">
        <w:rPr>
          <w:rFonts w:ascii="Arial" w:eastAsia="NimbusSanL-Bold" w:hAnsi="Arial" w:cs="Arial"/>
          <w:sz w:val="20"/>
          <w:szCs w:val="20"/>
        </w:rPr>
        <w:t>dio anual, vari</w:t>
      </w:r>
      <w:r w:rsidR="00B1647D" w:rsidRPr="00930155">
        <w:rPr>
          <w:rFonts w:ascii="Arial" w:eastAsia="NimbusSanL-Bold" w:hAnsi="Arial" w:cs="Arial"/>
          <w:sz w:val="20"/>
          <w:szCs w:val="20"/>
        </w:rPr>
        <w:t>â</w:t>
      </w:r>
      <w:r w:rsidRPr="00930155">
        <w:rPr>
          <w:rFonts w:ascii="Arial" w:eastAsia="NimbusSanL-Bold" w:hAnsi="Arial" w:cs="Arial"/>
          <w:sz w:val="20"/>
          <w:szCs w:val="20"/>
        </w:rPr>
        <w:t>ncia m</w:t>
      </w:r>
      <w:r w:rsidR="00B1647D" w:rsidRPr="00930155">
        <w:rPr>
          <w:rFonts w:ascii="Arial" w:eastAsia="NimbusSanL-Bold" w:hAnsi="Arial" w:cs="Arial"/>
          <w:sz w:val="20"/>
          <w:szCs w:val="20"/>
        </w:rPr>
        <w:t>é</w:t>
      </w:r>
      <w:r w:rsidRPr="00930155">
        <w:rPr>
          <w:rFonts w:ascii="Arial" w:eastAsia="NimbusSanL-Bold" w:hAnsi="Arial" w:cs="Arial"/>
          <w:sz w:val="20"/>
          <w:szCs w:val="20"/>
        </w:rPr>
        <w:t xml:space="preserve">dia anual e para os pesos </w:t>
      </w:r>
      <w:r w:rsidR="00B1647D" w:rsidRPr="00930155">
        <w:rPr>
          <w:rFonts w:ascii="Arial" w:eastAsia="NimbusSanL-Bold" w:hAnsi="Arial" w:cs="Arial"/>
          <w:sz w:val="20"/>
          <w:szCs w:val="20"/>
        </w:rPr>
        <w:t>ó</w:t>
      </w:r>
      <w:r w:rsidRPr="00930155">
        <w:rPr>
          <w:rFonts w:ascii="Arial" w:eastAsia="NimbusSanL-Bold" w:hAnsi="Arial" w:cs="Arial"/>
          <w:sz w:val="20"/>
          <w:szCs w:val="20"/>
        </w:rPr>
        <w:t>timo calculados</w:t>
      </w:r>
      <w:r w:rsidR="00581B25" w:rsidRPr="00930155">
        <w:rPr>
          <w:rFonts w:ascii="Arial" w:eastAsia="NimbusSanL-Bold" w:hAnsi="Arial" w:cs="Arial"/>
          <w:sz w:val="20"/>
          <w:szCs w:val="20"/>
        </w:rPr>
        <w:t xml:space="preserve"> </w:t>
      </w:r>
      <w:r w:rsidRPr="00930155">
        <w:rPr>
          <w:rFonts w:ascii="Arial" w:eastAsia="NimbusSanL-Bold" w:hAnsi="Arial" w:cs="Arial"/>
          <w:sz w:val="20"/>
          <w:szCs w:val="20"/>
        </w:rPr>
        <w:t>segundo o modelo de Markowitz.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581B25" w:rsidTr="00581B25">
        <w:tc>
          <w:tcPr>
            <w:tcW w:w="2123" w:type="dxa"/>
          </w:tcPr>
          <w:p w:rsidR="00581B25" w:rsidRPr="00930155" w:rsidRDefault="00581B25" w:rsidP="00581B25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 xml:space="preserve">Ativo 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Retornos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Volatilidade</w:t>
            </w:r>
          </w:p>
        </w:tc>
        <w:tc>
          <w:tcPr>
            <w:tcW w:w="2124" w:type="dxa"/>
          </w:tcPr>
          <w:p w:rsidR="00581B25" w:rsidRPr="00930155" w:rsidRDefault="00581B25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Pesos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ABEV3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0.008918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0.077144</w:t>
            </w:r>
          </w:p>
        </w:tc>
        <w:tc>
          <w:tcPr>
            <w:tcW w:w="2124" w:type="dxa"/>
          </w:tcPr>
          <w:p w:rsidR="00581B25" w:rsidRPr="00930155" w:rsidRDefault="00581B25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0.02935565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BPAT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0.312716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0.226527</w:t>
            </w:r>
          </w:p>
        </w:tc>
        <w:tc>
          <w:tcPr>
            <w:tcW w:w="2124" w:type="dxa"/>
          </w:tcPr>
          <w:p w:rsidR="00581B25" w:rsidRPr="00930155" w:rsidRDefault="00581B25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0.14681484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ENEV3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0.084082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0.354901</w:t>
            </w:r>
          </w:p>
        </w:tc>
        <w:tc>
          <w:tcPr>
            <w:tcW w:w="2124" w:type="dxa"/>
          </w:tcPr>
          <w:p w:rsidR="00581B25" w:rsidRPr="00930155" w:rsidRDefault="00581B25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0.13404019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GGBR4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0.134765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0.260927</w:t>
            </w:r>
          </w:p>
        </w:tc>
        <w:tc>
          <w:tcPr>
            <w:tcW w:w="2124" w:type="dxa"/>
          </w:tcPr>
          <w:p w:rsidR="00581B25" w:rsidRPr="00930155" w:rsidRDefault="00581B25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0.12753755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HYPE3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0.121645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0.105582</w:t>
            </w:r>
          </w:p>
        </w:tc>
        <w:tc>
          <w:tcPr>
            <w:tcW w:w="2124" w:type="dxa"/>
          </w:tcPr>
          <w:p w:rsidR="00581B25" w:rsidRPr="00930155" w:rsidRDefault="00581B25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0.12010638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ITUB4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0.111210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0.109989</w:t>
            </w:r>
          </w:p>
        </w:tc>
        <w:tc>
          <w:tcPr>
            <w:tcW w:w="2124" w:type="dxa"/>
          </w:tcPr>
          <w:p w:rsidR="00581B25" w:rsidRPr="00930155" w:rsidRDefault="00581B25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0.08486364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JBSS3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0.129603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0.280008</w:t>
            </w:r>
          </w:p>
        </w:tc>
        <w:tc>
          <w:tcPr>
            <w:tcW w:w="2124" w:type="dxa"/>
          </w:tcPr>
          <w:p w:rsidR="00581B25" w:rsidRPr="00930155" w:rsidRDefault="00581B25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0.11425644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PRIO3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0.347629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0.571019</w:t>
            </w:r>
          </w:p>
        </w:tc>
        <w:tc>
          <w:tcPr>
            <w:tcW w:w="2124" w:type="dxa"/>
          </w:tcPr>
          <w:p w:rsidR="00581B25" w:rsidRPr="00930155" w:rsidRDefault="007F1814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0.10552951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VALE3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0.261287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0.239690</w:t>
            </w:r>
          </w:p>
        </w:tc>
        <w:tc>
          <w:tcPr>
            <w:tcW w:w="2124" w:type="dxa"/>
          </w:tcPr>
          <w:p w:rsidR="00581B25" w:rsidRPr="00930155" w:rsidRDefault="007F1814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0.02262143</w:t>
            </w:r>
          </w:p>
        </w:tc>
      </w:tr>
      <w:tr w:rsidR="00581B25" w:rsidTr="00581B25"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YDUQ3</w:t>
            </w:r>
          </w:p>
        </w:tc>
        <w:tc>
          <w:tcPr>
            <w:tcW w:w="2123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0.143038</w:t>
            </w:r>
          </w:p>
        </w:tc>
        <w:tc>
          <w:tcPr>
            <w:tcW w:w="2124" w:type="dxa"/>
          </w:tcPr>
          <w:p w:rsidR="00581B25" w:rsidRPr="00930155" w:rsidRDefault="00581B25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0.291324</w:t>
            </w:r>
          </w:p>
        </w:tc>
        <w:tc>
          <w:tcPr>
            <w:tcW w:w="2124" w:type="dxa"/>
          </w:tcPr>
          <w:p w:rsidR="00581B25" w:rsidRPr="00930155" w:rsidRDefault="007F1814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0.11487436</w:t>
            </w:r>
          </w:p>
        </w:tc>
      </w:tr>
    </w:tbl>
    <w:p w:rsidR="00581B25" w:rsidRPr="00557306" w:rsidRDefault="00581B25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272880" w:rsidP="00BC2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Podemos notar que o ativo com maior retorno esperado no per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odo considerado foi 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PRIO3, com rendimento anula de 34,75% e o de maior variabilidade foi BPAT, com 14.68%.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Na figura 1, podemos observar a s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rie de pre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os para cada ativo. Isto nos fornece uma ideia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como 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valorizou durante o per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odo em an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lise.</w:t>
      </w:r>
    </w:p>
    <w:p w:rsidR="00581B25" w:rsidRDefault="0046526D" w:rsidP="00CD43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noProof/>
          <w:sz w:val="24"/>
          <w:szCs w:val="24"/>
          <w:lang w:eastAsia="pt-BR"/>
        </w:rPr>
        <w:lastRenderedPageBreak/>
        <w:drawing>
          <wp:anchor distT="0" distB="0" distL="114300" distR="114300" simplePos="0" relativeHeight="251658240" behindDoc="1" locked="0" layoutInCell="1" allowOverlap="1" wp14:anchorId="441C6E10" wp14:editId="11B73C9F">
            <wp:simplePos x="0" y="0"/>
            <wp:positionH relativeFrom="margin">
              <wp:align>left</wp:align>
            </wp:positionH>
            <wp:positionV relativeFrom="paragraph">
              <wp:posOffset>1188060</wp:posOffset>
            </wp:positionV>
            <wp:extent cx="6378575" cy="3401695"/>
            <wp:effectExtent l="0" t="0" r="3175" b="8255"/>
            <wp:wrapSquare wrapText="bothSides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rteira_norm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8575" cy="3401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1B25" w:rsidRPr="00557306">
        <w:rPr>
          <w:rFonts w:ascii="Arial" w:eastAsia="NimbusSanL-Bold" w:hAnsi="Arial" w:cs="Arial"/>
          <w:sz w:val="24"/>
          <w:szCs w:val="24"/>
        </w:rPr>
        <w:t>Utilizamos os valores para os pesos mostrados na 1 para calcular o retorno m</w:t>
      </w:r>
      <w:r w:rsidR="00581B25">
        <w:rPr>
          <w:rFonts w:ascii="Arial" w:eastAsia="NimbusSanL-Bold" w:hAnsi="Arial" w:cs="Arial"/>
          <w:sz w:val="24"/>
          <w:szCs w:val="24"/>
        </w:rPr>
        <w:t>é</w:t>
      </w:r>
      <w:r w:rsidR="00581B25" w:rsidRPr="00557306">
        <w:rPr>
          <w:rFonts w:ascii="Arial" w:eastAsia="NimbusSanL-Bold" w:hAnsi="Arial" w:cs="Arial"/>
          <w:sz w:val="24"/>
          <w:szCs w:val="24"/>
        </w:rPr>
        <w:t>dio anual de nosso portf</w:t>
      </w:r>
      <w:r w:rsidR="00581B25">
        <w:rPr>
          <w:rFonts w:ascii="Arial" w:eastAsia="NimbusSanL-Bold" w:hAnsi="Arial" w:cs="Arial"/>
          <w:sz w:val="24"/>
          <w:szCs w:val="24"/>
        </w:rPr>
        <w:t>ó</w:t>
      </w:r>
      <w:r w:rsidR="00581B25" w:rsidRPr="00557306">
        <w:rPr>
          <w:rFonts w:ascii="Arial" w:eastAsia="NimbusSanL-Bold" w:hAnsi="Arial" w:cs="Arial"/>
          <w:sz w:val="24"/>
          <w:szCs w:val="24"/>
        </w:rPr>
        <w:t>lio. Os pesos correspondem aos percentuais do montante dos recursos</w:t>
      </w:r>
      <w:r w:rsidR="00581B25">
        <w:rPr>
          <w:rFonts w:ascii="Arial" w:eastAsia="NimbusSanL-Bold" w:hAnsi="Arial" w:cs="Arial"/>
          <w:sz w:val="24"/>
          <w:szCs w:val="24"/>
        </w:rPr>
        <w:t xml:space="preserve"> </w:t>
      </w:r>
      <w:r w:rsidR="00581B25" w:rsidRPr="00557306">
        <w:rPr>
          <w:rFonts w:ascii="Arial" w:eastAsia="NimbusSanL-Bold" w:hAnsi="Arial" w:cs="Arial"/>
          <w:sz w:val="24"/>
          <w:szCs w:val="24"/>
        </w:rPr>
        <w:t>alocados em cada ativo, visando a maximiza</w:t>
      </w:r>
      <w:r w:rsidR="00581B25">
        <w:rPr>
          <w:rFonts w:ascii="Arial" w:eastAsia="NimbusSanL-Bold" w:hAnsi="Arial" w:cs="Arial"/>
          <w:sz w:val="24"/>
          <w:szCs w:val="24"/>
        </w:rPr>
        <w:t>çã</w:t>
      </w:r>
      <w:r w:rsidR="00581B25" w:rsidRPr="00557306">
        <w:rPr>
          <w:rFonts w:ascii="Arial" w:eastAsia="NimbusSanL-Bold" w:hAnsi="Arial" w:cs="Arial"/>
          <w:sz w:val="24"/>
          <w:szCs w:val="24"/>
        </w:rPr>
        <w:t>o do lucro.</w:t>
      </w:r>
      <w:r w:rsidR="00581B25">
        <w:rPr>
          <w:rFonts w:ascii="Arial" w:eastAsia="NimbusSanL-Bold" w:hAnsi="Arial" w:cs="Arial"/>
          <w:sz w:val="24"/>
          <w:szCs w:val="24"/>
        </w:rPr>
        <w:t xml:space="preserve"> </w:t>
      </w:r>
      <w:r w:rsidR="00581B25" w:rsidRPr="00557306">
        <w:rPr>
          <w:rFonts w:ascii="Arial" w:eastAsia="NimbusSanL-Bold" w:hAnsi="Arial" w:cs="Arial"/>
          <w:sz w:val="24"/>
          <w:szCs w:val="24"/>
        </w:rPr>
        <w:t>Para o caso de uma carteira, este</w:t>
      </w:r>
      <w:r w:rsidR="00581B25">
        <w:rPr>
          <w:rFonts w:ascii="Arial" w:eastAsia="NimbusSanL-Bold" w:hAnsi="Arial" w:cs="Arial"/>
          <w:sz w:val="24"/>
          <w:szCs w:val="24"/>
        </w:rPr>
        <w:t xml:space="preserve"> corresponde à</w:t>
      </w:r>
      <w:r w:rsidR="00581B25" w:rsidRPr="00557306">
        <w:rPr>
          <w:rFonts w:ascii="Arial" w:eastAsia="NimbusSanL-Bold" w:hAnsi="Arial" w:cs="Arial"/>
          <w:sz w:val="24"/>
          <w:szCs w:val="24"/>
        </w:rPr>
        <w:t xml:space="preserve"> m</w:t>
      </w:r>
      <w:r w:rsidR="00581B25">
        <w:rPr>
          <w:rFonts w:ascii="Arial" w:eastAsia="NimbusSanL-Bold" w:hAnsi="Arial" w:cs="Arial"/>
          <w:sz w:val="24"/>
          <w:szCs w:val="24"/>
        </w:rPr>
        <w:t>é</w:t>
      </w:r>
      <w:r w:rsidR="00581B25" w:rsidRPr="00557306">
        <w:rPr>
          <w:rFonts w:ascii="Arial" w:eastAsia="NimbusSanL-Bold" w:hAnsi="Arial" w:cs="Arial"/>
          <w:sz w:val="24"/>
          <w:szCs w:val="24"/>
        </w:rPr>
        <w:t xml:space="preserve">dia ponderada, isto </w:t>
      </w:r>
      <w:r w:rsidR="00581B25">
        <w:rPr>
          <w:rFonts w:ascii="Arial" w:eastAsia="NimbusSanL-Bold" w:hAnsi="Arial" w:cs="Arial"/>
          <w:sz w:val="24"/>
          <w:szCs w:val="24"/>
        </w:rPr>
        <w:t>é</w:t>
      </w:r>
      <w:r w:rsidR="00581B25" w:rsidRPr="00557306">
        <w:rPr>
          <w:rFonts w:ascii="Arial" w:eastAsia="NimbusSanL-Bold" w:hAnsi="Arial" w:cs="Arial"/>
          <w:sz w:val="24"/>
          <w:szCs w:val="24"/>
        </w:rPr>
        <w:t>, a soma do produto dos retornos individuais pelo</w:t>
      </w:r>
      <w:r w:rsidR="00581B25">
        <w:rPr>
          <w:rFonts w:ascii="Arial" w:eastAsia="NimbusSanL-Bold" w:hAnsi="Arial" w:cs="Arial"/>
          <w:sz w:val="24"/>
          <w:szCs w:val="24"/>
        </w:rPr>
        <w:t xml:space="preserve"> </w:t>
      </w:r>
      <w:r w:rsidR="00581B25" w:rsidRPr="00557306">
        <w:rPr>
          <w:rFonts w:ascii="Arial" w:eastAsia="NimbusSanL-Bold" w:hAnsi="Arial" w:cs="Arial"/>
          <w:sz w:val="24"/>
          <w:szCs w:val="24"/>
        </w:rPr>
        <w:t>peso atribu</w:t>
      </w:r>
      <w:r w:rsidR="00581B25">
        <w:rPr>
          <w:rFonts w:ascii="Arial" w:eastAsia="NimbusSanL-Bold" w:hAnsi="Arial" w:cs="Arial"/>
          <w:sz w:val="24"/>
          <w:szCs w:val="24"/>
        </w:rPr>
        <w:t>í</w:t>
      </w:r>
      <w:r w:rsidR="00581B25" w:rsidRPr="00557306">
        <w:rPr>
          <w:rFonts w:ascii="Arial" w:eastAsia="NimbusSanL-Bold" w:hAnsi="Arial" w:cs="Arial"/>
          <w:sz w:val="24"/>
          <w:szCs w:val="24"/>
        </w:rPr>
        <w:t>do a cada ativo. Os resultados obtidos podem ser vistos na tabela 2.</w:t>
      </w:r>
    </w:p>
    <w:p w:rsidR="00581B25" w:rsidRDefault="00581B25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581B25" w:rsidRDefault="00581B25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Pr="00581B25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0"/>
          <w:szCs w:val="20"/>
        </w:rPr>
      </w:pPr>
      <w:r w:rsidRPr="00581B25">
        <w:rPr>
          <w:rFonts w:ascii="Arial" w:eastAsia="NimbusSanL-Bold" w:hAnsi="Arial" w:cs="Arial"/>
          <w:sz w:val="20"/>
          <w:szCs w:val="20"/>
        </w:rPr>
        <w:t>Figur</w:t>
      </w:r>
      <w:r w:rsidR="00C17C60" w:rsidRPr="00581B25">
        <w:rPr>
          <w:rFonts w:ascii="Arial" w:eastAsia="NimbusSanL-Bold" w:hAnsi="Arial" w:cs="Arial"/>
          <w:sz w:val="20"/>
          <w:szCs w:val="20"/>
        </w:rPr>
        <w:t>a</w:t>
      </w:r>
      <w:r w:rsidRPr="00581B25">
        <w:rPr>
          <w:rFonts w:ascii="Arial" w:eastAsia="NimbusSanL-Bold" w:hAnsi="Arial" w:cs="Arial"/>
          <w:sz w:val="20"/>
          <w:szCs w:val="20"/>
        </w:rPr>
        <w:t xml:space="preserve"> 1: S</w:t>
      </w:r>
      <w:r w:rsidR="00B1647D" w:rsidRPr="00581B25">
        <w:rPr>
          <w:rFonts w:ascii="Arial" w:eastAsia="NimbusSanL-Bold" w:hAnsi="Arial" w:cs="Arial"/>
          <w:sz w:val="20"/>
          <w:szCs w:val="20"/>
        </w:rPr>
        <w:t>é</w:t>
      </w:r>
      <w:r w:rsidRPr="00581B25">
        <w:rPr>
          <w:rFonts w:ascii="Arial" w:eastAsia="NimbusSanL-Bold" w:hAnsi="Arial" w:cs="Arial"/>
          <w:sz w:val="20"/>
          <w:szCs w:val="20"/>
        </w:rPr>
        <w:t>rie com a evolu</w:t>
      </w:r>
      <w:r w:rsidR="00B1647D" w:rsidRPr="00581B25">
        <w:rPr>
          <w:rFonts w:ascii="Arial" w:eastAsia="NimbusSanL-Bold" w:hAnsi="Arial" w:cs="Arial"/>
          <w:sz w:val="20"/>
          <w:szCs w:val="20"/>
        </w:rPr>
        <w:t>çã</w:t>
      </w:r>
      <w:r w:rsidRPr="00581B25">
        <w:rPr>
          <w:rFonts w:ascii="Arial" w:eastAsia="NimbusSanL-Bold" w:hAnsi="Arial" w:cs="Arial"/>
          <w:sz w:val="20"/>
          <w:szCs w:val="20"/>
        </w:rPr>
        <w:t>o dos pre</w:t>
      </w:r>
      <w:r w:rsidR="00B1647D" w:rsidRPr="00581B25">
        <w:rPr>
          <w:rFonts w:ascii="Arial" w:eastAsia="NimbusSanL-Bold" w:hAnsi="Arial" w:cs="Arial"/>
          <w:sz w:val="20"/>
          <w:szCs w:val="20"/>
        </w:rPr>
        <w:t>ç</w:t>
      </w:r>
      <w:r w:rsidRPr="00581B25">
        <w:rPr>
          <w:rFonts w:ascii="Arial" w:eastAsia="NimbusSanL-Bold" w:hAnsi="Arial" w:cs="Arial"/>
          <w:sz w:val="20"/>
          <w:szCs w:val="20"/>
        </w:rPr>
        <w:t xml:space="preserve">os ajustados para </w:t>
      </w:r>
      <w:r w:rsidR="00C17C60" w:rsidRPr="00581B25">
        <w:rPr>
          <w:rFonts w:ascii="Arial" w:eastAsia="NimbusSanL-Bold" w:hAnsi="Arial" w:cs="Arial"/>
          <w:sz w:val="20"/>
          <w:szCs w:val="20"/>
        </w:rPr>
        <w:t>cada ativo pertencente ao portf</w:t>
      </w:r>
      <w:r w:rsidR="00B1647D" w:rsidRPr="00581B25">
        <w:rPr>
          <w:rFonts w:ascii="Arial" w:eastAsia="NimbusSanL-Bold" w:hAnsi="Arial" w:cs="Arial"/>
          <w:sz w:val="20"/>
          <w:szCs w:val="20"/>
        </w:rPr>
        <w:t>ó</w:t>
      </w:r>
      <w:r w:rsidRPr="00581B25">
        <w:rPr>
          <w:rFonts w:ascii="Arial" w:eastAsia="NimbusSanL-Bold" w:hAnsi="Arial" w:cs="Arial"/>
          <w:sz w:val="20"/>
          <w:szCs w:val="20"/>
        </w:rPr>
        <w:t>lio.</w:t>
      </w:r>
    </w:p>
    <w:p w:rsidR="00C17C60" w:rsidRPr="00557306" w:rsidRDefault="00C17C60" w:rsidP="00581B25">
      <w:pPr>
        <w:autoSpaceDE w:val="0"/>
        <w:autoSpaceDN w:val="0"/>
        <w:adjustRightInd w:val="0"/>
        <w:spacing w:after="0" w:line="240" w:lineRule="auto"/>
        <w:rPr>
          <w:rFonts w:ascii="Arial" w:eastAsia="NimbusSanL-Bold" w:hAnsi="Arial" w:cs="Arial"/>
          <w:sz w:val="24"/>
          <w:szCs w:val="24"/>
        </w:rPr>
      </w:pPr>
    </w:p>
    <w:p w:rsidR="00BC2D6E" w:rsidRPr="00557306" w:rsidRDefault="00BC2D6E" w:rsidP="00BC2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Pr="0046526D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0"/>
          <w:szCs w:val="20"/>
        </w:rPr>
      </w:pPr>
      <w:r w:rsidRPr="0046526D">
        <w:rPr>
          <w:rFonts w:ascii="Arial" w:eastAsia="NimbusSanL-Bold" w:hAnsi="Arial" w:cs="Arial"/>
          <w:sz w:val="20"/>
          <w:szCs w:val="20"/>
        </w:rPr>
        <w:t>Tab</w:t>
      </w:r>
      <w:r w:rsidR="007F1814" w:rsidRPr="0046526D">
        <w:rPr>
          <w:rFonts w:ascii="Arial" w:eastAsia="NimbusSanL-Bold" w:hAnsi="Arial" w:cs="Arial"/>
          <w:sz w:val="20"/>
          <w:szCs w:val="20"/>
        </w:rPr>
        <w:t>e</w:t>
      </w:r>
      <w:r w:rsidRPr="0046526D">
        <w:rPr>
          <w:rFonts w:ascii="Arial" w:eastAsia="NimbusSanL-Bold" w:hAnsi="Arial" w:cs="Arial"/>
          <w:sz w:val="20"/>
          <w:szCs w:val="20"/>
        </w:rPr>
        <w:t>l</w:t>
      </w:r>
      <w:r w:rsidR="007F1814" w:rsidRPr="0046526D">
        <w:rPr>
          <w:rFonts w:ascii="Arial" w:eastAsia="NimbusSanL-Bold" w:hAnsi="Arial" w:cs="Arial"/>
          <w:sz w:val="20"/>
          <w:szCs w:val="20"/>
        </w:rPr>
        <w:t>a</w:t>
      </w:r>
      <w:r w:rsidRPr="0046526D">
        <w:rPr>
          <w:rFonts w:ascii="Arial" w:eastAsia="NimbusSanL-Bold" w:hAnsi="Arial" w:cs="Arial"/>
          <w:sz w:val="20"/>
          <w:szCs w:val="20"/>
        </w:rPr>
        <w:t xml:space="preserve"> 2: Valores para o retorno m</w:t>
      </w:r>
      <w:r w:rsidR="00B1647D" w:rsidRPr="0046526D">
        <w:rPr>
          <w:rFonts w:ascii="Arial" w:eastAsia="NimbusSanL-Bold" w:hAnsi="Arial" w:cs="Arial"/>
          <w:sz w:val="20"/>
          <w:szCs w:val="20"/>
        </w:rPr>
        <w:t>é</w:t>
      </w:r>
      <w:r w:rsidRPr="0046526D">
        <w:rPr>
          <w:rFonts w:ascii="Arial" w:eastAsia="NimbusSanL-Bold" w:hAnsi="Arial" w:cs="Arial"/>
          <w:sz w:val="20"/>
          <w:szCs w:val="20"/>
        </w:rPr>
        <w:t>dio anual, vari</w:t>
      </w:r>
      <w:r w:rsidR="00B1647D" w:rsidRPr="0046526D">
        <w:rPr>
          <w:rFonts w:ascii="Arial" w:eastAsia="NimbusSanL-Bold" w:hAnsi="Arial" w:cs="Arial"/>
          <w:sz w:val="20"/>
          <w:szCs w:val="20"/>
        </w:rPr>
        <w:t>â</w:t>
      </w:r>
      <w:r w:rsidRPr="0046526D">
        <w:rPr>
          <w:rFonts w:ascii="Arial" w:eastAsia="NimbusSanL-Bold" w:hAnsi="Arial" w:cs="Arial"/>
          <w:sz w:val="20"/>
          <w:szCs w:val="20"/>
        </w:rPr>
        <w:t>ncia m</w:t>
      </w:r>
      <w:r w:rsidR="00B1647D" w:rsidRPr="0046526D">
        <w:rPr>
          <w:rFonts w:ascii="Arial" w:eastAsia="NimbusSanL-Bold" w:hAnsi="Arial" w:cs="Arial"/>
          <w:sz w:val="20"/>
          <w:szCs w:val="20"/>
        </w:rPr>
        <w:t>é</w:t>
      </w:r>
      <w:r w:rsidRPr="0046526D">
        <w:rPr>
          <w:rFonts w:ascii="Arial" w:eastAsia="NimbusSanL-Bold" w:hAnsi="Arial" w:cs="Arial"/>
          <w:sz w:val="20"/>
          <w:szCs w:val="20"/>
        </w:rPr>
        <w:t xml:space="preserve">dia anual e para os pesos </w:t>
      </w:r>
      <w:r w:rsidR="00B1647D" w:rsidRPr="0046526D">
        <w:rPr>
          <w:rFonts w:ascii="Arial" w:eastAsia="NimbusSanL-Bold" w:hAnsi="Arial" w:cs="Arial"/>
          <w:sz w:val="20"/>
          <w:szCs w:val="20"/>
        </w:rPr>
        <w:t>ó</w:t>
      </w:r>
      <w:r w:rsidRPr="0046526D">
        <w:rPr>
          <w:rFonts w:ascii="Arial" w:eastAsia="NimbusSanL-Bold" w:hAnsi="Arial" w:cs="Arial"/>
          <w:sz w:val="20"/>
          <w:szCs w:val="20"/>
        </w:rPr>
        <w:t>timo calculados</w:t>
      </w:r>
      <w:r w:rsidR="007F1814" w:rsidRPr="0046526D">
        <w:rPr>
          <w:rFonts w:ascii="Arial" w:eastAsia="NimbusSanL-Bold" w:hAnsi="Arial" w:cs="Arial"/>
          <w:sz w:val="20"/>
          <w:szCs w:val="20"/>
        </w:rPr>
        <w:t xml:space="preserve"> </w:t>
      </w:r>
      <w:r w:rsidRPr="0046526D">
        <w:rPr>
          <w:rFonts w:ascii="Arial" w:eastAsia="NimbusSanL-Bold" w:hAnsi="Arial" w:cs="Arial"/>
          <w:sz w:val="20"/>
          <w:szCs w:val="20"/>
        </w:rPr>
        <w:t>segundo o modelo de Markowitz.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7F1814" w:rsidTr="007F1814">
        <w:tc>
          <w:tcPr>
            <w:tcW w:w="2831" w:type="dxa"/>
          </w:tcPr>
          <w:p w:rsidR="007F1814" w:rsidRPr="00930155" w:rsidRDefault="007F1814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Portfólio</w:t>
            </w:r>
          </w:p>
        </w:tc>
        <w:tc>
          <w:tcPr>
            <w:tcW w:w="2831" w:type="dxa"/>
          </w:tcPr>
          <w:p w:rsidR="007F1814" w:rsidRPr="00930155" w:rsidRDefault="007F1814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Retornos</w:t>
            </w:r>
          </w:p>
        </w:tc>
        <w:tc>
          <w:tcPr>
            <w:tcW w:w="2832" w:type="dxa"/>
          </w:tcPr>
          <w:p w:rsidR="007F1814" w:rsidRPr="00930155" w:rsidRDefault="007F1814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Volatilidade</w:t>
            </w:r>
          </w:p>
        </w:tc>
      </w:tr>
      <w:tr w:rsidR="007F1814" w:rsidTr="007F1814">
        <w:tc>
          <w:tcPr>
            <w:tcW w:w="2831" w:type="dxa"/>
          </w:tcPr>
          <w:p w:rsidR="007F1814" w:rsidRPr="00930155" w:rsidRDefault="007F1814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Pesos iguais</w:t>
            </w:r>
          </w:p>
        </w:tc>
        <w:tc>
          <w:tcPr>
            <w:tcW w:w="2831" w:type="dxa"/>
          </w:tcPr>
          <w:p w:rsidR="007F1814" w:rsidRPr="00930155" w:rsidRDefault="007F1814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0.2886</w:t>
            </w:r>
          </w:p>
        </w:tc>
        <w:tc>
          <w:tcPr>
            <w:tcW w:w="2832" w:type="dxa"/>
          </w:tcPr>
          <w:p w:rsidR="007F1814" w:rsidRPr="00930155" w:rsidRDefault="007F1814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0.2486</w:t>
            </w:r>
          </w:p>
        </w:tc>
      </w:tr>
      <w:tr w:rsidR="007F1814" w:rsidTr="007F1814">
        <w:tc>
          <w:tcPr>
            <w:tcW w:w="2831" w:type="dxa"/>
          </w:tcPr>
          <w:p w:rsidR="007F1814" w:rsidRPr="00930155" w:rsidRDefault="007F1814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Pesos ótimos</w:t>
            </w:r>
          </w:p>
        </w:tc>
        <w:tc>
          <w:tcPr>
            <w:tcW w:w="2831" w:type="dxa"/>
          </w:tcPr>
          <w:p w:rsidR="007F1814" w:rsidRPr="00930155" w:rsidRDefault="007F1814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0.3043</w:t>
            </w:r>
          </w:p>
        </w:tc>
        <w:tc>
          <w:tcPr>
            <w:tcW w:w="2832" w:type="dxa"/>
          </w:tcPr>
          <w:p w:rsidR="007F1814" w:rsidRPr="00930155" w:rsidRDefault="007F1814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0.2659</w:t>
            </w:r>
          </w:p>
        </w:tc>
      </w:tr>
      <w:tr w:rsidR="007F1814" w:rsidTr="007F1814">
        <w:tc>
          <w:tcPr>
            <w:tcW w:w="2831" w:type="dxa"/>
          </w:tcPr>
          <w:p w:rsidR="007F1814" w:rsidRPr="00930155" w:rsidRDefault="007F1814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Ibovespa</w:t>
            </w:r>
          </w:p>
        </w:tc>
        <w:tc>
          <w:tcPr>
            <w:tcW w:w="2831" w:type="dxa"/>
          </w:tcPr>
          <w:p w:rsidR="007F1814" w:rsidRPr="00930155" w:rsidRDefault="007F1814" w:rsidP="00557306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0.1887</w:t>
            </w:r>
          </w:p>
        </w:tc>
        <w:tc>
          <w:tcPr>
            <w:tcW w:w="2832" w:type="dxa"/>
          </w:tcPr>
          <w:p w:rsidR="007F1814" w:rsidRPr="00930155" w:rsidRDefault="007F1814" w:rsidP="007F1814">
            <w:pPr>
              <w:autoSpaceDE w:val="0"/>
              <w:autoSpaceDN w:val="0"/>
              <w:adjustRightInd w:val="0"/>
              <w:jc w:val="both"/>
              <w:rPr>
                <w:rFonts w:ascii="Arial" w:eastAsia="NimbusSanL-Bold" w:hAnsi="Arial" w:cs="Arial"/>
                <w:sz w:val="20"/>
                <w:szCs w:val="20"/>
              </w:rPr>
            </w:pPr>
            <w:r w:rsidRPr="00930155">
              <w:rPr>
                <w:rFonts w:ascii="Arial" w:eastAsia="NimbusSanL-Bold" w:hAnsi="Arial" w:cs="Arial"/>
                <w:sz w:val="20"/>
                <w:szCs w:val="20"/>
              </w:rPr>
              <w:t>0.354901</w:t>
            </w:r>
          </w:p>
        </w:tc>
      </w:tr>
    </w:tbl>
    <w:p w:rsidR="007F1814" w:rsidRPr="00557306" w:rsidRDefault="007F1814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46526D" w:rsidRDefault="00272880" w:rsidP="002302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noProof/>
          <w:sz w:val="24"/>
          <w:szCs w:val="24"/>
          <w:lang w:eastAsia="pt-BR"/>
        </w:rPr>
      </w:pPr>
      <w:r w:rsidRPr="00557306">
        <w:rPr>
          <w:rFonts w:ascii="Arial" w:eastAsia="NimbusSanL-Bold" w:hAnsi="Arial" w:cs="Arial"/>
          <w:sz w:val="24"/>
          <w:szCs w:val="24"/>
        </w:rPr>
        <w:t>Uma das formas utilizadas pelo mercado financeiro para avaliar o desempenho relativo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de uma carteira de investimentos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 comparar com um Benchmark, isto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 xml:space="preserve">, um 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ndice de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refer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 xml:space="preserve">ncias. Em nosso caso, escolhemos o 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ndice Bovespa (IBOVESPA). Podemos observar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que a carteira em que foram usados os pesos 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timos exibem um melhor desempenho quando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comparada com o 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ndice Bovespa. Vemos tamb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m um desempenho superior ao obtido pela</w:t>
      </w:r>
      <w:r w:rsidR="00230203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carteira </w:t>
      </w:r>
      <w:r w:rsidR="007F1814">
        <w:rPr>
          <w:rFonts w:ascii="Arial" w:eastAsia="NimbusSanL-Bold" w:hAnsi="Arial" w:cs="Arial"/>
          <w:sz w:val="24"/>
          <w:szCs w:val="24"/>
        </w:rPr>
        <w:t>em</w:t>
      </w:r>
      <w:r w:rsidRPr="00557306">
        <w:rPr>
          <w:rFonts w:ascii="Arial" w:eastAsia="NimbusSanL-Bold" w:hAnsi="Arial" w:cs="Arial"/>
          <w:sz w:val="24"/>
          <w:szCs w:val="24"/>
        </w:rPr>
        <w:t xml:space="preserve"> foram usados pesos iguais para todos os ativos. A Fronteira Eficiente, por sua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vez, apresentar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 as melhores carteiras, isto 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, aquelas que exibem o maior valor do retorno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para um certo valor de volatilidade, acima da linha de corte, tra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ada a partir da Carteira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Vari</w:t>
      </w:r>
      <w:r w:rsidR="00B1647D">
        <w:rPr>
          <w:rFonts w:ascii="Arial" w:eastAsia="NimbusSanL-Bold" w:hAnsi="Arial" w:cs="Arial"/>
          <w:sz w:val="24"/>
          <w:szCs w:val="24"/>
        </w:rPr>
        <w:t>â</w:t>
      </w:r>
      <w:r w:rsidRPr="00557306">
        <w:rPr>
          <w:rFonts w:ascii="Arial" w:eastAsia="NimbusSanL-Bold" w:hAnsi="Arial" w:cs="Arial"/>
          <w:sz w:val="24"/>
          <w:szCs w:val="24"/>
        </w:rPr>
        <w:t>ncia M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nima, conforme pode ser visto na Figura 2.</w:t>
      </w:r>
    </w:p>
    <w:p w:rsidR="00272880" w:rsidRDefault="007F1814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>
        <w:rPr>
          <w:rFonts w:ascii="Arial" w:eastAsia="NimbusSanL-Bold" w:hAnsi="Arial" w:cs="Arial"/>
          <w:noProof/>
          <w:sz w:val="24"/>
          <w:szCs w:val="24"/>
          <w:lang w:eastAsia="pt-BR"/>
        </w:rPr>
        <w:lastRenderedPageBreak/>
        <w:drawing>
          <wp:inline distT="0" distB="0" distL="0" distR="0">
            <wp:extent cx="5400040" cy="323977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ronteira1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49DA" w:rsidRDefault="00F349DA" w:rsidP="007F1814">
      <w:pPr>
        <w:autoSpaceDE w:val="0"/>
        <w:autoSpaceDN w:val="0"/>
        <w:adjustRightInd w:val="0"/>
        <w:spacing w:after="0" w:line="120" w:lineRule="auto"/>
        <w:ind w:left="-57"/>
        <w:jc w:val="both"/>
        <w:rPr>
          <w:rFonts w:ascii="Arial" w:hAnsi="Arial" w:cs="Arial"/>
          <w:sz w:val="20"/>
          <w:szCs w:val="20"/>
        </w:rPr>
      </w:pPr>
    </w:p>
    <w:p w:rsidR="007F1814" w:rsidRPr="00F349DA" w:rsidRDefault="007F1814" w:rsidP="00F349DA">
      <w:pPr>
        <w:autoSpaceDE w:val="0"/>
        <w:autoSpaceDN w:val="0"/>
        <w:adjustRightInd w:val="0"/>
        <w:spacing w:after="0" w:line="240" w:lineRule="auto"/>
        <w:ind w:left="-57"/>
        <w:jc w:val="both"/>
        <w:rPr>
          <w:rFonts w:ascii="Arial" w:eastAsia="NimbusSanL-Bold" w:hAnsi="Arial" w:cs="Arial"/>
          <w:sz w:val="20"/>
          <w:szCs w:val="20"/>
        </w:rPr>
      </w:pPr>
      <w:r w:rsidRPr="00F349DA">
        <w:rPr>
          <w:rFonts w:ascii="Arial" w:hAnsi="Arial" w:cs="Arial"/>
          <w:sz w:val="20"/>
          <w:szCs w:val="20"/>
        </w:rPr>
        <w:t xml:space="preserve">Figure 2: </w:t>
      </w:r>
      <w:r w:rsidR="00F349DA">
        <w:rPr>
          <w:rFonts w:ascii="Arial" w:hAnsi="Arial" w:cs="Arial"/>
          <w:sz w:val="20"/>
          <w:szCs w:val="20"/>
        </w:rPr>
        <w:t>Representaçã</w:t>
      </w:r>
      <w:r w:rsidRPr="00F349DA">
        <w:rPr>
          <w:rFonts w:ascii="Arial" w:hAnsi="Arial" w:cs="Arial"/>
          <w:sz w:val="20"/>
          <w:szCs w:val="20"/>
        </w:rPr>
        <w:t>o gr</w:t>
      </w:r>
      <w:r w:rsidR="00F349DA">
        <w:rPr>
          <w:rFonts w:ascii="Arial" w:hAnsi="Arial" w:cs="Arial"/>
          <w:sz w:val="20"/>
          <w:szCs w:val="20"/>
        </w:rPr>
        <w:t>á</w:t>
      </w:r>
      <w:r w:rsidRPr="00F349DA">
        <w:rPr>
          <w:rFonts w:ascii="Arial" w:hAnsi="Arial" w:cs="Arial"/>
          <w:sz w:val="20"/>
          <w:szCs w:val="20"/>
        </w:rPr>
        <w:t xml:space="preserve">fica da Fronteira Eficiente para a carteira em estudo segundo o modelo </w:t>
      </w:r>
      <w:r w:rsidR="00F349DA">
        <w:rPr>
          <w:rFonts w:ascii="Arial" w:hAnsi="Arial" w:cs="Arial"/>
          <w:sz w:val="20"/>
          <w:szCs w:val="20"/>
        </w:rPr>
        <w:t>de Markowitz. As carteiras ó</w:t>
      </w:r>
      <w:r w:rsidRPr="00F349DA">
        <w:rPr>
          <w:rFonts w:ascii="Arial" w:hAnsi="Arial" w:cs="Arial"/>
          <w:sz w:val="20"/>
          <w:szCs w:val="20"/>
        </w:rPr>
        <w:t>timas, com a melhor rela</w:t>
      </w:r>
      <w:r w:rsidR="00F349DA">
        <w:rPr>
          <w:rFonts w:ascii="Arial" w:eastAsia="MS Gothic" w:hAnsi="Arial" w:cs="Arial"/>
          <w:sz w:val="20"/>
          <w:szCs w:val="20"/>
        </w:rPr>
        <w:t>çã</w:t>
      </w:r>
      <w:r w:rsidR="00F349DA">
        <w:rPr>
          <w:rFonts w:ascii="Arial" w:hAnsi="Arial" w:cs="Arial"/>
          <w:sz w:val="20"/>
          <w:szCs w:val="20"/>
        </w:rPr>
        <w:t>o risco/retorno, sã</w:t>
      </w:r>
      <w:r w:rsidRPr="00F349DA">
        <w:rPr>
          <w:rFonts w:ascii="Arial" w:hAnsi="Arial" w:cs="Arial"/>
          <w:sz w:val="20"/>
          <w:szCs w:val="20"/>
        </w:rPr>
        <w:t>o aquelas acima da linha de corte, cor</w:t>
      </w:r>
      <w:r w:rsidR="00F349DA">
        <w:rPr>
          <w:rFonts w:ascii="Arial" w:hAnsi="Arial" w:cs="Arial"/>
          <w:sz w:val="20"/>
          <w:szCs w:val="20"/>
        </w:rPr>
        <w:t>respondente a Carteira de Variância Mí</w:t>
      </w:r>
      <w:r w:rsidRPr="00F349DA">
        <w:rPr>
          <w:rFonts w:ascii="Arial" w:hAnsi="Arial" w:cs="Arial"/>
          <w:sz w:val="20"/>
          <w:szCs w:val="20"/>
        </w:rPr>
        <w:t>nima.</w:t>
      </w:r>
    </w:p>
    <w:p w:rsidR="00F349DA" w:rsidRDefault="00F349DA" w:rsidP="00BC2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272880" w:rsidP="00BC2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Na Figura 3, podemos observar a compara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da evolu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dos retornos para nosso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otimizado em 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ao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de pesos iguais e o Ibovespa, onde fica ainda mais clara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="007F1814">
        <w:rPr>
          <w:rFonts w:ascii="Arial" w:eastAsia="NimbusSanL-Bold" w:hAnsi="Arial" w:cs="Arial"/>
          <w:sz w:val="24"/>
          <w:szCs w:val="24"/>
        </w:rPr>
        <w:t>a nossa</w:t>
      </w:r>
      <w:r w:rsidRPr="00557306">
        <w:rPr>
          <w:rFonts w:ascii="Arial" w:eastAsia="NimbusSanL-Bold" w:hAnsi="Arial" w:cs="Arial"/>
          <w:sz w:val="24"/>
          <w:szCs w:val="24"/>
        </w:rPr>
        <w:t xml:space="preserve"> afirma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que a carteira seguindo o modelo de Markowitz apresenta um melhor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desempenho.</w:t>
      </w:r>
      <w:r w:rsidR="007F1814">
        <w:rPr>
          <w:rFonts w:ascii="Arial" w:eastAsia="NimbusSanL-Bold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6107502" cy="3053751"/>
            <wp:effectExtent l="0" t="0" r="762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mparacao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3228" cy="3061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D6E" w:rsidRDefault="007F1814" w:rsidP="007F181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F1814">
        <w:rPr>
          <w:rFonts w:ascii="Arial" w:hAnsi="Arial" w:cs="Arial"/>
          <w:sz w:val="20"/>
          <w:szCs w:val="20"/>
        </w:rPr>
        <w:t xml:space="preserve">Figure 3: Comparação entre um </w:t>
      </w:r>
      <w:r w:rsidR="00230203" w:rsidRPr="007F1814">
        <w:rPr>
          <w:rFonts w:ascii="Arial" w:hAnsi="Arial" w:cs="Arial"/>
          <w:sz w:val="20"/>
          <w:szCs w:val="20"/>
        </w:rPr>
        <w:t>portfólio</w:t>
      </w:r>
      <w:r w:rsidRPr="007F1814">
        <w:rPr>
          <w:rFonts w:ascii="Arial" w:hAnsi="Arial" w:cs="Arial"/>
          <w:sz w:val="20"/>
          <w:szCs w:val="20"/>
        </w:rPr>
        <w:t xml:space="preserve"> </w:t>
      </w:r>
      <w:r w:rsidR="00230203" w:rsidRPr="007F1814">
        <w:rPr>
          <w:rFonts w:ascii="Arial" w:hAnsi="Arial" w:cs="Arial"/>
          <w:sz w:val="20"/>
          <w:szCs w:val="20"/>
        </w:rPr>
        <w:t>construído</w:t>
      </w:r>
      <w:r w:rsidRPr="007F1814">
        <w:rPr>
          <w:rFonts w:ascii="Arial" w:hAnsi="Arial" w:cs="Arial"/>
          <w:sz w:val="20"/>
          <w:szCs w:val="20"/>
        </w:rPr>
        <w:t xml:space="preserve"> usando-se os valores de pesos ótimos dados pelo Modelo de Markowitz com um </w:t>
      </w:r>
      <w:r w:rsidR="00230203" w:rsidRPr="007F1814">
        <w:rPr>
          <w:rFonts w:ascii="Arial" w:hAnsi="Arial" w:cs="Arial"/>
          <w:sz w:val="20"/>
          <w:szCs w:val="20"/>
        </w:rPr>
        <w:t>portfólio</w:t>
      </w:r>
      <w:r w:rsidRPr="007F1814">
        <w:rPr>
          <w:rFonts w:ascii="Arial" w:hAnsi="Arial" w:cs="Arial"/>
          <w:sz w:val="20"/>
          <w:szCs w:val="20"/>
        </w:rPr>
        <w:t xml:space="preserve"> onde foram </w:t>
      </w:r>
      <w:r w:rsidR="00230203" w:rsidRPr="007F1814">
        <w:rPr>
          <w:rFonts w:ascii="Arial" w:hAnsi="Arial" w:cs="Arial"/>
          <w:sz w:val="20"/>
          <w:szCs w:val="20"/>
        </w:rPr>
        <w:t>atribuídos</w:t>
      </w:r>
      <w:r w:rsidRPr="007F1814">
        <w:rPr>
          <w:rFonts w:ascii="Arial" w:hAnsi="Arial" w:cs="Arial"/>
          <w:sz w:val="20"/>
          <w:szCs w:val="20"/>
        </w:rPr>
        <w:t xml:space="preserve"> pesos iguais e o Ibovespa durante o </w:t>
      </w:r>
      <w:r w:rsidR="00230203" w:rsidRPr="007F1814">
        <w:rPr>
          <w:rFonts w:ascii="Arial" w:hAnsi="Arial" w:cs="Arial"/>
          <w:sz w:val="20"/>
          <w:szCs w:val="20"/>
        </w:rPr>
        <w:t>período</w:t>
      </w:r>
      <w:r w:rsidRPr="007F1814">
        <w:rPr>
          <w:rFonts w:ascii="Arial" w:hAnsi="Arial" w:cs="Arial"/>
          <w:sz w:val="20"/>
          <w:szCs w:val="20"/>
        </w:rPr>
        <w:t xml:space="preserve"> considerado. Pode-se observar que o modelo otimizado realmente exibe uma melhor performance que os demais.</w:t>
      </w:r>
    </w:p>
    <w:p w:rsidR="007F1814" w:rsidRPr="007F1814" w:rsidRDefault="007F1814" w:rsidP="007F181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0"/>
          <w:szCs w:val="20"/>
        </w:rPr>
      </w:pPr>
    </w:p>
    <w:p w:rsidR="00230203" w:rsidRDefault="00230203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</w:p>
    <w:p w:rsidR="00230203" w:rsidRDefault="00230203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</w:p>
    <w:p w:rsidR="00272880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  <w:r w:rsidRPr="00557306">
        <w:rPr>
          <w:rFonts w:ascii="Arial" w:eastAsia="NimbusSanL-Bold" w:hAnsi="Arial" w:cs="Arial"/>
          <w:b/>
          <w:bCs/>
          <w:sz w:val="24"/>
          <w:szCs w:val="24"/>
        </w:rPr>
        <w:lastRenderedPageBreak/>
        <w:t xml:space="preserve">4 </w:t>
      </w:r>
      <w:r w:rsidR="00230203" w:rsidRPr="00557306">
        <w:rPr>
          <w:rFonts w:ascii="Arial" w:eastAsia="NimbusSanL-Bold" w:hAnsi="Arial" w:cs="Arial"/>
          <w:b/>
          <w:bCs/>
          <w:sz w:val="24"/>
          <w:szCs w:val="24"/>
        </w:rPr>
        <w:t>Conclusão</w:t>
      </w: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</w:p>
    <w:p w:rsidR="00272880" w:rsidRDefault="00272880" w:rsidP="00BC2D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Neste trabalho, n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s procuramos mostrar como se pode desenvolver uma estrat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gia de investimentos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utilizando o m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todo de Markowitz, que busca uma carteira em que se encontre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a melhor 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entre o risco e o retorno. Vemos que a carteira otimizada apresentou um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melhor desempenho em rela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a outra carteira, onde os ativos receberam a mesma propor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investimentos, bem como quando comparada com 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ndice Bovespa. Vale ressaltar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que existem outros indicadores e outras metodologias para composi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lio, como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o c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lculo do 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ndice de Sharpe, por exemplo. Em artigos futuros, estaremos avaliando estas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metodologias e disponibilizando os resultados, colaborando para que, aqueles que ainda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n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investem, possam aprender metodologias para defini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de estrat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gias de investimentos,</w:t>
      </w:r>
      <w:r w:rsidR="00BC2D6E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bem como para aperfei</w:t>
      </w:r>
      <w:r w:rsidR="00B1647D">
        <w:rPr>
          <w:rFonts w:ascii="Arial" w:eastAsia="NimbusSanL-Bold" w:hAnsi="Arial" w:cs="Arial"/>
          <w:sz w:val="24"/>
          <w:szCs w:val="24"/>
        </w:rPr>
        <w:t>ç</w:t>
      </w:r>
      <w:r w:rsidRPr="00557306">
        <w:rPr>
          <w:rFonts w:ascii="Arial" w:eastAsia="NimbusSanL-Bold" w:hAnsi="Arial" w:cs="Arial"/>
          <w:sz w:val="24"/>
          <w:szCs w:val="24"/>
        </w:rPr>
        <w:t>oar estrat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gias j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 xml:space="preserve"> utilizadas.</w:t>
      </w:r>
    </w:p>
    <w:p w:rsidR="00BC2D6E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BC2D6E" w:rsidRPr="00557306" w:rsidRDefault="00BC2D6E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  <w:r w:rsidRPr="00557306">
        <w:rPr>
          <w:rFonts w:ascii="Arial" w:eastAsia="NimbusSanL-Bold" w:hAnsi="Arial" w:cs="Arial"/>
          <w:b/>
          <w:bCs/>
          <w:sz w:val="24"/>
          <w:szCs w:val="24"/>
        </w:rPr>
        <w:t>5 Ap</w:t>
      </w:r>
      <w:r w:rsidR="00B1647D">
        <w:rPr>
          <w:rFonts w:ascii="Arial" w:eastAsia="NimbusSanL-Bold" w:hAnsi="Arial" w:cs="Arial"/>
          <w:b/>
          <w:bCs/>
          <w:sz w:val="24"/>
          <w:szCs w:val="24"/>
        </w:rPr>
        <w:t>ê</w:t>
      </w:r>
      <w:r w:rsidR="00BC2D6E">
        <w:rPr>
          <w:rFonts w:ascii="Arial" w:eastAsia="NimbusSanL-Bold" w:hAnsi="Arial" w:cs="Arial"/>
          <w:b/>
          <w:bCs/>
          <w:sz w:val="24"/>
          <w:szCs w:val="24"/>
        </w:rPr>
        <w:t>ndice: Có</w:t>
      </w:r>
      <w:r w:rsidRPr="00557306">
        <w:rPr>
          <w:rFonts w:ascii="Arial" w:eastAsia="NimbusSanL-Bold" w:hAnsi="Arial" w:cs="Arial"/>
          <w:b/>
          <w:bCs/>
          <w:sz w:val="24"/>
          <w:szCs w:val="24"/>
        </w:rPr>
        <w:t>digo em Python utilizado para realiza</w:t>
      </w:r>
      <w:r w:rsidR="00BC2D6E">
        <w:rPr>
          <w:rFonts w:ascii="Arial" w:eastAsia="NimbusSanL-Bold" w:hAnsi="Arial" w:cs="Arial"/>
          <w:b/>
          <w:bCs/>
          <w:sz w:val="24"/>
          <w:szCs w:val="24"/>
        </w:rPr>
        <w:t>ç</w:t>
      </w:r>
      <w:r w:rsidR="00B1647D">
        <w:rPr>
          <w:rFonts w:ascii="Arial" w:eastAsia="NimbusSanL-Bold" w:hAnsi="Arial" w:cs="Arial"/>
          <w:b/>
          <w:bCs/>
          <w:sz w:val="24"/>
          <w:szCs w:val="24"/>
        </w:rPr>
        <w:t>ã</w:t>
      </w:r>
      <w:r w:rsidRPr="00557306">
        <w:rPr>
          <w:rFonts w:ascii="Arial" w:eastAsia="NimbusSanL-Bold" w:hAnsi="Arial" w:cs="Arial"/>
          <w:b/>
          <w:bCs/>
          <w:sz w:val="24"/>
          <w:szCs w:val="24"/>
        </w:rPr>
        <w:t>o</w:t>
      </w:r>
      <w:r w:rsidR="00BC2D6E">
        <w:rPr>
          <w:rFonts w:ascii="Arial" w:eastAsia="NimbusSanL-Bold" w:hAnsi="Arial" w:cs="Arial"/>
          <w:b/>
          <w:bCs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b/>
          <w:bCs/>
          <w:sz w:val="24"/>
          <w:szCs w:val="24"/>
        </w:rPr>
        <w:t>dos c</w:t>
      </w:r>
      <w:r w:rsidR="00BC2D6E">
        <w:rPr>
          <w:rFonts w:ascii="Arial" w:eastAsia="NimbusSanL-Bold" w:hAnsi="Arial" w:cs="Arial"/>
          <w:b/>
          <w:bCs/>
          <w:sz w:val="24"/>
          <w:szCs w:val="24"/>
        </w:rPr>
        <w:t>á</w:t>
      </w:r>
      <w:r w:rsidRPr="00557306">
        <w:rPr>
          <w:rFonts w:ascii="Arial" w:eastAsia="NimbusSanL-Bold" w:hAnsi="Arial" w:cs="Arial"/>
          <w:b/>
          <w:bCs/>
          <w:sz w:val="24"/>
          <w:szCs w:val="24"/>
        </w:rPr>
        <w:t>lculos</w:t>
      </w:r>
      <w:r w:rsidR="00BC2D6E">
        <w:rPr>
          <w:rFonts w:ascii="Arial" w:eastAsia="NimbusSanL-Bold" w:hAnsi="Arial" w:cs="Arial"/>
          <w:b/>
          <w:bCs/>
          <w:sz w:val="24"/>
          <w:szCs w:val="24"/>
        </w:rPr>
        <w:t xml:space="preserve"> 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import numpy as np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import pandas as pd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import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yfinance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as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yf</w:t>
      </w:r>
      <w:proofErr w:type="spellEnd"/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import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matplotlib.pyplot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as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plt</w:t>
      </w:r>
      <w:proofErr w:type="spellEnd"/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#In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sample</w:t>
      </w:r>
      <w:proofErr w:type="spellEnd"/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#Per</w:t>
      </w:r>
      <w:r w:rsidR="00B1647D">
        <w:rPr>
          <w:rFonts w:ascii="Arial" w:eastAsia="NimbusSanL-Bold" w:hAnsi="Arial" w:cs="Arial"/>
          <w:sz w:val="24"/>
          <w:szCs w:val="24"/>
        </w:rPr>
        <w:t>í</w:t>
      </w:r>
      <w:r w:rsidRPr="00557306">
        <w:rPr>
          <w:rFonts w:ascii="Arial" w:eastAsia="NimbusSanL-Bold" w:hAnsi="Arial" w:cs="Arial"/>
          <w:sz w:val="24"/>
          <w:szCs w:val="24"/>
        </w:rPr>
        <w:t>odo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inicio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’2015-01-01’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fim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’2020-12-31’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#Sele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dos ativos da carteira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#ativos = [’HYPE3.SA</w:t>
      </w:r>
      <w:proofErr w:type="gramStart"/>
      <w:r w:rsidRPr="00557306">
        <w:rPr>
          <w:rFonts w:ascii="Arial" w:eastAsia="NimbusSanL-Bold" w:hAnsi="Arial" w:cs="Arial"/>
          <w:sz w:val="24"/>
          <w:szCs w:val="24"/>
        </w:rPr>
        <w:t>’,’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>PRIO3.SA’,’VALE3.SA’,’BPAT.BA’,’ITUB4.SA’,’JBSS3.SA’]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ativos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>= [’HYPE3.SA’,’PRIO3.SA’,’VALE3.SA’,’BPAT.BA’,’ITUB4.SA’,’JBSS3.SA’,’YDUQ3.SA’,’ENEV3.Ibov=[’ˆBVSP’]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carteira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yf.download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(ativos, start=inicio,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end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=fim)[’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Adj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Close’]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carteira.tail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gramStart"/>
      <w:r w:rsidRPr="00557306">
        <w:rPr>
          <w:rFonts w:ascii="Arial" w:eastAsia="NimbusSanL-Bold" w:hAnsi="Arial" w:cs="Arial"/>
          <w:sz w:val="24"/>
          <w:szCs w:val="24"/>
        </w:rPr>
        <w:t>carteira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/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carteira.iloc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[0] * 100).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plot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figsize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=(10, 5))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plt.savefig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(’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precos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norm.pdf’);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log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= np.log(carteira /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carteira.shift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(1)).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dropna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log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num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assets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len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(ativos)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np.random.random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(num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assets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proofErr w:type="gramEnd"/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[0] 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[1]+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[2]+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[3] 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[4]+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[5]+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[6] 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[7]+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[8]+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arr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[9]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np.random.random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(num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assets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/=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np.sum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[0] 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[1]+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[2]+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[3]+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[4]+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[5]+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[6]+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[7]+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[8]+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[9]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np.sum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proofErr w:type="gramEnd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* log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returns.mean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()) * 252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np.dot(</w:t>
      </w:r>
      <w:proofErr w:type="spellStart"/>
      <w:proofErr w:type="gramEnd"/>
      <w:r w:rsidRPr="00557306">
        <w:rPr>
          <w:rFonts w:ascii="Arial" w:eastAsia="NimbusSanL-Bold" w:hAnsi="Arial" w:cs="Arial"/>
          <w:sz w:val="24"/>
          <w:szCs w:val="24"/>
        </w:rPr>
        <w:t>weights.T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, np.dot(log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.</w:t>
      </w:r>
      <w:r w:rsidR="004E22E6">
        <w:rPr>
          <w:rFonts w:ascii="Cambria Math" w:eastAsia="NimbusSanL-Bold" w:hAnsi="Cambria Math" w:cs="Cambria Math"/>
          <w:sz w:val="24"/>
          <w:szCs w:val="24"/>
        </w:rPr>
        <w:t>𝐶𝑜𝑣</w:t>
      </w:r>
      <w:r w:rsidRPr="00557306">
        <w:rPr>
          <w:rFonts w:ascii="Arial" w:eastAsia="NimbusSanL-Bold" w:hAnsi="Arial" w:cs="Arial"/>
          <w:sz w:val="24"/>
          <w:szCs w:val="24"/>
        </w:rPr>
        <w:t xml:space="preserve">() * 252,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np.sqrt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(np.dot(weights.T,np.dot(log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.</w:t>
      </w:r>
      <w:r w:rsidR="004E22E6">
        <w:rPr>
          <w:rFonts w:ascii="Cambria Math" w:eastAsia="NimbusSanL-Bold" w:hAnsi="Cambria Math" w:cs="Cambria Math"/>
          <w:sz w:val="24"/>
          <w:szCs w:val="24"/>
        </w:rPr>
        <w:t>𝐶𝑜𝑣</w:t>
      </w:r>
      <w:r w:rsidRPr="00557306">
        <w:rPr>
          <w:rFonts w:ascii="Arial" w:eastAsia="NimbusSanL-Bold" w:hAnsi="Arial" w:cs="Arial"/>
          <w:sz w:val="24"/>
          <w:szCs w:val="24"/>
        </w:rPr>
        <w:t xml:space="preserve">() * 252,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)))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lastRenderedPageBreak/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= []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volatilities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= []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for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x in range (10000):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np.random.random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(num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assets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/=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np.sum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returns.append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np.sum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* log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returns.mean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()) * 252)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volatilities.append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np.sqrt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(np.dot(weights.T,np.dot(log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.</w:t>
      </w:r>
      <w:r w:rsidR="004E22E6">
        <w:rPr>
          <w:rFonts w:ascii="Cambria Math" w:eastAsia="NimbusSanL-Bold" w:hAnsi="Cambria Math" w:cs="Cambria Math"/>
          <w:sz w:val="24"/>
          <w:szCs w:val="24"/>
        </w:rPr>
        <w:t>𝐶𝑜𝑣</w:t>
      </w:r>
      <w:r w:rsidRPr="00557306">
        <w:rPr>
          <w:rFonts w:ascii="Arial" w:eastAsia="NimbusSanL-Bold" w:hAnsi="Arial" w:cs="Arial"/>
          <w:sz w:val="24"/>
          <w:szCs w:val="24"/>
        </w:rPr>
        <w:t>() * 252,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))))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,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volatilities</w:t>
      </w:r>
      <w:proofErr w:type="spellEnd"/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= []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volatilities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= []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for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x in range (10000):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np.random.random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(num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assets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/=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np.sum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returns.append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np.sum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* log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returns.mean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()) * 252)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volatilities.append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np.sqrt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(np.dot(weights.T,np.dot(log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.</w:t>
      </w:r>
      <w:r w:rsidR="004E22E6">
        <w:rPr>
          <w:rFonts w:ascii="Cambria Math" w:eastAsia="NimbusSanL-Bold" w:hAnsi="Cambria Math" w:cs="Cambria Math"/>
          <w:sz w:val="24"/>
          <w:szCs w:val="24"/>
        </w:rPr>
        <w:t>𝐶𝑜𝑣</w:t>
      </w:r>
      <w:r w:rsidRPr="00557306">
        <w:rPr>
          <w:rFonts w:ascii="Arial" w:eastAsia="NimbusSanL-Bold" w:hAnsi="Arial" w:cs="Arial"/>
          <w:sz w:val="24"/>
          <w:szCs w:val="24"/>
        </w:rPr>
        <w:t>() * 252,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))))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np.array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volatilities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np.array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volatilities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,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volatilities</w:t>
      </w:r>
      <w:proofErr w:type="spellEnd"/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14</w:t>
      </w:r>
    </w:p>
    <w:p w:rsidR="00272880" w:rsidRPr="00557306" w:rsidRDefault="00B1647D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>
        <w:rPr>
          <w:rFonts w:ascii="Arial" w:eastAsia="NimbusSanL-Bold" w:hAnsi="Arial" w:cs="Arial"/>
          <w:sz w:val="24"/>
          <w:szCs w:val="24"/>
        </w:rPr>
        <w:t>portfólio</w:t>
      </w:r>
      <w:r w:rsidR="00272880" w:rsidRPr="00557306">
        <w:rPr>
          <w:rFonts w:ascii="Arial" w:eastAsia="NimbusSanL-Bold" w:hAnsi="Arial" w:cs="Arial"/>
          <w:sz w:val="24"/>
          <w:szCs w:val="24"/>
        </w:rPr>
        <w:t>s</w:t>
      </w:r>
      <w:proofErr w:type="gramEnd"/>
      <w:r w:rsidR="00272880"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pd.DataFrame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>({’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Return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 xml:space="preserve">’: 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>, ’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Volatility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 xml:space="preserve">’: 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pfolio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volatilities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>})</w:t>
      </w:r>
    </w:p>
    <w:p w:rsidR="00272880" w:rsidRPr="00557306" w:rsidRDefault="00B1647D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>
        <w:rPr>
          <w:rFonts w:ascii="Arial" w:eastAsia="NimbusSanL-Bold" w:hAnsi="Arial" w:cs="Arial"/>
          <w:sz w:val="24"/>
          <w:szCs w:val="24"/>
        </w:rPr>
        <w:t>portfólio</w:t>
      </w:r>
      <w:r w:rsidR="00272880" w:rsidRPr="00557306">
        <w:rPr>
          <w:rFonts w:ascii="Arial" w:eastAsia="NimbusSanL-Bold" w:hAnsi="Arial" w:cs="Arial"/>
          <w:sz w:val="24"/>
          <w:szCs w:val="24"/>
        </w:rPr>
        <w:t>s</w:t>
      </w:r>
      <w:proofErr w:type="gramEnd"/>
    </w:p>
    <w:p w:rsidR="00272880" w:rsidRPr="00557306" w:rsidRDefault="00B1647D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>
        <w:rPr>
          <w:rFonts w:ascii="Arial" w:eastAsia="NimbusSanL-Bold" w:hAnsi="Arial" w:cs="Arial"/>
          <w:sz w:val="24"/>
          <w:szCs w:val="24"/>
        </w:rPr>
        <w:t>portfólio</w:t>
      </w:r>
      <w:r w:rsidR="00272880" w:rsidRPr="00557306">
        <w:rPr>
          <w:rFonts w:ascii="Arial" w:eastAsia="NimbusSanL-Bold" w:hAnsi="Arial" w:cs="Arial"/>
          <w:sz w:val="24"/>
          <w:szCs w:val="24"/>
        </w:rPr>
        <w:t>s.plot</w:t>
      </w:r>
      <w:proofErr w:type="spellEnd"/>
      <w:proofErr w:type="gramEnd"/>
      <w:r w:rsidR="00272880" w:rsidRPr="00557306">
        <w:rPr>
          <w:rFonts w:ascii="Arial" w:eastAsia="NimbusSanL-Bold" w:hAnsi="Arial" w:cs="Arial"/>
          <w:sz w:val="24"/>
          <w:szCs w:val="24"/>
        </w:rPr>
        <w:t>(x=’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Volatility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>’, y=’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Return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 xml:space="preserve">’, 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kind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>=’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scatter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 xml:space="preserve">’, </w:t>
      </w:r>
      <w:proofErr w:type="spellStart"/>
      <w:r w:rsidR="00272880" w:rsidRPr="00557306">
        <w:rPr>
          <w:rFonts w:ascii="Arial" w:eastAsia="NimbusSanL-Bold" w:hAnsi="Arial" w:cs="Arial"/>
          <w:sz w:val="24"/>
          <w:szCs w:val="24"/>
        </w:rPr>
        <w:t>figsize</w:t>
      </w:r>
      <w:proofErr w:type="spellEnd"/>
      <w:r w:rsidR="00272880" w:rsidRPr="00557306">
        <w:rPr>
          <w:rFonts w:ascii="Arial" w:eastAsia="NimbusSanL-Bold" w:hAnsi="Arial" w:cs="Arial"/>
          <w:sz w:val="24"/>
          <w:szCs w:val="24"/>
        </w:rPr>
        <w:t>=(10, 6));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plt.xlabel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(’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Expected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Volatility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’)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plt.ylabel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(’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Expected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’)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plt.savefig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(’fronteira.pdf’);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np.array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([0.1, 0.1, 0.1, 0.1, 0.1, 0.1, 0.1, 0.1, 0.1, 0.1])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2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np.array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([0.02935565, 0.14681484, 0.13404019, 0.12753755, 0.12010638,</w:t>
      </w:r>
      <w:r w:rsidR="0046526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0.08486364, 0.11425644, 0.10552951, 0.02262143, 0.11487436])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retorno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r w:rsidR="00B1647D">
        <w:rPr>
          <w:rFonts w:ascii="Arial" w:eastAsia="NimbusSanL-Bold" w:hAnsi="Arial" w:cs="Arial"/>
          <w:sz w:val="24"/>
          <w:szCs w:val="24"/>
        </w:rPr>
        <w:t>portfólio</w:t>
      </w:r>
      <w:r w:rsidRPr="00557306">
        <w:rPr>
          <w:rFonts w:ascii="Arial" w:eastAsia="NimbusSanL-Bold" w:hAnsi="Arial" w:cs="Arial"/>
          <w:sz w:val="24"/>
          <w:szCs w:val="24"/>
        </w:rPr>
        <w:t xml:space="preserve"> = (log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*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weights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).sum(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axis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=1)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retorno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r w:rsidR="00B1647D">
        <w:rPr>
          <w:rFonts w:ascii="Arial" w:eastAsia="NimbusSanL-Bold" w:hAnsi="Arial" w:cs="Arial"/>
          <w:sz w:val="24"/>
          <w:szCs w:val="24"/>
        </w:rPr>
        <w:t>portfólio</w:t>
      </w:r>
      <w:r w:rsidRPr="00557306">
        <w:rPr>
          <w:rFonts w:ascii="Arial" w:eastAsia="NimbusSanL-Bold" w:hAnsi="Arial" w:cs="Arial"/>
          <w:sz w:val="24"/>
          <w:szCs w:val="24"/>
        </w:rPr>
        <w:t xml:space="preserve">2 = (log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returns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* weights2).sum(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axis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=1)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gramStart"/>
      <w:r w:rsidRPr="00557306">
        <w:rPr>
          <w:rFonts w:ascii="Arial" w:eastAsia="NimbusSanL-Bold" w:hAnsi="Arial" w:cs="Arial"/>
          <w:sz w:val="24"/>
          <w:szCs w:val="24"/>
        </w:rPr>
        <w:t>resultado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pd.concat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([retorno </w:t>
      </w:r>
      <w:proofErr w:type="spellStart"/>
      <w:r w:rsidR="00B1647D">
        <w:rPr>
          <w:rFonts w:ascii="Arial" w:eastAsia="NimbusSanL-Bold" w:hAnsi="Arial" w:cs="Arial"/>
          <w:sz w:val="24"/>
          <w:szCs w:val="24"/>
        </w:rPr>
        <w:t>portfólio</w:t>
      </w:r>
      <w:r w:rsidRPr="00557306">
        <w:rPr>
          <w:rFonts w:ascii="Arial" w:eastAsia="NimbusSanL-Bold" w:hAnsi="Arial" w:cs="Arial"/>
          <w:sz w:val="24"/>
          <w:szCs w:val="24"/>
        </w:rPr>
        <w:t>,retorno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r w:rsidR="00B1647D">
        <w:rPr>
          <w:rFonts w:ascii="Arial" w:eastAsia="NimbusSanL-Bold" w:hAnsi="Arial" w:cs="Arial"/>
          <w:sz w:val="24"/>
          <w:szCs w:val="24"/>
        </w:rPr>
        <w:t>portfólio</w:t>
      </w:r>
      <w:r w:rsidRPr="00557306">
        <w:rPr>
          <w:rFonts w:ascii="Arial" w:eastAsia="NimbusSanL-Bold" w:hAnsi="Arial" w:cs="Arial"/>
          <w:sz w:val="24"/>
          <w:szCs w:val="24"/>
        </w:rPr>
        <w:t xml:space="preserve">2, retorno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bovespa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],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axis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=1)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resultado.columns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= [’Retorno do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lio’,’Retorno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lio2’, ’Retorno do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Bovespa’]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# Plote o gr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fico de evolu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e do Bovespa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plt.figure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figsize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=(10, 5))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plt.plot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((1+resultado[’Retorno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lio’]).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cumprod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()-1,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label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=’Retorno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</w:t>
      </w:r>
      <w:r w:rsidR="0046526D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de pesos iguais’)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plt.plot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((1+resultado[’Retorno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lio2’]).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cumprod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()-1,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label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=’Retorno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</w:t>
      </w:r>
      <w:r w:rsidR="0046526D">
        <w:rPr>
          <w:rFonts w:ascii="Arial" w:eastAsia="NimbusSanL-Bold" w:hAnsi="Arial" w:cs="Arial"/>
          <w:sz w:val="24"/>
          <w:szCs w:val="24"/>
        </w:rPr>
        <w:t xml:space="preserve"> 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timo’)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plt.plot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((1+resultado[’Retorno do Bovespa’]).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cumprod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()-1,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label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=’Retorno do Bovespa’)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plt.legend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plt.title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(’Evolu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do Portf</w:t>
      </w:r>
      <w:r w:rsidR="00B1647D">
        <w:rPr>
          <w:rFonts w:ascii="Arial" w:eastAsia="NimbusSanL-Bold" w:hAnsi="Arial" w:cs="Arial"/>
          <w:sz w:val="24"/>
          <w:szCs w:val="24"/>
        </w:rPr>
        <w:t>ó</w:t>
      </w:r>
      <w:r w:rsidRPr="00557306">
        <w:rPr>
          <w:rFonts w:ascii="Arial" w:eastAsia="NimbusSanL-Bold" w:hAnsi="Arial" w:cs="Arial"/>
          <w:sz w:val="24"/>
          <w:szCs w:val="24"/>
        </w:rPr>
        <w:t>lio e do Bovespa’)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plt.xlabel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(’Data’)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plt.ylabel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(’Retorno Acumulado’)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plt.savefig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(’retornos comp.pdf’);</w:t>
      </w:r>
    </w:p>
    <w:p w:rsidR="00272880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plt.show</w:t>
      </w:r>
      <w:proofErr w:type="spellEnd"/>
      <w:proofErr w:type="gramEnd"/>
      <w:r w:rsidRPr="00557306">
        <w:rPr>
          <w:rFonts w:ascii="Arial" w:eastAsia="NimbusSanL-Bold" w:hAnsi="Arial" w:cs="Arial"/>
          <w:sz w:val="24"/>
          <w:szCs w:val="24"/>
        </w:rPr>
        <w:t>()</w:t>
      </w:r>
    </w:p>
    <w:p w:rsidR="005440DB" w:rsidRPr="00557306" w:rsidRDefault="005440DB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</w:p>
    <w:p w:rsidR="00272880" w:rsidRDefault="005440DB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  <w:r>
        <w:rPr>
          <w:rFonts w:ascii="Arial" w:eastAsia="NimbusSanL-Bold" w:hAnsi="Arial" w:cs="Arial"/>
          <w:b/>
          <w:bCs/>
          <w:sz w:val="24"/>
          <w:szCs w:val="24"/>
        </w:rPr>
        <w:t>Referência</w:t>
      </w:r>
      <w:r w:rsidR="00272880" w:rsidRPr="00557306">
        <w:rPr>
          <w:rFonts w:ascii="Arial" w:eastAsia="NimbusSanL-Bold" w:hAnsi="Arial" w:cs="Arial"/>
          <w:b/>
          <w:bCs/>
          <w:sz w:val="24"/>
          <w:szCs w:val="24"/>
        </w:rPr>
        <w:t>s</w:t>
      </w:r>
    </w:p>
    <w:p w:rsidR="005440DB" w:rsidRPr="00557306" w:rsidRDefault="005440DB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b/>
          <w:bCs/>
          <w:sz w:val="24"/>
          <w:szCs w:val="24"/>
        </w:rPr>
      </w:pP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[1] B3, “N</w:t>
      </w:r>
      <w:r w:rsidR="00B1647D">
        <w:rPr>
          <w:rFonts w:ascii="Arial" w:eastAsia="NimbusSanL-Bold" w:hAnsi="Arial" w:cs="Arial"/>
          <w:sz w:val="24"/>
          <w:szCs w:val="24"/>
        </w:rPr>
        <w:t>ú</w:t>
      </w:r>
      <w:r w:rsidRPr="00557306">
        <w:rPr>
          <w:rFonts w:ascii="Arial" w:eastAsia="NimbusSanL-Bold" w:hAnsi="Arial" w:cs="Arial"/>
          <w:sz w:val="24"/>
          <w:szCs w:val="24"/>
        </w:rPr>
        <w:t>mero de investidores na b3 cresce mesmo em cen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rio de alta volatilidade,” 2022.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[2] A. C. E. Estrella, “An</w:t>
      </w:r>
      <w:r w:rsidR="00B1647D">
        <w:rPr>
          <w:rFonts w:ascii="Arial" w:eastAsia="NimbusSanL-Bold" w:hAnsi="Arial" w:cs="Arial"/>
          <w:sz w:val="24"/>
          <w:szCs w:val="24"/>
        </w:rPr>
        <w:t>á</w:t>
      </w:r>
      <w:r w:rsidRPr="00557306">
        <w:rPr>
          <w:rFonts w:ascii="Arial" w:eastAsia="NimbusSanL-Bold" w:hAnsi="Arial" w:cs="Arial"/>
          <w:sz w:val="24"/>
          <w:szCs w:val="24"/>
        </w:rPr>
        <w:t>lise fundamentalista da b3,” 2022.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[3] R. N. Mantegna and H. E. Stanley, Introduction to econophysics: correlations and complexity</w:t>
      </w:r>
      <w:r w:rsidR="005440DB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 xml:space="preserve">in finance. Cambridge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university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press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, 1999.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>[4] L. F. G. d. Silva, “Gest</w:t>
      </w:r>
      <w:r w:rsidR="00B1647D">
        <w:rPr>
          <w:rFonts w:ascii="Arial" w:eastAsia="NimbusSanL-Bold" w:hAnsi="Arial" w:cs="Arial"/>
          <w:sz w:val="24"/>
          <w:szCs w:val="24"/>
        </w:rPr>
        <w:t>ã</w:t>
      </w:r>
      <w:r w:rsidRPr="00557306">
        <w:rPr>
          <w:rFonts w:ascii="Arial" w:eastAsia="NimbusSanL-Bold" w:hAnsi="Arial" w:cs="Arial"/>
          <w:sz w:val="24"/>
          <w:szCs w:val="24"/>
        </w:rPr>
        <w:t>o estrat</w:t>
      </w:r>
      <w:r w:rsidR="00B1647D">
        <w:rPr>
          <w:rFonts w:ascii="Arial" w:eastAsia="NimbusSanL-Bold" w:hAnsi="Arial" w:cs="Arial"/>
          <w:sz w:val="24"/>
          <w:szCs w:val="24"/>
        </w:rPr>
        <w:t>é</w:t>
      </w:r>
      <w:r w:rsidRPr="00557306">
        <w:rPr>
          <w:rFonts w:ascii="Arial" w:eastAsia="NimbusSanL-Bold" w:hAnsi="Arial" w:cs="Arial"/>
          <w:sz w:val="24"/>
          <w:szCs w:val="24"/>
        </w:rPr>
        <w:t>gica do risco: aplica</w:t>
      </w:r>
      <w:r w:rsidR="00B1647D">
        <w:rPr>
          <w:rFonts w:ascii="Arial" w:eastAsia="NimbusSanL-Bold" w:hAnsi="Arial" w:cs="Arial"/>
          <w:sz w:val="24"/>
          <w:szCs w:val="24"/>
        </w:rPr>
        <w:t>çã</w:t>
      </w:r>
      <w:r w:rsidRPr="00557306">
        <w:rPr>
          <w:rFonts w:ascii="Arial" w:eastAsia="NimbusSanL-Bold" w:hAnsi="Arial" w:cs="Arial"/>
          <w:sz w:val="24"/>
          <w:szCs w:val="24"/>
        </w:rPr>
        <w:t>o ao mercado de fertilizantes</w:t>
      </w:r>
      <w:r w:rsidR="005440DB">
        <w:rPr>
          <w:rFonts w:ascii="Arial" w:eastAsia="NimbusSanL-Bold" w:hAnsi="Arial" w:cs="Arial"/>
          <w:sz w:val="24"/>
          <w:szCs w:val="24"/>
        </w:rPr>
        <w:t xml:space="preserve"> </w:t>
      </w:r>
      <w:proofErr w:type="gramStart"/>
      <w:r w:rsidRPr="00557306">
        <w:rPr>
          <w:rFonts w:ascii="Arial" w:eastAsia="NimbusSanL-Bold" w:hAnsi="Arial" w:cs="Arial"/>
          <w:sz w:val="24"/>
          <w:szCs w:val="24"/>
        </w:rPr>
        <w:t>brasileiro,”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2010.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[5] A.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Damodaran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and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G. E. do Risco, “Uma refer</w:t>
      </w:r>
      <w:r w:rsidR="00B1647D">
        <w:rPr>
          <w:rFonts w:ascii="Arial" w:eastAsia="NimbusSanL-Bold" w:hAnsi="Arial" w:cs="Arial"/>
          <w:sz w:val="24"/>
          <w:szCs w:val="24"/>
        </w:rPr>
        <w:t>ê</w:t>
      </w:r>
      <w:r w:rsidRPr="00557306">
        <w:rPr>
          <w:rFonts w:ascii="Arial" w:eastAsia="NimbusSanL-Bold" w:hAnsi="Arial" w:cs="Arial"/>
          <w:sz w:val="24"/>
          <w:szCs w:val="24"/>
        </w:rPr>
        <w:t xml:space="preserve">ncia para a tomada de riscos </w:t>
      </w:r>
      <w:proofErr w:type="gramStart"/>
      <w:r w:rsidRPr="00557306">
        <w:rPr>
          <w:rFonts w:ascii="Arial" w:eastAsia="NimbusSanL-Bold" w:hAnsi="Arial" w:cs="Arial"/>
          <w:sz w:val="24"/>
          <w:szCs w:val="24"/>
        </w:rPr>
        <w:t>empresariais,”</w:t>
      </w:r>
      <w:proofErr w:type="gramEnd"/>
      <w:r w:rsidR="005440DB">
        <w:rPr>
          <w:rFonts w:ascii="Arial" w:eastAsia="NimbusSanL-Bold" w:hAnsi="Arial" w:cs="Arial"/>
          <w:sz w:val="24"/>
          <w:szCs w:val="24"/>
        </w:rPr>
        <w:t xml:space="preserve"> </w:t>
      </w:r>
      <w:r w:rsidRPr="00557306">
        <w:rPr>
          <w:rFonts w:ascii="Arial" w:eastAsia="NimbusSanL-Bold" w:hAnsi="Arial" w:cs="Arial"/>
          <w:sz w:val="24"/>
          <w:szCs w:val="24"/>
        </w:rPr>
        <w:t>2009.</w:t>
      </w:r>
    </w:p>
    <w:p w:rsidR="00272880" w:rsidRPr="00557306" w:rsidRDefault="00272880" w:rsidP="0055730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NimbusSanL-Bold" w:hAnsi="Arial" w:cs="Arial"/>
          <w:sz w:val="24"/>
          <w:szCs w:val="24"/>
        </w:rPr>
      </w:pPr>
      <w:r w:rsidRPr="00557306">
        <w:rPr>
          <w:rFonts w:ascii="Arial" w:eastAsia="NimbusSanL-Bold" w:hAnsi="Arial" w:cs="Arial"/>
          <w:sz w:val="24"/>
          <w:szCs w:val="24"/>
        </w:rPr>
        <w:t xml:space="preserve">[6] M. E. Mangram, “A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simplified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perspective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of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the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markowitz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r w:rsidR="00B1647D">
        <w:rPr>
          <w:rFonts w:ascii="Arial" w:eastAsia="NimbusSanL-Bold" w:hAnsi="Arial" w:cs="Arial"/>
          <w:sz w:val="24"/>
          <w:szCs w:val="24"/>
        </w:rPr>
        <w:t>portfólio</w:t>
      </w:r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proofErr w:type="gramStart"/>
      <w:r w:rsidRPr="00557306">
        <w:rPr>
          <w:rFonts w:ascii="Arial" w:eastAsia="NimbusSanL-Bold" w:hAnsi="Arial" w:cs="Arial"/>
          <w:sz w:val="24"/>
          <w:szCs w:val="24"/>
        </w:rPr>
        <w:t>theory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,”</w:t>
      </w:r>
      <w:proofErr w:type="gramEnd"/>
      <w:r w:rsidRPr="00557306">
        <w:rPr>
          <w:rFonts w:ascii="Arial" w:eastAsia="NimbusSanL-Bold" w:hAnsi="Arial" w:cs="Arial"/>
          <w:sz w:val="24"/>
          <w:szCs w:val="24"/>
        </w:rPr>
        <w:t xml:space="preserve"> Global</w:t>
      </w:r>
      <w:r w:rsidR="005440DB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journal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of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 xml:space="preserve"> business </w:t>
      </w:r>
      <w:proofErr w:type="spellStart"/>
      <w:r w:rsidRPr="00557306">
        <w:rPr>
          <w:rFonts w:ascii="Arial" w:eastAsia="NimbusSanL-Bold" w:hAnsi="Arial" w:cs="Arial"/>
          <w:sz w:val="24"/>
          <w:szCs w:val="24"/>
        </w:rPr>
        <w:t>research</w:t>
      </w:r>
      <w:proofErr w:type="spellEnd"/>
      <w:r w:rsidRPr="00557306">
        <w:rPr>
          <w:rFonts w:ascii="Arial" w:eastAsia="NimbusSanL-Bold" w:hAnsi="Arial" w:cs="Arial"/>
          <w:sz w:val="24"/>
          <w:szCs w:val="24"/>
        </w:rPr>
        <w:t>, vol. 7, no. 1, pp. 59–70, 2013.</w:t>
      </w:r>
      <w:bookmarkEnd w:id="0"/>
    </w:p>
    <w:sectPr w:rsidR="00272880" w:rsidRPr="005573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SanL-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880"/>
    <w:rsid w:val="001C36C1"/>
    <w:rsid w:val="00230203"/>
    <w:rsid w:val="00272880"/>
    <w:rsid w:val="00336752"/>
    <w:rsid w:val="00383AB3"/>
    <w:rsid w:val="0046526D"/>
    <w:rsid w:val="004C589A"/>
    <w:rsid w:val="004E22E6"/>
    <w:rsid w:val="00503CA7"/>
    <w:rsid w:val="005440DB"/>
    <w:rsid w:val="00557306"/>
    <w:rsid w:val="00581B25"/>
    <w:rsid w:val="006956F8"/>
    <w:rsid w:val="007F1814"/>
    <w:rsid w:val="00864EDD"/>
    <w:rsid w:val="00930155"/>
    <w:rsid w:val="009D4802"/>
    <w:rsid w:val="00A23AA4"/>
    <w:rsid w:val="00A724FF"/>
    <w:rsid w:val="00A74DC0"/>
    <w:rsid w:val="00B1647D"/>
    <w:rsid w:val="00BC2D6E"/>
    <w:rsid w:val="00C17C60"/>
    <w:rsid w:val="00C41C81"/>
    <w:rsid w:val="00C554D7"/>
    <w:rsid w:val="00C76871"/>
    <w:rsid w:val="00CD43C1"/>
    <w:rsid w:val="00D878CC"/>
    <w:rsid w:val="00F349DA"/>
    <w:rsid w:val="00F5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3827B"/>
  <w15:chartTrackingRefBased/>
  <w15:docId w15:val="{6FCBE104-AC92-4A7E-8489-79F2536A7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F52A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956F8"/>
    <w:rPr>
      <w:color w:val="808080"/>
    </w:rPr>
  </w:style>
  <w:style w:type="table" w:styleId="Tabelacomgrade">
    <w:name w:val="Table Grid"/>
    <w:basedOn w:val="Tabelanormal"/>
    <w:uiPriority w:val="39"/>
    <w:rsid w:val="00581B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F52AE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9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B8AF7-83F7-435D-BB13-7016EBC59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11</Pages>
  <Words>3733</Words>
  <Characters>20162</Characters>
  <Application>Microsoft Office Word</Application>
  <DocSecurity>0</DocSecurity>
  <Lines>168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14</cp:revision>
  <dcterms:created xsi:type="dcterms:W3CDTF">2023-04-04T09:05:00Z</dcterms:created>
  <dcterms:modified xsi:type="dcterms:W3CDTF">2023-04-06T19:31:00Z</dcterms:modified>
</cp:coreProperties>
</file>