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BC" w:rsidRPr="00EB57BC" w:rsidRDefault="00EB57BC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GINCANA TORTA NA CARA – GINCANA DE CONHECIMENTO </w:t>
      </w:r>
    </w:p>
    <w:p w:rsidR="00EB57BC" w:rsidRPr="00EB57BC" w:rsidRDefault="00EB57BC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Em nossa escola para dinamizara a busca de conhecimento, bem como proporcionar o uma diversão sadia entre os alunos do Fundamental II, resolveu-se organizar uma gincana, denominada “Torta na Cara do Conhecimento”. </w:t>
      </w:r>
    </w:p>
    <w:p w:rsidR="00EB57BC" w:rsidRPr="00EB57BC" w:rsidRDefault="00EB57BC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Como tínhamos </w:t>
      </w:r>
      <w:r w:rsidR="00F14219">
        <w:rPr>
          <w:rFonts w:ascii="Times New Roman" w:hAnsi="Times New Roman" w:cs="Times New Roman"/>
          <w:sz w:val="24"/>
          <w:szCs w:val="24"/>
        </w:rPr>
        <w:t>apenas quatro</w:t>
      </w:r>
      <w:r w:rsidRPr="00EB57BC">
        <w:rPr>
          <w:rFonts w:ascii="Times New Roman" w:hAnsi="Times New Roman" w:cs="Times New Roman"/>
          <w:sz w:val="24"/>
          <w:szCs w:val="24"/>
        </w:rPr>
        <w:t xml:space="preserve"> salas deste segmento, resolvemos escolher duas duplas de cada sala para dinamizar a referida brincadeira.</w:t>
      </w:r>
    </w:p>
    <w:p w:rsidR="00EB57BC" w:rsidRDefault="00EB57BC" w:rsidP="00EB57BC">
      <w:pPr>
        <w:jc w:val="both"/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</w:pP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Como se formaram oito duplas, a brincadeira consistiu em pegar um membr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o de cada dupla e levar para a mesa, junto do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organizador 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que irá 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fazer a pergunta e, como cada um dos membros te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ndo uma sineta na mão, quem saber 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responder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a pergunta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, toca 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o sino 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e deve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rá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responder corretamente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o que foi perguntado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. Acertando, 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este 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joga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rá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a torna na cara d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e quem não tocou o sino. Caso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quem respondeu, mas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, a resposta estando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errado, aquele que não tocou o sino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será</w:t>
      </w:r>
      <w:r w:rsidRPr="00EB57BC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quem deverá arremessar a torna na cara do outro. </w:t>
      </w:r>
    </w:p>
    <w:p w:rsidR="00EB57BC" w:rsidRDefault="00EB57BC" w:rsidP="00EB57BC">
      <w:pPr>
        <w:jc w:val="both"/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Essa será a dinâmica com todas as duplas, até chegar </w:t>
      </w:r>
      <w:r w:rsidR="00F14219"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 dupla vencedora.</w:t>
      </w:r>
    </w:p>
    <w:p w:rsidR="00EB57BC" w:rsidRPr="00EB57BC" w:rsidRDefault="00EB57BC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Abaixo apresentamos as questões sugeridas, estão mais focadas nas disciplinas de História, Geografia e ao que se relaciona ao conhecimento geral, mais focado no nosso país. Além das perguntas, também estão juntas as respectivas respostas. </w:t>
      </w:r>
    </w:p>
    <w:p w:rsidR="00F14219" w:rsidRDefault="00EB57BC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 brincadeira, além de ser muito divertida irá aguçar a vontade de </w:t>
      </w:r>
      <w:r w:rsidR="00F14219">
        <w:rPr>
          <w:rFonts w:ascii="Times New Roman" w:hAnsi="Times New Roman" w:cs="Times New Roman"/>
          <w:sz w:val="24"/>
          <w:szCs w:val="24"/>
        </w:rPr>
        <w:t>despertar no aluno o conhecimento em relação ao seu país, por exemplo, saber curiosidades a cerca dos presidentes do Brasil e suas ações; os aspectos físicos e geográficos das regiões brasileiras. Também destacamos as questões de alguns conflitos, tanto na região nordeste, bem como na região sul do Brasil.</w:t>
      </w:r>
    </w:p>
    <w:p w:rsidR="00F14219" w:rsidRDefault="00F14219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Queremos com essa gincana que nosso aluno, além da diversão, possa entender que é importante estar preparado para cursar o Ensino Médio, onde deverá se preparar para o Enem e os vestibulares que as boas universidades apresentam.</w:t>
      </w:r>
    </w:p>
    <w:p w:rsidR="00EB57BC" w:rsidRPr="00EB57BC" w:rsidRDefault="00F14219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questão do respeito é importante enfatizar que </w:t>
      </w:r>
      <w:proofErr w:type="gramStart"/>
      <w:r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brincadeira e seus participantes precisam ter o espírito esportivo e da descontração, além de ser uma competição saudável que irá trazer maior conhecimento e satisfação por parte da participação de  sues componentes.    </w:t>
      </w:r>
    </w:p>
    <w:p w:rsidR="00EB57BC" w:rsidRDefault="00EB57BC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>Perguntas rápidas para</w:t>
      </w:r>
      <w:r w:rsidR="00F14219">
        <w:rPr>
          <w:rFonts w:ascii="Times New Roman" w:hAnsi="Times New Roman" w:cs="Times New Roman"/>
          <w:sz w:val="24"/>
          <w:szCs w:val="24"/>
        </w:rPr>
        <w:t xml:space="preserve"> que o organizador ‘Gincana Torta na C</w:t>
      </w:r>
      <w:r w:rsidRPr="00EB57BC">
        <w:rPr>
          <w:rFonts w:ascii="Times New Roman" w:hAnsi="Times New Roman" w:cs="Times New Roman"/>
          <w:sz w:val="24"/>
          <w:szCs w:val="24"/>
        </w:rPr>
        <w:t>ara</w:t>
      </w:r>
      <w:r w:rsidR="00F14219">
        <w:rPr>
          <w:rFonts w:ascii="Times New Roman" w:hAnsi="Times New Roman" w:cs="Times New Roman"/>
          <w:sz w:val="24"/>
          <w:szCs w:val="24"/>
        </w:rPr>
        <w:t xml:space="preserve"> do Conhecimento’ possa ter desenvolvido</w:t>
      </w:r>
      <w:r w:rsidRPr="00EB57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19" w:rsidRDefault="00F14219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É importante que o organizador converse com as duplas e explique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se trata de uma brincadeira e seus participantes precisam ter espirito esportivo.</w:t>
      </w:r>
    </w:p>
    <w:p w:rsidR="009F4768" w:rsidRDefault="009F4768" w:rsidP="00EB57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768" w:rsidRPr="00EB57BC" w:rsidRDefault="009F4768" w:rsidP="00EB5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RELAÇÃO DAS PERGUNTAS – Somente o organizador deve ter acesso, caso contrário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brincadeira perderá o sentido.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lastRenderedPageBreak/>
        <w:t xml:space="preserve">Qual é o ano da nossa atual Constituição Brasileira? R 1988.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Qual Presidente da República criou o Plano Real? R Itamar Franco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Em qual Estado do Brasil ficava o reduto de Canudos? R Bahia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Qual Presidente do Brasil ficou </w:t>
      </w:r>
      <w:bookmarkStart w:id="0" w:name="_GoBack"/>
      <w:bookmarkEnd w:id="0"/>
      <w:r w:rsidRPr="00EB57BC">
        <w:rPr>
          <w:rFonts w:ascii="Times New Roman" w:hAnsi="Times New Roman" w:cs="Times New Roman"/>
          <w:sz w:val="24"/>
          <w:szCs w:val="24"/>
        </w:rPr>
        <w:t xml:space="preserve">15 anos no poder de forma ininterrupta? R Getúlio Vargas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>Qual o nome do Programa criado pelos militares para desenvolver um tipo de combustível altamente renovável? R Proálcool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Por meio de qual Presidente começaram chegar </w:t>
      </w:r>
      <w:proofErr w:type="gramStart"/>
      <w:r w:rsidRPr="00EB57B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B57BC">
        <w:rPr>
          <w:rFonts w:ascii="Times New Roman" w:hAnsi="Times New Roman" w:cs="Times New Roman"/>
          <w:sz w:val="24"/>
          <w:szCs w:val="24"/>
        </w:rPr>
        <w:t xml:space="preserve"> primeiras indústrias automobilísticas no Brasil? R. JK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Quem criou a Petrobrás? R Vargas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Nome do maior Rio do Brasil? R Amazonas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Qual o maior Pico do Brasil? R. Pico da </w:t>
      </w:r>
      <w:proofErr w:type="gramStart"/>
      <w:r w:rsidRPr="00EB57BC">
        <w:rPr>
          <w:rFonts w:ascii="Times New Roman" w:hAnsi="Times New Roman" w:cs="Times New Roman"/>
          <w:sz w:val="24"/>
          <w:szCs w:val="24"/>
        </w:rPr>
        <w:t>Neblina</w:t>
      </w:r>
      <w:proofErr w:type="gramEnd"/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>O Sítio Arqueológico de São Raimundo Nonato fica em que estado Brasileiro? R Piauí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Presidente do Brasil que inaugurou a Hidrelétrica de Itaipu? </w:t>
      </w:r>
      <w:proofErr w:type="gramStart"/>
      <w:r w:rsidRPr="00EB57BC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EB57BC">
        <w:rPr>
          <w:rFonts w:ascii="Times New Roman" w:hAnsi="Times New Roman" w:cs="Times New Roman"/>
          <w:sz w:val="24"/>
          <w:szCs w:val="24"/>
        </w:rPr>
        <w:t xml:space="preserve"> Figueiredo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Em qual município do Estado do Mato Grosso do Sul fica a Serra de Urucum? R Corumbá.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>O Território de Guaporé deu origem a qual Estado Brasileiro?  R Rondônia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No governo de qual Presidente da República o Brasil se tornou Tricampeão mundial de futebol? R Médici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Qual é o maior estado do Brasil em tamanho? R Amazonas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>Qual o nome do Pai de D. Pedro I? R Dom João VI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Qual era o nome do Barão de Mauá? R Irineu Evangelista de Souza. </w:t>
      </w:r>
    </w:p>
    <w:p w:rsidR="00EB57BC" w:rsidRPr="00EB57BC" w:rsidRDefault="00F14219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EB57BC" w:rsidRPr="00EB57BC">
        <w:rPr>
          <w:rFonts w:ascii="Times New Roman" w:hAnsi="Times New Roman" w:cs="Times New Roman"/>
          <w:sz w:val="24"/>
          <w:szCs w:val="24"/>
        </w:rPr>
        <w:t xml:space="preserve"> que país o Brasil comprou o Acre? R Bolívia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Entre quais estados brasileiros ocorreu a Guerra do Contestado? R Paraná e Santa Catarina. </w:t>
      </w:r>
    </w:p>
    <w:p w:rsidR="00EB57BC" w:rsidRPr="00EB57BC" w:rsidRDefault="00EB57BC" w:rsidP="00EB57B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BC">
        <w:rPr>
          <w:rFonts w:ascii="Times New Roman" w:hAnsi="Times New Roman" w:cs="Times New Roman"/>
          <w:sz w:val="24"/>
          <w:szCs w:val="24"/>
        </w:rPr>
        <w:t xml:space="preserve">Em qual estado brasileiro fica a Serra Pelada? R Pará.  </w:t>
      </w:r>
    </w:p>
    <w:p w:rsidR="009654AE" w:rsidRPr="00EB57BC" w:rsidRDefault="009654AE" w:rsidP="00EB57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54AE" w:rsidRPr="00EB5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53B"/>
    <w:multiLevelType w:val="hybridMultilevel"/>
    <w:tmpl w:val="A852FF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BC"/>
    <w:rsid w:val="009654AE"/>
    <w:rsid w:val="009F4768"/>
    <w:rsid w:val="00EB57BC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5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5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2023-02-21T01:12:00Z</dcterms:created>
  <dcterms:modified xsi:type="dcterms:W3CDTF">2023-02-21T01:44:00Z</dcterms:modified>
</cp:coreProperties>
</file>