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85806" w14:textId="73CF54B1" w:rsidR="00817B56" w:rsidRPr="008062A1" w:rsidRDefault="00817B56" w:rsidP="00611FD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2A1">
        <w:rPr>
          <w:rFonts w:ascii="Times New Roman" w:hAnsi="Times New Roman" w:cs="Times New Roman"/>
          <w:b/>
          <w:bCs/>
          <w:sz w:val="24"/>
          <w:szCs w:val="24"/>
        </w:rPr>
        <w:t>UM ESTUDO SOBRE A SÍNDROME DE DOWN: IMPLICAÇÕES E DESAFIOS PARA INCLUSÃO ESCOLAR NA EDUCAÇÃO INFANTIL</w:t>
      </w:r>
    </w:p>
    <w:p w14:paraId="73F10FF8" w14:textId="01FE9F19" w:rsidR="00817B56" w:rsidRPr="008062A1" w:rsidRDefault="00817B56" w:rsidP="008062A1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A3B41" w14:textId="5EA55047" w:rsidR="00817B56" w:rsidRPr="008062A1" w:rsidRDefault="00B15A91" w:rsidP="008062A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2A1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430AB328" w14:textId="0C87D94E" w:rsidR="00817B56" w:rsidRPr="008062A1" w:rsidRDefault="00817B56" w:rsidP="008062A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E5D50" w14:textId="0F8E8DE4" w:rsidR="00584FCA" w:rsidRPr="008062A1" w:rsidRDefault="00817B56" w:rsidP="008062A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2A1">
        <w:rPr>
          <w:rFonts w:ascii="Times New Roman" w:hAnsi="Times New Roman" w:cs="Times New Roman"/>
          <w:sz w:val="24"/>
          <w:szCs w:val="24"/>
        </w:rPr>
        <w:t>A educação, hoje, é um direito de todos os cidadãos, sem qualquer distinção de natureza. Por esse mesmo motivo, as instituições de ensino funcionam de maneira dinâmica e interdependente, e, por isso, deve trabalhar de forma coletiva para que garanta uma educação de qualidade para os seus educandos, de modo a atender a todos e suas particularidades</w:t>
      </w:r>
      <w:r w:rsidR="00584FCA" w:rsidRPr="008062A1">
        <w:rPr>
          <w:rFonts w:ascii="Times New Roman" w:hAnsi="Times New Roman" w:cs="Times New Roman"/>
          <w:sz w:val="24"/>
          <w:szCs w:val="24"/>
        </w:rPr>
        <w:t xml:space="preserve">, não obstante, tendo em mente que a aprendizagem é feita individualmente e consequentemente, em tempos diferentes. No entanto, a inclusão do aluno com deficiência se mostra mais um desafio à educação. Diante disto, surge a necessidade de reconhecer as diferenças, respeitá-las e buscar propostas e estratégias de ensino que contribuam para o processo de alfabetização, já que este é de </w:t>
      </w:r>
      <w:r w:rsidR="00182AED">
        <w:rPr>
          <w:rFonts w:ascii="Times New Roman" w:hAnsi="Times New Roman" w:cs="Times New Roman"/>
          <w:sz w:val="24"/>
          <w:szCs w:val="24"/>
        </w:rPr>
        <w:t xml:space="preserve">extrema </w:t>
      </w:r>
      <w:r w:rsidR="00584FCA" w:rsidRPr="008062A1">
        <w:rPr>
          <w:rFonts w:ascii="Times New Roman" w:hAnsi="Times New Roman" w:cs="Times New Roman"/>
          <w:sz w:val="24"/>
          <w:szCs w:val="24"/>
        </w:rPr>
        <w:t>importância para o desenvolvimento pleno d</w:t>
      </w:r>
      <w:r w:rsidR="00182AED">
        <w:rPr>
          <w:rFonts w:ascii="Times New Roman" w:hAnsi="Times New Roman" w:cs="Times New Roman"/>
          <w:sz w:val="24"/>
          <w:szCs w:val="24"/>
        </w:rPr>
        <w:t xml:space="preserve">a criança e do adolescente. </w:t>
      </w:r>
    </w:p>
    <w:p w14:paraId="3DEDA384" w14:textId="78BA131A" w:rsidR="00B15A91" w:rsidRPr="008062A1" w:rsidRDefault="00584FCA" w:rsidP="008062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2A1">
        <w:rPr>
          <w:rFonts w:ascii="Times New Roman" w:hAnsi="Times New Roman" w:cs="Times New Roman"/>
          <w:sz w:val="24"/>
          <w:szCs w:val="24"/>
        </w:rPr>
        <w:tab/>
        <w:t>Em suma, o</w:t>
      </w:r>
      <w:r w:rsidR="00B15A91" w:rsidRPr="008062A1">
        <w:rPr>
          <w:rFonts w:ascii="Times New Roman" w:hAnsi="Times New Roman" w:cs="Times New Roman"/>
          <w:sz w:val="24"/>
          <w:szCs w:val="24"/>
        </w:rPr>
        <w:t xml:space="preserve"> presente</w:t>
      </w:r>
      <w:r w:rsidRPr="008062A1">
        <w:rPr>
          <w:rFonts w:ascii="Times New Roman" w:hAnsi="Times New Roman" w:cs="Times New Roman"/>
          <w:sz w:val="24"/>
          <w:szCs w:val="24"/>
        </w:rPr>
        <w:t xml:space="preserve"> artigo tratará, de </w:t>
      </w:r>
      <w:r w:rsidR="00B15A91" w:rsidRPr="008062A1">
        <w:rPr>
          <w:rFonts w:ascii="Times New Roman" w:hAnsi="Times New Roman" w:cs="Times New Roman"/>
          <w:sz w:val="24"/>
          <w:szCs w:val="24"/>
        </w:rPr>
        <w:t>maneira breve</w:t>
      </w:r>
      <w:r w:rsidRPr="008062A1">
        <w:rPr>
          <w:rFonts w:ascii="Times New Roman" w:hAnsi="Times New Roman" w:cs="Times New Roman"/>
          <w:sz w:val="24"/>
          <w:szCs w:val="24"/>
        </w:rPr>
        <w:t xml:space="preserve">, como a questão da deficiência foi tratada ao longo dos anos para compreender o seu processo de evolução até chegar à inclusão </w:t>
      </w:r>
      <w:proofErr w:type="gramStart"/>
      <w:r w:rsidRPr="008062A1">
        <w:rPr>
          <w:rFonts w:ascii="Times New Roman" w:hAnsi="Times New Roman" w:cs="Times New Roman"/>
          <w:sz w:val="24"/>
          <w:szCs w:val="24"/>
        </w:rPr>
        <w:t>nos dias atuais</w:t>
      </w:r>
      <w:proofErr w:type="gramEnd"/>
      <w:r w:rsidRPr="008062A1">
        <w:rPr>
          <w:rFonts w:ascii="Times New Roman" w:hAnsi="Times New Roman" w:cs="Times New Roman"/>
          <w:sz w:val="24"/>
          <w:szCs w:val="24"/>
        </w:rPr>
        <w:t xml:space="preserve">. Por conseguinte, dar-se-á ênfase nas características especificas da criança com Síndrome de Down. Por fim, sabendo que a alfabetização de crianças com Síndrome de Down é um processo que exige algumas especificidades, para enriquecer a teoria utilizada e contemplar exemplos práticos, foram elencados algumas estratégias e propostas que contribuem para as diferentes áreas do conhecimento, de forma lúdica e dinâmica. </w:t>
      </w:r>
    </w:p>
    <w:p w14:paraId="45E7F143" w14:textId="6E1F7AB1" w:rsidR="00B15A91" w:rsidRPr="008062A1" w:rsidRDefault="00B15A91" w:rsidP="008062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2D2F5" w14:textId="1E1CB7EE" w:rsidR="00B15A91" w:rsidRPr="008062A1" w:rsidRDefault="00B15A91" w:rsidP="008062A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2A1">
        <w:rPr>
          <w:rFonts w:ascii="Times New Roman" w:hAnsi="Times New Roman" w:cs="Times New Roman"/>
          <w:b/>
          <w:bCs/>
          <w:sz w:val="24"/>
          <w:szCs w:val="24"/>
        </w:rPr>
        <w:t>Retrospectiva histórica da pessoa com deficiência e desafios a serem superados</w:t>
      </w:r>
    </w:p>
    <w:p w14:paraId="6EB7EC0D" w14:textId="77777777" w:rsidR="00C73762" w:rsidRDefault="00C73762" w:rsidP="00C737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12DDB" w14:textId="748A0A3E" w:rsidR="00B15A91" w:rsidRPr="008062A1" w:rsidRDefault="00B15A91" w:rsidP="00C737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2A1">
        <w:rPr>
          <w:rFonts w:ascii="Times New Roman" w:hAnsi="Times New Roman" w:cs="Times New Roman"/>
          <w:sz w:val="24"/>
          <w:szCs w:val="24"/>
        </w:rPr>
        <w:t xml:space="preserve">Na antiga Grécia, as crianças eram vistas e tratadas como inferiores, tampouco dignas de vidas. Naquela época, mais se prezava pela beleza do corpo, e, por isso, crianças fortes e saudáveis poderiam crescer e se desenvolver, entretanto, as que possuíam </w:t>
      </w:r>
      <w:r w:rsidRPr="008062A1">
        <w:rPr>
          <w:rFonts w:ascii="Times New Roman" w:hAnsi="Times New Roman" w:cs="Times New Roman"/>
          <w:sz w:val="24"/>
          <w:szCs w:val="24"/>
        </w:rPr>
        <w:lastRenderedPageBreak/>
        <w:t xml:space="preserve">qualquer tipo de deformidade ou fragilidade eram abandonadas pela família logo após seu nascimento.  </w:t>
      </w:r>
    </w:p>
    <w:p w14:paraId="39D588D9" w14:textId="5471AA34" w:rsidR="00B15A91" w:rsidRPr="008062A1" w:rsidRDefault="00B15A91" w:rsidP="008062A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2A1">
        <w:rPr>
          <w:rFonts w:ascii="Times New Roman" w:hAnsi="Times New Roman" w:cs="Times New Roman"/>
          <w:sz w:val="24"/>
          <w:szCs w:val="24"/>
        </w:rPr>
        <w:t>Durante o Cristianismo, a Igreja Católica abrig</w:t>
      </w:r>
      <w:r w:rsidR="008062A1" w:rsidRPr="008062A1">
        <w:rPr>
          <w:rFonts w:ascii="Times New Roman" w:hAnsi="Times New Roman" w:cs="Times New Roman"/>
          <w:sz w:val="24"/>
          <w:szCs w:val="24"/>
        </w:rPr>
        <w:t>ava</w:t>
      </w:r>
      <w:r w:rsidRPr="008062A1">
        <w:rPr>
          <w:rFonts w:ascii="Times New Roman" w:hAnsi="Times New Roman" w:cs="Times New Roman"/>
          <w:sz w:val="24"/>
          <w:szCs w:val="24"/>
        </w:rPr>
        <w:t xml:space="preserve"> as crianças com deficiência </w:t>
      </w:r>
      <w:r w:rsidR="008062A1" w:rsidRPr="008062A1">
        <w:rPr>
          <w:rFonts w:ascii="Times New Roman" w:hAnsi="Times New Roman" w:cs="Times New Roman"/>
          <w:sz w:val="24"/>
          <w:szCs w:val="24"/>
        </w:rPr>
        <w:t>em troca do dízimo</w:t>
      </w:r>
      <w:r w:rsidR="008062A1">
        <w:rPr>
          <w:rFonts w:ascii="Times New Roman" w:hAnsi="Times New Roman" w:cs="Times New Roman"/>
          <w:sz w:val="24"/>
          <w:szCs w:val="24"/>
        </w:rPr>
        <w:t xml:space="preserve"> – tudo era feito na intenção de lucrar –,</w:t>
      </w:r>
      <w:r w:rsidR="008062A1" w:rsidRPr="008062A1">
        <w:rPr>
          <w:rFonts w:ascii="Times New Roman" w:hAnsi="Times New Roman" w:cs="Times New Roman"/>
          <w:sz w:val="24"/>
          <w:szCs w:val="24"/>
        </w:rPr>
        <w:t xml:space="preserve"> pois, aos pais, era previsto penas corporais e espirituais caso viessem a pecar, ou em outras palavras, descartar os seus filhos ou expô-los. </w:t>
      </w:r>
    </w:p>
    <w:p w14:paraId="37DB3B7B" w14:textId="17ED33B8" w:rsidR="008062A1" w:rsidRDefault="008062A1" w:rsidP="008062A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2A1">
        <w:rPr>
          <w:rFonts w:ascii="Times New Roman" w:hAnsi="Times New Roman" w:cs="Times New Roman"/>
          <w:sz w:val="24"/>
          <w:szCs w:val="24"/>
        </w:rPr>
        <w:t xml:space="preserve">Em vista disso, </w:t>
      </w:r>
      <w:r w:rsidR="00182AED">
        <w:rPr>
          <w:rFonts w:ascii="Times New Roman" w:hAnsi="Times New Roman" w:cs="Times New Roman"/>
          <w:sz w:val="24"/>
          <w:szCs w:val="24"/>
        </w:rPr>
        <w:t>no período da Idade Média</w:t>
      </w:r>
      <w:r w:rsidRPr="008062A1">
        <w:rPr>
          <w:rFonts w:ascii="Times New Roman" w:hAnsi="Times New Roman" w:cs="Times New Roman"/>
          <w:sz w:val="24"/>
          <w:szCs w:val="24"/>
        </w:rPr>
        <w:t>, a criança fora retratada como adulto em tamanho reduzido, ou “adulto em miniatura”.</w:t>
      </w:r>
      <w:r w:rsidR="00877A82">
        <w:rPr>
          <w:rFonts w:ascii="Times New Roman" w:hAnsi="Times New Roman" w:cs="Times New Roman"/>
          <w:sz w:val="24"/>
          <w:szCs w:val="24"/>
        </w:rPr>
        <w:t xml:space="preserve"> Por não haver distinções entre o adulto e a criança, </w:t>
      </w:r>
      <w:r w:rsidRPr="008062A1">
        <w:rPr>
          <w:rFonts w:ascii="Times New Roman" w:hAnsi="Times New Roman" w:cs="Times New Roman"/>
          <w:sz w:val="24"/>
          <w:szCs w:val="24"/>
        </w:rPr>
        <w:t xml:space="preserve"> </w:t>
      </w:r>
      <w:r w:rsidR="00877A82">
        <w:rPr>
          <w:rFonts w:ascii="Times New Roman" w:hAnsi="Times New Roman" w:cs="Times New Roman"/>
          <w:sz w:val="24"/>
          <w:szCs w:val="24"/>
        </w:rPr>
        <w:t>crianças t</w:t>
      </w:r>
      <w:r w:rsidRPr="008062A1">
        <w:rPr>
          <w:rFonts w:ascii="Times New Roman" w:hAnsi="Times New Roman" w:cs="Times New Roman"/>
          <w:sz w:val="24"/>
          <w:szCs w:val="24"/>
        </w:rPr>
        <w:t>rabalhavam nos mesmos locais, praticavam o mesmo ofício, e até usavam as mesmas roupas</w:t>
      </w:r>
      <w:r>
        <w:rPr>
          <w:rFonts w:ascii="Times New Roman" w:hAnsi="Times New Roman" w:cs="Times New Roman"/>
          <w:sz w:val="24"/>
          <w:szCs w:val="24"/>
        </w:rPr>
        <w:t xml:space="preserve"> que homens adultos</w:t>
      </w:r>
      <w:r w:rsidRPr="008062A1">
        <w:rPr>
          <w:rFonts w:ascii="Times New Roman" w:hAnsi="Times New Roman" w:cs="Times New Roman"/>
          <w:sz w:val="24"/>
          <w:szCs w:val="24"/>
        </w:rPr>
        <w:t>.</w:t>
      </w:r>
      <w:r w:rsidR="00877A82">
        <w:rPr>
          <w:rFonts w:ascii="Times New Roman" w:hAnsi="Times New Roman" w:cs="Times New Roman"/>
          <w:sz w:val="24"/>
          <w:szCs w:val="24"/>
        </w:rPr>
        <w:t xml:space="preserve"> Ou seja, cabia a elas aprender as tarefas do dia a dia, a servir e trabalhar etc.</w:t>
      </w:r>
      <w:r w:rsidRPr="008062A1">
        <w:rPr>
          <w:rFonts w:ascii="Times New Roman" w:hAnsi="Times New Roman" w:cs="Times New Roman"/>
          <w:sz w:val="24"/>
          <w:szCs w:val="24"/>
        </w:rPr>
        <w:t xml:space="preserve"> </w:t>
      </w:r>
      <w:r w:rsidRPr="00806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criança era, portanto, diferente do homem</w:t>
      </w:r>
      <w:r w:rsidR="00182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tamanho e na força, mas se igualavam em outras características.</w:t>
      </w:r>
      <w:r w:rsidRPr="00806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806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infância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por outro lado,</w:t>
      </w:r>
      <w:r w:rsidRPr="00806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fora</w:t>
      </w:r>
      <w:r w:rsidRPr="00806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caracterizada pela inexperiência, dependência e incapacidade pois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 crianças </w:t>
      </w:r>
      <w:r w:rsidRPr="00806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não tinha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 </w:t>
      </w:r>
      <w:r w:rsidRPr="00806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 mesmas compreensões que um adulto. </w:t>
      </w:r>
    </w:p>
    <w:p w14:paraId="2CCA4B79" w14:textId="79CEBEBB" w:rsidR="00877A82" w:rsidRPr="00877A82" w:rsidRDefault="00877A82" w:rsidP="008062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Foi, então, somente n</w:t>
      </w:r>
      <w:r w:rsidRPr="0087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fi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nal do século XVI</w:t>
      </w:r>
      <w:r w:rsidRPr="0087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pode-se notar as primeiras mudanças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acerca do</w:t>
      </w:r>
      <w:r w:rsidRPr="0087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conceito de infância. Um</w:t>
      </w:r>
      <w:r w:rsidR="00182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das maiores influências para tal mudança adveio da Igreja, </w:t>
      </w:r>
      <w:r w:rsidRPr="0087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 teve papel fundamental ao associar a imagem das crianças com a de anjos, refleti</w:t>
      </w:r>
      <w:r w:rsidR="00182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Pr="0087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inocência e pureza,</w:t>
      </w:r>
      <w:r w:rsidR="00182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7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impondo uma necessidade de amá-las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7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tornando a educação obrigatória, contrariando a indiferença existente a tanto tempo. O fim deste século foi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início da evolução do direito menorista</w:t>
      </w:r>
      <w:r w:rsidRPr="0087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onde começaram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87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falar na fragilidade da criança, nas suas peculiaridades e a se preocupar com a formação moral e construção da mesma.</w:t>
      </w:r>
    </w:p>
    <w:p w14:paraId="1960B221" w14:textId="4683E48D" w:rsidR="008062A1" w:rsidRDefault="008062A1" w:rsidP="00877A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Atualmente</w:t>
      </w:r>
      <w:r w:rsidRPr="008062A1">
        <w:rPr>
          <w:rFonts w:ascii="Times New Roman" w:hAnsi="Times New Roman" w:cs="Times New Roman"/>
          <w:sz w:val="24"/>
          <w:szCs w:val="24"/>
        </w:rPr>
        <w:t xml:space="preserve">, </w:t>
      </w:r>
      <w:r w:rsidR="00877A82">
        <w:rPr>
          <w:rFonts w:ascii="Times New Roman" w:hAnsi="Times New Roman" w:cs="Times New Roman"/>
          <w:sz w:val="24"/>
          <w:szCs w:val="24"/>
        </w:rPr>
        <w:t xml:space="preserve">houve uma profunda mudança no paradigma, </w:t>
      </w:r>
      <w:r w:rsidRPr="008062A1">
        <w:rPr>
          <w:rFonts w:ascii="Times New Roman" w:hAnsi="Times New Roman" w:cs="Times New Roman"/>
          <w:sz w:val="24"/>
          <w:szCs w:val="24"/>
        </w:rPr>
        <w:t>sendo a criança reconhecida como humano em processo de desenvolvimento, íntegra de uma tutela especifica.</w:t>
      </w:r>
      <w:r w:rsidR="0087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7A82">
        <w:rPr>
          <w:rFonts w:ascii="Times New Roman" w:hAnsi="Times New Roman" w:cs="Times New Roman"/>
          <w:sz w:val="24"/>
          <w:szCs w:val="24"/>
        </w:rPr>
        <w:t>Nesse contexto,</w:t>
      </w:r>
      <w:r w:rsidRPr="008062A1">
        <w:rPr>
          <w:rFonts w:ascii="Times New Roman" w:hAnsi="Times New Roman" w:cs="Times New Roman"/>
          <w:sz w:val="24"/>
          <w:szCs w:val="24"/>
        </w:rPr>
        <w:t xml:space="preserve"> a história dos Direitos da criança é, antes de tudo, fruto de um processo de lutas e conquistas que representam o nosso progresso enquanto humanidade. </w:t>
      </w:r>
      <w:r w:rsidR="00877A82">
        <w:rPr>
          <w:rFonts w:ascii="Times New Roman" w:hAnsi="Times New Roman" w:cs="Times New Roman"/>
          <w:sz w:val="24"/>
          <w:szCs w:val="24"/>
        </w:rPr>
        <w:t>Assim,</w:t>
      </w:r>
      <w:r w:rsidRPr="008062A1">
        <w:rPr>
          <w:rFonts w:ascii="Times New Roman" w:hAnsi="Times New Roman" w:cs="Times New Roman"/>
          <w:sz w:val="24"/>
          <w:szCs w:val="24"/>
        </w:rPr>
        <w:t xml:space="preserve"> a preocupação com a proteção e a qualidade de vida para a infância e a adolescência integram documentos importantíssimos para a efetivação e continuidade do processo de desenvolvimento destes.</w:t>
      </w:r>
    </w:p>
    <w:p w14:paraId="4CE3DC2C" w14:textId="77777777" w:rsidR="00624B44" w:rsidRPr="00877A82" w:rsidRDefault="00624B44" w:rsidP="00877A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93E27B" w14:textId="43AA77F8" w:rsidR="008062A1" w:rsidRPr="00624B44" w:rsidRDefault="00624B44" w:rsidP="00624B4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Cs w:val="24"/>
        </w:rPr>
      </w:pPr>
      <w:r w:rsidRPr="00624B44">
        <w:rPr>
          <w:rFonts w:ascii="Times New Roman" w:hAnsi="Times New Roman" w:cs="Times New Roman"/>
          <w:b/>
          <w:bCs/>
          <w:sz w:val="24"/>
          <w:szCs w:val="28"/>
        </w:rPr>
        <w:t>Características da Síndrome de Down</w:t>
      </w:r>
    </w:p>
    <w:p w14:paraId="268FA1FD" w14:textId="0E16685F" w:rsidR="00B15A91" w:rsidRPr="007D619E" w:rsidRDefault="00B15A91" w:rsidP="00624B4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E183C30" w14:textId="3DE055AE" w:rsidR="00624B44" w:rsidRPr="007D619E" w:rsidRDefault="00C73762" w:rsidP="00624B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19E">
        <w:rPr>
          <w:rFonts w:ascii="Times New Roman" w:hAnsi="Times New Roman" w:cs="Times New Roman"/>
          <w:sz w:val="24"/>
          <w:szCs w:val="24"/>
        </w:rPr>
        <w:t>A Trissomia do cromossomo 21 (T21</w:t>
      </w:r>
      <w:r w:rsidR="007D619E" w:rsidRPr="007D619E">
        <w:rPr>
          <w:rFonts w:ascii="Times New Roman" w:hAnsi="Times New Roman" w:cs="Times New Roman"/>
          <w:sz w:val="24"/>
          <w:szCs w:val="24"/>
        </w:rPr>
        <w:t>)</w:t>
      </w:r>
      <w:r w:rsidRPr="007D619E">
        <w:rPr>
          <w:rFonts w:ascii="Times New Roman" w:hAnsi="Times New Roman" w:cs="Times New Roman"/>
          <w:sz w:val="24"/>
          <w:szCs w:val="24"/>
        </w:rPr>
        <w:t xml:space="preserve"> pode ser entendida como uma desordem genética, resultado de uma alteração genética numérica </w:t>
      </w:r>
      <w:r w:rsidR="007D619E" w:rsidRPr="007D619E">
        <w:rPr>
          <w:rFonts w:ascii="Times New Roman" w:hAnsi="Times New Roman" w:cs="Times New Roman"/>
          <w:sz w:val="24"/>
          <w:szCs w:val="24"/>
        </w:rPr>
        <w:t xml:space="preserve">em que ocorre um erro na divisão celular durante a divisão embrionária. Sendo assim, no lugar de possuírem dois cromossomos 21, possuem três. </w:t>
      </w:r>
    </w:p>
    <w:p w14:paraId="7A13F075" w14:textId="6715476B" w:rsidR="00C73762" w:rsidRDefault="00C73762" w:rsidP="00C737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ano de 1866, o médico britânico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Lagdon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B44" w:rsidRPr="00624B44">
        <w:rPr>
          <w:rFonts w:ascii="Times New Roman" w:hAnsi="Times New Roman" w:cs="Times New Roman"/>
          <w:sz w:val="24"/>
          <w:szCs w:val="24"/>
        </w:rPr>
        <w:t>Haydon</w:t>
      </w:r>
      <w:proofErr w:type="spellEnd"/>
      <w:r w:rsidR="00624B44" w:rsidRPr="00624B44">
        <w:rPr>
          <w:rFonts w:ascii="Times New Roman" w:hAnsi="Times New Roman" w:cs="Times New Roman"/>
          <w:sz w:val="24"/>
          <w:szCs w:val="24"/>
        </w:rPr>
        <w:t xml:space="preserve"> Down </w:t>
      </w:r>
      <w:r>
        <w:rPr>
          <w:rFonts w:ascii="Times New Roman" w:hAnsi="Times New Roman" w:cs="Times New Roman"/>
          <w:sz w:val="24"/>
          <w:szCs w:val="24"/>
        </w:rPr>
        <w:t>notou algumas semelhanças físicas entre crianças e o povo da Mongólia</w:t>
      </w:r>
      <w:r w:rsidR="00624B44" w:rsidRPr="00624B44">
        <w:rPr>
          <w:rFonts w:ascii="Times New Roman" w:hAnsi="Times New Roman" w:cs="Times New Roman"/>
          <w:sz w:val="24"/>
          <w:szCs w:val="24"/>
        </w:rPr>
        <w:t xml:space="preserve">, mesmo estas sendo filhas de pais europeus. </w:t>
      </w:r>
      <w:r>
        <w:rPr>
          <w:rFonts w:ascii="Times New Roman" w:hAnsi="Times New Roman" w:cs="Times New Roman"/>
          <w:sz w:val="24"/>
          <w:szCs w:val="24"/>
        </w:rPr>
        <w:t xml:space="preserve">A partir disso, pessoas com </w:t>
      </w:r>
      <w:r w:rsidR="007D619E">
        <w:rPr>
          <w:rFonts w:ascii="Times New Roman" w:hAnsi="Times New Roman" w:cs="Times New Roman"/>
          <w:sz w:val="24"/>
          <w:szCs w:val="24"/>
        </w:rPr>
        <w:t>T21</w:t>
      </w:r>
      <w:r>
        <w:rPr>
          <w:rFonts w:ascii="Times New Roman" w:hAnsi="Times New Roman" w:cs="Times New Roman"/>
          <w:sz w:val="24"/>
          <w:szCs w:val="24"/>
        </w:rPr>
        <w:t xml:space="preserve"> foram estigmatizadas e chamadas de mongóis ou mongol</w:t>
      </w:r>
      <w:r w:rsidR="00022A1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ide. </w:t>
      </w:r>
    </w:p>
    <w:p w14:paraId="3EF8700C" w14:textId="69FF89F0" w:rsidR="007D619E" w:rsidRPr="007D619E" w:rsidRDefault="007D619E" w:rsidP="00C737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19E">
        <w:rPr>
          <w:rFonts w:ascii="Times New Roman" w:hAnsi="Times New Roman" w:cs="Times New Roman"/>
          <w:sz w:val="24"/>
          <w:szCs w:val="24"/>
        </w:rPr>
        <w:t>O médico e cientista brasileiro, Drauzio Varella, list</w:t>
      </w:r>
      <w:r w:rsidR="00022A11">
        <w:rPr>
          <w:rFonts w:ascii="Times New Roman" w:hAnsi="Times New Roman" w:cs="Times New Roman"/>
          <w:sz w:val="24"/>
          <w:szCs w:val="24"/>
        </w:rPr>
        <w:t>ou algumas dessas características físicas</w:t>
      </w:r>
      <w:r w:rsidRPr="007D619E">
        <w:rPr>
          <w:rFonts w:ascii="Times New Roman" w:hAnsi="Times New Roman" w:cs="Times New Roman"/>
          <w:sz w:val="24"/>
          <w:szCs w:val="24"/>
        </w:rPr>
        <w:t xml:space="preserve">, </w:t>
      </w:r>
      <w:r w:rsidR="00022A11">
        <w:rPr>
          <w:rFonts w:ascii="Times New Roman" w:hAnsi="Times New Roman" w:cs="Times New Roman"/>
          <w:sz w:val="24"/>
          <w:szCs w:val="24"/>
        </w:rPr>
        <w:t>ressaltando</w:t>
      </w:r>
      <w:r w:rsidRPr="007D619E">
        <w:rPr>
          <w:rFonts w:ascii="Times New Roman" w:hAnsi="Times New Roman" w:cs="Times New Roman"/>
          <w:sz w:val="24"/>
          <w:szCs w:val="24"/>
        </w:rPr>
        <w:t xml:space="preserve">: </w:t>
      </w:r>
      <w:r w:rsidR="00022A11">
        <w:rPr>
          <w:rFonts w:ascii="Times New Roman" w:hAnsi="Times New Roman" w:cs="Times New Roman"/>
          <w:sz w:val="24"/>
          <w:szCs w:val="24"/>
        </w:rPr>
        <w:t xml:space="preserve">rosto arredondado, </w:t>
      </w:r>
      <w:r w:rsidRPr="007D619E">
        <w:rPr>
          <w:rFonts w:ascii="Times New Roman" w:hAnsi="Times New Roman" w:cs="Times New Roman"/>
          <w:sz w:val="24"/>
          <w:szCs w:val="24"/>
        </w:rPr>
        <w:t>olhos</w:t>
      </w:r>
      <w:r w:rsidR="00022A11">
        <w:rPr>
          <w:rFonts w:ascii="Times New Roman" w:hAnsi="Times New Roman" w:cs="Times New Roman"/>
          <w:sz w:val="24"/>
          <w:szCs w:val="24"/>
        </w:rPr>
        <w:t xml:space="preserve"> com linha ascendente, raiz nasal achatada, </w:t>
      </w:r>
      <w:r w:rsidRPr="007D619E">
        <w:rPr>
          <w:rFonts w:ascii="Times New Roman" w:hAnsi="Times New Roman" w:cs="Times New Roman"/>
          <w:sz w:val="24"/>
          <w:szCs w:val="24"/>
        </w:rPr>
        <w:t xml:space="preserve">mãos </w:t>
      </w:r>
      <w:r>
        <w:rPr>
          <w:rFonts w:ascii="Times New Roman" w:hAnsi="Times New Roman" w:cs="Times New Roman"/>
          <w:sz w:val="24"/>
          <w:szCs w:val="24"/>
        </w:rPr>
        <w:t>pequenas e</w:t>
      </w:r>
      <w:r w:rsidRPr="007D619E">
        <w:rPr>
          <w:rFonts w:ascii="Times New Roman" w:hAnsi="Times New Roman" w:cs="Times New Roman"/>
          <w:sz w:val="24"/>
          <w:szCs w:val="24"/>
        </w:rPr>
        <w:t xml:space="preserve"> dedos curtos, prega palmar única</w:t>
      </w:r>
      <w:r w:rsidR="00022A11">
        <w:rPr>
          <w:rFonts w:ascii="Times New Roman" w:hAnsi="Times New Roman" w:cs="Times New Roman"/>
          <w:sz w:val="24"/>
          <w:szCs w:val="24"/>
        </w:rPr>
        <w:t xml:space="preserve">, </w:t>
      </w:r>
      <w:r w:rsidRPr="007D619E">
        <w:rPr>
          <w:rFonts w:ascii="Times New Roman" w:hAnsi="Times New Roman" w:cs="Times New Roman"/>
          <w:sz w:val="24"/>
          <w:szCs w:val="24"/>
        </w:rPr>
        <w:t>orelhas pequenas</w:t>
      </w:r>
      <w:r w:rsidR="00022A11">
        <w:rPr>
          <w:rFonts w:ascii="Times New Roman" w:hAnsi="Times New Roman" w:cs="Times New Roman"/>
          <w:sz w:val="24"/>
          <w:szCs w:val="24"/>
        </w:rPr>
        <w:t xml:space="preserve"> e baixa estatura</w:t>
      </w:r>
      <w:r w:rsidRPr="007D619E">
        <w:rPr>
          <w:rFonts w:ascii="Times New Roman" w:hAnsi="Times New Roman" w:cs="Times New Roman"/>
          <w:sz w:val="24"/>
          <w:szCs w:val="24"/>
        </w:rPr>
        <w:t xml:space="preserve">. </w:t>
      </w:r>
      <w:r w:rsidR="00022A11">
        <w:rPr>
          <w:rFonts w:ascii="Times New Roman" w:hAnsi="Times New Roman" w:cs="Times New Roman"/>
          <w:sz w:val="24"/>
          <w:szCs w:val="24"/>
        </w:rPr>
        <w:t>Além disso</w:t>
      </w:r>
      <w:r w:rsidRPr="007D619E">
        <w:rPr>
          <w:rFonts w:ascii="Times New Roman" w:hAnsi="Times New Roman" w:cs="Times New Roman"/>
          <w:sz w:val="24"/>
          <w:szCs w:val="24"/>
        </w:rPr>
        <w:t>,</w:t>
      </w:r>
      <w:r w:rsidR="00022A11">
        <w:rPr>
          <w:rFonts w:ascii="Times New Roman" w:hAnsi="Times New Roman" w:cs="Times New Roman"/>
          <w:sz w:val="24"/>
          <w:szCs w:val="24"/>
        </w:rPr>
        <w:t xml:space="preserve"> as crianças com essa síndrome</w:t>
      </w:r>
      <w:r w:rsidRPr="007D619E">
        <w:rPr>
          <w:rFonts w:ascii="Times New Roman" w:hAnsi="Times New Roman" w:cs="Times New Roman"/>
          <w:sz w:val="24"/>
          <w:szCs w:val="24"/>
        </w:rPr>
        <w:t xml:space="preserve"> possuem hipotonia</w:t>
      </w:r>
      <w:r w:rsidR="00022A11">
        <w:rPr>
          <w:rFonts w:ascii="Times New Roman" w:hAnsi="Times New Roman" w:cs="Times New Roman"/>
          <w:sz w:val="24"/>
          <w:szCs w:val="24"/>
        </w:rPr>
        <w:t xml:space="preserve">, </w:t>
      </w:r>
      <w:r w:rsidRPr="007D619E">
        <w:rPr>
          <w:rFonts w:ascii="Times New Roman" w:hAnsi="Times New Roman" w:cs="Times New Roman"/>
          <w:sz w:val="24"/>
          <w:szCs w:val="24"/>
        </w:rPr>
        <w:t xml:space="preserve">que </w:t>
      </w:r>
      <w:r w:rsidR="00022A11">
        <w:rPr>
          <w:rFonts w:ascii="Times New Roman" w:hAnsi="Times New Roman" w:cs="Times New Roman"/>
          <w:sz w:val="24"/>
          <w:szCs w:val="24"/>
        </w:rPr>
        <w:t xml:space="preserve">condiz </w:t>
      </w:r>
      <w:r w:rsidRPr="007D619E">
        <w:rPr>
          <w:rFonts w:ascii="Times New Roman" w:hAnsi="Times New Roman" w:cs="Times New Roman"/>
          <w:sz w:val="24"/>
          <w:szCs w:val="24"/>
        </w:rPr>
        <w:t xml:space="preserve">à diminuição do tônus muscular, </w:t>
      </w:r>
      <w:r w:rsidR="00022A11">
        <w:rPr>
          <w:rFonts w:ascii="Times New Roman" w:hAnsi="Times New Roman" w:cs="Times New Roman"/>
          <w:sz w:val="24"/>
          <w:szCs w:val="24"/>
        </w:rPr>
        <w:t>protusa, que é</w:t>
      </w:r>
      <w:r w:rsidRPr="007D619E">
        <w:rPr>
          <w:rFonts w:ascii="Times New Roman" w:hAnsi="Times New Roman" w:cs="Times New Roman"/>
          <w:sz w:val="24"/>
          <w:szCs w:val="24"/>
        </w:rPr>
        <w:t xml:space="preserve"> a língua p</w:t>
      </w:r>
      <w:r w:rsidR="00022A11">
        <w:rPr>
          <w:rFonts w:ascii="Times New Roman" w:hAnsi="Times New Roman" w:cs="Times New Roman"/>
          <w:sz w:val="24"/>
          <w:szCs w:val="24"/>
        </w:rPr>
        <w:t>ara fora da boca</w:t>
      </w:r>
      <w:r w:rsidRPr="007D619E">
        <w:rPr>
          <w:rFonts w:ascii="Times New Roman" w:hAnsi="Times New Roman" w:cs="Times New Roman"/>
          <w:sz w:val="24"/>
          <w:szCs w:val="24"/>
        </w:rPr>
        <w:t xml:space="preserve"> e atraso na articulação da fala. Essas são as características mais </w:t>
      </w:r>
      <w:r w:rsidR="006D7E83">
        <w:rPr>
          <w:rFonts w:ascii="Times New Roman" w:hAnsi="Times New Roman" w:cs="Times New Roman"/>
          <w:sz w:val="24"/>
          <w:szCs w:val="24"/>
        </w:rPr>
        <w:t>marcantes, porém</w:t>
      </w:r>
      <w:r w:rsidRPr="007D619E">
        <w:rPr>
          <w:rFonts w:ascii="Times New Roman" w:hAnsi="Times New Roman" w:cs="Times New Roman"/>
          <w:sz w:val="24"/>
          <w:szCs w:val="24"/>
        </w:rPr>
        <w:t xml:space="preserve"> existem outras que variam de pessoa para pessoa dependendo da intensidade da síndrome</w:t>
      </w:r>
      <w:r w:rsidR="005A7DF0">
        <w:rPr>
          <w:rFonts w:ascii="Times New Roman" w:hAnsi="Times New Roman" w:cs="Times New Roman"/>
          <w:sz w:val="24"/>
          <w:szCs w:val="24"/>
        </w:rPr>
        <w:t xml:space="preserve">, mas </w:t>
      </w:r>
      <w:r w:rsidRPr="007D619E">
        <w:rPr>
          <w:rFonts w:ascii="Times New Roman" w:hAnsi="Times New Roman" w:cs="Times New Roman"/>
          <w:sz w:val="24"/>
          <w:szCs w:val="24"/>
        </w:rPr>
        <w:t>todos possuem deficiência intelectual associada à síndrome e, por isso, aprendizagem mais lenta.</w:t>
      </w:r>
    </w:p>
    <w:p w14:paraId="42C9D39B" w14:textId="2CFADD8B" w:rsidR="00624B44" w:rsidRPr="00624B44" w:rsidRDefault="007D619E" w:rsidP="00C737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Todavia,</w:t>
      </w:r>
      <w:r w:rsidR="00624B44" w:rsidRPr="00624B44">
        <w:rPr>
          <w:rFonts w:ascii="Times New Roman" w:hAnsi="Times New Roman" w:cs="Times New Roman"/>
          <w:sz w:val="24"/>
          <w:szCs w:val="24"/>
        </w:rPr>
        <w:t xml:space="preserve"> </w:t>
      </w:r>
      <w:r w:rsidR="00C73762">
        <w:rPr>
          <w:rFonts w:ascii="Times New Roman" w:hAnsi="Times New Roman" w:cs="Times New Roman"/>
          <w:sz w:val="24"/>
          <w:szCs w:val="24"/>
        </w:rPr>
        <w:t xml:space="preserve">no ano de </w:t>
      </w:r>
      <w:r w:rsidR="00624B44" w:rsidRPr="00624B44">
        <w:rPr>
          <w:rFonts w:ascii="Times New Roman" w:hAnsi="Times New Roman" w:cs="Times New Roman"/>
          <w:sz w:val="24"/>
          <w:szCs w:val="24"/>
        </w:rPr>
        <w:t>1958,</w:t>
      </w:r>
      <w:r w:rsidR="00C73762">
        <w:rPr>
          <w:rFonts w:ascii="Times New Roman" w:hAnsi="Times New Roman" w:cs="Times New Roman"/>
          <w:sz w:val="24"/>
          <w:szCs w:val="24"/>
        </w:rPr>
        <w:t xml:space="preserve"> um médico francês,</w:t>
      </w:r>
      <w:r w:rsidR="00624B44" w:rsidRPr="00624B44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="00624B44" w:rsidRPr="00624B44">
        <w:rPr>
          <w:rFonts w:ascii="Times New Roman" w:hAnsi="Times New Roman" w:cs="Times New Roman"/>
          <w:sz w:val="24"/>
          <w:szCs w:val="24"/>
        </w:rPr>
        <w:t>Lejeune</w:t>
      </w:r>
      <w:proofErr w:type="spellEnd"/>
      <w:r w:rsidR="00624B44" w:rsidRPr="00624B44">
        <w:rPr>
          <w:rFonts w:ascii="Times New Roman" w:hAnsi="Times New Roman" w:cs="Times New Roman"/>
          <w:sz w:val="24"/>
          <w:szCs w:val="24"/>
        </w:rPr>
        <w:t>, descobriu que as pessoas descritas pelo médico britânico Dr. Down,</w:t>
      </w:r>
      <w:r>
        <w:rPr>
          <w:rFonts w:ascii="Times New Roman" w:hAnsi="Times New Roman" w:cs="Times New Roman"/>
          <w:sz w:val="24"/>
          <w:szCs w:val="24"/>
        </w:rPr>
        <w:t xml:space="preserve"> acima citado,</w:t>
      </w:r>
      <w:r w:rsidR="00624B44" w:rsidRPr="00624B44">
        <w:rPr>
          <w:rFonts w:ascii="Times New Roman" w:hAnsi="Times New Roman" w:cs="Times New Roman"/>
          <w:sz w:val="24"/>
          <w:szCs w:val="24"/>
        </w:rPr>
        <w:t xml:space="preserve"> tinham uma síndrome genética, </w:t>
      </w:r>
      <w:r>
        <w:rPr>
          <w:rFonts w:ascii="Times New Roman" w:hAnsi="Times New Roman" w:cs="Times New Roman"/>
          <w:sz w:val="24"/>
          <w:szCs w:val="24"/>
        </w:rPr>
        <w:t xml:space="preserve">e, por isto, </w:t>
      </w:r>
      <w:r w:rsidR="00624B44" w:rsidRPr="00624B44">
        <w:rPr>
          <w:rFonts w:ascii="Times New Roman" w:hAnsi="Times New Roman" w:cs="Times New Roman"/>
          <w:sz w:val="24"/>
          <w:szCs w:val="24"/>
        </w:rPr>
        <w:t xml:space="preserve">veio a pauta como Síndrome de Down. </w:t>
      </w:r>
    </w:p>
    <w:p w14:paraId="53C7B6CD" w14:textId="24D25631" w:rsidR="00624B44" w:rsidRPr="00624B44" w:rsidRDefault="007D619E" w:rsidP="00624B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dados </w:t>
      </w:r>
      <w:r w:rsidRPr="00624B44">
        <w:rPr>
          <w:rFonts w:ascii="Times New Roman" w:hAnsi="Times New Roman" w:cs="Times New Roman"/>
          <w:sz w:val="24"/>
          <w:szCs w:val="24"/>
        </w:rPr>
        <w:t xml:space="preserve">Centers </w:t>
      </w:r>
      <w:proofErr w:type="spellStart"/>
      <w:r w:rsidRPr="00624B4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24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B44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624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B44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624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B4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24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B44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624B44">
        <w:rPr>
          <w:rFonts w:ascii="Times New Roman" w:hAnsi="Times New Roman" w:cs="Times New Roman"/>
          <w:sz w:val="24"/>
          <w:szCs w:val="24"/>
        </w:rPr>
        <w:t> (Centro de Controle e Prevenção de Doenças</w:t>
      </w:r>
      <w:r>
        <w:rPr>
          <w:rFonts w:ascii="Times New Roman" w:hAnsi="Times New Roman" w:cs="Times New Roman"/>
          <w:sz w:val="24"/>
          <w:szCs w:val="24"/>
        </w:rPr>
        <w:t>), a desordem genética, mais conhecida como S</w:t>
      </w:r>
      <w:r w:rsidR="00624B44" w:rsidRPr="00624B44">
        <w:rPr>
          <w:rFonts w:ascii="Times New Roman" w:hAnsi="Times New Roman" w:cs="Times New Roman"/>
          <w:sz w:val="24"/>
          <w:szCs w:val="24"/>
        </w:rPr>
        <w:t xml:space="preserve">índrome de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624B44" w:rsidRPr="00624B44">
        <w:rPr>
          <w:rFonts w:ascii="Times New Roman" w:hAnsi="Times New Roman" w:cs="Times New Roman"/>
          <w:sz w:val="24"/>
          <w:szCs w:val="24"/>
        </w:rPr>
        <w:t>wn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4B44" w:rsidRPr="00624B44">
        <w:rPr>
          <w:rFonts w:ascii="Times New Roman" w:hAnsi="Times New Roman" w:cs="Times New Roman"/>
          <w:sz w:val="24"/>
          <w:szCs w:val="24"/>
        </w:rPr>
        <w:t> é a alteração genética mais comum que existe</w:t>
      </w:r>
      <w:r>
        <w:rPr>
          <w:rFonts w:ascii="Times New Roman" w:hAnsi="Times New Roman" w:cs="Times New Roman"/>
          <w:sz w:val="24"/>
          <w:szCs w:val="24"/>
        </w:rPr>
        <w:t xml:space="preserve"> no mundo inteiro</w:t>
      </w:r>
      <w:r w:rsidR="00624B44" w:rsidRPr="00624B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sendo uma criança com T21 a cada 700 nascimentos. </w:t>
      </w:r>
    </w:p>
    <w:p w14:paraId="66D96C2F" w14:textId="2FBCB9FB" w:rsidR="00624B44" w:rsidRDefault="00624B44" w:rsidP="00624B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378E0C" w14:textId="34139DCE" w:rsidR="00624B44" w:rsidRPr="00624B44" w:rsidRDefault="00624B44" w:rsidP="00624B4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4B44">
        <w:rPr>
          <w:rFonts w:ascii="Times New Roman" w:hAnsi="Times New Roman" w:cs="Times New Roman"/>
          <w:b/>
          <w:bCs/>
          <w:sz w:val="24"/>
          <w:szCs w:val="24"/>
        </w:rPr>
        <w:t xml:space="preserve">Estratégias de inclusão </w:t>
      </w:r>
    </w:p>
    <w:p w14:paraId="6F99C7AB" w14:textId="77777777" w:rsidR="00624B44" w:rsidRPr="00624B44" w:rsidRDefault="00624B44" w:rsidP="00624B44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ED011" w14:textId="77777777" w:rsidR="004A374E" w:rsidRDefault="004A374E" w:rsidP="00624B44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D619E" w:rsidRPr="004A374E">
        <w:rPr>
          <w:rFonts w:ascii="Times New Roman" w:hAnsi="Times New Roman" w:cs="Times New Roman"/>
          <w:sz w:val="24"/>
          <w:szCs w:val="24"/>
        </w:rPr>
        <w:t>Síndrome de Down é uma limitação que impõe múltiplos desafios não apenas para a criança</w:t>
      </w:r>
      <w:r>
        <w:rPr>
          <w:rFonts w:ascii="Times New Roman" w:hAnsi="Times New Roman" w:cs="Times New Roman"/>
          <w:sz w:val="24"/>
          <w:szCs w:val="24"/>
        </w:rPr>
        <w:t>,</w:t>
      </w:r>
      <w:r w:rsidR="007D619E" w:rsidRPr="004A374E">
        <w:rPr>
          <w:rFonts w:ascii="Times New Roman" w:hAnsi="Times New Roman" w:cs="Times New Roman"/>
          <w:sz w:val="24"/>
          <w:szCs w:val="24"/>
        </w:rPr>
        <w:t xml:space="preserve"> mas também a todos os seus familiares</w:t>
      </w:r>
      <w:r w:rsidR="007D619E">
        <w:t xml:space="preserve">. </w:t>
      </w:r>
    </w:p>
    <w:p w14:paraId="6C069228" w14:textId="3D1E25AB" w:rsidR="00624B44" w:rsidRPr="00624B44" w:rsidRDefault="00624B44" w:rsidP="00624B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B44">
        <w:rPr>
          <w:rFonts w:ascii="Times New Roman" w:hAnsi="Times New Roman" w:cs="Times New Roman"/>
          <w:sz w:val="24"/>
          <w:szCs w:val="24"/>
        </w:rPr>
        <w:lastRenderedPageBreak/>
        <w:t xml:space="preserve">A Educação Infantil é </w:t>
      </w:r>
      <w:r w:rsidR="004A374E">
        <w:rPr>
          <w:rFonts w:ascii="Times New Roman" w:hAnsi="Times New Roman" w:cs="Times New Roman"/>
          <w:sz w:val="24"/>
          <w:szCs w:val="24"/>
        </w:rPr>
        <w:t xml:space="preserve">uma etapa de suma relevância para o desenvolvimento de qualquer indivíduo, sendo a sua ausência prejudicial para a vida futura. </w:t>
      </w:r>
      <w:r w:rsidRPr="00624B44">
        <w:rPr>
          <w:rFonts w:ascii="Times New Roman" w:hAnsi="Times New Roman" w:cs="Times New Roman"/>
          <w:sz w:val="24"/>
          <w:szCs w:val="24"/>
        </w:rPr>
        <w:t xml:space="preserve">relevante para o desenvolvimento de qualquer indivíduo. </w:t>
      </w:r>
      <w:r w:rsidR="004A374E">
        <w:rPr>
          <w:rFonts w:ascii="Times New Roman" w:hAnsi="Times New Roman" w:cs="Times New Roman"/>
          <w:sz w:val="24"/>
          <w:szCs w:val="24"/>
        </w:rPr>
        <w:t>Logo, a</w:t>
      </w:r>
      <w:r w:rsidRPr="00624B44">
        <w:rPr>
          <w:rFonts w:ascii="Times New Roman" w:hAnsi="Times New Roman" w:cs="Times New Roman"/>
          <w:sz w:val="24"/>
          <w:szCs w:val="24"/>
        </w:rPr>
        <w:t xml:space="preserve"> entrada da criança com </w:t>
      </w:r>
      <w:r w:rsidR="004A374E">
        <w:rPr>
          <w:rFonts w:ascii="Times New Roman" w:hAnsi="Times New Roman" w:cs="Times New Roman"/>
          <w:sz w:val="24"/>
          <w:szCs w:val="24"/>
        </w:rPr>
        <w:t>S</w:t>
      </w:r>
      <w:r w:rsidRPr="00624B44">
        <w:rPr>
          <w:rFonts w:ascii="Times New Roman" w:hAnsi="Times New Roman" w:cs="Times New Roman"/>
          <w:sz w:val="24"/>
          <w:szCs w:val="24"/>
        </w:rPr>
        <w:t xml:space="preserve">índrome de Down na educação infantil costuma trazer resultados </w:t>
      </w:r>
      <w:r w:rsidR="004A374E">
        <w:rPr>
          <w:rFonts w:ascii="Times New Roman" w:hAnsi="Times New Roman" w:cs="Times New Roman"/>
          <w:sz w:val="24"/>
          <w:szCs w:val="24"/>
        </w:rPr>
        <w:t>proveitosos</w:t>
      </w:r>
      <w:r w:rsidRPr="00624B44">
        <w:rPr>
          <w:rFonts w:ascii="Times New Roman" w:hAnsi="Times New Roman" w:cs="Times New Roman"/>
          <w:sz w:val="24"/>
          <w:szCs w:val="24"/>
        </w:rPr>
        <w:t>, sobretudo se a instituição está preparada para promover a inclusão.</w:t>
      </w:r>
    </w:p>
    <w:p w14:paraId="2830DB6D" w14:textId="55C5B5D3" w:rsidR="00624B44" w:rsidRPr="00624B44" w:rsidRDefault="00624B44" w:rsidP="00624B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B44">
        <w:rPr>
          <w:rFonts w:ascii="Times New Roman" w:hAnsi="Times New Roman" w:cs="Times New Roman"/>
          <w:sz w:val="24"/>
          <w:szCs w:val="24"/>
        </w:rPr>
        <w:t xml:space="preserve">No que se refere à inclusão da criança com </w:t>
      </w:r>
      <w:r w:rsidR="004A374E">
        <w:rPr>
          <w:rFonts w:ascii="Times New Roman" w:hAnsi="Times New Roman" w:cs="Times New Roman"/>
          <w:sz w:val="24"/>
          <w:szCs w:val="24"/>
        </w:rPr>
        <w:t>S</w:t>
      </w:r>
      <w:r w:rsidRPr="00624B44">
        <w:rPr>
          <w:rFonts w:ascii="Times New Roman" w:hAnsi="Times New Roman" w:cs="Times New Roman"/>
          <w:sz w:val="24"/>
          <w:szCs w:val="24"/>
        </w:rPr>
        <w:t>índrome de Down no âmbito escolar, compreende-se que esse ainda é um processo muito</w:t>
      </w:r>
      <w:r w:rsidR="004A374E">
        <w:rPr>
          <w:rFonts w:ascii="Times New Roman" w:hAnsi="Times New Roman" w:cs="Times New Roman"/>
          <w:sz w:val="24"/>
          <w:szCs w:val="24"/>
        </w:rPr>
        <w:t xml:space="preserve"> árduo</w:t>
      </w:r>
      <w:r w:rsidRPr="00624B44">
        <w:rPr>
          <w:rFonts w:ascii="Times New Roman" w:hAnsi="Times New Roman" w:cs="Times New Roman"/>
          <w:sz w:val="24"/>
          <w:szCs w:val="24"/>
        </w:rPr>
        <w:t xml:space="preserve">, entretanto, cabe destacar que a legislação brasileira estabelece que a inclusão escolar deve ocorrer desde a educação infantil, relativamente ao público-alvo que concerne </w:t>
      </w:r>
      <w:r w:rsidR="00C73762" w:rsidRPr="00624B44">
        <w:rPr>
          <w:rFonts w:ascii="Times New Roman" w:hAnsi="Times New Roman" w:cs="Times New Roman"/>
          <w:sz w:val="24"/>
          <w:szCs w:val="24"/>
        </w:rPr>
        <w:t>à</w:t>
      </w:r>
      <w:r w:rsidRPr="00624B44">
        <w:rPr>
          <w:rFonts w:ascii="Times New Roman" w:hAnsi="Times New Roman" w:cs="Times New Roman"/>
          <w:sz w:val="24"/>
          <w:szCs w:val="24"/>
        </w:rPr>
        <w:t xml:space="preserve"> educação especial. </w:t>
      </w:r>
    </w:p>
    <w:p w14:paraId="755EA88E" w14:textId="416FCB29" w:rsidR="00624B44" w:rsidRPr="00624B44" w:rsidRDefault="00611FD2" w:rsidP="00624B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Antonie</w:t>
      </w:r>
      <w:r w:rsidR="00624B44" w:rsidRPr="00624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B44" w:rsidRPr="00624B44">
        <w:rPr>
          <w:rFonts w:ascii="Times New Roman" w:hAnsi="Times New Roman" w:cs="Times New Roman"/>
          <w:sz w:val="24"/>
          <w:szCs w:val="24"/>
        </w:rPr>
        <w:t>Voivodic</w:t>
      </w:r>
      <w:proofErr w:type="spellEnd"/>
      <w:r w:rsidR="00624B44" w:rsidRPr="00624B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autora da</w:t>
      </w:r>
      <w:r w:rsidR="00624B44" w:rsidRPr="00624B44">
        <w:rPr>
          <w:rFonts w:ascii="Times New Roman" w:hAnsi="Times New Roman" w:cs="Times New Roman"/>
          <w:sz w:val="24"/>
          <w:szCs w:val="24"/>
        </w:rPr>
        <w:t xml:space="preserve"> obra A Inclusão Escolar de Crianças Com Síndrome De Down (</w:t>
      </w:r>
      <w:r w:rsidR="00624B44" w:rsidRPr="00624B44">
        <w:rPr>
          <w:rStyle w:val="Hyperlink"/>
          <w:rFonts w:ascii="Times New Roman" w:hAnsi="Times New Roman" w:cs="Times New Roman"/>
          <w:sz w:val="24"/>
          <w:szCs w:val="24"/>
        </w:rPr>
        <w:t>2007</w:t>
      </w:r>
      <w:r w:rsidR="00624B44" w:rsidRPr="00624B44">
        <w:rPr>
          <w:rFonts w:ascii="Times New Roman" w:hAnsi="Times New Roman" w:cs="Times New Roman"/>
          <w:sz w:val="24"/>
          <w:szCs w:val="24"/>
        </w:rPr>
        <w:t xml:space="preserve">), os </w:t>
      </w:r>
      <w:r>
        <w:rPr>
          <w:rFonts w:ascii="Times New Roman" w:hAnsi="Times New Roman" w:cs="Times New Roman"/>
          <w:sz w:val="24"/>
          <w:szCs w:val="24"/>
        </w:rPr>
        <w:t xml:space="preserve">indivíduos com Trissomia do Cromossomo 21, </w:t>
      </w:r>
      <w:r w:rsidR="00624B44" w:rsidRPr="00624B44">
        <w:rPr>
          <w:rFonts w:ascii="Times New Roman" w:hAnsi="Times New Roman" w:cs="Times New Roman"/>
          <w:sz w:val="24"/>
          <w:szCs w:val="24"/>
        </w:rPr>
        <w:t>têm como uma de suas características</w:t>
      </w:r>
      <w:r>
        <w:rPr>
          <w:rFonts w:ascii="Times New Roman" w:hAnsi="Times New Roman" w:cs="Times New Roman"/>
          <w:sz w:val="24"/>
          <w:szCs w:val="24"/>
        </w:rPr>
        <w:t xml:space="preserve"> marcantes</w:t>
      </w:r>
      <w:r w:rsidR="00624B44" w:rsidRPr="00624B44">
        <w:rPr>
          <w:rFonts w:ascii="Times New Roman" w:hAnsi="Times New Roman" w:cs="Times New Roman"/>
          <w:sz w:val="24"/>
          <w:szCs w:val="24"/>
        </w:rPr>
        <w:t xml:space="preserve">, a deficiência intelectual, o que, segundo </w:t>
      </w:r>
      <w:r>
        <w:rPr>
          <w:rFonts w:ascii="Times New Roman" w:hAnsi="Times New Roman" w:cs="Times New Roman"/>
          <w:sz w:val="24"/>
          <w:szCs w:val="24"/>
        </w:rPr>
        <w:t>ela</w:t>
      </w:r>
      <w:r w:rsidR="00624B44" w:rsidRPr="00624B44">
        <w:rPr>
          <w:rFonts w:ascii="Times New Roman" w:hAnsi="Times New Roman" w:cs="Times New Roman"/>
          <w:sz w:val="24"/>
          <w:szCs w:val="24"/>
        </w:rPr>
        <w:t>, demonstra a importância da sua educação e a complexidade desta, que por sua vez, não é algo impossível. Pois, segundo Vygotsky, psicólogo e pensador, “o indivíduo não deve ser compreendido como algo insuficiente, mas como uma constante interação entre o organismo e o meio’’.</w:t>
      </w:r>
    </w:p>
    <w:p w14:paraId="4B75461F" w14:textId="2764470A" w:rsidR="00624B44" w:rsidRPr="00624B44" w:rsidRDefault="004A374E" w:rsidP="00624B44">
      <w:pPr>
        <w:spacing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Para tanto, o principal </w:t>
      </w:r>
      <w:r w:rsidR="00624B44" w:rsidRPr="00624B44">
        <w:rPr>
          <w:rFonts w:ascii="Times New Roman" w:hAnsi="Times New Roman" w:cs="Times New Roman"/>
          <w:iCs/>
          <w:sz w:val="24"/>
          <w:szCs w:val="24"/>
        </w:rPr>
        <w:t>objetivo da inclusão é reconh</w:t>
      </w:r>
      <w:r>
        <w:rPr>
          <w:rFonts w:ascii="Times New Roman" w:hAnsi="Times New Roman" w:cs="Times New Roman"/>
          <w:iCs/>
          <w:sz w:val="24"/>
          <w:szCs w:val="24"/>
        </w:rPr>
        <w:t>ecer as diferenças</w:t>
      </w:r>
      <w:r w:rsidR="00624B44" w:rsidRPr="00624B44">
        <w:rPr>
          <w:rFonts w:ascii="Times New Roman" w:hAnsi="Times New Roman" w:cs="Times New Roman"/>
          <w:iCs/>
          <w:sz w:val="24"/>
          <w:szCs w:val="24"/>
        </w:rPr>
        <w:t xml:space="preserve">, sendo a diversidade estado humano propicio ao aprendizado. Diante disto, </w:t>
      </w:r>
      <w:r w:rsidR="00611FD2">
        <w:rPr>
          <w:rFonts w:ascii="Times New Roman" w:hAnsi="Times New Roman" w:cs="Times New Roman"/>
          <w:iCs/>
          <w:sz w:val="24"/>
          <w:szCs w:val="24"/>
        </w:rPr>
        <w:t xml:space="preserve">há de se ter em mente que a inclusão institucional demanda ter como prioridade os alunos especiais, buscando, em uma eterna constante, alternativas sobre como oferecer e garantir uma </w:t>
      </w:r>
      <w:r w:rsidR="00624B44" w:rsidRPr="00624B44">
        <w:rPr>
          <w:rFonts w:ascii="Times New Roman" w:hAnsi="Times New Roman" w:cs="Times New Roman"/>
          <w:iCs/>
          <w:sz w:val="24"/>
          <w:szCs w:val="24"/>
        </w:rPr>
        <w:t>educação que lhes permita aprender e se desenvolver moralmente e socialmente.</w:t>
      </w:r>
    </w:p>
    <w:p w14:paraId="6D0FFAE3" w14:textId="118C208E" w:rsidR="00624B44" w:rsidRDefault="00624B44" w:rsidP="00624B44">
      <w:pPr>
        <w:spacing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4B44">
        <w:rPr>
          <w:rFonts w:ascii="Times New Roman" w:hAnsi="Times New Roman" w:cs="Times New Roman"/>
          <w:iCs/>
          <w:sz w:val="24"/>
          <w:szCs w:val="24"/>
        </w:rPr>
        <w:t xml:space="preserve">A partir dessas ideias, infere a educação especial num panorama inclusivo em consonância à educação infantil, primeira etapa da educação, como modo de reconhecer que todos os </w:t>
      </w:r>
      <w:r w:rsidR="00611FD2">
        <w:rPr>
          <w:rFonts w:ascii="Times New Roman" w:hAnsi="Times New Roman" w:cs="Times New Roman"/>
          <w:iCs/>
          <w:sz w:val="24"/>
          <w:szCs w:val="24"/>
        </w:rPr>
        <w:t>alunos</w:t>
      </w:r>
      <w:r w:rsidRPr="00624B44">
        <w:rPr>
          <w:rFonts w:ascii="Times New Roman" w:hAnsi="Times New Roman" w:cs="Times New Roman"/>
          <w:iCs/>
          <w:sz w:val="24"/>
          <w:szCs w:val="24"/>
        </w:rPr>
        <w:t xml:space="preserve">, enquanto </w:t>
      </w:r>
      <w:r w:rsidR="00611FD2">
        <w:rPr>
          <w:rFonts w:ascii="Times New Roman" w:hAnsi="Times New Roman" w:cs="Times New Roman"/>
          <w:iCs/>
          <w:sz w:val="24"/>
          <w:szCs w:val="24"/>
        </w:rPr>
        <w:t>ser</w:t>
      </w:r>
      <w:r w:rsidRPr="00624B44">
        <w:rPr>
          <w:rFonts w:ascii="Times New Roman" w:hAnsi="Times New Roman" w:cs="Times New Roman"/>
          <w:iCs/>
          <w:sz w:val="24"/>
          <w:szCs w:val="24"/>
        </w:rPr>
        <w:t xml:space="preserve"> em </w:t>
      </w:r>
      <w:r w:rsidR="00611FD2">
        <w:rPr>
          <w:rFonts w:ascii="Times New Roman" w:hAnsi="Times New Roman" w:cs="Times New Roman"/>
          <w:iCs/>
          <w:sz w:val="24"/>
          <w:szCs w:val="24"/>
        </w:rPr>
        <w:t>processo de desenvolvimento</w:t>
      </w:r>
      <w:r w:rsidRPr="00624B44">
        <w:rPr>
          <w:rFonts w:ascii="Times New Roman" w:hAnsi="Times New Roman" w:cs="Times New Roman"/>
          <w:iCs/>
          <w:sz w:val="24"/>
          <w:szCs w:val="24"/>
        </w:rPr>
        <w:t xml:space="preserve">, independentemente da idade ou condição biológica, são </w:t>
      </w:r>
      <w:r w:rsidR="00611FD2">
        <w:rPr>
          <w:rFonts w:ascii="Times New Roman" w:hAnsi="Times New Roman" w:cs="Times New Roman"/>
          <w:iCs/>
          <w:sz w:val="24"/>
          <w:szCs w:val="24"/>
        </w:rPr>
        <w:t>sujeitos</w:t>
      </w:r>
      <w:r w:rsidRPr="00624B44">
        <w:rPr>
          <w:rFonts w:ascii="Times New Roman" w:hAnsi="Times New Roman" w:cs="Times New Roman"/>
          <w:iCs/>
          <w:sz w:val="24"/>
          <w:szCs w:val="24"/>
        </w:rPr>
        <w:t xml:space="preserve"> de direitos capazes de se desenvolver em vários aspectos que diz respeito a civilização.</w:t>
      </w:r>
    </w:p>
    <w:p w14:paraId="64363567" w14:textId="0E3B43AF" w:rsidR="00624B44" w:rsidRPr="00624B44" w:rsidRDefault="00624B44" w:rsidP="00624B44">
      <w:pPr>
        <w:spacing w:line="360" w:lineRule="auto"/>
        <w:ind w:firstLine="708"/>
        <w:jc w:val="both"/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Para tanto, n</w:t>
      </w:r>
      <w:r w:rsidRPr="00624B44">
        <w:rPr>
          <w:rFonts w:ascii="Times New Roman" w:hAnsi="Times New Roman" w:cs="Times New Roman"/>
          <w:sz w:val="24"/>
          <w:szCs w:val="24"/>
        </w:rPr>
        <w:t xml:space="preserve">o que tange à presença da criança com deficiência na educação infantil, pode-se salientar que essa compleição é de extrema importância para o desenvolvimento da alteridade nos indivíduos, uma vez que eles se tornam mais empáticos na medida em que se </w:t>
      </w:r>
      <w:r w:rsidR="00EA31F8">
        <w:rPr>
          <w:rFonts w:ascii="Times New Roman" w:hAnsi="Times New Roman" w:cs="Times New Roman"/>
          <w:sz w:val="24"/>
          <w:szCs w:val="24"/>
        </w:rPr>
        <w:t>assemelham</w:t>
      </w:r>
      <w:r w:rsidRPr="00624B44">
        <w:rPr>
          <w:rFonts w:ascii="Times New Roman" w:hAnsi="Times New Roman" w:cs="Times New Roman"/>
          <w:sz w:val="24"/>
          <w:szCs w:val="24"/>
        </w:rPr>
        <w:t xml:space="preserve"> d</w:t>
      </w:r>
      <w:r w:rsidR="00EA31F8">
        <w:rPr>
          <w:rFonts w:ascii="Times New Roman" w:hAnsi="Times New Roman" w:cs="Times New Roman"/>
          <w:sz w:val="24"/>
          <w:szCs w:val="24"/>
        </w:rPr>
        <w:t>e</w:t>
      </w:r>
      <w:r w:rsidRPr="00624B44">
        <w:rPr>
          <w:rFonts w:ascii="Times New Roman" w:hAnsi="Times New Roman" w:cs="Times New Roman"/>
          <w:sz w:val="24"/>
          <w:szCs w:val="24"/>
        </w:rPr>
        <w:t xml:space="preserve"> características tipicamente humanas </w:t>
      </w:r>
      <w:r w:rsidR="00EA31F8">
        <w:rPr>
          <w:rFonts w:ascii="Times New Roman" w:hAnsi="Times New Roman" w:cs="Times New Roman"/>
          <w:sz w:val="24"/>
          <w:szCs w:val="24"/>
        </w:rPr>
        <w:t>mediante</w:t>
      </w:r>
      <w:r w:rsidRPr="00624B44">
        <w:rPr>
          <w:rFonts w:ascii="Times New Roman" w:hAnsi="Times New Roman" w:cs="Times New Roman"/>
          <w:sz w:val="24"/>
          <w:szCs w:val="24"/>
        </w:rPr>
        <w:t xml:space="preserve"> contato direto com outros seres de sua espécie, isto significa</w:t>
      </w:r>
      <w:r w:rsidR="00EA31F8">
        <w:rPr>
          <w:rFonts w:ascii="Times New Roman" w:hAnsi="Times New Roman" w:cs="Times New Roman"/>
          <w:sz w:val="24"/>
          <w:szCs w:val="24"/>
        </w:rPr>
        <w:t xml:space="preserve"> que</w:t>
      </w:r>
      <w:r w:rsidRPr="00624B44">
        <w:rPr>
          <w:rFonts w:ascii="Times New Roman" w:hAnsi="Times New Roman" w:cs="Times New Roman"/>
          <w:sz w:val="24"/>
          <w:szCs w:val="24"/>
        </w:rPr>
        <w:t>, através d</w:t>
      </w:r>
      <w:r w:rsidR="00EA31F8">
        <w:rPr>
          <w:rFonts w:ascii="Times New Roman" w:hAnsi="Times New Roman" w:cs="Times New Roman"/>
          <w:sz w:val="24"/>
          <w:szCs w:val="24"/>
        </w:rPr>
        <w:t>e</w:t>
      </w:r>
      <w:r w:rsidRPr="00624B44">
        <w:rPr>
          <w:rFonts w:ascii="Times New Roman" w:hAnsi="Times New Roman" w:cs="Times New Roman"/>
          <w:sz w:val="24"/>
          <w:szCs w:val="24"/>
        </w:rPr>
        <w:t xml:space="preserve"> outros</w:t>
      </w:r>
      <w:r w:rsidR="00EA31F8">
        <w:rPr>
          <w:rFonts w:ascii="Times New Roman" w:hAnsi="Times New Roman" w:cs="Times New Roman"/>
          <w:sz w:val="24"/>
          <w:szCs w:val="24"/>
        </w:rPr>
        <w:t xml:space="preserve">, </w:t>
      </w:r>
      <w:r w:rsidRPr="00624B44">
        <w:rPr>
          <w:rFonts w:ascii="Times New Roman" w:hAnsi="Times New Roman" w:cs="Times New Roman"/>
          <w:sz w:val="24"/>
          <w:szCs w:val="24"/>
        </w:rPr>
        <w:t>constituímo-nos ininterruptamente.</w:t>
      </w:r>
    </w:p>
    <w:p w14:paraId="0EABA11D" w14:textId="7EED13DE" w:rsidR="00624B44" w:rsidRPr="00624B44" w:rsidRDefault="00624B44" w:rsidP="00624B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B44">
        <w:rPr>
          <w:rFonts w:ascii="Times New Roman" w:hAnsi="Times New Roman" w:cs="Times New Roman"/>
          <w:sz w:val="24"/>
          <w:szCs w:val="24"/>
        </w:rPr>
        <w:lastRenderedPageBreak/>
        <w:t xml:space="preserve">A vista disso, </w:t>
      </w:r>
      <w:r>
        <w:rPr>
          <w:rFonts w:ascii="Times New Roman" w:hAnsi="Times New Roman" w:cs="Times New Roman"/>
          <w:sz w:val="24"/>
          <w:szCs w:val="24"/>
        </w:rPr>
        <w:t>sabe-se</w:t>
      </w:r>
      <w:r w:rsidRPr="00817B56">
        <w:rPr>
          <w:rFonts w:ascii="Times New Roman" w:hAnsi="Times New Roman" w:cs="Times New Roman"/>
          <w:sz w:val="24"/>
          <w:szCs w:val="24"/>
        </w:rPr>
        <w:t xml:space="preserve"> que é dever da escola</w:t>
      </w:r>
      <w:r w:rsidR="00C73762">
        <w:rPr>
          <w:rFonts w:ascii="Times New Roman" w:hAnsi="Times New Roman" w:cs="Times New Roman"/>
          <w:sz w:val="24"/>
          <w:szCs w:val="24"/>
        </w:rPr>
        <w:t xml:space="preserve"> adaptar-se às necessidades dos alunos, de modo a</w:t>
      </w:r>
      <w:r w:rsidRPr="00817B56">
        <w:rPr>
          <w:rFonts w:ascii="Times New Roman" w:hAnsi="Times New Roman" w:cs="Times New Roman"/>
          <w:sz w:val="24"/>
          <w:szCs w:val="24"/>
        </w:rPr>
        <w:t xml:space="preserve"> receber todos e propiciar a estes uma aprendizagem significativa, que possibilite a cada um o desenvolvimento de </w:t>
      </w:r>
      <w:r w:rsidR="00611FD2">
        <w:rPr>
          <w:rFonts w:ascii="Times New Roman" w:hAnsi="Times New Roman" w:cs="Times New Roman"/>
          <w:sz w:val="24"/>
          <w:szCs w:val="24"/>
        </w:rPr>
        <w:t xml:space="preserve">suas </w:t>
      </w:r>
      <w:r w:rsidRPr="00817B56">
        <w:rPr>
          <w:rFonts w:ascii="Times New Roman" w:hAnsi="Times New Roman" w:cs="Times New Roman"/>
          <w:sz w:val="24"/>
          <w:szCs w:val="24"/>
        </w:rPr>
        <w:t>habilidades</w:t>
      </w:r>
      <w:r w:rsidR="00EA31F8">
        <w:rPr>
          <w:rFonts w:ascii="Times New Roman" w:hAnsi="Times New Roman" w:cs="Times New Roman"/>
          <w:sz w:val="24"/>
          <w:szCs w:val="24"/>
        </w:rPr>
        <w:t xml:space="preserve"> – físicas e motoras, </w:t>
      </w:r>
      <w:r w:rsidR="00EA31F8" w:rsidRPr="00817B56">
        <w:rPr>
          <w:rFonts w:ascii="Times New Roman" w:hAnsi="Times New Roman" w:cs="Times New Roman"/>
          <w:sz w:val="24"/>
          <w:szCs w:val="24"/>
        </w:rPr>
        <w:t>aprendizados</w:t>
      </w:r>
      <w:r w:rsidRPr="00817B56">
        <w:rPr>
          <w:rFonts w:ascii="Times New Roman" w:hAnsi="Times New Roman" w:cs="Times New Roman"/>
          <w:sz w:val="24"/>
          <w:szCs w:val="24"/>
        </w:rPr>
        <w:t xml:space="preserve"> </w:t>
      </w:r>
      <w:r w:rsidR="00EA31F8">
        <w:rPr>
          <w:rFonts w:ascii="Times New Roman" w:hAnsi="Times New Roman" w:cs="Times New Roman"/>
          <w:sz w:val="24"/>
          <w:szCs w:val="24"/>
        </w:rPr>
        <w:t>significativos</w:t>
      </w:r>
      <w:r w:rsidRPr="00817B56">
        <w:rPr>
          <w:rFonts w:ascii="Times New Roman" w:hAnsi="Times New Roman" w:cs="Times New Roman"/>
          <w:sz w:val="24"/>
          <w:szCs w:val="24"/>
        </w:rPr>
        <w:t xml:space="preserve"> para sua vida social, intelectual e prática.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24B44">
        <w:rPr>
          <w:rFonts w:ascii="Times New Roman" w:hAnsi="Times New Roman" w:cs="Times New Roman"/>
          <w:sz w:val="24"/>
          <w:szCs w:val="24"/>
        </w:rPr>
        <w:t>ealça-se</w:t>
      </w:r>
      <w:r>
        <w:rPr>
          <w:rFonts w:ascii="Times New Roman" w:hAnsi="Times New Roman" w:cs="Times New Roman"/>
          <w:sz w:val="24"/>
          <w:szCs w:val="24"/>
        </w:rPr>
        <w:t xml:space="preserve">, assim sendo, </w:t>
      </w:r>
      <w:r w:rsidRPr="00624B44">
        <w:rPr>
          <w:rFonts w:ascii="Times New Roman" w:hAnsi="Times New Roman" w:cs="Times New Roman"/>
          <w:sz w:val="24"/>
          <w:szCs w:val="24"/>
        </w:rPr>
        <w:t xml:space="preserve">que a educação infantil precisa ser em um ambiente rico de experiências sociais, culturais, intelectuais, físicas, motoras, psicológicas, onde a criança consiga entrar em contato </w:t>
      </w:r>
      <w:r w:rsidR="00EA31F8">
        <w:rPr>
          <w:rFonts w:ascii="Times New Roman" w:hAnsi="Times New Roman" w:cs="Times New Roman"/>
          <w:sz w:val="24"/>
          <w:szCs w:val="24"/>
        </w:rPr>
        <w:t>irrestrito no mundo</w:t>
      </w:r>
      <w:r w:rsidRPr="00624B44">
        <w:rPr>
          <w:rFonts w:ascii="Times New Roman" w:hAnsi="Times New Roman" w:cs="Times New Roman"/>
          <w:sz w:val="24"/>
          <w:szCs w:val="24"/>
        </w:rPr>
        <w:t xml:space="preserve">, pois desde as primeiras semanas de vida, as ações externas dos demais vão sendo interiorizadas pela mesma e vão se tornando ações internas. </w:t>
      </w:r>
    </w:p>
    <w:p w14:paraId="69509034" w14:textId="1227A226" w:rsidR="00624B44" w:rsidRPr="00624B44" w:rsidRDefault="00624B44" w:rsidP="00624B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B44">
        <w:rPr>
          <w:rFonts w:ascii="Times New Roman" w:hAnsi="Times New Roman" w:cs="Times New Roman"/>
          <w:sz w:val="24"/>
          <w:szCs w:val="24"/>
        </w:rPr>
        <w:t>Portanto, a perspectiva da educação inclusiva é pensar na escola como um ambiente que compreende e reconhece as diferenças entre cada criança</w:t>
      </w:r>
      <w:r w:rsidR="00EA31F8">
        <w:rPr>
          <w:rFonts w:ascii="Times New Roman" w:hAnsi="Times New Roman" w:cs="Times New Roman"/>
          <w:sz w:val="24"/>
          <w:szCs w:val="24"/>
        </w:rPr>
        <w:t xml:space="preserve">, </w:t>
      </w:r>
      <w:r w:rsidRPr="00624B44">
        <w:rPr>
          <w:rFonts w:ascii="Times New Roman" w:hAnsi="Times New Roman" w:cs="Times New Roman"/>
          <w:sz w:val="24"/>
          <w:szCs w:val="24"/>
        </w:rPr>
        <w:t>e que essas distinções sejam mola propulsora para novas ações</w:t>
      </w:r>
      <w:r w:rsidR="00EA31F8">
        <w:rPr>
          <w:rFonts w:ascii="Times New Roman" w:hAnsi="Times New Roman" w:cs="Times New Roman"/>
          <w:sz w:val="24"/>
          <w:szCs w:val="24"/>
        </w:rPr>
        <w:t xml:space="preserve">, objetivando </w:t>
      </w:r>
      <w:r w:rsidRPr="00624B44">
        <w:rPr>
          <w:rFonts w:ascii="Times New Roman" w:hAnsi="Times New Roman" w:cs="Times New Roman"/>
          <w:sz w:val="24"/>
          <w:szCs w:val="24"/>
        </w:rPr>
        <w:t xml:space="preserve">fazer com que esses </w:t>
      </w:r>
      <w:r w:rsidR="00EA31F8">
        <w:rPr>
          <w:rFonts w:ascii="Times New Roman" w:hAnsi="Times New Roman" w:cs="Times New Roman"/>
          <w:sz w:val="24"/>
          <w:szCs w:val="24"/>
        </w:rPr>
        <w:t>indivíduos</w:t>
      </w:r>
      <w:r w:rsidRPr="00624B44">
        <w:rPr>
          <w:rFonts w:ascii="Times New Roman" w:hAnsi="Times New Roman" w:cs="Times New Roman"/>
          <w:sz w:val="24"/>
          <w:szCs w:val="24"/>
        </w:rPr>
        <w:t xml:space="preserve"> participem de modo global e i</w:t>
      </w:r>
      <w:r w:rsidR="00EA31F8">
        <w:rPr>
          <w:rFonts w:ascii="Times New Roman" w:hAnsi="Times New Roman" w:cs="Times New Roman"/>
          <w:sz w:val="24"/>
          <w:szCs w:val="24"/>
        </w:rPr>
        <w:t>ntegral</w:t>
      </w:r>
      <w:r w:rsidRPr="00624B44">
        <w:rPr>
          <w:rFonts w:ascii="Times New Roman" w:hAnsi="Times New Roman" w:cs="Times New Roman"/>
          <w:sz w:val="24"/>
          <w:szCs w:val="24"/>
        </w:rPr>
        <w:t xml:space="preserve"> do cotidiano escolar, bem como que se tornem cidadãos de iguais direitos.</w:t>
      </w:r>
    </w:p>
    <w:p w14:paraId="726E750A" w14:textId="391C34E8" w:rsidR="006B230A" w:rsidRDefault="006B230A" w:rsidP="00C73762">
      <w:pPr>
        <w:jc w:val="both"/>
        <w:rPr>
          <w:sz w:val="28"/>
          <w:szCs w:val="28"/>
        </w:rPr>
      </w:pPr>
    </w:p>
    <w:p w14:paraId="0A2670D1" w14:textId="36241FFB" w:rsidR="00AD7960" w:rsidRPr="001874F8" w:rsidRDefault="00AD7960" w:rsidP="001874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4F8">
        <w:rPr>
          <w:rFonts w:ascii="Times New Roman" w:hAnsi="Times New Roman" w:cs="Times New Roman"/>
          <w:b/>
          <w:bCs/>
          <w:sz w:val="24"/>
          <w:szCs w:val="24"/>
        </w:rPr>
        <w:t>CONCLUSÃO</w:t>
      </w:r>
    </w:p>
    <w:p w14:paraId="22EBAA24" w14:textId="45EAE545" w:rsidR="00AD7960" w:rsidRPr="001874F8" w:rsidRDefault="00AD7960" w:rsidP="001874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A58C3" w14:textId="4F15648E" w:rsidR="00AD7960" w:rsidRPr="001874F8" w:rsidRDefault="00AD7960" w:rsidP="001874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4F8">
        <w:rPr>
          <w:rFonts w:ascii="Times New Roman" w:hAnsi="Times New Roman" w:cs="Times New Roman"/>
          <w:sz w:val="24"/>
          <w:szCs w:val="24"/>
        </w:rPr>
        <w:tab/>
        <w:t xml:space="preserve">O cenário da inclusão, como demonstrado, vem evoluindo todos os dias e ao longo dos anos, </w:t>
      </w:r>
      <w:r w:rsidR="001874F8" w:rsidRPr="001874F8">
        <w:rPr>
          <w:rFonts w:ascii="Times New Roman" w:hAnsi="Times New Roman" w:cs="Times New Roman"/>
          <w:sz w:val="24"/>
          <w:szCs w:val="24"/>
        </w:rPr>
        <w:t xml:space="preserve">buscando a não exclusão escolar da criança em vista de sua deficiência e, principalmente, propondo ações que garantam o acesso e a permanência do aluno com deficiência no ensino regular. </w:t>
      </w:r>
    </w:p>
    <w:p w14:paraId="5BFE4D2D" w14:textId="19154495" w:rsidR="001874F8" w:rsidRDefault="001874F8" w:rsidP="001874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4F8">
        <w:rPr>
          <w:rFonts w:ascii="Times New Roman" w:hAnsi="Times New Roman" w:cs="Times New Roman"/>
          <w:sz w:val="24"/>
          <w:szCs w:val="24"/>
        </w:rPr>
        <w:tab/>
        <w:t xml:space="preserve">Em prol de um ambiente inclusivo, </w:t>
      </w:r>
      <w:r w:rsidRPr="001874F8">
        <w:rPr>
          <w:rFonts w:ascii="Times New Roman" w:hAnsi="Times New Roman" w:cs="Times New Roman"/>
          <w:sz w:val="24"/>
          <w:szCs w:val="24"/>
        </w:rPr>
        <w:t>é preciso despertar a consciência e a dedicação de todos os envolvidos nessa questão</w:t>
      </w:r>
      <w:r w:rsidRPr="001874F8">
        <w:rPr>
          <w:rFonts w:ascii="Times New Roman" w:hAnsi="Times New Roman" w:cs="Times New Roman"/>
          <w:sz w:val="24"/>
          <w:szCs w:val="24"/>
        </w:rPr>
        <w:t xml:space="preserve"> – a instituição, os professores, os pais, o Estado e a comunidade –, </w:t>
      </w:r>
      <w:r w:rsidRPr="001874F8">
        <w:rPr>
          <w:rFonts w:ascii="Times New Roman" w:hAnsi="Times New Roman" w:cs="Times New Roman"/>
          <w:sz w:val="24"/>
          <w:szCs w:val="24"/>
        </w:rPr>
        <w:t xml:space="preserve">sem preconceitos, sem distinção de raça, classe, gênero ou características pessoais para que a escola se torne aberta </w:t>
      </w:r>
      <w:r w:rsidRPr="001874F8">
        <w:rPr>
          <w:rFonts w:ascii="Times New Roman" w:hAnsi="Times New Roman" w:cs="Times New Roman"/>
          <w:sz w:val="24"/>
          <w:szCs w:val="24"/>
        </w:rPr>
        <w:t>às</w:t>
      </w:r>
      <w:r w:rsidRPr="001874F8">
        <w:rPr>
          <w:rFonts w:ascii="Times New Roman" w:hAnsi="Times New Roman" w:cs="Times New Roman"/>
          <w:sz w:val="24"/>
          <w:szCs w:val="24"/>
        </w:rPr>
        <w:t xml:space="preserve"> diferenças e competente para trabalhar com todos os </w:t>
      </w:r>
      <w:r w:rsidRPr="001874F8">
        <w:rPr>
          <w:rFonts w:ascii="Times New Roman" w:hAnsi="Times New Roman" w:cs="Times New Roman"/>
          <w:sz w:val="24"/>
          <w:szCs w:val="24"/>
        </w:rPr>
        <w:t xml:space="preserve">educandos. Portanto, todos devem estar comprometidos em fazer a diferença, utilizando de recursos adequados para oferecer aos indivíduos uma educação de qualidade, como por exemplo: estrutura ambiental regulada, suporte e serviços psicopedagógicos, atividades desportivas, culturais etc., que interagem </w:t>
      </w:r>
      <w:r w:rsidRPr="001874F8">
        <w:rPr>
          <w:rFonts w:ascii="Times New Roman" w:hAnsi="Times New Roman" w:cs="Times New Roman"/>
          <w:sz w:val="24"/>
          <w:szCs w:val="24"/>
        </w:rPr>
        <w:t>e dão sustentação ao processo que se desencadeia na sala de aula e tem como atores os alunos e professor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F4C57E" w14:textId="4E4539DC" w:rsidR="001874F8" w:rsidRPr="001874F8" w:rsidRDefault="001874F8" w:rsidP="001874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Somente assim, a inclusão de alunos com deficiência será efetivada, garantindo o direito à educação previsto por documentos importantíssimos que asseguram uma tutela especifica às crianças e adolescentes com deficiência.  </w:t>
      </w:r>
    </w:p>
    <w:sectPr w:rsidR="001874F8" w:rsidRPr="001874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0A4"/>
    <w:multiLevelType w:val="hybridMultilevel"/>
    <w:tmpl w:val="2E8C1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64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BE"/>
    <w:rsid w:val="00022A11"/>
    <w:rsid w:val="00072082"/>
    <w:rsid w:val="000838D8"/>
    <w:rsid w:val="000F0288"/>
    <w:rsid w:val="00177469"/>
    <w:rsid w:val="00182AED"/>
    <w:rsid w:val="001830C2"/>
    <w:rsid w:val="001874F8"/>
    <w:rsid w:val="001A04E0"/>
    <w:rsid w:val="001E2887"/>
    <w:rsid w:val="00280538"/>
    <w:rsid w:val="0032190A"/>
    <w:rsid w:val="004A374E"/>
    <w:rsid w:val="005615A0"/>
    <w:rsid w:val="00566311"/>
    <w:rsid w:val="00584FCA"/>
    <w:rsid w:val="005A7DF0"/>
    <w:rsid w:val="005F07BE"/>
    <w:rsid w:val="00611FD2"/>
    <w:rsid w:val="00624B44"/>
    <w:rsid w:val="006B230A"/>
    <w:rsid w:val="006D7E83"/>
    <w:rsid w:val="007043CA"/>
    <w:rsid w:val="00752FF2"/>
    <w:rsid w:val="007C0A3C"/>
    <w:rsid w:val="007D619E"/>
    <w:rsid w:val="008062A1"/>
    <w:rsid w:val="00817B56"/>
    <w:rsid w:val="00877A82"/>
    <w:rsid w:val="008A481D"/>
    <w:rsid w:val="008E21E2"/>
    <w:rsid w:val="00920C54"/>
    <w:rsid w:val="00934ABB"/>
    <w:rsid w:val="009E1EA4"/>
    <w:rsid w:val="00A733A5"/>
    <w:rsid w:val="00AD7960"/>
    <w:rsid w:val="00B15A91"/>
    <w:rsid w:val="00B306E7"/>
    <w:rsid w:val="00B62731"/>
    <w:rsid w:val="00C73762"/>
    <w:rsid w:val="00D41976"/>
    <w:rsid w:val="00DB5EE3"/>
    <w:rsid w:val="00E050D2"/>
    <w:rsid w:val="00E10B31"/>
    <w:rsid w:val="00E56F89"/>
    <w:rsid w:val="00E904EF"/>
    <w:rsid w:val="00EA31F8"/>
    <w:rsid w:val="00F40DD2"/>
    <w:rsid w:val="00F4756E"/>
    <w:rsid w:val="00F56EC0"/>
    <w:rsid w:val="00F77C5F"/>
    <w:rsid w:val="00FA054A"/>
    <w:rsid w:val="00FB7E46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B8F5"/>
  <w15:chartTrackingRefBased/>
  <w15:docId w15:val="{D149AC3B-0146-480B-B0CD-34F04326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F07B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B230A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1678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VITORIA GABRIELA ROSA DE BARROS PIRES</cp:lastModifiedBy>
  <cp:revision>10</cp:revision>
  <dcterms:created xsi:type="dcterms:W3CDTF">2021-10-26T19:42:00Z</dcterms:created>
  <dcterms:modified xsi:type="dcterms:W3CDTF">2023-01-26T19:14:00Z</dcterms:modified>
</cp:coreProperties>
</file>