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6163B" w14:textId="6CECF1C5" w:rsidR="00D63A5D" w:rsidRDefault="00AE48DE">
      <w:pPr>
        <w:spacing w:line="240" w:lineRule="auto"/>
        <w:jc w:val="center"/>
        <w:rPr>
          <w:b/>
          <w:sz w:val="24"/>
          <w:szCs w:val="24"/>
        </w:rPr>
      </w:pPr>
      <w:r>
        <w:rPr>
          <w:rFonts w:ascii="Times New Roman" w:eastAsia="Times New Roman" w:hAnsi="Times New Roman" w:cs="Times New Roman"/>
          <w:b/>
          <w:sz w:val="32"/>
          <w:szCs w:val="32"/>
        </w:rPr>
        <w:t>Mapeamento Sistemático de Diretrizes de Usabilidade para</w:t>
      </w:r>
      <w:r w:rsidR="003513DC">
        <w:rPr>
          <w:rFonts w:ascii="Times New Roman" w:eastAsia="Times New Roman" w:hAnsi="Times New Roman" w:cs="Times New Roman"/>
          <w:b/>
          <w:sz w:val="32"/>
          <w:szCs w:val="32"/>
        </w:rPr>
        <w:t xml:space="preserve"> Portadores de Daltonismo </w:t>
      </w:r>
      <w:r>
        <w:rPr>
          <w:rFonts w:ascii="Times New Roman" w:eastAsia="Times New Roman" w:hAnsi="Times New Roman" w:cs="Times New Roman"/>
          <w:b/>
          <w:sz w:val="32"/>
          <w:szCs w:val="32"/>
        </w:rPr>
        <w:t xml:space="preserve"> </w:t>
      </w:r>
    </w:p>
    <w:p w14:paraId="1BBFA28A" w14:textId="77777777" w:rsidR="00D63A5D" w:rsidRDefault="00D63A5D">
      <w:pPr>
        <w:spacing w:line="240" w:lineRule="auto"/>
        <w:jc w:val="center"/>
      </w:pPr>
    </w:p>
    <w:p w14:paraId="21CB3817" w14:textId="1183A037" w:rsidR="00D63A5D" w:rsidRDefault="00AE48DE">
      <w:pPr>
        <w:spacing w:line="240" w:lineRule="auto"/>
        <w:jc w:val="center"/>
      </w:pPr>
      <w:r>
        <w:t>Cicero Bruno Unias de Lima</w:t>
      </w:r>
      <w:r>
        <w:rPr>
          <w:vertAlign w:val="superscript"/>
        </w:rPr>
        <w:footnoteReference w:id="1"/>
      </w:r>
      <w:r>
        <w:t xml:space="preserve">, </w:t>
      </w:r>
      <w:r w:rsidR="008F0DE8">
        <w:t xml:space="preserve">Cesar </w:t>
      </w:r>
      <w:proofErr w:type="spellStart"/>
      <w:r w:rsidR="008F0DE8">
        <w:t>Cusin</w:t>
      </w:r>
      <w:proofErr w:type="spellEnd"/>
      <w:r>
        <w:rPr>
          <w:vertAlign w:val="superscript"/>
        </w:rPr>
        <w:footnoteReference w:id="2"/>
      </w:r>
    </w:p>
    <w:p w14:paraId="0C33876D" w14:textId="77777777" w:rsidR="00D63A5D" w:rsidRDefault="00D63A5D">
      <w:pPr>
        <w:spacing w:line="240" w:lineRule="auto"/>
        <w:jc w:val="center"/>
      </w:pPr>
    </w:p>
    <w:p w14:paraId="2FDF1580" w14:textId="5AE69BB5" w:rsidR="00D63A5D" w:rsidRDefault="00AE48DE">
      <w:pPr>
        <w:spacing w:line="240" w:lineRule="auto"/>
        <w:jc w:val="both"/>
        <w:rPr>
          <w:sz w:val="24"/>
          <w:szCs w:val="24"/>
        </w:rPr>
      </w:pPr>
      <w:r>
        <w:rPr>
          <w:b/>
          <w:sz w:val="24"/>
          <w:szCs w:val="24"/>
        </w:rPr>
        <w:t xml:space="preserve">Resumo: </w:t>
      </w:r>
      <w:r>
        <w:rPr>
          <w:sz w:val="24"/>
          <w:szCs w:val="24"/>
        </w:rPr>
        <w:t xml:space="preserve">A existência de maior acesso ao meio digital tem se </w:t>
      </w:r>
      <w:r w:rsidR="000B773F">
        <w:rPr>
          <w:sz w:val="24"/>
          <w:szCs w:val="24"/>
        </w:rPr>
        <w:t xml:space="preserve">mostrado como uma ferramenta </w:t>
      </w:r>
      <w:r>
        <w:rPr>
          <w:sz w:val="24"/>
          <w:szCs w:val="24"/>
        </w:rPr>
        <w:t>facilita</w:t>
      </w:r>
      <w:r w:rsidR="000B773F">
        <w:rPr>
          <w:sz w:val="24"/>
          <w:szCs w:val="24"/>
        </w:rPr>
        <w:t>dora</w:t>
      </w:r>
      <w:r>
        <w:rPr>
          <w:sz w:val="24"/>
          <w:szCs w:val="24"/>
        </w:rPr>
        <w:t xml:space="preserve"> da vida</w:t>
      </w:r>
      <w:r w:rsidR="000B773F">
        <w:rPr>
          <w:sz w:val="24"/>
          <w:szCs w:val="24"/>
        </w:rPr>
        <w:t>,</w:t>
      </w:r>
      <w:r>
        <w:rPr>
          <w:sz w:val="24"/>
          <w:szCs w:val="24"/>
        </w:rPr>
        <w:t xml:space="preserve"> e esse avanço propicia a inclusão de Pessoas com Deficiência (</w:t>
      </w:r>
      <w:proofErr w:type="spellStart"/>
      <w:r>
        <w:rPr>
          <w:sz w:val="24"/>
          <w:szCs w:val="24"/>
        </w:rPr>
        <w:t>PcD</w:t>
      </w:r>
      <w:proofErr w:type="spellEnd"/>
      <w:r>
        <w:rPr>
          <w:sz w:val="24"/>
          <w:szCs w:val="24"/>
        </w:rPr>
        <w:t>)</w:t>
      </w:r>
      <w:r w:rsidR="000B773F">
        <w:rPr>
          <w:sz w:val="24"/>
          <w:szCs w:val="24"/>
        </w:rPr>
        <w:t xml:space="preserve"> nesse novo meio</w:t>
      </w:r>
      <w:r w:rsidR="00522282">
        <w:rPr>
          <w:sz w:val="24"/>
          <w:szCs w:val="24"/>
        </w:rPr>
        <w:t xml:space="preserve">. No Brasil, </w:t>
      </w:r>
      <w:r>
        <w:rPr>
          <w:sz w:val="24"/>
          <w:szCs w:val="24"/>
        </w:rPr>
        <w:t>c</w:t>
      </w:r>
      <w:r w:rsidR="00522282">
        <w:rPr>
          <w:sz w:val="24"/>
          <w:szCs w:val="24"/>
        </w:rPr>
        <w:t>erca de 19% da população possui</w:t>
      </w:r>
      <w:r>
        <w:rPr>
          <w:sz w:val="24"/>
          <w:szCs w:val="24"/>
        </w:rPr>
        <w:t xml:space="preserve"> algum problema relacionado à visão, sendo que, muitos configuram-se como limitações no cotidiano em determinado momento</w:t>
      </w:r>
      <w:r w:rsidR="00522282">
        <w:rPr>
          <w:sz w:val="24"/>
          <w:szCs w:val="24"/>
        </w:rPr>
        <w:t xml:space="preserve"> como</w:t>
      </w:r>
      <w:r>
        <w:rPr>
          <w:sz w:val="24"/>
          <w:szCs w:val="24"/>
        </w:rPr>
        <w:t>, por exemplo: o daltonismo, que é um distúrbio da visão que interfere na percepção das cores. As pessoas que sofrem com esse distúrbio apresentam dificuldades em distinguir as cores presentes no cotidiano, seja as cores do semáforo ou até mesmo da</w:t>
      </w:r>
      <w:r w:rsidR="00ED5C29">
        <w:rPr>
          <w:sz w:val="24"/>
          <w:szCs w:val="24"/>
        </w:rPr>
        <w:t>s</w:t>
      </w:r>
      <w:r>
        <w:rPr>
          <w:sz w:val="24"/>
          <w:szCs w:val="24"/>
        </w:rPr>
        <w:t xml:space="preserve"> roupas, e essa mesma dificuldade também os afligem na utilização de</w:t>
      </w:r>
      <w:r w:rsidR="00522282">
        <w:rPr>
          <w:sz w:val="24"/>
          <w:szCs w:val="24"/>
        </w:rPr>
        <w:t xml:space="preserve"> aplicativos, os</w:t>
      </w:r>
      <w:r>
        <w:rPr>
          <w:sz w:val="24"/>
          <w:szCs w:val="24"/>
        </w:rPr>
        <w:t xml:space="preserve"> </w:t>
      </w:r>
      <w:r>
        <w:rPr>
          <w:i/>
          <w:sz w:val="24"/>
          <w:szCs w:val="24"/>
        </w:rPr>
        <w:t>Apps</w:t>
      </w:r>
      <w:r>
        <w:rPr>
          <w:sz w:val="24"/>
          <w:szCs w:val="24"/>
        </w:rPr>
        <w:t xml:space="preserve">. Mesmo assim, o daltonismo é visto com pouca relevância dentro desse mercado de desenvolvimento de </w:t>
      </w:r>
      <w:r>
        <w:rPr>
          <w:i/>
          <w:sz w:val="24"/>
          <w:szCs w:val="24"/>
        </w:rPr>
        <w:t>softwares mobile</w:t>
      </w:r>
      <w:r>
        <w:rPr>
          <w:sz w:val="24"/>
          <w:szCs w:val="24"/>
        </w:rPr>
        <w:t xml:space="preserve"> e isso afeta a forma como eles exp</w:t>
      </w:r>
      <w:r w:rsidR="00CA3B95">
        <w:rPr>
          <w:sz w:val="24"/>
          <w:szCs w:val="24"/>
        </w:rPr>
        <w:t xml:space="preserve">erimentam esses serviços, </w:t>
      </w:r>
      <w:r>
        <w:rPr>
          <w:sz w:val="24"/>
          <w:szCs w:val="24"/>
        </w:rPr>
        <w:t>gera</w:t>
      </w:r>
      <w:r w:rsidR="00CA3B95">
        <w:rPr>
          <w:sz w:val="24"/>
          <w:szCs w:val="24"/>
        </w:rPr>
        <w:t>ndo</w:t>
      </w:r>
      <w:r>
        <w:rPr>
          <w:sz w:val="24"/>
          <w:szCs w:val="24"/>
        </w:rPr>
        <w:t xml:space="preserve"> um distanciamento das pessoas com daltonismo com relação a essas tecnologias. Diante disso, pretende-se com esse trabalho fazer um mapeamento sistemático sobre a literatura disponível</w:t>
      </w:r>
      <w:r w:rsidR="00CA3B95">
        <w:rPr>
          <w:sz w:val="24"/>
          <w:szCs w:val="24"/>
        </w:rPr>
        <w:t>,</w:t>
      </w:r>
      <w:r>
        <w:rPr>
          <w:sz w:val="24"/>
          <w:szCs w:val="24"/>
        </w:rPr>
        <w:t xml:space="preserve"> que trata de boas práticas no quesito de usabilidade para o desenvolvimento de interface para daltônicos. Por essa área de estudo ter autores com diferentes abordage</w:t>
      </w:r>
      <w:r w:rsidR="00952AB4">
        <w:rPr>
          <w:sz w:val="24"/>
          <w:szCs w:val="24"/>
        </w:rPr>
        <w:t>ns</w:t>
      </w:r>
      <w:r>
        <w:rPr>
          <w:sz w:val="24"/>
          <w:szCs w:val="24"/>
        </w:rPr>
        <w:t xml:space="preserve"> é necessário analisar e consolidar suas contribuições de modo que possamos apontar as limitações dos artigos</w:t>
      </w:r>
      <w:r w:rsidR="00CA3B95">
        <w:rPr>
          <w:sz w:val="24"/>
          <w:szCs w:val="24"/>
        </w:rPr>
        <w:t>,</w:t>
      </w:r>
      <w:r>
        <w:rPr>
          <w:sz w:val="24"/>
          <w:szCs w:val="24"/>
        </w:rPr>
        <w:t xml:space="preserve"> e responder a um conjunto de questões de pesquisa. Tem-se como resultado pretendido obter uma visão ampla sobre a área pesquisada para elaborar um documento que possa ser utilizado no futuro com o intuito de nortear outros profissionais com técnicas e principais recursos recomendado</w:t>
      </w:r>
      <w:r w:rsidR="00FC5DB9">
        <w:rPr>
          <w:sz w:val="24"/>
          <w:szCs w:val="24"/>
        </w:rPr>
        <w:t>s</w:t>
      </w:r>
      <w:r>
        <w:rPr>
          <w:sz w:val="24"/>
          <w:szCs w:val="24"/>
        </w:rPr>
        <w:t>.</w:t>
      </w:r>
    </w:p>
    <w:p w14:paraId="1C488C1F" w14:textId="77777777" w:rsidR="00D63A5D" w:rsidRDefault="00D63A5D">
      <w:pPr>
        <w:spacing w:line="240" w:lineRule="auto"/>
        <w:jc w:val="both"/>
        <w:rPr>
          <w:sz w:val="24"/>
          <w:szCs w:val="24"/>
        </w:rPr>
      </w:pPr>
    </w:p>
    <w:p w14:paraId="263432B7" w14:textId="77777777" w:rsidR="00D63A5D" w:rsidRDefault="00D63A5D">
      <w:pPr>
        <w:spacing w:line="240" w:lineRule="auto"/>
        <w:jc w:val="both"/>
        <w:rPr>
          <w:sz w:val="24"/>
          <w:szCs w:val="24"/>
        </w:rPr>
      </w:pPr>
    </w:p>
    <w:p w14:paraId="3B8A6BD3" w14:textId="77777777" w:rsidR="00D63A5D" w:rsidRDefault="00AE48DE">
      <w:pPr>
        <w:spacing w:line="240" w:lineRule="auto"/>
        <w:jc w:val="both"/>
        <w:rPr>
          <w:sz w:val="24"/>
          <w:szCs w:val="24"/>
        </w:rPr>
      </w:pPr>
      <w:r>
        <w:rPr>
          <w:b/>
          <w:sz w:val="24"/>
          <w:szCs w:val="24"/>
        </w:rPr>
        <w:t>Palavras-Chave</w:t>
      </w:r>
      <w:r>
        <w:rPr>
          <w:sz w:val="24"/>
          <w:szCs w:val="24"/>
        </w:rPr>
        <w:t>: IHC. Daltonismo. Pessoas com Deficiência. Desenvolvimento.</w:t>
      </w:r>
    </w:p>
    <w:p w14:paraId="48575338" w14:textId="77777777" w:rsidR="00D63A5D" w:rsidRDefault="00D63A5D">
      <w:pPr>
        <w:spacing w:line="240" w:lineRule="auto"/>
        <w:jc w:val="both"/>
        <w:rPr>
          <w:sz w:val="24"/>
          <w:szCs w:val="24"/>
        </w:rPr>
      </w:pPr>
    </w:p>
    <w:p w14:paraId="6334BA4B" w14:textId="77777777" w:rsidR="00CA3B95" w:rsidRDefault="00CA3B95">
      <w:pPr>
        <w:spacing w:line="240" w:lineRule="auto"/>
        <w:jc w:val="both"/>
        <w:rPr>
          <w:sz w:val="24"/>
          <w:szCs w:val="24"/>
        </w:rPr>
      </w:pPr>
    </w:p>
    <w:p w14:paraId="78DBBEF6" w14:textId="77777777" w:rsidR="00CA3B95" w:rsidRDefault="00CA3B95">
      <w:pPr>
        <w:spacing w:line="240" w:lineRule="auto"/>
        <w:jc w:val="both"/>
        <w:rPr>
          <w:sz w:val="24"/>
          <w:szCs w:val="24"/>
        </w:rPr>
      </w:pPr>
    </w:p>
    <w:p w14:paraId="2139DCE7" w14:textId="77777777" w:rsidR="00CA3B95" w:rsidRDefault="00CA3B95">
      <w:pPr>
        <w:spacing w:line="240" w:lineRule="auto"/>
        <w:jc w:val="both"/>
        <w:rPr>
          <w:sz w:val="24"/>
          <w:szCs w:val="24"/>
        </w:rPr>
      </w:pPr>
    </w:p>
    <w:p w14:paraId="592075D1" w14:textId="77777777" w:rsidR="00D63A5D" w:rsidRDefault="00AE48DE">
      <w:pPr>
        <w:spacing w:line="240" w:lineRule="auto"/>
        <w:jc w:val="both"/>
        <w:rPr>
          <w:b/>
          <w:sz w:val="24"/>
          <w:szCs w:val="24"/>
        </w:rPr>
      </w:pPr>
      <w:r>
        <w:rPr>
          <w:b/>
          <w:sz w:val="24"/>
          <w:szCs w:val="24"/>
        </w:rPr>
        <w:t>1 Introdução</w:t>
      </w:r>
    </w:p>
    <w:p w14:paraId="4D54B109" w14:textId="77777777" w:rsidR="00D63A5D" w:rsidRDefault="00D63A5D">
      <w:pPr>
        <w:spacing w:line="240" w:lineRule="auto"/>
        <w:jc w:val="both"/>
        <w:rPr>
          <w:sz w:val="24"/>
          <w:szCs w:val="24"/>
        </w:rPr>
      </w:pPr>
    </w:p>
    <w:p w14:paraId="45188581" w14:textId="77777777" w:rsidR="00D63A5D" w:rsidRDefault="00AE48DE">
      <w:pPr>
        <w:spacing w:line="240" w:lineRule="auto"/>
        <w:ind w:firstLine="720"/>
        <w:jc w:val="both"/>
        <w:rPr>
          <w:sz w:val="24"/>
          <w:szCs w:val="24"/>
        </w:rPr>
      </w:pPr>
      <w:r>
        <w:rPr>
          <w:sz w:val="24"/>
          <w:szCs w:val="24"/>
        </w:rPr>
        <w:t xml:space="preserve">Levando em consideração o surgimento de tecnologias móveis, em relação ao sua evolução e aprimoramento, no contexto de desenvolvimento e construção de interface, ainda é necessário que haja avanços nessa área para daltônicos (SANTANA, 2017), pois no dias de hoje as pessoas não só acompanham o crescimento tecnológico como também usufruem de todas as suas vantagens (VIEIRA;  ALCÂNTARA, 2011), tendo uma maior gama de serviços a disposição, seja para entretenimento ou comunicação. Porém, uma parte da população não consegue desenvolver uma  forma de interação que seja satisfatória e agradável, em relação ao uso de aplicativos </w:t>
      </w:r>
      <w:r>
        <w:rPr>
          <w:i/>
          <w:sz w:val="24"/>
          <w:szCs w:val="24"/>
        </w:rPr>
        <w:t>mobiles</w:t>
      </w:r>
      <w:r>
        <w:rPr>
          <w:sz w:val="24"/>
          <w:szCs w:val="24"/>
        </w:rPr>
        <w:t>.</w:t>
      </w:r>
    </w:p>
    <w:p w14:paraId="58C67A88" w14:textId="44219F91" w:rsidR="00D63A5D" w:rsidRDefault="00AE48DE" w:rsidP="00DD65AA">
      <w:pPr>
        <w:spacing w:line="240" w:lineRule="auto"/>
        <w:ind w:firstLine="720"/>
        <w:jc w:val="both"/>
        <w:rPr>
          <w:sz w:val="24"/>
          <w:szCs w:val="24"/>
        </w:rPr>
      </w:pPr>
      <w:r>
        <w:rPr>
          <w:sz w:val="24"/>
          <w:szCs w:val="24"/>
        </w:rPr>
        <w:t xml:space="preserve">Pois apesar das tecnologias embarcadas, nesses aparelhos, apresentarem uma evolução constante (FLORENTIN </w:t>
      </w:r>
      <w:r>
        <w:rPr>
          <w:i/>
          <w:sz w:val="24"/>
          <w:szCs w:val="24"/>
        </w:rPr>
        <w:t>et al., 2018)</w:t>
      </w:r>
      <w:r>
        <w:rPr>
          <w:sz w:val="24"/>
          <w:szCs w:val="24"/>
        </w:rPr>
        <w:t xml:space="preserve"> facilitando a inclusão e a acessibilidade, os aplicativos deixam muito a desejar em relação a pessoas daltônicas, </w:t>
      </w:r>
      <w:r w:rsidR="004818F5">
        <w:rPr>
          <w:sz w:val="24"/>
          <w:szCs w:val="24"/>
        </w:rPr>
        <w:t>já que</w:t>
      </w:r>
      <w:r>
        <w:rPr>
          <w:sz w:val="24"/>
          <w:szCs w:val="24"/>
        </w:rPr>
        <w:t xml:space="preserve"> dependendo da </w:t>
      </w:r>
      <w:r w:rsidR="004818F5">
        <w:rPr>
          <w:sz w:val="24"/>
          <w:szCs w:val="24"/>
        </w:rPr>
        <w:t>disposição das cores utilizadas</w:t>
      </w:r>
      <w:r>
        <w:rPr>
          <w:sz w:val="24"/>
          <w:szCs w:val="24"/>
        </w:rPr>
        <w:t xml:space="preserve"> pode se revelar um problema ao acessar algum aplicativo, causando </w:t>
      </w:r>
      <w:r w:rsidR="004818F5">
        <w:rPr>
          <w:sz w:val="24"/>
          <w:szCs w:val="24"/>
        </w:rPr>
        <w:t xml:space="preserve">o uso incorreto do mesmo, </w:t>
      </w:r>
      <w:r>
        <w:rPr>
          <w:sz w:val="24"/>
          <w:szCs w:val="24"/>
        </w:rPr>
        <w:t>pode</w:t>
      </w:r>
      <w:r w:rsidR="004818F5">
        <w:rPr>
          <w:sz w:val="24"/>
          <w:szCs w:val="24"/>
        </w:rPr>
        <w:t>ndo</w:t>
      </w:r>
      <w:r>
        <w:rPr>
          <w:sz w:val="24"/>
          <w:szCs w:val="24"/>
        </w:rPr>
        <w:t xml:space="preserve"> gerar um descontentamento do usuário (GARCIA </w:t>
      </w:r>
      <w:r>
        <w:rPr>
          <w:i/>
          <w:sz w:val="24"/>
          <w:szCs w:val="24"/>
        </w:rPr>
        <w:t>et al.</w:t>
      </w:r>
      <w:r>
        <w:rPr>
          <w:sz w:val="24"/>
          <w:szCs w:val="24"/>
        </w:rPr>
        <w:t xml:space="preserve">,2013). Sendo alguns desses problemas em relação a </w:t>
      </w:r>
      <w:r w:rsidR="00F94E42">
        <w:rPr>
          <w:sz w:val="24"/>
          <w:szCs w:val="24"/>
        </w:rPr>
        <w:t>interface, a</w:t>
      </w:r>
      <w:r>
        <w:rPr>
          <w:sz w:val="24"/>
          <w:szCs w:val="24"/>
        </w:rPr>
        <w:t xml:space="preserve"> pri</w:t>
      </w:r>
      <w:r w:rsidR="00F94E42">
        <w:rPr>
          <w:sz w:val="24"/>
          <w:szCs w:val="24"/>
        </w:rPr>
        <w:t xml:space="preserve">orização ou o uso exclusivo de </w:t>
      </w:r>
      <w:r>
        <w:rPr>
          <w:sz w:val="24"/>
          <w:szCs w:val="24"/>
        </w:rPr>
        <w:t>cores para trans</w:t>
      </w:r>
      <w:r w:rsidR="00F94E42">
        <w:rPr>
          <w:sz w:val="24"/>
          <w:szCs w:val="24"/>
        </w:rPr>
        <w:t>mitir informação (VILLON, 2019)</w:t>
      </w:r>
      <w:r>
        <w:rPr>
          <w:sz w:val="24"/>
          <w:szCs w:val="24"/>
        </w:rPr>
        <w:t xml:space="preserve"> como</w:t>
      </w:r>
      <w:r w:rsidR="00F94E42">
        <w:rPr>
          <w:sz w:val="24"/>
          <w:szCs w:val="24"/>
        </w:rPr>
        <w:t>,</w:t>
      </w:r>
      <w:r>
        <w:rPr>
          <w:sz w:val="24"/>
          <w:szCs w:val="24"/>
        </w:rPr>
        <w:t xml:space="preserve"> por exemplo</w:t>
      </w:r>
      <w:r w:rsidR="00F94E42">
        <w:rPr>
          <w:sz w:val="24"/>
          <w:szCs w:val="24"/>
        </w:rPr>
        <w:t>,</w:t>
      </w:r>
      <w:r>
        <w:rPr>
          <w:sz w:val="24"/>
          <w:szCs w:val="24"/>
        </w:rPr>
        <w:t xml:space="preserve"> validar determinados processos, represe</w:t>
      </w:r>
      <w:r w:rsidR="00F94E42">
        <w:rPr>
          <w:sz w:val="24"/>
          <w:szCs w:val="24"/>
        </w:rPr>
        <w:t xml:space="preserve">ntar algum retorno do sistema, </w:t>
      </w:r>
      <w:r>
        <w:rPr>
          <w:sz w:val="24"/>
          <w:szCs w:val="24"/>
        </w:rPr>
        <w:t>corrigir, enfatizar trechos de um texto e dizer os limites de caracteres de uma mensagem com uma determinada cor, o contraste entre cores de fundo e fonte, usar tons para diferenciar aspectos da i</w:t>
      </w:r>
      <w:r w:rsidR="00F94E42">
        <w:rPr>
          <w:sz w:val="24"/>
          <w:szCs w:val="24"/>
        </w:rPr>
        <w:t>nterface e etc. O que pode ocasionar em</w:t>
      </w:r>
      <w:r>
        <w:rPr>
          <w:sz w:val="24"/>
          <w:szCs w:val="24"/>
        </w:rPr>
        <w:t xml:space="preserve"> transtorno para cerca de 10% da população brasileira que sofrem com daltonismo (IBGE, 2005).</w:t>
      </w:r>
    </w:p>
    <w:p w14:paraId="515796FC" w14:textId="5A3A65B1" w:rsidR="00D63A5D" w:rsidRDefault="00AE48DE">
      <w:pPr>
        <w:spacing w:line="240" w:lineRule="auto"/>
        <w:ind w:firstLine="720"/>
        <w:jc w:val="both"/>
        <w:rPr>
          <w:sz w:val="24"/>
          <w:szCs w:val="24"/>
        </w:rPr>
      </w:pPr>
      <w:r>
        <w:rPr>
          <w:sz w:val="24"/>
          <w:szCs w:val="24"/>
        </w:rPr>
        <w:t xml:space="preserve"> </w:t>
      </w:r>
      <w:r w:rsidRPr="008258CA">
        <w:rPr>
          <w:sz w:val="24"/>
          <w:szCs w:val="24"/>
        </w:rPr>
        <w:t>Atualmente poucos</w:t>
      </w:r>
      <w:r>
        <w:rPr>
          <w:sz w:val="24"/>
          <w:szCs w:val="24"/>
        </w:rPr>
        <w:t xml:space="preserve"> resultados abordam soluções para o problema (RODRIGUES, 2017), </w:t>
      </w:r>
      <w:r w:rsidR="008258CA">
        <w:rPr>
          <w:sz w:val="24"/>
          <w:szCs w:val="24"/>
        </w:rPr>
        <w:t>e ao realizar</w:t>
      </w:r>
      <w:r>
        <w:rPr>
          <w:sz w:val="24"/>
          <w:szCs w:val="24"/>
        </w:rPr>
        <w:t xml:space="preserve"> uma busca na literatura sobre o assunto encontra</w:t>
      </w:r>
      <w:r w:rsidR="00EA26AC">
        <w:rPr>
          <w:sz w:val="24"/>
          <w:szCs w:val="24"/>
        </w:rPr>
        <w:t>m</w:t>
      </w:r>
      <w:r>
        <w:rPr>
          <w:sz w:val="24"/>
          <w:szCs w:val="24"/>
        </w:rPr>
        <w:t>-se descriç</w:t>
      </w:r>
      <w:r w:rsidR="008258CA">
        <w:rPr>
          <w:sz w:val="24"/>
          <w:szCs w:val="24"/>
        </w:rPr>
        <w:t xml:space="preserve">ões sobre o que é daltonismo e </w:t>
      </w:r>
      <w:r>
        <w:rPr>
          <w:sz w:val="24"/>
          <w:szCs w:val="24"/>
        </w:rPr>
        <w:t>algumas dicas sobre como melhorar a interface,</w:t>
      </w:r>
      <w:r w:rsidR="00412E94">
        <w:rPr>
          <w:sz w:val="24"/>
          <w:szCs w:val="24"/>
        </w:rPr>
        <w:t xml:space="preserve"> fazendo-a ficar mais acessível.</w:t>
      </w:r>
      <w:r>
        <w:rPr>
          <w:sz w:val="24"/>
          <w:szCs w:val="24"/>
        </w:rPr>
        <w:t xml:space="preserve"> </w:t>
      </w:r>
      <w:r w:rsidR="00412E94">
        <w:rPr>
          <w:sz w:val="24"/>
          <w:szCs w:val="24"/>
        </w:rPr>
        <w:t>P</w:t>
      </w:r>
      <w:r>
        <w:rPr>
          <w:sz w:val="24"/>
          <w:szCs w:val="24"/>
        </w:rPr>
        <w:t>orém</w:t>
      </w:r>
      <w:r w:rsidR="00412E94">
        <w:rPr>
          <w:sz w:val="24"/>
          <w:szCs w:val="24"/>
        </w:rPr>
        <w:t>,</w:t>
      </w:r>
      <w:r w:rsidR="005D107A">
        <w:rPr>
          <w:sz w:val="24"/>
          <w:szCs w:val="24"/>
        </w:rPr>
        <w:t xml:space="preserve"> não é disponibiliza</w:t>
      </w:r>
      <w:r>
        <w:rPr>
          <w:sz w:val="24"/>
          <w:szCs w:val="24"/>
        </w:rPr>
        <w:t>do um guia ou ferramentas que possam corresponde</w:t>
      </w:r>
      <w:r w:rsidR="005D107A">
        <w:rPr>
          <w:sz w:val="24"/>
          <w:szCs w:val="24"/>
        </w:rPr>
        <w:t>r</w:t>
      </w:r>
      <w:r>
        <w:rPr>
          <w:sz w:val="24"/>
          <w:szCs w:val="24"/>
        </w:rPr>
        <w:t xml:space="preserve"> de forma satisfatória às necessidades das pessoas daltônicas ou aos desenvolvedores que irão construir a aplicação.</w:t>
      </w:r>
    </w:p>
    <w:p w14:paraId="28482ABF" w14:textId="7F5D83F3" w:rsidR="00D63A5D" w:rsidRDefault="005D107A">
      <w:pPr>
        <w:spacing w:line="240" w:lineRule="auto"/>
        <w:ind w:firstLine="720"/>
        <w:jc w:val="both"/>
        <w:rPr>
          <w:sz w:val="24"/>
          <w:szCs w:val="24"/>
        </w:rPr>
      </w:pPr>
      <w:r>
        <w:rPr>
          <w:sz w:val="24"/>
          <w:szCs w:val="24"/>
        </w:rPr>
        <w:t>Desse modo,</w:t>
      </w:r>
      <w:r w:rsidR="00AE48DE">
        <w:rPr>
          <w:sz w:val="24"/>
          <w:szCs w:val="24"/>
        </w:rPr>
        <w:t xml:space="preserve"> </w:t>
      </w:r>
      <w:r>
        <w:rPr>
          <w:sz w:val="24"/>
          <w:szCs w:val="24"/>
        </w:rPr>
        <w:t>tem-se como objetivo geral realizar um mapeamento sistemático</w:t>
      </w:r>
      <w:r w:rsidR="00AE48DE">
        <w:rPr>
          <w:sz w:val="24"/>
          <w:szCs w:val="24"/>
        </w:rPr>
        <w:t xml:space="preserve"> sobre a literatura </w:t>
      </w:r>
      <w:r>
        <w:rPr>
          <w:sz w:val="24"/>
          <w:szCs w:val="24"/>
        </w:rPr>
        <w:t>disponível, que discorra</w:t>
      </w:r>
      <w:r w:rsidR="00AE48DE">
        <w:rPr>
          <w:sz w:val="24"/>
          <w:szCs w:val="24"/>
        </w:rPr>
        <w:t xml:space="preserve"> </w:t>
      </w:r>
      <w:r>
        <w:rPr>
          <w:sz w:val="24"/>
          <w:szCs w:val="24"/>
        </w:rPr>
        <w:t xml:space="preserve">sobre as </w:t>
      </w:r>
      <w:r w:rsidR="00AE48DE">
        <w:rPr>
          <w:sz w:val="24"/>
          <w:szCs w:val="24"/>
        </w:rPr>
        <w:t>boas práticas no quesito de usabilidade para a criação de interface mais acessíveis para portadores de daltonismo</w:t>
      </w:r>
      <w:r w:rsidR="00460A73">
        <w:rPr>
          <w:sz w:val="24"/>
          <w:szCs w:val="24"/>
        </w:rPr>
        <w:t xml:space="preserve">. E, </w:t>
      </w:r>
      <w:r w:rsidR="00AE48DE">
        <w:rPr>
          <w:sz w:val="24"/>
          <w:szCs w:val="24"/>
        </w:rPr>
        <w:t>como objetivo específico</w:t>
      </w:r>
      <w:r w:rsidR="00DC7365">
        <w:rPr>
          <w:sz w:val="24"/>
          <w:szCs w:val="24"/>
        </w:rPr>
        <w:t>,</w:t>
      </w:r>
      <w:r w:rsidR="00460A73">
        <w:rPr>
          <w:sz w:val="24"/>
          <w:szCs w:val="24"/>
        </w:rPr>
        <w:t xml:space="preserve"> busca-se</w:t>
      </w:r>
      <w:r w:rsidR="00AE48DE">
        <w:rPr>
          <w:sz w:val="24"/>
          <w:szCs w:val="24"/>
        </w:rPr>
        <w:t xml:space="preserve"> elaborar um documento que possa ser utilizado no futuro</w:t>
      </w:r>
      <w:r w:rsidR="00460A73">
        <w:rPr>
          <w:sz w:val="24"/>
          <w:szCs w:val="24"/>
        </w:rPr>
        <w:t>,</w:t>
      </w:r>
      <w:r w:rsidR="00AE48DE">
        <w:rPr>
          <w:sz w:val="24"/>
          <w:szCs w:val="24"/>
        </w:rPr>
        <w:t xml:space="preserve"> para nortear outros profissionais com técnicas e recursos recomendado</w:t>
      </w:r>
      <w:r w:rsidR="0072550B">
        <w:rPr>
          <w:sz w:val="24"/>
          <w:szCs w:val="24"/>
        </w:rPr>
        <w:t>s</w:t>
      </w:r>
      <w:r w:rsidR="00AE48DE">
        <w:rPr>
          <w:sz w:val="24"/>
          <w:szCs w:val="24"/>
        </w:rPr>
        <w:t xml:space="preserve">. </w:t>
      </w:r>
    </w:p>
    <w:p w14:paraId="739CBC1F" w14:textId="01432052" w:rsidR="00D63A5D" w:rsidRDefault="00AE48DE">
      <w:pPr>
        <w:spacing w:line="240" w:lineRule="auto"/>
        <w:jc w:val="both"/>
        <w:rPr>
          <w:sz w:val="24"/>
          <w:szCs w:val="24"/>
        </w:rPr>
      </w:pPr>
      <w:r>
        <w:rPr>
          <w:sz w:val="24"/>
          <w:szCs w:val="24"/>
        </w:rPr>
        <w:tab/>
        <w:t>Diante disso</w:t>
      </w:r>
      <w:r w:rsidR="00460A73">
        <w:rPr>
          <w:sz w:val="24"/>
          <w:szCs w:val="24"/>
        </w:rPr>
        <w:t>,</w:t>
      </w:r>
      <w:r>
        <w:rPr>
          <w:sz w:val="24"/>
          <w:szCs w:val="24"/>
        </w:rPr>
        <w:t xml:space="preserve"> faz</w:t>
      </w:r>
      <w:r w:rsidR="00460A73">
        <w:rPr>
          <w:sz w:val="24"/>
          <w:szCs w:val="24"/>
        </w:rPr>
        <w:t>-se</w:t>
      </w:r>
      <w:r>
        <w:rPr>
          <w:sz w:val="24"/>
          <w:szCs w:val="24"/>
        </w:rPr>
        <w:t xml:space="preserve"> necessário abordar as definições sobre daltonismo, desig</w:t>
      </w:r>
      <w:r w:rsidR="00460A73">
        <w:rPr>
          <w:sz w:val="24"/>
          <w:szCs w:val="24"/>
        </w:rPr>
        <w:t>n de interface e acessibilidade. I</w:t>
      </w:r>
      <w:r>
        <w:rPr>
          <w:sz w:val="24"/>
          <w:szCs w:val="24"/>
        </w:rPr>
        <w:t xml:space="preserve">sso permitirá que haja um embasamento teórico sobre o artigo e o desenvolvimento do </w:t>
      </w:r>
      <w:r w:rsidR="00D50694">
        <w:rPr>
          <w:sz w:val="24"/>
          <w:szCs w:val="24"/>
        </w:rPr>
        <w:t>mapeamento sistemático</w:t>
      </w:r>
      <w:r>
        <w:rPr>
          <w:sz w:val="24"/>
          <w:szCs w:val="24"/>
        </w:rPr>
        <w:t xml:space="preserve">. </w:t>
      </w:r>
      <w:r w:rsidR="00460A73">
        <w:rPr>
          <w:sz w:val="24"/>
          <w:szCs w:val="24"/>
        </w:rPr>
        <w:t>Além disso, s</w:t>
      </w:r>
      <w:r>
        <w:rPr>
          <w:sz w:val="24"/>
          <w:szCs w:val="24"/>
        </w:rPr>
        <w:t>erá investigado as abordagens já utilizada</w:t>
      </w:r>
      <w:r w:rsidR="00460A73">
        <w:rPr>
          <w:sz w:val="24"/>
          <w:szCs w:val="24"/>
        </w:rPr>
        <w:t>s</w:t>
      </w:r>
      <w:r>
        <w:rPr>
          <w:sz w:val="24"/>
          <w:szCs w:val="24"/>
        </w:rPr>
        <w:t>, tendo como fundamentação teórica</w:t>
      </w:r>
      <w:r w:rsidR="00460A73">
        <w:rPr>
          <w:sz w:val="24"/>
          <w:szCs w:val="24"/>
        </w:rPr>
        <w:t xml:space="preserve"> os artigos que abordam o</w:t>
      </w:r>
      <w:r>
        <w:rPr>
          <w:sz w:val="24"/>
          <w:szCs w:val="24"/>
        </w:rPr>
        <w:t xml:space="preserve"> daltonismo, design de interface e acessibilidade.</w:t>
      </w:r>
    </w:p>
    <w:p w14:paraId="5EE9F030" w14:textId="77777777" w:rsidR="00D63A5D" w:rsidRDefault="00D63A5D">
      <w:pPr>
        <w:spacing w:line="240" w:lineRule="auto"/>
        <w:jc w:val="both"/>
        <w:rPr>
          <w:sz w:val="24"/>
          <w:szCs w:val="24"/>
        </w:rPr>
      </w:pPr>
    </w:p>
    <w:p w14:paraId="4FB05640" w14:textId="14017BEA" w:rsidR="00D63A5D" w:rsidRDefault="00AE48DE">
      <w:pPr>
        <w:spacing w:line="240" w:lineRule="auto"/>
        <w:jc w:val="both"/>
        <w:rPr>
          <w:b/>
          <w:sz w:val="24"/>
          <w:szCs w:val="24"/>
        </w:rPr>
      </w:pPr>
      <w:r>
        <w:rPr>
          <w:b/>
          <w:sz w:val="24"/>
          <w:szCs w:val="24"/>
        </w:rPr>
        <w:t>2 Fundamentação Teórica</w:t>
      </w:r>
    </w:p>
    <w:p w14:paraId="4AEA585A" w14:textId="7963DD27" w:rsidR="00554B1A" w:rsidRDefault="002C073B">
      <w:pPr>
        <w:spacing w:line="240" w:lineRule="auto"/>
        <w:jc w:val="both"/>
        <w:rPr>
          <w:bCs/>
          <w:sz w:val="24"/>
          <w:szCs w:val="24"/>
        </w:rPr>
      </w:pPr>
      <w:r>
        <w:rPr>
          <w:b/>
          <w:sz w:val="24"/>
          <w:szCs w:val="24"/>
        </w:rPr>
        <w:t xml:space="preserve">          </w:t>
      </w:r>
      <w:r w:rsidR="009C7F3D">
        <w:rPr>
          <w:bCs/>
          <w:sz w:val="24"/>
          <w:szCs w:val="24"/>
        </w:rPr>
        <w:t xml:space="preserve"> </w:t>
      </w:r>
      <w:r w:rsidR="000218F2">
        <w:rPr>
          <w:bCs/>
          <w:sz w:val="24"/>
          <w:szCs w:val="24"/>
        </w:rPr>
        <w:t xml:space="preserve"> </w:t>
      </w:r>
      <w:r w:rsidR="00946FFD">
        <w:rPr>
          <w:bCs/>
          <w:sz w:val="24"/>
          <w:szCs w:val="24"/>
        </w:rPr>
        <w:t>Para da</w:t>
      </w:r>
      <w:r w:rsidR="00AA2CB0">
        <w:rPr>
          <w:bCs/>
          <w:sz w:val="24"/>
          <w:szCs w:val="24"/>
        </w:rPr>
        <w:t>r</w:t>
      </w:r>
      <w:r w:rsidR="0090580D">
        <w:rPr>
          <w:bCs/>
          <w:sz w:val="24"/>
          <w:szCs w:val="24"/>
        </w:rPr>
        <w:t xml:space="preserve"> </w:t>
      </w:r>
      <w:r w:rsidR="007B4FD3">
        <w:rPr>
          <w:bCs/>
          <w:sz w:val="24"/>
          <w:szCs w:val="24"/>
        </w:rPr>
        <w:t xml:space="preserve">continuidade </w:t>
      </w:r>
      <w:r w:rsidR="0090580D">
        <w:rPr>
          <w:bCs/>
          <w:sz w:val="24"/>
          <w:szCs w:val="24"/>
        </w:rPr>
        <w:t xml:space="preserve">a discussão será </w:t>
      </w:r>
      <w:r w:rsidR="00B01EDD">
        <w:rPr>
          <w:bCs/>
          <w:sz w:val="24"/>
          <w:szCs w:val="24"/>
        </w:rPr>
        <w:t>apresentada</w:t>
      </w:r>
      <w:r w:rsidR="00591001">
        <w:rPr>
          <w:bCs/>
          <w:sz w:val="24"/>
          <w:szCs w:val="24"/>
        </w:rPr>
        <w:t xml:space="preserve"> </w:t>
      </w:r>
      <w:r w:rsidR="00AA2CB0">
        <w:rPr>
          <w:bCs/>
          <w:sz w:val="24"/>
          <w:szCs w:val="24"/>
        </w:rPr>
        <w:t xml:space="preserve">as </w:t>
      </w:r>
      <w:r w:rsidR="00397D2F">
        <w:rPr>
          <w:bCs/>
          <w:sz w:val="24"/>
          <w:szCs w:val="24"/>
        </w:rPr>
        <w:t xml:space="preserve">subseções </w:t>
      </w:r>
      <w:r w:rsidR="00F12205">
        <w:rPr>
          <w:bCs/>
          <w:sz w:val="24"/>
          <w:szCs w:val="24"/>
        </w:rPr>
        <w:t xml:space="preserve">contendo as informações </w:t>
      </w:r>
      <w:r w:rsidR="00554B1A">
        <w:rPr>
          <w:bCs/>
          <w:sz w:val="24"/>
          <w:szCs w:val="24"/>
        </w:rPr>
        <w:t>relevante</w:t>
      </w:r>
      <w:r w:rsidR="00242788">
        <w:rPr>
          <w:bCs/>
          <w:sz w:val="24"/>
          <w:szCs w:val="24"/>
        </w:rPr>
        <w:t>s</w:t>
      </w:r>
      <w:r w:rsidR="00554B1A">
        <w:rPr>
          <w:bCs/>
          <w:sz w:val="24"/>
          <w:szCs w:val="24"/>
        </w:rPr>
        <w:t xml:space="preserve"> </w:t>
      </w:r>
      <w:r w:rsidR="00674BF0">
        <w:rPr>
          <w:bCs/>
          <w:sz w:val="24"/>
          <w:szCs w:val="24"/>
        </w:rPr>
        <w:t>para o artigo em questão</w:t>
      </w:r>
      <w:r w:rsidR="00AA2CB0">
        <w:rPr>
          <w:bCs/>
          <w:sz w:val="24"/>
          <w:szCs w:val="24"/>
        </w:rPr>
        <w:t>, a partir das temáticas:</w:t>
      </w:r>
      <w:r w:rsidR="00674BF0">
        <w:rPr>
          <w:bCs/>
          <w:sz w:val="24"/>
          <w:szCs w:val="24"/>
        </w:rPr>
        <w:t xml:space="preserve"> daltonismo, </w:t>
      </w:r>
      <w:r w:rsidR="00830B29">
        <w:rPr>
          <w:bCs/>
          <w:sz w:val="24"/>
          <w:szCs w:val="24"/>
        </w:rPr>
        <w:t>IHC e acessibilidade.</w:t>
      </w:r>
    </w:p>
    <w:p w14:paraId="0BA19989" w14:textId="77777777" w:rsidR="00F069A4" w:rsidRPr="000218F2" w:rsidRDefault="00F069A4">
      <w:pPr>
        <w:spacing w:line="240" w:lineRule="auto"/>
        <w:jc w:val="both"/>
        <w:rPr>
          <w:bCs/>
          <w:sz w:val="24"/>
          <w:szCs w:val="24"/>
        </w:rPr>
      </w:pPr>
    </w:p>
    <w:p w14:paraId="30AC8E76" w14:textId="25873819" w:rsidR="00321F92" w:rsidRDefault="003F5B26">
      <w:pPr>
        <w:spacing w:line="240" w:lineRule="auto"/>
        <w:jc w:val="both"/>
        <w:rPr>
          <w:b/>
          <w:sz w:val="24"/>
          <w:szCs w:val="24"/>
        </w:rPr>
      </w:pPr>
      <w:r>
        <w:rPr>
          <w:b/>
          <w:sz w:val="24"/>
          <w:szCs w:val="24"/>
        </w:rPr>
        <w:t xml:space="preserve">2.1 </w:t>
      </w:r>
      <w:r w:rsidR="00AA2CB0">
        <w:rPr>
          <w:b/>
          <w:sz w:val="24"/>
          <w:szCs w:val="24"/>
        </w:rPr>
        <w:t>Daltonismo</w:t>
      </w:r>
    </w:p>
    <w:p w14:paraId="3AE9B5E8" w14:textId="08A8815C" w:rsidR="00D63A5D" w:rsidRDefault="00AE48DE" w:rsidP="003166EE">
      <w:pPr>
        <w:spacing w:line="240" w:lineRule="auto"/>
        <w:ind w:firstLine="720"/>
        <w:jc w:val="both"/>
        <w:rPr>
          <w:sz w:val="24"/>
          <w:szCs w:val="24"/>
        </w:rPr>
      </w:pPr>
      <w:r>
        <w:rPr>
          <w:sz w:val="24"/>
          <w:szCs w:val="24"/>
        </w:rPr>
        <w:t>Quando a luz incide sobre o ambiente ela é refletida</w:t>
      </w:r>
      <w:r w:rsidR="006308C5">
        <w:rPr>
          <w:sz w:val="24"/>
          <w:szCs w:val="24"/>
        </w:rPr>
        <w:t>, e essa luz que se propaga</w:t>
      </w:r>
      <w:r w:rsidR="00CF33DE">
        <w:rPr>
          <w:bCs/>
          <w:sz w:val="24"/>
          <w:szCs w:val="24"/>
        </w:rPr>
        <w:t xml:space="preserve"> </w:t>
      </w:r>
      <w:r>
        <w:rPr>
          <w:sz w:val="24"/>
          <w:szCs w:val="24"/>
        </w:rPr>
        <w:t xml:space="preserve">em diferentes comprimentos de onda (ANDRADE </w:t>
      </w:r>
      <w:r>
        <w:rPr>
          <w:i/>
          <w:sz w:val="24"/>
          <w:szCs w:val="24"/>
        </w:rPr>
        <w:t>et al</w:t>
      </w:r>
      <w:r>
        <w:rPr>
          <w:sz w:val="24"/>
          <w:szCs w:val="24"/>
        </w:rPr>
        <w:t xml:space="preserve">., 2019), chega aos nossos </w:t>
      </w:r>
      <w:r w:rsidR="006308C5">
        <w:rPr>
          <w:sz w:val="24"/>
          <w:szCs w:val="24"/>
        </w:rPr>
        <w:t>olhos sendo recebida</w:t>
      </w:r>
      <w:r>
        <w:rPr>
          <w:sz w:val="24"/>
          <w:szCs w:val="24"/>
        </w:rPr>
        <w:t xml:space="preserve"> por duas células</w:t>
      </w:r>
      <w:r w:rsidR="006308C5">
        <w:rPr>
          <w:sz w:val="24"/>
          <w:szCs w:val="24"/>
        </w:rPr>
        <w:t xml:space="preserve">: cones e </w:t>
      </w:r>
      <w:r>
        <w:rPr>
          <w:sz w:val="24"/>
          <w:szCs w:val="24"/>
        </w:rPr>
        <w:t xml:space="preserve">bastonetes. Nas células cones, especializadas em identificar as cores, existe a proteína conhecida como </w:t>
      </w:r>
      <w:proofErr w:type="spellStart"/>
      <w:r>
        <w:rPr>
          <w:sz w:val="24"/>
          <w:szCs w:val="24"/>
        </w:rPr>
        <w:t>fotopsina</w:t>
      </w:r>
      <w:proofErr w:type="spellEnd"/>
      <w:r>
        <w:rPr>
          <w:sz w:val="24"/>
          <w:szCs w:val="24"/>
        </w:rPr>
        <w:t>, proteína responsável por converter a luz em sinais elétricos</w:t>
      </w:r>
      <w:r w:rsidR="003166EE">
        <w:rPr>
          <w:sz w:val="24"/>
          <w:szCs w:val="24"/>
        </w:rPr>
        <w:t>, que será enviada</w:t>
      </w:r>
      <w:r>
        <w:rPr>
          <w:sz w:val="24"/>
          <w:szCs w:val="24"/>
        </w:rPr>
        <w:t xml:space="preserve"> ao cérebro</w:t>
      </w:r>
      <w:r w:rsidR="00842503">
        <w:rPr>
          <w:i/>
          <w:sz w:val="24"/>
          <w:szCs w:val="24"/>
        </w:rPr>
        <w:t xml:space="preserve"> </w:t>
      </w:r>
      <w:r>
        <w:rPr>
          <w:sz w:val="24"/>
          <w:szCs w:val="24"/>
        </w:rPr>
        <w:t>interpreta</w:t>
      </w:r>
      <w:r w:rsidR="00842503">
        <w:rPr>
          <w:sz w:val="24"/>
          <w:szCs w:val="24"/>
        </w:rPr>
        <w:t>ndo-a</w:t>
      </w:r>
      <w:r>
        <w:rPr>
          <w:sz w:val="24"/>
          <w:szCs w:val="24"/>
        </w:rPr>
        <w:t xml:space="preserve"> e devolve</w:t>
      </w:r>
      <w:r w:rsidR="00842503">
        <w:rPr>
          <w:sz w:val="24"/>
          <w:szCs w:val="24"/>
        </w:rPr>
        <w:t>ndo-a</w:t>
      </w:r>
      <w:r w:rsidR="00D3540E">
        <w:rPr>
          <w:sz w:val="24"/>
          <w:szCs w:val="24"/>
        </w:rPr>
        <w:t xml:space="preserve"> como </w:t>
      </w:r>
      <w:r>
        <w:rPr>
          <w:sz w:val="24"/>
          <w:szCs w:val="24"/>
        </w:rPr>
        <w:t xml:space="preserve">uma visão cromática (FONTANELLA </w:t>
      </w:r>
      <w:r>
        <w:rPr>
          <w:i/>
          <w:sz w:val="24"/>
          <w:szCs w:val="24"/>
        </w:rPr>
        <w:t>et al.</w:t>
      </w:r>
      <w:r>
        <w:rPr>
          <w:sz w:val="24"/>
          <w:szCs w:val="24"/>
        </w:rPr>
        <w:t>, 2014</w:t>
      </w:r>
      <w:r w:rsidR="003166EE">
        <w:rPr>
          <w:i/>
          <w:sz w:val="24"/>
          <w:szCs w:val="24"/>
        </w:rPr>
        <w:t>)</w:t>
      </w:r>
      <w:r w:rsidR="003166EE">
        <w:rPr>
          <w:sz w:val="24"/>
          <w:szCs w:val="24"/>
        </w:rPr>
        <w:t>.</w:t>
      </w:r>
      <w:r>
        <w:rPr>
          <w:i/>
          <w:sz w:val="24"/>
          <w:szCs w:val="24"/>
        </w:rPr>
        <w:t xml:space="preserve"> </w:t>
      </w:r>
      <w:r w:rsidR="003166EE">
        <w:rPr>
          <w:sz w:val="24"/>
          <w:szCs w:val="24"/>
        </w:rPr>
        <w:t>E</w:t>
      </w:r>
      <w:r>
        <w:rPr>
          <w:sz w:val="24"/>
          <w:szCs w:val="24"/>
        </w:rPr>
        <w:t>ntretanto</w:t>
      </w:r>
      <w:r w:rsidR="003166EE">
        <w:rPr>
          <w:sz w:val="24"/>
          <w:szCs w:val="24"/>
        </w:rPr>
        <w:t>,</w:t>
      </w:r>
      <w:r>
        <w:rPr>
          <w:sz w:val="24"/>
          <w:szCs w:val="24"/>
        </w:rPr>
        <w:t xml:space="preserve"> algumas pessoas sofrem com discromatopsia </w:t>
      </w:r>
      <w:r w:rsidR="003166EE">
        <w:rPr>
          <w:sz w:val="24"/>
          <w:szCs w:val="24"/>
        </w:rPr>
        <w:t xml:space="preserve">- </w:t>
      </w:r>
      <w:r>
        <w:rPr>
          <w:sz w:val="24"/>
          <w:szCs w:val="24"/>
        </w:rPr>
        <w:t>um distúrbio que dificulta a diferenci</w:t>
      </w:r>
      <w:r w:rsidR="003166EE">
        <w:rPr>
          <w:sz w:val="24"/>
          <w:szCs w:val="24"/>
        </w:rPr>
        <w:t>a</w:t>
      </w:r>
      <w:r w:rsidR="00D04F0A">
        <w:rPr>
          <w:sz w:val="24"/>
          <w:szCs w:val="24"/>
        </w:rPr>
        <w:t>ção e reconhecimento das cores. E</w:t>
      </w:r>
      <w:r>
        <w:rPr>
          <w:sz w:val="24"/>
          <w:szCs w:val="24"/>
        </w:rPr>
        <w:t>sse distúrbio também é chamado de daltonismo</w:t>
      </w:r>
      <w:r w:rsidR="00D10CC6">
        <w:rPr>
          <w:sz w:val="24"/>
          <w:szCs w:val="24"/>
        </w:rPr>
        <w:t>,</w:t>
      </w:r>
      <w:r>
        <w:rPr>
          <w:sz w:val="24"/>
          <w:szCs w:val="24"/>
        </w:rPr>
        <w:t xml:space="preserve"> um sinônimo popular que surgiu por causa</w:t>
      </w:r>
      <w:r w:rsidR="00736120">
        <w:rPr>
          <w:sz w:val="24"/>
          <w:szCs w:val="24"/>
        </w:rPr>
        <w:t xml:space="preserve"> </w:t>
      </w:r>
      <w:r>
        <w:rPr>
          <w:sz w:val="24"/>
          <w:szCs w:val="24"/>
        </w:rPr>
        <w:t>do John Dalton que foi o primeiro a estudar o assunto(HRUBA,2018).</w:t>
      </w:r>
    </w:p>
    <w:p w14:paraId="7AF30337" w14:textId="77777777" w:rsidR="00383FDF" w:rsidRDefault="00AE48DE" w:rsidP="000154C1">
      <w:pPr>
        <w:spacing w:line="240" w:lineRule="auto"/>
        <w:ind w:firstLine="720"/>
        <w:jc w:val="both"/>
        <w:rPr>
          <w:sz w:val="24"/>
          <w:szCs w:val="24"/>
        </w:rPr>
      </w:pPr>
      <w:r>
        <w:rPr>
          <w:sz w:val="24"/>
          <w:szCs w:val="24"/>
        </w:rPr>
        <w:t>A discromatopsia pode ser uma condição genética de característ</w:t>
      </w:r>
      <w:r w:rsidR="00D10CC6">
        <w:rPr>
          <w:sz w:val="24"/>
          <w:szCs w:val="24"/>
        </w:rPr>
        <w:t>ica hereditária (CASARIN, 2015).</w:t>
      </w:r>
      <w:r>
        <w:rPr>
          <w:sz w:val="24"/>
          <w:szCs w:val="24"/>
        </w:rPr>
        <w:t xml:space="preserve"> </w:t>
      </w:r>
      <w:r w:rsidR="00D10CC6">
        <w:rPr>
          <w:sz w:val="24"/>
          <w:szCs w:val="24"/>
        </w:rPr>
        <w:t>U</w:t>
      </w:r>
      <w:r>
        <w:rPr>
          <w:sz w:val="24"/>
          <w:szCs w:val="24"/>
        </w:rPr>
        <w:t xml:space="preserve">ma mutação no cromossomo X </w:t>
      </w:r>
      <w:r w:rsidR="00D10CC6">
        <w:rPr>
          <w:sz w:val="24"/>
          <w:szCs w:val="24"/>
        </w:rPr>
        <w:t>que faz com que haja deficiência ou</w:t>
      </w:r>
      <w:r>
        <w:rPr>
          <w:sz w:val="24"/>
          <w:szCs w:val="24"/>
        </w:rPr>
        <w:t xml:space="preserve"> ausência dos cones (célula responsável pela a ident</w:t>
      </w:r>
      <w:r w:rsidR="00D10CC6">
        <w:rPr>
          <w:sz w:val="24"/>
          <w:szCs w:val="24"/>
        </w:rPr>
        <w:t>ificação das cores), também podendo</w:t>
      </w:r>
      <w:r>
        <w:rPr>
          <w:sz w:val="24"/>
          <w:szCs w:val="24"/>
        </w:rPr>
        <w:t xml:space="preserve"> ser adquirida através de doenças neurológicas ou lesões na células de visão (BRUNA, 2017). Estima-se que na população as d</w:t>
      </w:r>
      <w:r w:rsidR="00D10CC6">
        <w:rPr>
          <w:sz w:val="24"/>
          <w:szCs w:val="24"/>
        </w:rPr>
        <w:t>iscromatopsia congênitas acometa</w:t>
      </w:r>
      <w:r>
        <w:rPr>
          <w:sz w:val="24"/>
          <w:szCs w:val="24"/>
        </w:rPr>
        <w:t xml:space="preserve">m 6% a 10% dos homens e 0,4% a 0,7% das mulheres (FONTANELLA </w:t>
      </w:r>
      <w:r>
        <w:rPr>
          <w:i/>
          <w:sz w:val="24"/>
          <w:szCs w:val="24"/>
        </w:rPr>
        <w:t>et al.</w:t>
      </w:r>
      <w:r>
        <w:rPr>
          <w:sz w:val="24"/>
          <w:szCs w:val="24"/>
        </w:rPr>
        <w:t>,</w:t>
      </w:r>
      <w:r>
        <w:rPr>
          <w:i/>
          <w:sz w:val="24"/>
          <w:szCs w:val="24"/>
        </w:rPr>
        <w:t xml:space="preserve"> </w:t>
      </w:r>
      <w:r w:rsidR="00D10CC6">
        <w:rPr>
          <w:sz w:val="24"/>
          <w:szCs w:val="24"/>
        </w:rPr>
        <w:t xml:space="preserve">2014), </w:t>
      </w:r>
      <w:r>
        <w:rPr>
          <w:sz w:val="24"/>
          <w:szCs w:val="24"/>
        </w:rPr>
        <w:t>prejudica</w:t>
      </w:r>
      <w:r w:rsidR="00D10CC6">
        <w:rPr>
          <w:sz w:val="24"/>
          <w:szCs w:val="24"/>
        </w:rPr>
        <w:t>ndo</w:t>
      </w:r>
      <w:r>
        <w:rPr>
          <w:sz w:val="24"/>
          <w:szCs w:val="24"/>
        </w:rPr>
        <w:t xml:space="preserve"> a habilidade de enxergar cores normalmente e os incapacita</w:t>
      </w:r>
      <w:r w:rsidR="00383FDF">
        <w:rPr>
          <w:sz w:val="24"/>
          <w:szCs w:val="24"/>
        </w:rPr>
        <w:t>ndo</w:t>
      </w:r>
      <w:r>
        <w:rPr>
          <w:sz w:val="24"/>
          <w:szCs w:val="24"/>
        </w:rPr>
        <w:t xml:space="preserve">-os de distingui-las. </w:t>
      </w:r>
    </w:p>
    <w:p w14:paraId="32F46B43" w14:textId="520D7440" w:rsidR="00D63A5D" w:rsidRDefault="00AE48DE" w:rsidP="000154C1">
      <w:pPr>
        <w:spacing w:line="240" w:lineRule="auto"/>
        <w:ind w:firstLine="720"/>
        <w:jc w:val="both"/>
        <w:rPr>
          <w:sz w:val="24"/>
          <w:szCs w:val="24"/>
        </w:rPr>
      </w:pPr>
      <w:r>
        <w:rPr>
          <w:sz w:val="24"/>
          <w:szCs w:val="24"/>
        </w:rPr>
        <w:t>Para facilitar o processo de identificação de cores e assimilação</w:t>
      </w:r>
      <w:r w:rsidR="00383FDF">
        <w:rPr>
          <w:sz w:val="24"/>
          <w:szCs w:val="24"/>
        </w:rPr>
        <w:t xml:space="preserve"> da informação,</w:t>
      </w:r>
      <w:r>
        <w:rPr>
          <w:sz w:val="24"/>
          <w:szCs w:val="24"/>
        </w:rPr>
        <w:t xml:space="preserve"> o design de interface</w:t>
      </w:r>
      <w:r w:rsidR="00383FDF">
        <w:rPr>
          <w:sz w:val="24"/>
          <w:szCs w:val="24"/>
        </w:rPr>
        <w:t>,</w:t>
      </w:r>
      <w:r>
        <w:rPr>
          <w:sz w:val="24"/>
          <w:szCs w:val="24"/>
        </w:rPr>
        <w:t xml:space="preserve"> que é o recurso que conduz a interação entre o produto e o usuário,</w:t>
      </w:r>
      <w:r w:rsidR="00383FDF">
        <w:rPr>
          <w:sz w:val="24"/>
          <w:szCs w:val="24"/>
        </w:rPr>
        <w:t xml:space="preserve"> pode ser utilizado.</w:t>
      </w:r>
      <w:r w:rsidR="005716CA">
        <w:rPr>
          <w:sz w:val="24"/>
          <w:szCs w:val="24"/>
        </w:rPr>
        <w:t xml:space="preserve"> Essa</w:t>
      </w:r>
      <w:r>
        <w:rPr>
          <w:sz w:val="24"/>
          <w:szCs w:val="24"/>
        </w:rPr>
        <w:t xml:space="preserve"> interface é “tudo aquilo que o usuário entra em contato, seja de forma física, perceptiva ou conceitual” (GARCIA, 2016</w:t>
      </w:r>
      <w:r w:rsidR="005716CA">
        <w:rPr>
          <w:sz w:val="24"/>
          <w:szCs w:val="24"/>
        </w:rPr>
        <w:t>,</w:t>
      </w:r>
      <w:r w:rsidR="00983DB0">
        <w:rPr>
          <w:sz w:val="24"/>
          <w:szCs w:val="24"/>
        </w:rPr>
        <w:t xml:space="preserve"> p.1)</w:t>
      </w:r>
      <w:r>
        <w:rPr>
          <w:sz w:val="24"/>
          <w:szCs w:val="24"/>
        </w:rPr>
        <w:t>, permitindo que ocorra a ação entre o usufruidor e o artefato.</w:t>
      </w:r>
    </w:p>
    <w:p w14:paraId="265B5E49" w14:textId="77777777" w:rsidR="00B93B7D" w:rsidRDefault="00B93B7D" w:rsidP="0029593B">
      <w:pPr>
        <w:spacing w:line="240" w:lineRule="auto"/>
        <w:ind w:firstLine="720"/>
        <w:jc w:val="both"/>
        <w:rPr>
          <w:sz w:val="24"/>
          <w:szCs w:val="24"/>
        </w:rPr>
      </w:pPr>
    </w:p>
    <w:p w14:paraId="4C4F7F98" w14:textId="38FF7197" w:rsidR="001B627B" w:rsidRDefault="001B627B" w:rsidP="002F4CD1">
      <w:pPr>
        <w:spacing w:line="240" w:lineRule="auto"/>
        <w:jc w:val="both"/>
        <w:rPr>
          <w:b/>
          <w:sz w:val="24"/>
          <w:szCs w:val="24"/>
        </w:rPr>
      </w:pPr>
      <w:r>
        <w:rPr>
          <w:b/>
          <w:sz w:val="24"/>
          <w:szCs w:val="24"/>
        </w:rPr>
        <w:t>2.2 IHC</w:t>
      </w:r>
    </w:p>
    <w:p w14:paraId="473ABBCA" w14:textId="1317D416" w:rsidR="005716CA" w:rsidRDefault="00ED69FD" w:rsidP="005716CA">
      <w:pPr>
        <w:spacing w:before="240"/>
        <w:jc w:val="both"/>
        <w:rPr>
          <w:sz w:val="24"/>
          <w:szCs w:val="24"/>
        </w:rPr>
      </w:pPr>
      <w:r>
        <w:rPr>
          <w:sz w:val="24"/>
          <w:szCs w:val="24"/>
        </w:rPr>
        <w:t xml:space="preserve">      </w:t>
      </w:r>
      <w:r w:rsidR="00AE48DE">
        <w:rPr>
          <w:sz w:val="24"/>
          <w:szCs w:val="24"/>
        </w:rPr>
        <w:t>O p</w:t>
      </w:r>
      <w:r w:rsidR="005716CA">
        <w:rPr>
          <w:sz w:val="24"/>
          <w:szCs w:val="24"/>
        </w:rPr>
        <w:t xml:space="preserve">rocesso de design é um </w:t>
      </w:r>
      <w:r w:rsidR="00AE48DE">
        <w:rPr>
          <w:sz w:val="24"/>
          <w:szCs w:val="24"/>
        </w:rPr>
        <w:t xml:space="preserve">tanto criativo quanto </w:t>
      </w:r>
      <w:r w:rsidR="00773824">
        <w:rPr>
          <w:sz w:val="24"/>
          <w:szCs w:val="24"/>
        </w:rPr>
        <w:t xml:space="preserve">á </w:t>
      </w:r>
      <w:r w:rsidR="00AE48DE">
        <w:rPr>
          <w:sz w:val="24"/>
          <w:szCs w:val="24"/>
        </w:rPr>
        <w:t>solução de problemas (FLORENTIN</w:t>
      </w:r>
      <w:r w:rsidR="00AE48DE">
        <w:rPr>
          <w:i/>
          <w:sz w:val="24"/>
          <w:szCs w:val="24"/>
        </w:rPr>
        <w:t xml:space="preserve"> et al.</w:t>
      </w:r>
      <w:r w:rsidR="005716CA">
        <w:rPr>
          <w:sz w:val="24"/>
          <w:szCs w:val="24"/>
        </w:rPr>
        <w:t>, 2018). E</w:t>
      </w:r>
      <w:r w:rsidR="00AE48DE">
        <w:rPr>
          <w:sz w:val="24"/>
          <w:szCs w:val="24"/>
        </w:rPr>
        <w:t>le</w:t>
      </w:r>
      <w:r w:rsidR="005716CA">
        <w:rPr>
          <w:sz w:val="24"/>
          <w:szCs w:val="24"/>
        </w:rPr>
        <w:t xml:space="preserve"> é divid</w:t>
      </w:r>
      <w:r w:rsidR="005A453A">
        <w:rPr>
          <w:sz w:val="24"/>
          <w:szCs w:val="24"/>
        </w:rPr>
        <w:t>id</w:t>
      </w:r>
      <w:r w:rsidR="005716CA">
        <w:rPr>
          <w:sz w:val="24"/>
          <w:szCs w:val="24"/>
        </w:rPr>
        <w:t>o em etapas, sendo</w:t>
      </w:r>
      <w:r w:rsidR="00AE48DE">
        <w:rPr>
          <w:sz w:val="24"/>
          <w:szCs w:val="24"/>
        </w:rPr>
        <w:t xml:space="preserve"> necessário a busca por informação para criar a solução adequada para o contexto. Segundo Florentin</w:t>
      </w:r>
      <w:r w:rsidR="00AE48DE">
        <w:rPr>
          <w:i/>
          <w:sz w:val="24"/>
          <w:szCs w:val="24"/>
        </w:rPr>
        <w:t xml:space="preserve"> et al. (2018)</w:t>
      </w:r>
      <w:r w:rsidR="005716CA">
        <w:rPr>
          <w:sz w:val="24"/>
          <w:szCs w:val="24"/>
        </w:rPr>
        <w:t>,</w:t>
      </w:r>
      <w:r w:rsidR="00AE48DE">
        <w:rPr>
          <w:i/>
          <w:sz w:val="24"/>
          <w:szCs w:val="24"/>
        </w:rPr>
        <w:t xml:space="preserve"> </w:t>
      </w:r>
      <w:r w:rsidR="00AE48DE">
        <w:rPr>
          <w:sz w:val="24"/>
          <w:szCs w:val="24"/>
        </w:rPr>
        <w:t>esse processo pode ser extremamente complexo e ser dividido nas seguintes etapas: análise de problemas, geração de alternativas, avaliação de alternativas, realização de solução, cada qual importante no processo e se entrelaçando com avanços e retrocessos.</w:t>
      </w:r>
    </w:p>
    <w:p w14:paraId="5E834340" w14:textId="3D4B6D5E" w:rsidR="009F26DA" w:rsidRDefault="005716CA" w:rsidP="005716CA">
      <w:pPr>
        <w:ind w:firstLine="720"/>
        <w:jc w:val="both"/>
        <w:rPr>
          <w:sz w:val="24"/>
          <w:szCs w:val="24"/>
        </w:rPr>
      </w:pPr>
      <w:r>
        <w:rPr>
          <w:sz w:val="24"/>
          <w:szCs w:val="24"/>
        </w:rPr>
        <w:t>Para facilitar esse processo,</w:t>
      </w:r>
      <w:r w:rsidR="00AE48DE">
        <w:rPr>
          <w:sz w:val="24"/>
          <w:szCs w:val="24"/>
        </w:rPr>
        <w:t xml:space="preserve"> existe a área de estudo conhecido como “Interação Humano-Computador” que além de pesquisar sobre o design em sistemas computacionais, visa a interação entre o usuário e o sistema (HRUBA, 2018). </w:t>
      </w:r>
      <w:r w:rsidR="000F19BA">
        <w:rPr>
          <w:sz w:val="24"/>
          <w:szCs w:val="24"/>
        </w:rPr>
        <w:t xml:space="preserve">O </w:t>
      </w:r>
      <w:r>
        <w:rPr>
          <w:sz w:val="24"/>
          <w:szCs w:val="24"/>
        </w:rPr>
        <w:t xml:space="preserve">IHC objetiva em </w:t>
      </w:r>
      <w:r w:rsidR="00AE48DE">
        <w:rPr>
          <w:sz w:val="24"/>
          <w:szCs w:val="24"/>
        </w:rPr>
        <w:t>compreender</w:t>
      </w:r>
      <w:r w:rsidR="00CD528B">
        <w:rPr>
          <w:sz w:val="24"/>
          <w:szCs w:val="24"/>
        </w:rPr>
        <w:t>,</w:t>
      </w:r>
      <w:r w:rsidR="004156B3" w:rsidRPr="004156B3">
        <w:rPr>
          <w:sz w:val="24"/>
          <w:szCs w:val="24"/>
        </w:rPr>
        <w:t xml:space="preserve"> </w:t>
      </w:r>
      <w:r w:rsidR="004156B3">
        <w:rPr>
          <w:sz w:val="24"/>
          <w:szCs w:val="24"/>
        </w:rPr>
        <w:t xml:space="preserve">analisar, projetar e </w:t>
      </w:r>
      <w:r>
        <w:rPr>
          <w:sz w:val="24"/>
          <w:szCs w:val="24"/>
        </w:rPr>
        <w:t>desenvolver interfaces que facilitam o</w:t>
      </w:r>
      <w:r w:rsidR="004156B3">
        <w:rPr>
          <w:sz w:val="24"/>
          <w:szCs w:val="24"/>
        </w:rPr>
        <w:t xml:space="preserve"> uso de tecnologias computacionais, objetivando construir</w:t>
      </w:r>
      <w:r w:rsidR="0034534F">
        <w:rPr>
          <w:sz w:val="24"/>
          <w:szCs w:val="24"/>
        </w:rPr>
        <w:t xml:space="preserve"> </w:t>
      </w:r>
      <w:r w:rsidR="009C20D3">
        <w:rPr>
          <w:sz w:val="24"/>
          <w:szCs w:val="24"/>
        </w:rPr>
        <w:t xml:space="preserve">e </w:t>
      </w:r>
      <w:r>
        <w:rPr>
          <w:sz w:val="24"/>
          <w:szCs w:val="24"/>
        </w:rPr>
        <w:t xml:space="preserve">desenvolver sistemas </w:t>
      </w:r>
      <w:r w:rsidR="00AE48DE">
        <w:rPr>
          <w:sz w:val="24"/>
          <w:szCs w:val="24"/>
        </w:rPr>
        <w:t>seguros e funcionais</w:t>
      </w:r>
      <w:r>
        <w:rPr>
          <w:sz w:val="24"/>
          <w:szCs w:val="24"/>
        </w:rPr>
        <w:t xml:space="preserve"> para </w:t>
      </w:r>
      <w:r w:rsidR="00AE48DE">
        <w:rPr>
          <w:sz w:val="24"/>
          <w:szCs w:val="24"/>
        </w:rPr>
        <w:t xml:space="preserve">o processo de interação. O IHC surgiu por volta do ano de 1986 e engloba técnicas e conhecimento de outras áreas (GARCIA </w:t>
      </w:r>
      <w:r w:rsidR="00AE48DE">
        <w:rPr>
          <w:i/>
          <w:sz w:val="24"/>
          <w:szCs w:val="24"/>
        </w:rPr>
        <w:t>et al.</w:t>
      </w:r>
      <w:r w:rsidR="00AE48DE">
        <w:rPr>
          <w:sz w:val="24"/>
          <w:szCs w:val="24"/>
        </w:rPr>
        <w:t>, 2013), áreas como linguística, semiótica, processo centrado no utilizador, design inclusivo, WCAG e ergonomia, para desenvolver a interface que será utilizada.</w:t>
      </w:r>
      <w:r w:rsidR="009D01DF">
        <w:rPr>
          <w:sz w:val="24"/>
          <w:szCs w:val="24"/>
        </w:rPr>
        <w:t xml:space="preserve"> </w:t>
      </w:r>
    </w:p>
    <w:p w14:paraId="46B79A52" w14:textId="77777777" w:rsidR="00B93B7D" w:rsidRDefault="00B93B7D" w:rsidP="00F74673">
      <w:pPr>
        <w:spacing w:line="240" w:lineRule="auto"/>
        <w:ind w:firstLine="720"/>
        <w:jc w:val="both"/>
        <w:rPr>
          <w:sz w:val="24"/>
          <w:szCs w:val="24"/>
        </w:rPr>
      </w:pPr>
    </w:p>
    <w:p w14:paraId="25FF0348" w14:textId="77777777" w:rsidR="00F74673" w:rsidRDefault="00F74673" w:rsidP="00F74673">
      <w:pPr>
        <w:spacing w:line="240" w:lineRule="auto"/>
        <w:jc w:val="both"/>
        <w:rPr>
          <w:b/>
          <w:bCs/>
          <w:sz w:val="24"/>
          <w:szCs w:val="24"/>
        </w:rPr>
      </w:pPr>
      <w:r>
        <w:rPr>
          <w:b/>
          <w:bCs/>
          <w:sz w:val="24"/>
          <w:szCs w:val="24"/>
        </w:rPr>
        <w:t>2.3 Acessibilidade</w:t>
      </w:r>
    </w:p>
    <w:p w14:paraId="4502A054" w14:textId="30620D9B" w:rsidR="009D01DF" w:rsidRDefault="009D01DF" w:rsidP="007A7F53">
      <w:pPr>
        <w:spacing w:line="240" w:lineRule="auto"/>
        <w:ind w:firstLine="720"/>
        <w:jc w:val="both"/>
        <w:rPr>
          <w:sz w:val="24"/>
          <w:szCs w:val="24"/>
        </w:rPr>
      </w:pPr>
      <w:r>
        <w:rPr>
          <w:sz w:val="24"/>
          <w:szCs w:val="24"/>
        </w:rPr>
        <w:t>Atualmente, na nossa sociedade, tem-se discu</w:t>
      </w:r>
      <w:r w:rsidR="00DA7D63">
        <w:rPr>
          <w:sz w:val="24"/>
          <w:szCs w:val="24"/>
        </w:rPr>
        <w:t>tido muito sobre acessibilidade</w:t>
      </w:r>
      <w:r>
        <w:rPr>
          <w:sz w:val="24"/>
          <w:szCs w:val="24"/>
        </w:rPr>
        <w:t xml:space="preserve"> iniciando um debate sobre </w:t>
      </w:r>
      <w:r w:rsidR="00DA7D63">
        <w:rPr>
          <w:sz w:val="24"/>
          <w:szCs w:val="24"/>
        </w:rPr>
        <w:t xml:space="preserve">como </w:t>
      </w:r>
      <w:r>
        <w:rPr>
          <w:sz w:val="24"/>
          <w:szCs w:val="24"/>
        </w:rPr>
        <w:t>oferecer melhores condições para</w:t>
      </w:r>
      <w:r w:rsidR="00DA7D63">
        <w:rPr>
          <w:sz w:val="24"/>
          <w:szCs w:val="24"/>
        </w:rPr>
        <w:t xml:space="preserve"> a</w:t>
      </w:r>
      <w:r>
        <w:rPr>
          <w:sz w:val="24"/>
          <w:szCs w:val="24"/>
        </w:rPr>
        <w:t xml:space="preserve"> inclusão de todas as pessoas</w:t>
      </w:r>
      <w:r w:rsidR="00DA7D63">
        <w:rPr>
          <w:sz w:val="24"/>
          <w:szCs w:val="24"/>
        </w:rPr>
        <w:t>.</w:t>
      </w:r>
      <w:r>
        <w:rPr>
          <w:sz w:val="24"/>
          <w:szCs w:val="24"/>
        </w:rPr>
        <w:t xml:space="preserve"> </w:t>
      </w:r>
      <w:r w:rsidR="00DA7D63">
        <w:rPr>
          <w:sz w:val="24"/>
          <w:szCs w:val="24"/>
        </w:rPr>
        <w:t>S</w:t>
      </w:r>
      <w:r>
        <w:rPr>
          <w:sz w:val="24"/>
          <w:szCs w:val="24"/>
        </w:rPr>
        <w:t xml:space="preserve">egundo Andrade </w:t>
      </w:r>
      <w:r>
        <w:rPr>
          <w:i/>
          <w:sz w:val="24"/>
          <w:szCs w:val="24"/>
        </w:rPr>
        <w:t>et al.</w:t>
      </w:r>
      <w:r>
        <w:rPr>
          <w:sz w:val="24"/>
          <w:szCs w:val="24"/>
        </w:rPr>
        <w:t xml:space="preserve"> (2019)</w:t>
      </w:r>
      <w:r w:rsidR="00DA7D63">
        <w:rPr>
          <w:sz w:val="24"/>
          <w:szCs w:val="24"/>
        </w:rPr>
        <w:t>,</w:t>
      </w:r>
      <w:r>
        <w:rPr>
          <w:sz w:val="24"/>
          <w:szCs w:val="24"/>
        </w:rPr>
        <w:t xml:space="preserve"> independente de suas necessidades especiais de forma autônoma e plena</w:t>
      </w:r>
      <w:r w:rsidR="00DA7D63">
        <w:rPr>
          <w:sz w:val="24"/>
          <w:szCs w:val="24"/>
        </w:rPr>
        <w:t>, essas pessoas necessitam ter melhores possibilidades e chance de viver</w:t>
      </w:r>
      <w:r>
        <w:rPr>
          <w:sz w:val="24"/>
          <w:szCs w:val="24"/>
        </w:rPr>
        <w:t>.</w:t>
      </w:r>
    </w:p>
    <w:p w14:paraId="301B100E" w14:textId="3E92C633" w:rsidR="00D63A5D" w:rsidRDefault="00207B03" w:rsidP="00F74673">
      <w:pPr>
        <w:spacing w:line="240" w:lineRule="auto"/>
        <w:jc w:val="both"/>
        <w:rPr>
          <w:sz w:val="24"/>
          <w:szCs w:val="24"/>
        </w:rPr>
      </w:pPr>
      <w:r>
        <w:rPr>
          <w:sz w:val="24"/>
          <w:szCs w:val="24"/>
        </w:rPr>
        <w:t xml:space="preserve">           </w:t>
      </w:r>
      <w:r w:rsidR="00AE48DE">
        <w:rPr>
          <w:sz w:val="24"/>
          <w:szCs w:val="24"/>
        </w:rPr>
        <w:t>Porém</w:t>
      </w:r>
      <w:r w:rsidR="009272E6">
        <w:rPr>
          <w:sz w:val="24"/>
          <w:szCs w:val="24"/>
        </w:rPr>
        <w:t xml:space="preserve">, </w:t>
      </w:r>
      <w:r w:rsidR="00AE48DE">
        <w:rPr>
          <w:sz w:val="24"/>
          <w:szCs w:val="24"/>
        </w:rPr>
        <w:t>para entender</w:t>
      </w:r>
      <w:r w:rsidR="00975E51">
        <w:rPr>
          <w:sz w:val="24"/>
          <w:szCs w:val="24"/>
        </w:rPr>
        <w:t>mos mais sobre o assunto considera-se</w:t>
      </w:r>
      <w:r w:rsidR="009272E6">
        <w:rPr>
          <w:sz w:val="24"/>
          <w:szCs w:val="24"/>
        </w:rPr>
        <w:t xml:space="preserve"> a</w:t>
      </w:r>
      <w:r w:rsidR="00AE48DE">
        <w:rPr>
          <w:sz w:val="24"/>
          <w:szCs w:val="24"/>
        </w:rPr>
        <w:t xml:space="preserve"> acessibilidade, definida por Garcia </w:t>
      </w:r>
      <w:r w:rsidR="00AE48DE">
        <w:rPr>
          <w:i/>
          <w:sz w:val="24"/>
          <w:szCs w:val="24"/>
        </w:rPr>
        <w:t>et al. (</w:t>
      </w:r>
      <w:r w:rsidR="00AE48DE">
        <w:rPr>
          <w:sz w:val="24"/>
          <w:szCs w:val="24"/>
        </w:rPr>
        <w:t>2013</w:t>
      </w:r>
      <w:r w:rsidR="00AE48DE">
        <w:rPr>
          <w:i/>
          <w:sz w:val="24"/>
          <w:szCs w:val="24"/>
        </w:rPr>
        <w:t>)</w:t>
      </w:r>
      <w:r w:rsidR="00AE48DE">
        <w:rPr>
          <w:sz w:val="24"/>
          <w:szCs w:val="24"/>
        </w:rPr>
        <w:t>, como a capaci</w:t>
      </w:r>
      <w:r w:rsidR="00975E51">
        <w:rPr>
          <w:sz w:val="24"/>
          <w:szCs w:val="24"/>
        </w:rPr>
        <w:t>dade de qualquer usuário utilizar</w:t>
      </w:r>
      <w:r w:rsidR="00AE48DE">
        <w:rPr>
          <w:sz w:val="24"/>
          <w:szCs w:val="24"/>
        </w:rPr>
        <w:t xml:space="preserve"> qualquer</w:t>
      </w:r>
      <w:r w:rsidR="00495454">
        <w:rPr>
          <w:sz w:val="24"/>
          <w:szCs w:val="24"/>
        </w:rPr>
        <w:t xml:space="preserve"> um</w:t>
      </w:r>
      <w:r w:rsidR="00AE48DE">
        <w:rPr>
          <w:sz w:val="24"/>
          <w:szCs w:val="24"/>
        </w:rPr>
        <w:t xml:space="preserve"> ob</w:t>
      </w:r>
      <w:r w:rsidR="00495454">
        <w:rPr>
          <w:sz w:val="24"/>
          <w:szCs w:val="24"/>
        </w:rPr>
        <w:t xml:space="preserve">jeto sem que haja obstáculo dificultando ou estabelecendo </w:t>
      </w:r>
      <w:r w:rsidR="00AE48DE">
        <w:rPr>
          <w:sz w:val="24"/>
          <w:szCs w:val="24"/>
        </w:rPr>
        <w:t xml:space="preserve">limites sobre </w:t>
      </w:r>
      <w:r w:rsidR="00495454">
        <w:rPr>
          <w:sz w:val="24"/>
          <w:szCs w:val="24"/>
        </w:rPr>
        <w:t>o seu uso. De modo que</w:t>
      </w:r>
      <w:r w:rsidR="00AE48DE">
        <w:rPr>
          <w:sz w:val="24"/>
          <w:szCs w:val="24"/>
        </w:rPr>
        <w:t xml:space="preserve"> ele seja capaz de agir sobre a interface através de um dispositivo de entrada</w:t>
      </w:r>
      <w:r w:rsidR="00495454">
        <w:rPr>
          <w:sz w:val="24"/>
          <w:szCs w:val="24"/>
        </w:rPr>
        <w:t xml:space="preserve">, e </w:t>
      </w:r>
      <w:r w:rsidR="00AE48DE">
        <w:rPr>
          <w:sz w:val="24"/>
          <w:szCs w:val="24"/>
        </w:rPr>
        <w:t>possa receber o resultado através do dispositivo de saída.</w:t>
      </w:r>
    </w:p>
    <w:p w14:paraId="6AB66358" w14:textId="785F5BB5" w:rsidR="00EC755C" w:rsidRDefault="00AE48DE">
      <w:pPr>
        <w:spacing w:line="240" w:lineRule="auto"/>
        <w:ind w:firstLine="720"/>
        <w:jc w:val="both"/>
        <w:rPr>
          <w:sz w:val="24"/>
          <w:szCs w:val="24"/>
        </w:rPr>
      </w:pPr>
      <w:r>
        <w:rPr>
          <w:sz w:val="24"/>
          <w:szCs w:val="24"/>
        </w:rPr>
        <w:t xml:space="preserve">Entretanto, no contexto de desenvolvimento </w:t>
      </w:r>
      <w:r w:rsidRPr="00495454">
        <w:rPr>
          <w:i/>
          <w:sz w:val="24"/>
          <w:szCs w:val="24"/>
        </w:rPr>
        <w:t>mobile</w:t>
      </w:r>
      <w:r>
        <w:rPr>
          <w:sz w:val="24"/>
          <w:szCs w:val="24"/>
        </w:rPr>
        <w:t xml:space="preserve">, a acessibilidade se mostra como um grande desafio tanto para o usuário quanto para o desenvolvedor, pois apesar de as tecnologias móveis avançarem a </w:t>
      </w:r>
      <w:r w:rsidR="00495454">
        <w:rPr>
          <w:sz w:val="24"/>
          <w:szCs w:val="24"/>
        </w:rPr>
        <w:t>passos largos e serem assimiladas</w:t>
      </w:r>
      <w:r>
        <w:rPr>
          <w:sz w:val="24"/>
          <w:szCs w:val="24"/>
        </w:rPr>
        <w:t xml:space="preserve"> rapidamente, tornando-se mais adaptativas e pr</w:t>
      </w:r>
      <w:r w:rsidR="00495454">
        <w:rPr>
          <w:sz w:val="24"/>
          <w:szCs w:val="24"/>
        </w:rPr>
        <w:t>oporcionando uma maior inclusão. Com isso,</w:t>
      </w:r>
      <w:r>
        <w:rPr>
          <w:sz w:val="24"/>
          <w:szCs w:val="24"/>
        </w:rPr>
        <w:t xml:space="preserve"> de acordo com Florentin </w:t>
      </w:r>
      <w:r>
        <w:rPr>
          <w:i/>
          <w:sz w:val="24"/>
          <w:szCs w:val="24"/>
        </w:rPr>
        <w:t xml:space="preserve">et al. </w:t>
      </w:r>
      <w:r>
        <w:rPr>
          <w:sz w:val="24"/>
          <w:szCs w:val="24"/>
        </w:rPr>
        <w:t>(2018)</w:t>
      </w:r>
      <w:r w:rsidR="00495454">
        <w:rPr>
          <w:sz w:val="24"/>
          <w:szCs w:val="24"/>
        </w:rPr>
        <w:t>,</w:t>
      </w:r>
      <w:r>
        <w:rPr>
          <w:i/>
          <w:sz w:val="24"/>
          <w:szCs w:val="24"/>
        </w:rPr>
        <w:t xml:space="preserve"> </w:t>
      </w:r>
      <w:r>
        <w:rPr>
          <w:sz w:val="24"/>
          <w:szCs w:val="24"/>
        </w:rPr>
        <w:t>a maioria dos dispositivos e aplicativos continuam inacessíveis para pessoas com deficiência dificultando sua integração no meio digital como um todo.</w:t>
      </w:r>
      <w:r w:rsidR="00C32BB3" w:rsidRPr="00C32BB3">
        <w:rPr>
          <w:sz w:val="24"/>
          <w:szCs w:val="24"/>
        </w:rPr>
        <w:t xml:space="preserve"> </w:t>
      </w:r>
    </w:p>
    <w:p w14:paraId="27FA9AB3" w14:textId="4A305B2D" w:rsidR="00D17270" w:rsidRDefault="00C32BB3">
      <w:pPr>
        <w:spacing w:line="240" w:lineRule="auto"/>
        <w:ind w:firstLine="720"/>
        <w:jc w:val="both"/>
        <w:rPr>
          <w:sz w:val="24"/>
          <w:szCs w:val="24"/>
        </w:rPr>
      </w:pPr>
      <w:r>
        <w:rPr>
          <w:sz w:val="24"/>
          <w:szCs w:val="24"/>
        </w:rPr>
        <w:t>A maioria dos daltônicos conseguem ter uma vida normal</w:t>
      </w:r>
      <w:r w:rsidR="00495454">
        <w:rPr>
          <w:sz w:val="24"/>
          <w:szCs w:val="24"/>
        </w:rPr>
        <w:t>, com uma rotina satisfatória.</w:t>
      </w:r>
      <w:r>
        <w:rPr>
          <w:sz w:val="24"/>
          <w:szCs w:val="24"/>
        </w:rPr>
        <w:t xml:space="preserve"> </w:t>
      </w:r>
      <w:r w:rsidR="00495454">
        <w:rPr>
          <w:sz w:val="24"/>
          <w:szCs w:val="24"/>
        </w:rPr>
        <w:t>Contudo,</w:t>
      </w:r>
      <w:r>
        <w:rPr>
          <w:sz w:val="24"/>
          <w:szCs w:val="24"/>
        </w:rPr>
        <w:t xml:space="preserve"> existe um obstáculo em relação ao uso de aplicativo</w:t>
      </w:r>
      <w:r w:rsidR="005C1DDF">
        <w:rPr>
          <w:sz w:val="24"/>
          <w:szCs w:val="24"/>
        </w:rPr>
        <w:t>s</w:t>
      </w:r>
      <w:r>
        <w:rPr>
          <w:sz w:val="24"/>
          <w:szCs w:val="24"/>
        </w:rPr>
        <w:t>, que muitas vezes são de difícil entendimento ou de interação.</w:t>
      </w:r>
    </w:p>
    <w:p w14:paraId="7D4E1FF8" w14:textId="77777777" w:rsidR="00495454" w:rsidRDefault="00495454" w:rsidP="00FE4FA6">
      <w:pPr>
        <w:spacing w:line="240" w:lineRule="auto"/>
        <w:jc w:val="both"/>
        <w:rPr>
          <w:b/>
          <w:bCs/>
          <w:sz w:val="24"/>
          <w:szCs w:val="24"/>
        </w:rPr>
      </w:pPr>
    </w:p>
    <w:p w14:paraId="0A7B7673" w14:textId="1BAD720D" w:rsidR="00FE4FA6" w:rsidRPr="00FE4FA6" w:rsidRDefault="00495454" w:rsidP="00FE4FA6">
      <w:pPr>
        <w:spacing w:line="240" w:lineRule="auto"/>
        <w:jc w:val="both"/>
        <w:rPr>
          <w:b/>
          <w:bCs/>
          <w:sz w:val="24"/>
          <w:szCs w:val="24"/>
        </w:rPr>
      </w:pPr>
      <w:r>
        <w:rPr>
          <w:b/>
          <w:bCs/>
          <w:sz w:val="24"/>
          <w:szCs w:val="24"/>
        </w:rPr>
        <w:t>Objetivos gerais e específicos</w:t>
      </w:r>
    </w:p>
    <w:p w14:paraId="0DDBF9B2" w14:textId="5EABCD8D" w:rsidR="008C41FD" w:rsidRDefault="002E1F31">
      <w:pPr>
        <w:spacing w:line="240" w:lineRule="auto"/>
        <w:ind w:firstLine="720"/>
        <w:jc w:val="both"/>
        <w:rPr>
          <w:sz w:val="24"/>
          <w:szCs w:val="24"/>
        </w:rPr>
      </w:pPr>
      <w:r>
        <w:rPr>
          <w:sz w:val="24"/>
          <w:szCs w:val="24"/>
        </w:rPr>
        <w:t xml:space="preserve"> </w:t>
      </w:r>
      <w:r w:rsidR="00495454">
        <w:rPr>
          <w:sz w:val="24"/>
          <w:szCs w:val="24"/>
        </w:rPr>
        <w:t>N</w:t>
      </w:r>
      <w:r w:rsidR="001B50FB">
        <w:rPr>
          <w:sz w:val="24"/>
          <w:szCs w:val="24"/>
        </w:rPr>
        <w:t>este trabalho a</w:t>
      </w:r>
      <w:r w:rsidR="00AE48DE">
        <w:rPr>
          <w:sz w:val="24"/>
          <w:szCs w:val="24"/>
        </w:rPr>
        <w:t xml:space="preserve"> proposta</w:t>
      </w:r>
      <w:r w:rsidR="001B50FB">
        <w:rPr>
          <w:sz w:val="24"/>
          <w:szCs w:val="24"/>
        </w:rPr>
        <w:t xml:space="preserve"> é fazer uma análise documental</w:t>
      </w:r>
      <w:r w:rsidR="00AE48DE">
        <w:rPr>
          <w:sz w:val="24"/>
          <w:szCs w:val="24"/>
        </w:rPr>
        <w:t xml:space="preserve"> das normas propostas</w:t>
      </w:r>
      <w:r w:rsidR="001B50FB">
        <w:rPr>
          <w:sz w:val="24"/>
          <w:szCs w:val="24"/>
        </w:rPr>
        <w:t xml:space="preserve"> pela W3C; NBR 9241-11, que discorre</w:t>
      </w:r>
      <w:r w:rsidR="00AE48DE">
        <w:rPr>
          <w:sz w:val="24"/>
          <w:szCs w:val="24"/>
        </w:rPr>
        <w:t xml:space="preserve"> sobre</w:t>
      </w:r>
      <w:r w:rsidR="001B50FB">
        <w:rPr>
          <w:sz w:val="24"/>
          <w:szCs w:val="24"/>
        </w:rPr>
        <w:t xml:space="preserve"> a</w:t>
      </w:r>
      <w:r w:rsidR="00AE48DE">
        <w:rPr>
          <w:sz w:val="24"/>
          <w:szCs w:val="24"/>
        </w:rPr>
        <w:t xml:space="preserve"> usabil</w:t>
      </w:r>
      <w:r w:rsidR="001B50FB">
        <w:rPr>
          <w:sz w:val="24"/>
          <w:szCs w:val="24"/>
        </w:rPr>
        <w:t xml:space="preserve">idade; e </w:t>
      </w:r>
      <w:r w:rsidR="004D03C6">
        <w:rPr>
          <w:sz w:val="24"/>
          <w:szCs w:val="24"/>
        </w:rPr>
        <w:t xml:space="preserve">realizar um mapeamento sistemático de </w:t>
      </w:r>
      <w:r w:rsidR="001B50FB">
        <w:rPr>
          <w:sz w:val="24"/>
          <w:szCs w:val="24"/>
        </w:rPr>
        <w:t>trabalhos acadêmicos contidos nas</w:t>
      </w:r>
      <w:r w:rsidR="00AE48DE">
        <w:rPr>
          <w:sz w:val="24"/>
          <w:szCs w:val="24"/>
        </w:rPr>
        <w:t xml:space="preserve"> base de dados indexada </w:t>
      </w:r>
      <w:r w:rsidR="001B50FB">
        <w:rPr>
          <w:sz w:val="24"/>
          <w:szCs w:val="24"/>
        </w:rPr>
        <w:t>no Google Scholar, bem como no Portal de Periódicos Capes e,</w:t>
      </w:r>
      <w:r w:rsidR="00AE48DE">
        <w:rPr>
          <w:sz w:val="24"/>
          <w:szCs w:val="24"/>
        </w:rPr>
        <w:t xml:space="preserve"> além disso, analisar os apps e protótipos já produzidos.</w:t>
      </w:r>
    </w:p>
    <w:p w14:paraId="54D03698" w14:textId="01C488E0" w:rsidR="00864689" w:rsidRDefault="00AE48DE">
      <w:pPr>
        <w:spacing w:line="240" w:lineRule="auto"/>
        <w:ind w:firstLine="720"/>
        <w:jc w:val="both"/>
        <w:rPr>
          <w:sz w:val="24"/>
          <w:szCs w:val="24"/>
        </w:rPr>
      </w:pPr>
      <w:r>
        <w:rPr>
          <w:sz w:val="24"/>
          <w:szCs w:val="24"/>
        </w:rPr>
        <w:t xml:space="preserve"> Após uma análise de todos</w:t>
      </w:r>
      <w:r w:rsidR="001B50FB">
        <w:rPr>
          <w:sz w:val="24"/>
          <w:szCs w:val="24"/>
        </w:rPr>
        <w:t xml:space="preserve"> os trabalhos selecionados, foi realizado um estudo</w:t>
      </w:r>
      <w:r>
        <w:rPr>
          <w:sz w:val="24"/>
          <w:szCs w:val="24"/>
        </w:rPr>
        <w:t xml:space="preserve"> considerando </w:t>
      </w:r>
      <w:r w:rsidR="001B50FB">
        <w:rPr>
          <w:sz w:val="24"/>
          <w:szCs w:val="24"/>
        </w:rPr>
        <w:t xml:space="preserve">os </w:t>
      </w:r>
      <w:r>
        <w:rPr>
          <w:sz w:val="24"/>
          <w:szCs w:val="24"/>
        </w:rPr>
        <w:t>elementos fundamentais para pessoas daltônicas</w:t>
      </w:r>
      <w:r w:rsidR="001B50FB">
        <w:rPr>
          <w:sz w:val="24"/>
          <w:szCs w:val="24"/>
        </w:rPr>
        <w:t>. O que possibilitou</w:t>
      </w:r>
      <w:r>
        <w:rPr>
          <w:sz w:val="24"/>
          <w:szCs w:val="24"/>
        </w:rPr>
        <w:t xml:space="preserve"> a elaboração de um conjunto de diretrizes que possa oferecer um guia de boas práticas para os desenvolvedores.</w:t>
      </w:r>
    </w:p>
    <w:p w14:paraId="563B1F8C" w14:textId="4BECC6D3" w:rsidR="00D63A5D" w:rsidRDefault="00AE48DE">
      <w:pPr>
        <w:spacing w:line="240" w:lineRule="auto"/>
        <w:ind w:firstLine="720"/>
        <w:jc w:val="both"/>
        <w:rPr>
          <w:sz w:val="24"/>
          <w:szCs w:val="24"/>
        </w:rPr>
      </w:pPr>
      <w:r>
        <w:rPr>
          <w:sz w:val="24"/>
          <w:szCs w:val="24"/>
        </w:rPr>
        <w:t xml:space="preserve"> Par</w:t>
      </w:r>
      <w:r w:rsidR="001B50FB">
        <w:rPr>
          <w:sz w:val="24"/>
          <w:szCs w:val="24"/>
        </w:rPr>
        <w:t>a avaliar as diretrizes,</w:t>
      </w:r>
      <w:r>
        <w:rPr>
          <w:sz w:val="24"/>
          <w:szCs w:val="24"/>
        </w:rPr>
        <w:t xml:space="preserve"> será desen</w:t>
      </w:r>
      <w:r w:rsidR="001B50FB">
        <w:rPr>
          <w:sz w:val="24"/>
          <w:szCs w:val="24"/>
        </w:rPr>
        <w:t>volvido um aplicativo/protótipo</w:t>
      </w:r>
      <w:r>
        <w:rPr>
          <w:sz w:val="24"/>
          <w:szCs w:val="24"/>
        </w:rPr>
        <w:t xml:space="preserve"> seg</w:t>
      </w:r>
      <w:r w:rsidR="001B50FB">
        <w:rPr>
          <w:sz w:val="24"/>
          <w:szCs w:val="24"/>
        </w:rPr>
        <w:t>undo os elementos dispostos.</w:t>
      </w:r>
      <w:r>
        <w:rPr>
          <w:sz w:val="24"/>
          <w:szCs w:val="24"/>
        </w:rPr>
        <w:t xml:space="preserve"> </w:t>
      </w:r>
      <w:r w:rsidR="001B50FB">
        <w:rPr>
          <w:sz w:val="24"/>
          <w:szCs w:val="24"/>
        </w:rPr>
        <w:t>Est</w:t>
      </w:r>
      <w:r>
        <w:rPr>
          <w:sz w:val="24"/>
          <w:szCs w:val="24"/>
        </w:rPr>
        <w:t xml:space="preserve">e passará por uma avaliação qualitativa com pessoas daltónicas, médicos especialista </w:t>
      </w:r>
      <w:r w:rsidR="004B72B6">
        <w:rPr>
          <w:sz w:val="24"/>
          <w:szCs w:val="24"/>
        </w:rPr>
        <w:t>e designers. Por fim, foi realizada</w:t>
      </w:r>
      <w:r>
        <w:rPr>
          <w:sz w:val="24"/>
          <w:szCs w:val="24"/>
        </w:rPr>
        <w:t xml:space="preserve"> uma análise dos resultados para avaliar as diretrizes propostas.</w:t>
      </w:r>
      <w:r>
        <w:rPr>
          <w:sz w:val="24"/>
          <w:szCs w:val="24"/>
          <w:u w:val="single"/>
        </w:rPr>
        <w:t xml:space="preserve"> </w:t>
      </w:r>
      <w:r>
        <w:rPr>
          <w:sz w:val="24"/>
          <w:szCs w:val="24"/>
        </w:rPr>
        <w:t xml:space="preserve">         </w:t>
      </w:r>
    </w:p>
    <w:p w14:paraId="35361B4C" w14:textId="77777777" w:rsidR="00D63A5D" w:rsidRDefault="00D63A5D">
      <w:pPr>
        <w:spacing w:line="240" w:lineRule="auto"/>
        <w:jc w:val="both"/>
        <w:rPr>
          <w:b/>
          <w:sz w:val="24"/>
          <w:szCs w:val="24"/>
        </w:rPr>
      </w:pPr>
    </w:p>
    <w:p w14:paraId="77C1F97D" w14:textId="77777777" w:rsidR="00D63A5D" w:rsidRDefault="00D63A5D">
      <w:pPr>
        <w:spacing w:line="240" w:lineRule="auto"/>
        <w:jc w:val="both"/>
        <w:rPr>
          <w:sz w:val="24"/>
          <w:szCs w:val="24"/>
        </w:rPr>
      </w:pPr>
    </w:p>
    <w:p w14:paraId="678D2A2B" w14:textId="18CD5B3F" w:rsidR="00D63A5D" w:rsidRDefault="00D00B93">
      <w:pPr>
        <w:spacing w:line="240" w:lineRule="auto"/>
        <w:jc w:val="both"/>
        <w:rPr>
          <w:b/>
          <w:sz w:val="24"/>
          <w:szCs w:val="24"/>
        </w:rPr>
      </w:pPr>
      <w:r>
        <w:rPr>
          <w:b/>
          <w:sz w:val="24"/>
          <w:szCs w:val="24"/>
        </w:rPr>
        <w:t>3</w:t>
      </w:r>
      <w:r w:rsidR="00AE48DE">
        <w:rPr>
          <w:b/>
          <w:sz w:val="24"/>
          <w:szCs w:val="24"/>
        </w:rPr>
        <w:t xml:space="preserve"> O Processo do Mapeamento Sistemático</w:t>
      </w:r>
    </w:p>
    <w:p w14:paraId="2D9793E8" w14:textId="42532764" w:rsidR="00D63A5D" w:rsidRDefault="00AE48DE" w:rsidP="004B72B6">
      <w:pPr>
        <w:spacing w:before="240" w:after="240"/>
        <w:ind w:firstLine="720"/>
        <w:jc w:val="both"/>
        <w:rPr>
          <w:sz w:val="24"/>
          <w:szCs w:val="24"/>
        </w:rPr>
      </w:pPr>
      <w:r>
        <w:rPr>
          <w:sz w:val="24"/>
          <w:szCs w:val="24"/>
        </w:rPr>
        <w:t>Com o objetivo de mapear e identificar quais aspectos são mais debatidos e pesquisados foi decidido realizar um mapeamento da literatura</w:t>
      </w:r>
      <w:r w:rsidR="006D405F">
        <w:rPr>
          <w:sz w:val="24"/>
          <w:szCs w:val="24"/>
        </w:rPr>
        <w:t>,</w:t>
      </w:r>
      <w:r>
        <w:rPr>
          <w:sz w:val="24"/>
          <w:szCs w:val="24"/>
        </w:rPr>
        <w:t xml:space="preserve"> seguindo um modelo </w:t>
      </w:r>
      <w:r w:rsidR="006D405F">
        <w:rPr>
          <w:sz w:val="24"/>
          <w:szCs w:val="24"/>
        </w:rPr>
        <w:t xml:space="preserve">baseado em </w:t>
      </w:r>
      <w:proofErr w:type="spellStart"/>
      <w:r w:rsidR="006D405F">
        <w:rPr>
          <w:sz w:val="24"/>
          <w:szCs w:val="24"/>
        </w:rPr>
        <w:t>Petersen</w:t>
      </w:r>
      <w:proofErr w:type="spellEnd"/>
      <w:r w:rsidR="006D405F">
        <w:rPr>
          <w:sz w:val="24"/>
          <w:szCs w:val="24"/>
        </w:rPr>
        <w:t xml:space="preserve"> (2011). Segundo esse autor,</w:t>
      </w:r>
      <w:r>
        <w:rPr>
          <w:sz w:val="24"/>
          <w:szCs w:val="24"/>
        </w:rPr>
        <w:t xml:space="preserve"> o processo de mapeamento é um estudo rigoroso baseado em métodos sistemáticos de verificação da literatura, ao qual esses estudos se diferenciam das Revisões Sistemáticas.</w:t>
      </w:r>
    </w:p>
    <w:p w14:paraId="23810EEE" w14:textId="77777777" w:rsidR="006D405F" w:rsidRDefault="006D405F">
      <w:pPr>
        <w:spacing w:before="240" w:after="240"/>
        <w:jc w:val="both"/>
        <w:rPr>
          <w:b/>
          <w:sz w:val="24"/>
          <w:szCs w:val="24"/>
        </w:rPr>
      </w:pPr>
    </w:p>
    <w:p w14:paraId="69F44F1E" w14:textId="77777777" w:rsidR="00D63A5D" w:rsidRDefault="00AE48DE">
      <w:pPr>
        <w:spacing w:before="240" w:after="240"/>
        <w:jc w:val="both"/>
        <w:rPr>
          <w:b/>
          <w:sz w:val="24"/>
          <w:szCs w:val="24"/>
        </w:rPr>
      </w:pPr>
      <w:r>
        <w:rPr>
          <w:b/>
          <w:sz w:val="24"/>
          <w:szCs w:val="24"/>
        </w:rPr>
        <w:t>3.1 Construção de questões de pesquisa</w:t>
      </w:r>
    </w:p>
    <w:p w14:paraId="5C8C2057" w14:textId="5679B9BD" w:rsidR="00D63A5D" w:rsidRDefault="00AE48DE" w:rsidP="006D405F">
      <w:pPr>
        <w:spacing w:before="240" w:after="240"/>
        <w:ind w:firstLine="720"/>
        <w:jc w:val="both"/>
        <w:rPr>
          <w:sz w:val="24"/>
          <w:szCs w:val="24"/>
        </w:rPr>
      </w:pPr>
      <w:r>
        <w:rPr>
          <w:sz w:val="24"/>
          <w:szCs w:val="24"/>
        </w:rPr>
        <w:t>Para o processo de estruturação da pesquisa foi empregado os critérios de PICO</w:t>
      </w:r>
      <w:r w:rsidR="006D405F">
        <w:rPr>
          <w:sz w:val="24"/>
          <w:szCs w:val="24"/>
        </w:rPr>
        <w:t xml:space="preserve">, </w:t>
      </w:r>
      <w:r>
        <w:rPr>
          <w:sz w:val="24"/>
          <w:szCs w:val="24"/>
        </w:rPr>
        <w:t>uma abordagem util</w:t>
      </w:r>
      <w:r w:rsidR="006D405F">
        <w:rPr>
          <w:sz w:val="24"/>
          <w:szCs w:val="24"/>
        </w:rPr>
        <w:t>izada na formulação de questões. A partir do</w:t>
      </w:r>
      <w:r>
        <w:rPr>
          <w:sz w:val="24"/>
          <w:szCs w:val="24"/>
        </w:rPr>
        <w:t xml:space="preserve"> uso </w:t>
      </w:r>
      <w:r w:rsidR="006D405F">
        <w:rPr>
          <w:sz w:val="24"/>
          <w:szCs w:val="24"/>
        </w:rPr>
        <w:t>d</w:t>
      </w:r>
      <w:r>
        <w:rPr>
          <w:sz w:val="24"/>
          <w:szCs w:val="24"/>
        </w:rPr>
        <w:t>essa abordagem</w:t>
      </w:r>
      <w:r w:rsidR="006D405F">
        <w:rPr>
          <w:sz w:val="24"/>
          <w:szCs w:val="24"/>
        </w:rPr>
        <w:t xml:space="preserve"> foi possível</w:t>
      </w:r>
      <w:r>
        <w:rPr>
          <w:sz w:val="24"/>
          <w:szCs w:val="24"/>
        </w:rPr>
        <w:t xml:space="preserve"> compor as perguntas em quatro tópicos</w:t>
      </w:r>
      <w:r w:rsidR="006D405F">
        <w:rPr>
          <w:sz w:val="24"/>
          <w:szCs w:val="24"/>
        </w:rPr>
        <w:t>:</w:t>
      </w:r>
      <w:r>
        <w:rPr>
          <w:sz w:val="24"/>
          <w:szCs w:val="24"/>
        </w:rPr>
        <w:t xml:space="preserve"> população, inter</w:t>
      </w:r>
      <w:r w:rsidR="006D405F">
        <w:rPr>
          <w:sz w:val="24"/>
          <w:szCs w:val="24"/>
        </w:rPr>
        <w:t>venção, comparação e resultados, apresentados no quadro</w:t>
      </w:r>
      <w:r>
        <w:rPr>
          <w:sz w:val="24"/>
          <w:szCs w:val="24"/>
        </w:rPr>
        <w:t xml:space="preserve"> a seguir.</w:t>
      </w:r>
    </w:p>
    <w:p w14:paraId="344A4979" w14:textId="476ABF9F" w:rsidR="00D63A5D" w:rsidRDefault="00D63A5D">
      <w:pPr>
        <w:spacing w:before="240" w:after="240"/>
        <w:jc w:val="both"/>
        <w:rPr>
          <w:rFonts w:ascii="Times New Roman" w:eastAsia="Times New Roman" w:hAnsi="Times New Roman" w:cs="Times New Roman"/>
          <w:b/>
          <w:sz w:val="24"/>
          <w:szCs w:val="24"/>
        </w:rPr>
      </w:pPr>
    </w:p>
    <w:p w14:paraId="20F17E40" w14:textId="65460D87" w:rsidR="00D63A5D" w:rsidRPr="006D405F" w:rsidRDefault="00C26C5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Quadro</w:t>
      </w:r>
      <w:r w:rsidR="00AE48DE">
        <w:rPr>
          <w:rFonts w:ascii="Times New Roman" w:eastAsia="Times New Roman" w:hAnsi="Times New Roman" w:cs="Times New Roman"/>
          <w:b/>
          <w:sz w:val="24"/>
          <w:szCs w:val="24"/>
        </w:rPr>
        <w:t xml:space="preserve"> 1</w:t>
      </w:r>
      <w:r w:rsidR="006D405F">
        <w:rPr>
          <w:rFonts w:ascii="Times New Roman" w:eastAsia="Times New Roman" w:hAnsi="Times New Roman" w:cs="Times New Roman"/>
          <w:b/>
          <w:sz w:val="24"/>
          <w:szCs w:val="24"/>
        </w:rPr>
        <w:t xml:space="preserve"> -</w:t>
      </w:r>
      <w:r w:rsidR="00AE48DE">
        <w:rPr>
          <w:rFonts w:ascii="Times New Roman" w:eastAsia="Times New Roman" w:hAnsi="Times New Roman" w:cs="Times New Roman"/>
          <w:b/>
          <w:sz w:val="24"/>
          <w:szCs w:val="24"/>
        </w:rPr>
        <w:t xml:space="preserve"> </w:t>
      </w:r>
      <w:r w:rsidR="00AE48DE" w:rsidRPr="006D405F">
        <w:rPr>
          <w:rFonts w:ascii="Times New Roman" w:eastAsia="Times New Roman" w:hAnsi="Times New Roman" w:cs="Times New Roman"/>
          <w:sz w:val="24"/>
          <w:szCs w:val="24"/>
        </w:rPr>
        <w:t>Método PICO</w:t>
      </w:r>
    </w:p>
    <w:tbl>
      <w:tblPr>
        <w:tblStyle w:val="a"/>
        <w:tblW w:w="8610"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2595"/>
        <w:gridCol w:w="6015"/>
      </w:tblGrid>
      <w:tr w:rsidR="00D63A5D" w14:paraId="6F8578C3" w14:textId="77777777">
        <w:trPr>
          <w:trHeight w:val="810"/>
        </w:trPr>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85282D" w14:textId="77777777" w:rsidR="00D63A5D" w:rsidRDefault="00AE48DE">
            <w:pPr>
              <w:spacing w:before="240" w:after="240"/>
              <w:jc w:val="both"/>
              <w:rPr>
                <w:sz w:val="24"/>
                <w:szCs w:val="24"/>
              </w:rPr>
            </w:pPr>
            <w:r>
              <w:rPr>
                <w:sz w:val="24"/>
                <w:szCs w:val="24"/>
              </w:rPr>
              <w:t>População</w:t>
            </w:r>
          </w:p>
        </w:tc>
        <w:tc>
          <w:tcPr>
            <w:tcW w:w="60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E6338C3" w14:textId="77777777" w:rsidR="00D63A5D" w:rsidRDefault="00AE48DE">
            <w:pPr>
              <w:spacing w:before="240" w:after="240"/>
              <w:jc w:val="both"/>
              <w:rPr>
                <w:sz w:val="24"/>
                <w:szCs w:val="24"/>
              </w:rPr>
            </w:pPr>
            <w:r>
              <w:rPr>
                <w:sz w:val="24"/>
                <w:szCs w:val="24"/>
              </w:rPr>
              <w:t>os artigos produzidos que são direcionados para usabilidade e acessibilidade para daltónicos</w:t>
            </w:r>
          </w:p>
        </w:tc>
      </w:tr>
      <w:tr w:rsidR="00D63A5D" w14:paraId="2EDE70F5" w14:textId="77777777">
        <w:trPr>
          <w:trHeight w:val="485"/>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76CEA4" w14:textId="77777777" w:rsidR="00D63A5D" w:rsidRDefault="00AE48DE">
            <w:pPr>
              <w:spacing w:before="240" w:after="240"/>
              <w:jc w:val="both"/>
              <w:rPr>
                <w:sz w:val="24"/>
                <w:szCs w:val="24"/>
              </w:rPr>
            </w:pPr>
            <w:r>
              <w:rPr>
                <w:sz w:val="24"/>
                <w:szCs w:val="24"/>
              </w:rPr>
              <w:t>Intervenção</w:t>
            </w:r>
          </w:p>
        </w:tc>
        <w:tc>
          <w:tcPr>
            <w:tcW w:w="6015" w:type="dxa"/>
            <w:tcBorders>
              <w:top w:val="nil"/>
              <w:left w:val="nil"/>
              <w:bottom w:val="single" w:sz="8" w:space="0" w:color="000000"/>
              <w:right w:val="single" w:sz="8" w:space="0" w:color="000000"/>
            </w:tcBorders>
            <w:tcMar>
              <w:top w:w="100" w:type="dxa"/>
              <w:left w:w="100" w:type="dxa"/>
              <w:bottom w:w="100" w:type="dxa"/>
              <w:right w:w="100" w:type="dxa"/>
            </w:tcMar>
          </w:tcPr>
          <w:p w14:paraId="5EE268E1" w14:textId="77777777" w:rsidR="00D63A5D" w:rsidRDefault="00AE48DE">
            <w:pPr>
              <w:spacing w:before="240" w:after="240"/>
              <w:jc w:val="both"/>
              <w:rPr>
                <w:sz w:val="24"/>
                <w:szCs w:val="24"/>
              </w:rPr>
            </w:pPr>
            <w:r>
              <w:rPr>
                <w:sz w:val="24"/>
                <w:szCs w:val="24"/>
              </w:rPr>
              <w:t>tecnologias, recursos e metodologias utilizadas</w:t>
            </w:r>
          </w:p>
        </w:tc>
      </w:tr>
      <w:tr w:rsidR="00D63A5D" w14:paraId="407E5AC1" w14:textId="77777777">
        <w:trPr>
          <w:trHeight w:val="755"/>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A02C17" w14:textId="77777777" w:rsidR="00D63A5D" w:rsidRDefault="00AE48DE">
            <w:pPr>
              <w:spacing w:before="240" w:after="240"/>
              <w:jc w:val="both"/>
              <w:rPr>
                <w:sz w:val="24"/>
                <w:szCs w:val="24"/>
              </w:rPr>
            </w:pPr>
            <w:r>
              <w:rPr>
                <w:sz w:val="24"/>
                <w:szCs w:val="24"/>
              </w:rPr>
              <w:t>Comparação</w:t>
            </w:r>
          </w:p>
        </w:tc>
        <w:tc>
          <w:tcPr>
            <w:tcW w:w="6015" w:type="dxa"/>
            <w:tcBorders>
              <w:top w:val="nil"/>
              <w:left w:val="nil"/>
              <w:bottom w:val="single" w:sz="8" w:space="0" w:color="000000"/>
              <w:right w:val="single" w:sz="8" w:space="0" w:color="000000"/>
            </w:tcBorders>
            <w:tcMar>
              <w:top w:w="100" w:type="dxa"/>
              <w:left w:w="100" w:type="dxa"/>
              <w:bottom w:w="100" w:type="dxa"/>
              <w:right w:w="100" w:type="dxa"/>
            </w:tcMar>
          </w:tcPr>
          <w:p w14:paraId="69C833F6" w14:textId="77777777" w:rsidR="00D63A5D" w:rsidRDefault="00AE48DE">
            <w:pPr>
              <w:spacing w:before="240" w:after="240"/>
              <w:jc w:val="both"/>
              <w:rPr>
                <w:sz w:val="24"/>
                <w:szCs w:val="24"/>
              </w:rPr>
            </w:pPr>
            <w:r>
              <w:rPr>
                <w:sz w:val="24"/>
                <w:szCs w:val="24"/>
              </w:rPr>
              <w:t>quais aspectos em comum cada artigo possui e quais suas diferenças</w:t>
            </w:r>
          </w:p>
        </w:tc>
      </w:tr>
      <w:tr w:rsidR="00D63A5D" w14:paraId="638037E3" w14:textId="77777777">
        <w:trPr>
          <w:trHeight w:val="755"/>
        </w:trPr>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6C77A7" w14:textId="27DEFD3E" w:rsidR="00D63A5D" w:rsidRDefault="00271D4B" w:rsidP="006D405F">
            <w:pPr>
              <w:spacing w:before="240" w:line="240" w:lineRule="auto"/>
              <w:jc w:val="both"/>
              <w:rPr>
                <w:sz w:val="24"/>
                <w:szCs w:val="24"/>
              </w:rPr>
            </w:pPr>
            <w:r>
              <w:rPr>
                <w:sz w:val="24"/>
                <w:szCs w:val="24"/>
              </w:rPr>
              <w:t>R</w:t>
            </w:r>
            <w:r w:rsidR="00AE48DE">
              <w:rPr>
                <w:sz w:val="24"/>
                <w:szCs w:val="24"/>
              </w:rPr>
              <w:t>esultados</w:t>
            </w:r>
          </w:p>
        </w:tc>
        <w:tc>
          <w:tcPr>
            <w:tcW w:w="6015" w:type="dxa"/>
            <w:tcBorders>
              <w:top w:val="nil"/>
              <w:left w:val="nil"/>
              <w:bottom w:val="single" w:sz="8" w:space="0" w:color="000000"/>
              <w:right w:val="single" w:sz="8" w:space="0" w:color="000000"/>
            </w:tcBorders>
            <w:tcMar>
              <w:top w:w="100" w:type="dxa"/>
              <w:left w:w="100" w:type="dxa"/>
              <w:bottom w:w="100" w:type="dxa"/>
              <w:right w:w="100" w:type="dxa"/>
            </w:tcMar>
          </w:tcPr>
          <w:p w14:paraId="3E371DD5" w14:textId="77777777" w:rsidR="00D63A5D" w:rsidRDefault="00AE48DE" w:rsidP="006D405F">
            <w:pPr>
              <w:spacing w:before="240" w:line="240" w:lineRule="auto"/>
              <w:jc w:val="both"/>
              <w:rPr>
                <w:sz w:val="24"/>
                <w:szCs w:val="24"/>
              </w:rPr>
            </w:pPr>
            <w:r>
              <w:rPr>
                <w:sz w:val="24"/>
                <w:szCs w:val="24"/>
              </w:rPr>
              <w:t>quais as reais incompatibilidade presentes em TDICS que dificulta o acesso para pessoas daltônicas.</w:t>
            </w:r>
          </w:p>
        </w:tc>
      </w:tr>
    </w:tbl>
    <w:p w14:paraId="063852D2" w14:textId="23258C90" w:rsidR="00982909" w:rsidRPr="00982909" w:rsidRDefault="00AE48DE" w:rsidP="006D405F">
      <w:pPr>
        <w:spacing w:before="240" w:line="240" w:lineRule="auto"/>
        <w:ind w:left="2160" w:firstLine="720"/>
        <w:rPr>
          <w:bCs/>
          <w:sz w:val="20"/>
          <w:szCs w:val="20"/>
        </w:rPr>
      </w:pPr>
      <w:r>
        <w:rPr>
          <w:b/>
          <w:sz w:val="24"/>
          <w:szCs w:val="24"/>
        </w:rPr>
        <w:t xml:space="preserve"> </w:t>
      </w:r>
      <w:r w:rsidR="006D405F">
        <w:rPr>
          <w:bCs/>
          <w:sz w:val="20"/>
          <w:szCs w:val="20"/>
        </w:rPr>
        <w:t>Fonte: elaborado pelo autor (2021).</w:t>
      </w:r>
    </w:p>
    <w:p w14:paraId="48ECF28E" w14:textId="39CE0414" w:rsidR="00D63A5D" w:rsidRDefault="00D63A5D">
      <w:pPr>
        <w:spacing w:before="240" w:after="240"/>
        <w:jc w:val="both"/>
        <w:rPr>
          <w:b/>
          <w:sz w:val="24"/>
          <w:szCs w:val="24"/>
        </w:rPr>
      </w:pPr>
    </w:p>
    <w:p w14:paraId="45220B6D" w14:textId="30DC6C37" w:rsidR="00D63A5D" w:rsidRDefault="006D405F" w:rsidP="006D405F">
      <w:pPr>
        <w:spacing w:before="240" w:after="240"/>
        <w:ind w:firstLine="720"/>
        <w:jc w:val="both"/>
        <w:rPr>
          <w:b/>
          <w:sz w:val="24"/>
          <w:szCs w:val="24"/>
        </w:rPr>
      </w:pPr>
      <w:r>
        <w:rPr>
          <w:sz w:val="24"/>
          <w:szCs w:val="24"/>
        </w:rPr>
        <w:t xml:space="preserve">Posteriormente, </w:t>
      </w:r>
      <w:r w:rsidR="00AE48DE">
        <w:rPr>
          <w:sz w:val="24"/>
          <w:szCs w:val="24"/>
        </w:rPr>
        <w:t xml:space="preserve">foram </w:t>
      </w:r>
      <w:r>
        <w:rPr>
          <w:sz w:val="24"/>
          <w:szCs w:val="24"/>
        </w:rPr>
        <w:t>elaboradas as perguntas que foram</w:t>
      </w:r>
      <w:r w:rsidR="00AE48DE">
        <w:rPr>
          <w:sz w:val="24"/>
          <w:szCs w:val="24"/>
        </w:rPr>
        <w:t xml:space="preserve"> aplicadas no mapeamento sistemátic</w:t>
      </w:r>
      <w:r>
        <w:rPr>
          <w:sz w:val="24"/>
          <w:szCs w:val="24"/>
        </w:rPr>
        <w:t>o (Quadro 2):</w:t>
      </w:r>
      <w:r w:rsidR="00AE48DE">
        <w:rPr>
          <w:sz w:val="24"/>
          <w:szCs w:val="24"/>
        </w:rPr>
        <w:t xml:space="preserve"> </w:t>
      </w:r>
    </w:p>
    <w:p w14:paraId="461D2645" w14:textId="728E420E" w:rsidR="00D63A5D" w:rsidRPr="006D405F" w:rsidRDefault="00FF13B4">
      <w:pPr>
        <w:spacing w:before="240" w:after="240"/>
        <w:jc w:val="center"/>
        <w:rPr>
          <w:sz w:val="24"/>
          <w:szCs w:val="24"/>
        </w:rPr>
      </w:pPr>
      <w:r>
        <w:rPr>
          <w:b/>
          <w:sz w:val="24"/>
          <w:szCs w:val="24"/>
        </w:rPr>
        <w:t>Quadro 2</w:t>
      </w:r>
      <w:r w:rsidR="00AE48DE">
        <w:rPr>
          <w:b/>
          <w:sz w:val="24"/>
          <w:szCs w:val="24"/>
        </w:rPr>
        <w:t xml:space="preserve"> </w:t>
      </w:r>
      <w:r w:rsidR="006D405F">
        <w:rPr>
          <w:b/>
          <w:sz w:val="24"/>
          <w:szCs w:val="24"/>
        </w:rPr>
        <w:t xml:space="preserve">- </w:t>
      </w:r>
      <w:r w:rsidR="00AE48DE" w:rsidRPr="006D405F">
        <w:rPr>
          <w:sz w:val="24"/>
          <w:szCs w:val="24"/>
        </w:rPr>
        <w:t>Questões criadas</w:t>
      </w:r>
    </w:p>
    <w:tbl>
      <w:tblPr>
        <w:tblStyle w:val="a0"/>
        <w:tblW w:w="850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508"/>
      </w:tblGrid>
      <w:tr w:rsidR="00D63A5D" w14:paraId="4F9B9CBA" w14:textId="77777777" w:rsidTr="000C4FBF">
        <w:trPr>
          <w:trHeight w:val="485"/>
        </w:trPr>
        <w:tc>
          <w:tcPr>
            <w:tcW w:w="8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51FE74" w14:textId="77777777" w:rsidR="00D63A5D" w:rsidRDefault="00AE48DE">
            <w:pPr>
              <w:spacing w:before="240" w:after="240"/>
              <w:jc w:val="center"/>
              <w:rPr>
                <w:sz w:val="24"/>
                <w:szCs w:val="24"/>
              </w:rPr>
            </w:pPr>
            <w:r>
              <w:rPr>
                <w:sz w:val="24"/>
                <w:szCs w:val="24"/>
              </w:rPr>
              <w:t>Questões de pesquisa</w:t>
            </w:r>
          </w:p>
        </w:tc>
      </w:tr>
      <w:tr w:rsidR="00D63A5D" w14:paraId="4F5A94EA" w14:textId="77777777" w:rsidTr="000C4FBF">
        <w:trPr>
          <w:trHeight w:val="485"/>
        </w:trPr>
        <w:tc>
          <w:tcPr>
            <w:tcW w:w="85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D87DB0" w14:textId="77777777" w:rsidR="00D63A5D" w:rsidRDefault="00AE48DE">
            <w:pPr>
              <w:spacing w:before="240" w:after="240"/>
              <w:jc w:val="both"/>
              <w:rPr>
                <w:sz w:val="24"/>
                <w:szCs w:val="24"/>
              </w:rPr>
            </w:pPr>
            <w:r>
              <w:rPr>
                <w:sz w:val="24"/>
                <w:szCs w:val="24"/>
              </w:rPr>
              <w:t>QP1: Em quais contextos são aplicados as diretrizes coletadas?</w:t>
            </w:r>
          </w:p>
        </w:tc>
      </w:tr>
      <w:tr w:rsidR="00D63A5D" w14:paraId="32C1C059" w14:textId="77777777" w:rsidTr="000C4FBF">
        <w:trPr>
          <w:trHeight w:val="485"/>
        </w:trPr>
        <w:tc>
          <w:tcPr>
            <w:tcW w:w="85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0FB5E3" w14:textId="77777777" w:rsidR="00D63A5D" w:rsidRDefault="00AE48DE">
            <w:pPr>
              <w:spacing w:before="240" w:after="240"/>
              <w:jc w:val="both"/>
              <w:rPr>
                <w:sz w:val="24"/>
                <w:szCs w:val="24"/>
              </w:rPr>
            </w:pPr>
            <w:r>
              <w:rPr>
                <w:sz w:val="24"/>
                <w:szCs w:val="24"/>
              </w:rPr>
              <w:t>QP2: Quais as metodologias mais utilizadas?</w:t>
            </w:r>
          </w:p>
        </w:tc>
      </w:tr>
      <w:tr w:rsidR="00D63A5D" w14:paraId="7AF5A0E5" w14:textId="77777777" w:rsidTr="000C4FBF">
        <w:trPr>
          <w:trHeight w:val="755"/>
        </w:trPr>
        <w:tc>
          <w:tcPr>
            <w:tcW w:w="85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CEBF9" w14:textId="77777777" w:rsidR="00D63A5D" w:rsidRDefault="00AE48DE">
            <w:pPr>
              <w:spacing w:before="240" w:after="240"/>
              <w:jc w:val="both"/>
              <w:rPr>
                <w:sz w:val="24"/>
                <w:szCs w:val="24"/>
              </w:rPr>
            </w:pPr>
            <w:r>
              <w:rPr>
                <w:sz w:val="24"/>
                <w:szCs w:val="24"/>
              </w:rPr>
              <w:t>QP3: Quais os tipos de estudos mais investigados na área Tecnologias Digitais de Informação e Comunicação aplicados a pessoas com daltonismo?</w:t>
            </w:r>
          </w:p>
        </w:tc>
      </w:tr>
      <w:tr w:rsidR="00D63A5D" w14:paraId="4352C12E" w14:textId="77777777" w:rsidTr="000C4FBF">
        <w:trPr>
          <w:trHeight w:val="755"/>
        </w:trPr>
        <w:tc>
          <w:tcPr>
            <w:tcW w:w="85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2A718B" w14:textId="77777777" w:rsidR="00D63A5D" w:rsidRDefault="00AE48DE">
            <w:pPr>
              <w:spacing w:before="240" w:after="240"/>
              <w:jc w:val="both"/>
              <w:rPr>
                <w:sz w:val="24"/>
                <w:szCs w:val="24"/>
              </w:rPr>
            </w:pPr>
            <w:r>
              <w:rPr>
                <w:sz w:val="24"/>
                <w:szCs w:val="24"/>
              </w:rPr>
              <w:t xml:space="preserve">QP4: Quais são as principais tecnologias aplicadas em </w:t>
            </w:r>
            <w:proofErr w:type="spellStart"/>
            <w:r>
              <w:rPr>
                <w:sz w:val="24"/>
                <w:szCs w:val="24"/>
              </w:rPr>
              <w:t>TDICs</w:t>
            </w:r>
            <w:proofErr w:type="spellEnd"/>
            <w:r>
              <w:rPr>
                <w:sz w:val="24"/>
                <w:szCs w:val="24"/>
              </w:rPr>
              <w:t xml:space="preserve"> voltadas para pessoas com daltonismo?</w:t>
            </w:r>
          </w:p>
        </w:tc>
      </w:tr>
      <w:tr w:rsidR="00D63A5D" w14:paraId="3A488419" w14:textId="77777777" w:rsidTr="000C4FBF">
        <w:trPr>
          <w:trHeight w:val="1265"/>
        </w:trPr>
        <w:tc>
          <w:tcPr>
            <w:tcW w:w="85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B664DE" w14:textId="69E8C667" w:rsidR="00D63A5D" w:rsidRDefault="00AE48DE" w:rsidP="00D06E59">
            <w:pPr>
              <w:spacing w:before="240" w:after="240"/>
              <w:jc w:val="both"/>
              <w:rPr>
                <w:sz w:val="24"/>
                <w:szCs w:val="24"/>
              </w:rPr>
            </w:pPr>
            <w:r>
              <w:rPr>
                <w:sz w:val="24"/>
                <w:szCs w:val="24"/>
              </w:rPr>
              <w:t>QP5: Como são empreg</w:t>
            </w:r>
            <w:r w:rsidR="001B252D">
              <w:rPr>
                <w:sz w:val="24"/>
                <w:szCs w:val="24"/>
              </w:rPr>
              <w:t>ada</w:t>
            </w:r>
            <w:r w:rsidR="00271D4B">
              <w:rPr>
                <w:sz w:val="24"/>
                <w:szCs w:val="24"/>
              </w:rPr>
              <w:t>s</w:t>
            </w:r>
            <w:r>
              <w:rPr>
                <w:sz w:val="24"/>
                <w:szCs w:val="24"/>
              </w:rPr>
              <w:t xml:space="preserve"> as tecnologias </w:t>
            </w:r>
            <w:proofErr w:type="spellStart"/>
            <w:r>
              <w:rPr>
                <w:sz w:val="24"/>
                <w:szCs w:val="24"/>
              </w:rPr>
              <w:t>TDICs</w:t>
            </w:r>
            <w:proofErr w:type="spellEnd"/>
            <w:r>
              <w:rPr>
                <w:sz w:val="24"/>
                <w:szCs w:val="24"/>
              </w:rPr>
              <w:t xml:space="preserve"> voltadas para pessoas com daltonismo? </w:t>
            </w:r>
          </w:p>
        </w:tc>
      </w:tr>
    </w:tbl>
    <w:p w14:paraId="19975AA6" w14:textId="32BB941D" w:rsidR="00982909" w:rsidRPr="00982909" w:rsidRDefault="006D405F" w:rsidP="006D405F">
      <w:pPr>
        <w:spacing w:before="240" w:after="240"/>
        <w:jc w:val="center"/>
        <w:rPr>
          <w:bCs/>
          <w:sz w:val="20"/>
          <w:szCs w:val="20"/>
        </w:rPr>
      </w:pPr>
      <w:r>
        <w:rPr>
          <w:bCs/>
          <w:sz w:val="20"/>
          <w:szCs w:val="20"/>
        </w:rPr>
        <w:t>Fonte: elaborado pelo autor (2021).</w:t>
      </w:r>
    </w:p>
    <w:p w14:paraId="0B0078B2" w14:textId="77777777" w:rsidR="00D63A5D" w:rsidRDefault="00D63A5D">
      <w:pPr>
        <w:spacing w:before="240" w:after="240"/>
        <w:jc w:val="both"/>
        <w:rPr>
          <w:b/>
          <w:sz w:val="24"/>
          <w:szCs w:val="24"/>
        </w:rPr>
      </w:pPr>
    </w:p>
    <w:p w14:paraId="2C22EE53" w14:textId="77777777" w:rsidR="00D63A5D" w:rsidRDefault="00AE48DE">
      <w:pPr>
        <w:spacing w:before="240" w:after="240"/>
        <w:jc w:val="both"/>
        <w:rPr>
          <w:b/>
          <w:sz w:val="24"/>
          <w:szCs w:val="24"/>
        </w:rPr>
      </w:pPr>
      <w:r>
        <w:rPr>
          <w:b/>
          <w:sz w:val="24"/>
          <w:szCs w:val="24"/>
        </w:rPr>
        <w:t>3.2 Processo de busca</w:t>
      </w:r>
    </w:p>
    <w:p w14:paraId="531DBFB1" w14:textId="6C0BA22A" w:rsidR="00D63A5D" w:rsidRDefault="00AE48DE" w:rsidP="004E09CB">
      <w:pPr>
        <w:spacing w:before="240"/>
        <w:ind w:firstLine="720"/>
        <w:jc w:val="both"/>
        <w:rPr>
          <w:sz w:val="24"/>
          <w:szCs w:val="24"/>
        </w:rPr>
      </w:pPr>
      <w:r>
        <w:rPr>
          <w:sz w:val="24"/>
          <w:szCs w:val="24"/>
        </w:rPr>
        <w:t xml:space="preserve">Para o processo de busca foi aplicado uma </w:t>
      </w:r>
      <w:proofErr w:type="spellStart"/>
      <w:r w:rsidRPr="00D06E59">
        <w:rPr>
          <w:i/>
          <w:sz w:val="24"/>
          <w:szCs w:val="24"/>
        </w:rPr>
        <w:t>string</w:t>
      </w:r>
      <w:proofErr w:type="spellEnd"/>
      <w:r>
        <w:rPr>
          <w:sz w:val="24"/>
          <w:szCs w:val="24"/>
        </w:rPr>
        <w:t xml:space="preserve"> de busca</w:t>
      </w:r>
      <w:r w:rsidR="00D06E59">
        <w:rPr>
          <w:sz w:val="24"/>
          <w:szCs w:val="24"/>
        </w:rPr>
        <w:t>,</w:t>
      </w:r>
      <w:r>
        <w:rPr>
          <w:sz w:val="24"/>
          <w:szCs w:val="24"/>
        </w:rPr>
        <w:t xml:space="preserve"> construída de acordo com os principais termos </w:t>
      </w:r>
      <w:r w:rsidR="00D06E59">
        <w:rPr>
          <w:sz w:val="24"/>
          <w:szCs w:val="24"/>
        </w:rPr>
        <w:t>identificados com o método PICO. Assim,</w:t>
      </w:r>
      <w:r>
        <w:rPr>
          <w:sz w:val="24"/>
          <w:szCs w:val="24"/>
        </w:rPr>
        <w:t xml:space="preserve"> foram realizados teste</w:t>
      </w:r>
      <w:r w:rsidR="00F04CB9">
        <w:rPr>
          <w:sz w:val="24"/>
          <w:szCs w:val="24"/>
        </w:rPr>
        <w:t>s</w:t>
      </w:r>
      <w:r>
        <w:rPr>
          <w:sz w:val="24"/>
          <w:szCs w:val="24"/>
        </w:rPr>
        <w:t xml:space="preserve"> com </w:t>
      </w:r>
      <w:r w:rsidR="00325BD9">
        <w:rPr>
          <w:sz w:val="24"/>
          <w:szCs w:val="24"/>
        </w:rPr>
        <w:t>os termos d</w:t>
      </w:r>
      <w:r w:rsidR="00E76D9A">
        <w:rPr>
          <w:sz w:val="24"/>
          <w:szCs w:val="24"/>
        </w:rPr>
        <w:t>altonismo</w:t>
      </w:r>
      <w:r w:rsidR="00325BD9">
        <w:rPr>
          <w:sz w:val="24"/>
          <w:szCs w:val="24"/>
        </w:rPr>
        <w:t>,</w:t>
      </w:r>
      <w:r w:rsidR="00621EEE">
        <w:rPr>
          <w:sz w:val="24"/>
          <w:szCs w:val="24"/>
        </w:rPr>
        <w:t xml:space="preserve"> </w:t>
      </w:r>
      <w:r w:rsidR="00834680" w:rsidRPr="00834680">
        <w:rPr>
          <w:sz w:val="24"/>
          <w:szCs w:val="24"/>
          <w:shd w:val="clear" w:color="auto" w:fill="FFFFFF"/>
        </w:rPr>
        <w:t>Tecnologias Digitais da Informação e Comunicação</w:t>
      </w:r>
      <w:r w:rsidR="00834680">
        <w:rPr>
          <w:sz w:val="24"/>
          <w:szCs w:val="24"/>
        </w:rPr>
        <w:t xml:space="preserve"> (</w:t>
      </w:r>
      <w:r w:rsidR="00A200AA">
        <w:rPr>
          <w:sz w:val="24"/>
          <w:szCs w:val="24"/>
        </w:rPr>
        <w:t>TDICS</w:t>
      </w:r>
      <w:r w:rsidR="00834680">
        <w:rPr>
          <w:sz w:val="24"/>
          <w:szCs w:val="24"/>
        </w:rPr>
        <w:t>)</w:t>
      </w:r>
      <w:r w:rsidR="00C40B42">
        <w:rPr>
          <w:sz w:val="24"/>
          <w:szCs w:val="24"/>
        </w:rPr>
        <w:t xml:space="preserve">, </w:t>
      </w:r>
      <w:r w:rsidR="00621EEE">
        <w:rPr>
          <w:sz w:val="24"/>
          <w:szCs w:val="24"/>
        </w:rPr>
        <w:t>IHC</w:t>
      </w:r>
      <w:r w:rsidR="00F134E7">
        <w:rPr>
          <w:sz w:val="24"/>
          <w:szCs w:val="24"/>
        </w:rPr>
        <w:t xml:space="preserve">, </w:t>
      </w:r>
      <w:r w:rsidR="004027F9">
        <w:rPr>
          <w:sz w:val="24"/>
          <w:szCs w:val="24"/>
        </w:rPr>
        <w:t>interface e tecnologia.</w:t>
      </w:r>
      <w:r w:rsidR="004E09CB">
        <w:rPr>
          <w:sz w:val="24"/>
          <w:szCs w:val="24"/>
        </w:rPr>
        <w:t xml:space="preserve"> </w:t>
      </w:r>
      <w:r w:rsidR="004027F9">
        <w:rPr>
          <w:sz w:val="24"/>
          <w:szCs w:val="24"/>
        </w:rPr>
        <w:t xml:space="preserve">Durante o processo </w:t>
      </w:r>
      <w:r>
        <w:rPr>
          <w:sz w:val="24"/>
          <w:szCs w:val="24"/>
        </w:rPr>
        <w:t xml:space="preserve">observou-se que as pesquisas referentes a usabilidade e acessibilidade de tecnologias </w:t>
      </w:r>
      <w:proofErr w:type="spellStart"/>
      <w:r>
        <w:rPr>
          <w:sz w:val="24"/>
          <w:szCs w:val="24"/>
        </w:rPr>
        <w:t>TDICs</w:t>
      </w:r>
      <w:proofErr w:type="spellEnd"/>
      <w:r>
        <w:rPr>
          <w:sz w:val="24"/>
          <w:szCs w:val="24"/>
        </w:rPr>
        <w:t xml:space="preserve"> para portadores de daltonismo é muito recente tendo o ano de 2016 como início.</w:t>
      </w:r>
    </w:p>
    <w:p w14:paraId="374FC577" w14:textId="7FB26B4F" w:rsidR="00D63A5D" w:rsidRDefault="00AE48DE" w:rsidP="004E09CB">
      <w:pPr>
        <w:ind w:firstLine="720"/>
        <w:jc w:val="both"/>
        <w:rPr>
          <w:sz w:val="24"/>
          <w:szCs w:val="24"/>
        </w:rPr>
      </w:pPr>
      <w:r>
        <w:rPr>
          <w:sz w:val="24"/>
          <w:szCs w:val="24"/>
        </w:rPr>
        <w:t>O processo de identificação dos artigos relevantes foi iniciado após a definição dos termos de pesquisa</w:t>
      </w:r>
      <w:r w:rsidR="004E09CB">
        <w:rPr>
          <w:sz w:val="24"/>
          <w:szCs w:val="24"/>
        </w:rPr>
        <w:t>,</w:t>
      </w:r>
      <w:r>
        <w:rPr>
          <w:sz w:val="24"/>
          <w:szCs w:val="24"/>
        </w:rPr>
        <w:t xml:space="preserve"> e a busca foi realizada utilizando a base de dad</w:t>
      </w:r>
      <w:r w:rsidR="004E09CB">
        <w:rPr>
          <w:sz w:val="24"/>
          <w:szCs w:val="24"/>
        </w:rPr>
        <w:t xml:space="preserve">os indexada do google scholar. </w:t>
      </w:r>
      <w:r>
        <w:rPr>
          <w:sz w:val="24"/>
          <w:szCs w:val="24"/>
        </w:rPr>
        <w:t>Para afunilar a quantidade de artigos utilizado, foi considerado usar alguns determinados filtros</w:t>
      </w:r>
      <w:r w:rsidR="004E09CB">
        <w:rPr>
          <w:sz w:val="24"/>
          <w:szCs w:val="24"/>
        </w:rPr>
        <w:t>:</w:t>
      </w:r>
      <w:r>
        <w:rPr>
          <w:sz w:val="24"/>
          <w:szCs w:val="24"/>
        </w:rPr>
        <w:t xml:space="preserve"> (1) publi</w:t>
      </w:r>
      <w:r w:rsidR="004E09CB">
        <w:rPr>
          <w:sz w:val="24"/>
          <w:szCs w:val="24"/>
        </w:rPr>
        <w:t>cações voltada para área de IHC; (2) portadores de daltonismo;</w:t>
      </w:r>
      <w:r>
        <w:rPr>
          <w:sz w:val="24"/>
          <w:szCs w:val="24"/>
        </w:rPr>
        <w:t xml:space="preserve"> (3) desenvol</w:t>
      </w:r>
      <w:r w:rsidR="004E09CB">
        <w:rPr>
          <w:sz w:val="24"/>
          <w:szCs w:val="24"/>
        </w:rPr>
        <w:t>vimento de software, web ou app;</w:t>
      </w:r>
      <w:r>
        <w:rPr>
          <w:sz w:val="24"/>
          <w:szCs w:val="24"/>
        </w:rPr>
        <w:t xml:space="preserve"> (4) estudos produzidos entre o ano de 2016 e 2019</w:t>
      </w:r>
      <w:r w:rsidR="00EA177E">
        <w:rPr>
          <w:sz w:val="24"/>
          <w:szCs w:val="24"/>
        </w:rPr>
        <w:t xml:space="preserve">, sendo esse o período de </w:t>
      </w:r>
      <w:r w:rsidR="007A6FE1">
        <w:rPr>
          <w:sz w:val="24"/>
          <w:szCs w:val="24"/>
        </w:rPr>
        <w:t xml:space="preserve">maior relevância </w:t>
      </w:r>
      <w:r w:rsidR="00E71E55">
        <w:rPr>
          <w:sz w:val="24"/>
          <w:szCs w:val="24"/>
        </w:rPr>
        <w:t xml:space="preserve">com um número </w:t>
      </w:r>
      <w:r w:rsidR="00E90838">
        <w:rPr>
          <w:sz w:val="24"/>
          <w:szCs w:val="24"/>
        </w:rPr>
        <w:t xml:space="preserve">maior </w:t>
      </w:r>
      <w:r w:rsidR="004E09CB">
        <w:rPr>
          <w:sz w:val="24"/>
          <w:szCs w:val="24"/>
        </w:rPr>
        <w:t>de artigos produzidos e;</w:t>
      </w:r>
      <w:r w:rsidR="00E71E55">
        <w:rPr>
          <w:sz w:val="24"/>
          <w:szCs w:val="24"/>
        </w:rPr>
        <w:t xml:space="preserve"> </w:t>
      </w:r>
      <w:r>
        <w:rPr>
          <w:sz w:val="24"/>
          <w:szCs w:val="24"/>
        </w:rPr>
        <w:t>(5) dissertações</w:t>
      </w:r>
      <w:r w:rsidR="00B66315">
        <w:rPr>
          <w:sz w:val="24"/>
          <w:szCs w:val="24"/>
        </w:rPr>
        <w:t xml:space="preserve">, artigos e estudos </w:t>
      </w:r>
      <w:r w:rsidR="004E09CB">
        <w:rPr>
          <w:sz w:val="24"/>
          <w:szCs w:val="24"/>
        </w:rPr>
        <w:t>em Língua P</w:t>
      </w:r>
      <w:r>
        <w:rPr>
          <w:sz w:val="24"/>
          <w:szCs w:val="24"/>
        </w:rPr>
        <w:t>ortuguesa.</w:t>
      </w:r>
    </w:p>
    <w:p w14:paraId="0A5729BF" w14:textId="5669009E" w:rsidR="00D63A5D" w:rsidRDefault="00AE48DE" w:rsidP="004E09CB">
      <w:pPr>
        <w:ind w:firstLine="720"/>
        <w:jc w:val="both"/>
        <w:rPr>
          <w:sz w:val="24"/>
          <w:szCs w:val="24"/>
        </w:rPr>
      </w:pPr>
      <w:r>
        <w:rPr>
          <w:sz w:val="24"/>
          <w:szCs w:val="24"/>
        </w:rPr>
        <w:t xml:space="preserve">Em seguida, ao </w:t>
      </w:r>
      <w:r w:rsidR="00FF1421">
        <w:rPr>
          <w:sz w:val="24"/>
          <w:szCs w:val="24"/>
        </w:rPr>
        <w:t>obter as dissertações, realizou</w:t>
      </w:r>
      <w:r>
        <w:rPr>
          <w:sz w:val="24"/>
          <w:szCs w:val="24"/>
        </w:rPr>
        <w:t>-se a verificação das potenciais teses, excluindo-se os trabalhos dupli</w:t>
      </w:r>
      <w:r w:rsidR="00FF1421">
        <w:rPr>
          <w:sz w:val="24"/>
          <w:szCs w:val="24"/>
        </w:rPr>
        <w:t>cados ou vedados para o público.</w:t>
      </w:r>
      <w:r>
        <w:rPr>
          <w:sz w:val="24"/>
          <w:szCs w:val="24"/>
        </w:rPr>
        <w:t xml:space="preserve"> </w:t>
      </w:r>
      <w:r w:rsidR="00FF1421">
        <w:rPr>
          <w:sz w:val="24"/>
          <w:szCs w:val="24"/>
        </w:rPr>
        <w:t>L</w:t>
      </w:r>
      <w:r>
        <w:rPr>
          <w:sz w:val="24"/>
          <w:szCs w:val="24"/>
        </w:rPr>
        <w:t>ogo</w:t>
      </w:r>
      <w:r w:rsidR="00FF1421">
        <w:rPr>
          <w:sz w:val="24"/>
          <w:szCs w:val="24"/>
        </w:rPr>
        <w:t xml:space="preserve">, os trabalhos aprovados foram </w:t>
      </w:r>
      <w:r>
        <w:rPr>
          <w:sz w:val="24"/>
          <w:szCs w:val="24"/>
        </w:rPr>
        <w:t>direcionados para o processo de inclusão e exclusão no qual ocorreu a criação de critérios para tal.</w:t>
      </w:r>
    </w:p>
    <w:p w14:paraId="4CE92AC0" w14:textId="77777777" w:rsidR="00D63A5D" w:rsidRDefault="00D63A5D">
      <w:pPr>
        <w:spacing w:before="240" w:after="240"/>
        <w:jc w:val="both"/>
        <w:rPr>
          <w:sz w:val="24"/>
          <w:szCs w:val="24"/>
        </w:rPr>
      </w:pPr>
    </w:p>
    <w:p w14:paraId="2819E197" w14:textId="77777777" w:rsidR="00D63A5D" w:rsidRDefault="00AE48DE">
      <w:pPr>
        <w:spacing w:before="240" w:after="240"/>
        <w:jc w:val="both"/>
        <w:rPr>
          <w:b/>
          <w:sz w:val="24"/>
          <w:szCs w:val="24"/>
        </w:rPr>
      </w:pPr>
      <w:r>
        <w:rPr>
          <w:b/>
          <w:sz w:val="24"/>
          <w:szCs w:val="24"/>
        </w:rPr>
        <w:t>3.3 Critérios de Inclusão e Exclusão</w:t>
      </w:r>
    </w:p>
    <w:p w14:paraId="68FD55CB" w14:textId="0C5E022A" w:rsidR="00BD0140" w:rsidRDefault="00AE48DE" w:rsidP="00FF1421">
      <w:pPr>
        <w:spacing w:before="240" w:after="240"/>
        <w:ind w:firstLine="720"/>
        <w:jc w:val="both"/>
        <w:rPr>
          <w:sz w:val="24"/>
          <w:szCs w:val="24"/>
        </w:rPr>
      </w:pPr>
      <w:r>
        <w:rPr>
          <w:sz w:val="24"/>
          <w:szCs w:val="24"/>
        </w:rPr>
        <w:t xml:space="preserve">Para a selecionar os estudos mais relevantes foi criado </w:t>
      </w:r>
      <w:r w:rsidR="00896512">
        <w:rPr>
          <w:sz w:val="24"/>
          <w:szCs w:val="24"/>
        </w:rPr>
        <w:t>os Critérios de I</w:t>
      </w:r>
      <w:r>
        <w:rPr>
          <w:sz w:val="24"/>
          <w:szCs w:val="24"/>
        </w:rPr>
        <w:t>nclusão</w:t>
      </w:r>
      <w:r w:rsidR="00896512">
        <w:rPr>
          <w:sz w:val="24"/>
          <w:szCs w:val="24"/>
        </w:rPr>
        <w:t xml:space="preserve"> (CI)</w:t>
      </w:r>
      <w:r>
        <w:rPr>
          <w:sz w:val="24"/>
          <w:szCs w:val="24"/>
        </w:rPr>
        <w:t xml:space="preserve"> e</w:t>
      </w:r>
      <w:r w:rsidR="00896512">
        <w:rPr>
          <w:sz w:val="24"/>
          <w:szCs w:val="24"/>
        </w:rPr>
        <w:t xml:space="preserve"> os Critérios de E</w:t>
      </w:r>
      <w:r>
        <w:rPr>
          <w:sz w:val="24"/>
          <w:szCs w:val="24"/>
        </w:rPr>
        <w:t>xclusão</w:t>
      </w:r>
      <w:r w:rsidR="00896512">
        <w:rPr>
          <w:sz w:val="24"/>
          <w:szCs w:val="24"/>
        </w:rPr>
        <w:t xml:space="preserve"> (CE). A</w:t>
      </w:r>
      <w:r>
        <w:rPr>
          <w:sz w:val="24"/>
          <w:szCs w:val="24"/>
        </w:rPr>
        <w:t>ssim</w:t>
      </w:r>
      <w:r w:rsidR="00896512">
        <w:rPr>
          <w:sz w:val="24"/>
          <w:szCs w:val="24"/>
        </w:rPr>
        <w:t>,</w:t>
      </w:r>
      <w:r>
        <w:rPr>
          <w:sz w:val="24"/>
          <w:szCs w:val="24"/>
        </w:rPr>
        <w:t xml:space="preserve"> foi incluído no mapeamento somente os artig</w:t>
      </w:r>
      <w:r w:rsidR="00896512">
        <w:rPr>
          <w:sz w:val="24"/>
          <w:szCs w:val="24"/>
        </w:rPr>
        <w:t>os que satisfazem os seguintes critérios de inclusão</w:t>
      </w:r>
      <w:r>
        <w:rPr>
          <w:sz w:val="24"/>
          <w:szCs w:val="24"/>
        </w:rPr>
        <w:t>:</w:t>
      </w:r>
    </w:p>
    <w:p w14:paraId="305C276F" w14:textId="2280DA61" w:rsidR="00D63A5D" w:rsidRPr="00A36B52" w:rsidRDefault="00896512" w:rsidP="00A36B52">
      <w:pPr>
        <w:pStyle w:val="PargrafodaLista"/>
        <w:numPr>
          <w:ilvl w:val="0"/>
          <w:numId w:val="2"/>
        </w:numPr>
        <w:spacing w:before="240" w:after="240"/>
        <w:jc w:val="both"/>
        <w:rPr>
          <w:sz w:val="24"/>
          <w:szCs w:val="24"/>
        </w:rPr>
      </w:pPr>
      <w:r w:rsidRPr="00A36B52">
        <w:rPr>
          <w:sz w:val="24"/>
          <w:szCs w:val="24"/>
        </w:rPr>
        <w:t xml:space="preserve">CI1: </w:t>
      </w:r>
      <w:r w:rsidR="00AE48DE" w:rsidRPr="00A36B52">
        <w:rPr>
          <w:sz w:val="24"/>
          <w:szCs w:val="24"/>
        </w:rPr>
        <w:t xml:space="preserve">artigo </w:t>
      </w:r>
      <w:r w:rsidRPr="00A36B52">
        <w:rPr>
          <w:sz w:val="24"/>
          <w:szCs w:val="24"/>
        </w:rPr>
        <w:t xml:space="preserve">que </w:t>
      </w:r>
      <w:r w:rsidR="00AE48DE" w:rsidRPr="00A36B52">
        <w:rPr>
          <w:sz w:val="24"/>
          <w:szCs w:val="24"/>
        </w:rPr>
        <w:t>discute ou abordar algo</w:t>
      </w:r>
      <w:r w:rsidRPr="00A36B52">
        <w:rPr>
          <w:sz w:val="24"/>
          <w:szCs w:val="24"/>
        </w:rPr>
        <w:t xml:space="preserve"> sobre usabilidade e daltonismo;</w:t>
      </w:r>
    </w:p>
    <w:p w14:paraId="5A619B8C" w14:textId="5E45C650" w:rsidR="00D63A5D" w:rsidRPr="00A36B52" w:rsidRDefault="00AE48DE" w:rsidP="00A36B52">
      <w:pPr>
        <w:pStyle w:val="PargrafodaLista"/>
        <w:numPr>
          <w:ilvl w:val="0"/>
          <w:numId w:val="2"/>
        </w:numPr>
        <w:spacing w:before="240" w:after="240"/>
        <w:jc w:val="both"/>
        <w:rPr>
          <w:sz w:val="24"/>
          <w:szCs w:val="24"/>
        </w:rPr>
      </w:pPr>
      <w:r w:rsidRPr="00A36B52">
        <w:rPr>
          <w:sz w:val="24"/>
          <w:szCs w:val="24"/>
        </w:rPr>
        <w:t>CI2: ap</w:t>
      </w:r>
      <w:r w:rsidR="00896512" w:rsidRPr="00A36B52">
        <w:rPr>
          <w:sz w:val="24"/>
          <w:szCs w:val="24"/>
        </w:rPr>
        <w:t xml:space="preserve">resenta alguma tecnologia </w:t>
      </w:r>
      <w:proofErr w:type="spellStart"/>
      <w:r w:rsidR="00896512" w:rsidRPr="00A36B52">
        <w:rPr>
          <w:sz w:val="24"/>
          <w:szCs w:val="24"/>
        </w:rPr>
        <w:t>TDICs</w:t>
      </w:r>
      <w:proofErr w:type="spellEnd"/>
      <w:r w:rsidR="00896512" w:rsidRPr="00A36B52">
        <w:rPr>
          <w:sz w:val="24"/>
          <w:szCs w:val="24"/>
        </w:rPr>
        <w:t>;</w:t>
      </w:r>
    </w:p>
    <w:p w14:paraId="6D993BF9" w14:textId="67C6E2DE" w:rsidR="00D63A5D" w:rsidRPr="00A36B52" w:rsidRDefault="00AE48DE" w:rsidP="00A36B52">
      <w:pPr>
        <w:pStyle w:val="PargrafodaLista"/>
        <w:numPr>
          <w:ilvl w:val="0"/>
          <w:numId w:val="2"/>
        </w:numPr>
        <w:spacing w:before="240" w:after="240"/>
        <w:jc w:val="both"/>
        <w:rPr>
          <w:sz w:val="24"/>
          <w:szCs w:val="24"/>
        </w:rPr>
      </w:pPr>
      <w:r w:rsidRPr="00A36B52">
        <w:rPr>
          <w:sz w:val="24"/>
          <w:szCs w:val="24"/>
        </w:rPr>
        <w:t>CI3: cria ou indica alguma</w:t>
      </w:r>
      <w:r w:rsidR="00896512" w:rsidRPr="00A36B52">
        <w:rPr>
          <w:sz w:val="24"/>
          <w:szCs w:val="24"/>
        </w:rPr>
        <w:t xml:space="preserve"> solução voltada para o usuário;</w:t>
      </w:r>
    </w:p>
    <w:p w14:paraId="2A9EB1CD" w14:textId="69C56881" w:rsidR="00D63A5D" w:rsidRPr="00A36B52" w:rsidRDefault="00896512" w:rsidP="00A36B52">
      <w:pPr>
        <w:pStyle w:val="PargrafodaLista"/>
        <w:numPr>
          <w:ilvl w:val="0"/>
          <w:numId w:val="2"/>
        </w:numPr>
        <w:spacing w:before="240" w:after="240"/>
        <w:jc w:val="both"/>
        <w:rPr>
          <w:sz w:val="24"/>
          <w:szCs w:val="24"/>
        </w:rPr>
      </w:pPr>
      <w:r w:rsidRPr="00A36B52">
        <w:rPr>
          <w:sz w:val="24"/>
          <w:szCs w:val="24"/>
        </w:rPr>
        <w:t>CI4: cria ou indica</w:t>
      </w:r>
      <w:r w:rsidR="00AE48DE" w:rsidRPr="00A36B52">
        <w:rPr>
          <w:sz w:val="24"/>
          <w:szCs w:val="24"/>
        </w:rPr>
        <w:t xml:space="preserve"> alguma solução para o desenvolvedor.</w:t>
      </w:r>
    </w:p>
    <w:p w14:paraId="2517C025" w14:textId="77777777" w:rsidR="00D63A5D" w:rsidRDefault="00AE48DE" w:rsidP="00896512">
      <w:pPr>
        <w:spacing w:before="240" w:after="240"/>
        <w:ind w:firstLine="720"/>
        <w:jc w:val="both"/>
        <w:rPr>
          <w:sz w:val="24"/>
          <w:szCs w:val="24"/>
        </w:rPr>
      </w:pPr>
      <w:r>
        <w:rPr>
          <w:sz w:val="24"/>
          <w:szCs w:val="24"/>
        </w:rPr>
        <w:t>E para os critérios de exclusão foi excluído os estudos que:</w:t>
      </w:r>
    </w:p>
    <w:p w14:paraId="1B330789" w14:textId="5B67D8A4" w:rsidR="00D63A5D" w:rsidRPr="00A36B52" w:rsidRDefault="00AE48DE" w:rsidP="00A36B52">
      <w:pPr>
        <w:pStyle w:val="PargrafodaLista"/>
        <w:numPr>
          <w:ilvl w:val="0"/>
          <w:numId w:val="3"/>
        </w:numPr>
        <w:spacing w:before="240" w:after="240"/>
        <w:jc w:val="both"/>
        <w:rPr>
          <w:sz w:val="24"/>
          <w:szCs w:val="24"/>
        </w:rPr>
      </w:pPr>
      <w:r w:rsidRPr="00A36B52">
        <w:rPr>
          <w:sz w:val="24"/>
          <w:szCs w:val="24"/>
        </w:rPr>
        <w:t>CE1: não apresenta</w:t>
      </w:r>
      <w:r w:rsidR="00896512" w:rsidRPr="00A36B52">
        <w:rPr>
          <w:sz w:val="24"/>
          <w:szCs w:val="24"/>
        </w:rPr>
        <w:t xml:space="preserve"> solução para o problema;</w:t>
      </w:r>
    </w:p>
    <w:p w14:paraId="0FB4E02C" w14:textId="39EF0231" w:rsidR="00D63A5D" w:rsidRPr="00A36B52" w:rsidRDefault="00AE48DE" w:rsidP="00A36B52">
      <w:pPr>
        <w:pStyle w:val="PargrafodaLista"/>
        <w:numPr>
          <w:ilvl w:val="0"/>
          <w:numId w:val="3"/>
        </w:numPr>
        <w:spacing w:before="240" w:after="240"/>
        <w:jc w:val="both"/>
        <w:rPr>
          <w:sz w:val="24"/>
          <w:szCs w:val="24"/>
        </w:rPr>
      </w:pPr>
      <w:r w:rsidRPr="00A36B52">
        <w:rPr>
          <w:sz w:val="24"/>
          <w:szCs w:val="24"/>
        </w:rPr>
        <w:t>CE2: não aborda os termos acessibilidade e usabilidade.</w:t>
      </w:r>
    </w:p>
    <w:p w14:paraId="2908C3D0" w14:textId="77777777" w:rsidR="00D63A5D" w:rsidRDefault="00D63A5D">
      <w:pPr>
        <w:spacing w:before="240" w:after="240"/>
        <w:jc w:val="both"/>
        <w:rPr>
          <w:sz w:val="24"/>
          <w:szCs w:val="24"/>
        </w:rPr>
      </w:pPr>
    </w:p>
    <w:p w14:paraId="504CD582" w14:textId="41F51C04" w:rsidR="00D63A5D" w:rsidRDefault="00AE48DE">
      <w:pPr>
        <w:spacing w:before="240" w:after="240"/>
        <w:jc w:val="both"/>
        <w:rPr>
          <w:b/>
          <w:sz w:val="24"/>
          <w:szCs w:val="24"/>
        </w:rPr>
      </w:pPr>
      <w:r>
        <w:rPr>
          <w:b/>
          <w:sz w:val="24"/>
          <w:szCs w:val="24"/>
        </w:rPr>
        <w:t>3.4</w:t>
      </w:r>
      <w:r w:rsidR="0057109B">
        <w:rPr>
          <w:b/>
          <w:sz w:val="24"/>
          <w:szCs w:val="24"/>
        </w:rPr>
        <w:t xml:space="preserve"> Classificação e</w:t>
      </w:r>
      <w:r>
        <w:rPr>
          <w:b/>
          <w:sz w:val="24"/>
          <w:szCs w:val="24"/>
        </w:rPr>
        <w:t xml:space="preserve"> Seleção de estudos</w:t>
      </w:r>
    </w:p>
    <w:p w14:paraId="737096CD" w14:textId="1BF120D6" w:rsidR="00D63A5D" w:rsidRDefault="00AE48DE" w:rsidP="00896512">
      <w:pPr>
        <w:spacing w:before="240" w:after="240"/>
        <w:ind w:firstLine="720"/>
        <w:jc w:val="both"/>
        <w:rPr>
          <w:sz w:val="24"/>
          <w:szCs w:val="24"/>
        </w:rPr>
      </w:pPr>
      <w:r>
        <w:rPr>
          <w:sz w:val="24"/>
          <w:szCs w:val="24"/>
        </w:rPr>
        <w:t>A atividade de seleção foi conduzida em dois estágio</w:t>
      </w:r>
      <w:r w:rsidR="00741B28">
        <w:rPr>
          <w:sz w:val="24"/>
          <w:szCs w:val="24"/>
        </w:rPr>
        <w:t>s</w:t>
      </w:r>
      <w:r w:rsidR="00896512">
        <w:rPr>
          <w:sz w:val="24"/>
          <w:szCs w:val="24"/>
        </w:rPr>
        <w:t>:</w:t>
      </w:r>
      <w:r>
        <w:rPr>
          <w:sz w:val="24"/>
          <w:szCs w:val="24"/>
        </w:rPr>
        <w:t xml:space="preserve"> no primeiro verificava-se o resumo do arti</w:t>
      </w:r>
      <w:r w:rsidR="00896512">
        <w:rPr>
          <w:sz w:val="24"/>
          <w:szCs w:val="24"/>
        </w:rPr>
        <w:t>go e as palavras-</w:t>
      </w:r>
      <w:r>
        <w:rPr>
          <w:sz w:val="24"/>
          <w:szCs w:val="24"/>
        </w:rPr>
        <w:t>chaves, além de outros me</w:t>
      </w:r>
      <w:r w:rsidR="00896512">
        <w:rPr>
          <w:sz w:val="24"/>
          <w:szCs w:val="24"/>
        </w:rPr>
        <w:t>tadados relevante</w:t>
      </w:r>
      <w:r w:rsidR="00741B28">
        <w:rPr>
          <w:sz w:val="24"/>
          <w:szCs w:val="24"/>
        </w:rPr>
        <w:t>s</w:t>
      </w:r>
      <w:r w:rsidR="00896512">
        <w:rPr>
          <w:sz w:val="24"/>
          <w:szCs w:val="24"/>
        </w:rPr>
        <w:t xml:space="preserve"> para o estudo. Q</w:t>
      </w:r>
      <w:r>
        <w:rPr>
          <w:sz w:val="24"/>
          <w:szCs w:val="24"/>
        </w:rPr>
        <w:t>uando relevante</w:t>
      </w:r>
      <w:r w:rsidR="00896512">
        <w:rPr>
          <w:sz w:val="24"/>
          <w:szCs w:val="24"/>
        </w:rPr>
        <w:t>,</w:t>
      </w:r>
      <w:r>
        <w:rPr>
          <w:sz w:val="24"/>
          <w:szCs w:val="24"/>
        </w:rPr>
        <w:t xml:space="preserve"> os estudos eram selecionado</w:t>
      </w:r>
      <w:r w:rsidR="006B1131">
        <w:rPr>
          <w:sz w:val="24"/>
          <w:szCs w:val="24"/>
        </w:rPr>
        <w:t>s</w:t>
      </w:r>
      <w:r>
        <w:rPr>
          <w:sz w:val="24"/>
          <w:szCs w:val="24"/>
        </w:rPr>
        <w:t xml:space="preserve"> para </w:t>
      </w:r>
      <w:r w:rsidR="00896512">
        <w:rPr>
          <w:sz w:val="24"/>
          <w:szCs w:val="24"/>
        </w:rPr>
        <w:t>a leitura completa. E</w:t>
      </w:r>
      <w:r w:rsidR="00DF62B6">
        <w:rPr>
          <w:sz w:val="24"/>
          <w:szCs w:val="24"/>
        </w:rPr>
        <w:t>m</w:t>
      </w:r>
      <w:r w:rsidR="00896512">
        <w:rPr>
          <w:sz w:val="24"/>
          <w:szCs w:val="24"/>
        </w:rPr>
        <w:t xml:space="preserve"> seguida,</w:t>
      </w:r>
      <w:r>
        <w:rPr>
          <w:sz w:val="24"/>
          <w:szCs w:val="24"/>
        </w:rPr>
        <w:t xml:space="preserve"> no segundo estágio</w:t>
      </w:r>
      <w:r w:rsidR="00896512">
        <w:rPr>
          <w:sz w:val="24"/>
          <w:szCs w:val="24"/>
        </w:rPr>
        <w:t xml:space="preserve">, era feita uma leitura completa do texto </w:t>
      </w:r>
      <w:r>
        <w:rPr>
          <w:sz w:val="24"/>
          <w:szCs w:val="24"/>
        </w:rPr>
        <w:t>de cada estudo</w:t>
      </w:r>
      <w:r w:rsidR="00DF62B6">
        <w:rPr>
          <w:sz w:val="24"/>
          <w:szCs w:val="24"/>
        </w:rPr>
        <w:t>,</w:t>
      </w:r>
      <w:r>
        <w:rPr>
          <w:sz w:val="24"/>
          <w:szCs w:val="24"/>
        </w:rPr>
        <w:t xml:space="preserve"> decidindo se deveria ser incluído ou excluído do mapeamento.</w:t>
      </w:r>
      <w:r w:rsidR="00896512">
        <w:rPr>
          <w:sz w:val="24"/>
          <w:szCs w:val="24"/>
        </w:rPr>
        <w:t xml:space="preserve"> A</w:t>
      </w:r>
      <w:r>
        <w:rPr>
          <w:sz w:val="24"/>
          <w:szCs w:val="24"/>
        </w:rPr>
        <w:t>pós isso</w:t>
      </w:r>
      <w:r w:rsidR="00896512">
        <w:rPr>
          <w:sz w:val="24"/>
          <w:szCs w:val="24"/>
        </w:rPr>
        <w:t>,</w:t>
      </w:r>
      <w:r>
        <w:rPr>
          <w:sz w:val="24"/>
          <w:szCs w:val="24"/>
        </w:rPr>
        <w:t xml:space="preserve"> foi conduzido a atividade de classificação</w:t>
      </w:r>
      <w:r w:rsidR="00EE4C36">
        <w:rPr>
          <w:sz w:val="24"/>
          <w:szCs w:val="24"/>
        </w:rPr>
        <w:t>, que consisti</w:t>
      </w:r>
      <w:r w:rsidR="00E519BA">
        <w:rPr>
          <w:sz w:val="24"/>
          <w:szCs w:val="24"/>
        </w:rPr>
        <w:t xml:space="preserve">u na </w:t>
      </w:r>
      <w:r w:rsidR="00F108E2">
        <w:rPr>
          <w:sz w:val="24"/>
          <w:szCs w:val="24"/>
        </w:rPr>
        <w:t xml:space="preserve">escolha de </w:t>
      </w:r>
      <w:r w:rsidR="00907501">
        <w:rPr>
          <w:sz w:val="24"/>
          <w:szCs w:val="24"/>
        </w:rPr>
        <w:t>8</w:t>
      </w:r>
      <w:r w:rsidR="00F108E2">
        <w:rPr>
          <w:sz w:val="24"/>
          <w:szCs w:val="24"/>
        </w:rPr>
        <w:t xml:space="preserve"> artigos </w:t>
      </w:r>
      <w:r w:rsidR="00E45044">
        <w:rPr>
          <w:sz w:val="24"/>
          <w:szCs w:val="24"/>
        </w:rPr>
        <w:t>para a realização de análise de dados.</w:t>
      </w:r>
    </w:p>
    <w:p w14:paraId="41562EF5" w14:textId="77777777" w:rsidR="00D63A5D" w:rsidRDefault="00D63A5D">
      <w:pPr>
        <w:spacing w:before="240" w:after="240"/>
        <w:jc w:val="both"/>
        <w:rPr>
          <w:sz w:val="24"/>
          <w:szCs w:val="24"/>
        </w:rPr>
      </w:pPr>
    </w:p>
    <w:p w14:paraId="327FF668" w14:textId="3E57D1F5" w:rsidR="00F63A79" w:rsidRDefault="00AE48DE">
      <w:pPr>
        <w:spacing w:before="240" w:after="240"/>
        <w:jc w:val="both"/>
        <w:rPr>
          <w:b/>
          <w:sz w:val="24"/>
          <w:szCs w:val="24"/>
        </w:rPr>
      </w:pPr>
      <w:r>
        <w:rPr>
          <w:b/>
          <w:sz w:val="24"/>
          <w:szCs w:val="24"/>
        </w:rPr>
        <w:t xml:space="preserve"> </w:t>
      </w:r>
      <w:r w:rsidR="00202BE5">
        <w:rPr>
          <w:b/>
          <w:sz w:val="24"/>
          <w:szCs w:val="24"/>
        </w:rPr>
        <w:t xml:space="preserve">4 </w:t>
      </w:r>
      <w:r>
        <w:rPr>
          <w:b/>
          <w:sz w:val="24"/>
          <w:szCs w:val="24"/>
        </w:rPr>
        <w:t xml:space="preserve">Análise de dados </w:t>
      </w:r>
    </w:p>
    <w:p w14:paraId="64148731" w14:textId="7E12DCD6" w:rsidR="00BB4F4C" w:rsidRDefault="00590BF8" w:rsidP="001539D4">
      <w:pPr>
        <w:spacing w:before="240" w:after="240"/>
        <w:ind w:firstLine="720"/>
        <w:jc w:val="both"/>
        <w:rPr>
          <w:bCs/>
          <w:sz w:val="24"/>
          <w:szCs w:val="24"/>
        </w:rPr>
      </w:pPr>
      <w:r>
        <w:rPr>
          <w:bCs/>
          <w:sz w:val="24"/>
          <w:szCs w:val="24"/>
        </w:rPr>
        <w:t xml:space="preserve">Para </w:t>
      </w:r>
      <w:r w:rsidR="007F547F">
        <w:rPr>
          <w:bCs/>
          <w:sz w:val="24"/>
          <w:szCs w:val="24"/>
        </w:rPr>
        <w:t xml:space="preserve">satisfazer </w:t>
      </w:r>
      <w:r w:rsidR="00A65177">
        <w:rPr>
          <w:bCs/>
          <w:sz w:val="24"/>
          <w:szCs w:val="24"/>
        </w:rPr>
        <w:t>os objetivos des</w:t>
      </w:r>
      <w:r w:rsidR="006B1131">
        <w:rPr>
          <w:bCs/>
          <w:sz w:val="24"/>
          <w:szCs w:val="24"/>
        </w:rPr>
        <w:t>t</w:t>
      </w:r>
      <w:r w:rsidR="00A65177">
        <w:rPr>
          <w:bCs/>
          <w:sz w:val="24"/>
          <w:szCs w:val="24"/>
        </w:rPr>
        <w:t>e estudo e</w:t>
      </w:r>
      <w:r w:rsidR="00BD7902">
        <w:rPr>
          <w:bCs/>
          <w:sz w:val="24"/>
          <w:szCs w:val="24"/>
        </w:rPr>
        <w:t xml:space="preserve"> </w:t>
      </w:r>
      <w:r w:rsidR="00447A14">
        <w:rPr>
          <w:bCs/>
          <w:sz w:val="24"/>
          <w:szCs w:val="24"/>
        </w:rPr>
        <w:t>responde</w:t>
      </w:r>
      <w:r w:rsidR="00483DDC">
        <w:rPr>
          <w:bCs/>
          <w:sz w:val="24"/>
          <w:szCs w:val="24"/>
        </w:rPr>
        <w:t xml:space="preserve">r </w:t>
      </w:r>
      <w:r w:rsidR="00447A14">
        <w:rPr>
          <w:bCs/>
          <w:sz w:val="24"/>
          <w:szCs w:val="24"/>
        </w:rPr>
        <w:t>as questões da pesquisa</w:t>
      </w:r>
      <w:r w:rsidR="00470CD6">
        <w:rPr>
          <w:bCs/>
          <w:sz w:val="24"/>
          <w:szCs w:val="24"/>
        </w:rPr>
        <w:t xml:space="preserve"> </w:t>
      </w:r>
      <w:r w:rsidR="008D5E58">
        <w:rPr>
          <w:bCs/>
          <w:sz w:val="24"/>
          <w:szCs w:val="24"/>
        </w:rPr>
        <w:t>iniciamos uma</w:t>
      </w:r>
      <w:r w:rsidR="00470CD6">
        <w:rPr>
          <w:bCs/>
          <w:sz w:val="24"/>
          <w:szCs w:val="24"/>
        </w:rPr>
        <w:t xml:space="preserve"> coleta de dados</w:t>
      </w:r>
      <w:r w:rsidR="00CA15C0">
        <w:rPr>
          <w:bCs/>
          <w:sz w:val="24"/>
          <w:szCs w:val="24"/>
        </w:rPr>
        <w:t>,</w:t>
      </w:r>
      <w:r w:rsidR="00141B4D">
        <w:rPr>
          <w:bCs/>
          <w:sz w:val="24"/>
          <w:szCs w:val="24"/>
        </w:rPr>
        <w:t xml:space="preserve"> </w:t>
      </w:r>
      <w:r w:rsidR="00B501AD">
        <w:rPr>
          <w:bCs/>
          <w:sz w:val="24"/>
          <w:szCs w:val="24"/>
        </w:rPr>
        <w:t xml:space="preserve">agrupando-os </w:t>
      </w:r>
      <w:r w:rsidR="00DC77CC">
        <w:rPr>
          <w:bCs/>
          <w:sz w:val="24"/>
          <w:szCs w:val="24"/>
        </w:rPr>
        <w:t>em um quadro contendo os nomes dos autores</w:t>
      </w:r>
      <w:r w:rsidR="00E71254">
        <w:rPr>
          <w:bCs/>
          <w:sz w:val="24"/>
          <w:szCs w:val="24"/>
        </w:rPr>
        <w:t>,</w:t>
      </w:r>
      <w:r w:rsidR="00E947C2">
        <w:rPr>
          <w:bCs/>
          <w:sz w:val="24"/>
          <w:szCs w:val="24"/>
        </w:rPr>
        <w:t xml:space="preserve"> </w:t>
      </w:r>
      <w:r w:rsidR="00BE5671">
        <w:rPr>
          <w:bCs/>
          <w:sz w:val="24"/>
          <w:szCs w:val="24"/>
        </w:rPr>
        <w:t>nomes dos artigos</w:t>
      </w:r>
      <w:r w:rsidR="00086AFD">
        <w:rPr>
          <w:bCs/>
          <w:sz w:val="24"/>
          <w:szCs w:val="24"/>
        </w:rPr>
        <w:t xml:space="preserve">, </w:t>
      </w:r>
      <w:r w:rsidR="00E71254">
        <w:rPr>
          <w:bCs/>
          <w:sz w:val="24"/>
          <w:szCs w:val="24"/>
        </w:rPr>
        <w:t>ferramentas</w:t>
      </w:r>
      <w:r w:rsidR="00086AFD">
        <w:rPr>
          <w:bCs/>
          <w:sz w:val="24"/>
          <w:szCs w:val="24"/>
        </w:rPr>
        <w:t xml:space="preserve">, ideias </w:t>
      </w:r>
      <w:r w:rsidR="00E71254">
        <w:rPr>
          <w:bCs/>
          <w:sz w:val="24"/>
          <w:szCs w:val="24"/>
        </w:rPr>
        <w:t xml:space="preserve">ou técnicas </w:t>
      </w:r>
      <w:r w:rsidR="00086AFD">
        <w:rPr>
          <w:bCs/>
          <w:sz w:val="24"/>
          <w:szCs w:val="24"/>
        </w:rPr>
        <w:t xml:space="preserve">implementadas </w:t>
      </w:r>
      <w:r w:rsidR="00A165C1">
        <w:rPr>
          <w:bCs/>
          <w:sz w:val="24"/>
          <w:szCs w:val="24"/>
        </w:rPr>
        <w:t xml:space="preserve">para a </w:t>
      </w:r>
      <w:r w:rsidR="00D70918">
        <w:rPr>
          <w:bCs/>
          <w:sz w:val="24"/>
          <w:szCs w:val="24"/>
        </w:rPr>
        <w:t xml:space="preserve">facilitar a obtenção da </w:t>
      </w:r>
      <w:r w:rsidR="004C3C33">
        <w:rPr>
          <w:bCs/>
          <w:sz w:val="24"/>
          <w:szCs w:val="24"/>
        </w:rPr>
        <w:t>informação</w:t>
      </w:r>
      <w:r w:rsidR="001539D4">
        <w:rPr>
          <w:bCs/>
          <w:sz w:val="24"/>
          <w:szCs w:val="24"/>
        </w:rPr>
        <w:t>,</w:t>
      </w:r>
      <w:r w:rsidR="00A165C1">
        <w:rPr>
          <w:bCs/>
          <w:sz w:val="24"/>
          <w:szCs w:val="24"/>
        </w:rPr>
        <w:t xml:space="preserve"> </w:t>
      </w:r>
      <w:r w:rsidR="00627819">
        <w:rPr>
          <w:bCs/>
          <w:sz w:val="24"/>
          <w:szCs w:val="24"/>
        </w:rPr>
        <w:t xml:space="preserve">para portadores de daltonismo </w:t>
      </w:r>
      <w:r w:rsidR="00A165C1">
        <w:rPr>
          <w:bCs/>
          <w:sz w:val="24"/>
          <w:szCs w:val="24"/>
        </w:rPr>
        <w:t>e</w:t>
      </w:r>
      <w:r w:rsidR="00D56A70">
        <w:rPr>
          <w:bCs/>
          <w:sz w:val="24"/>
          <w:szCs w:val="24"/>
        </w:rPr>
        <w:t>/</w:t>
      </w:r>
      <w:r w:rsidR="006420C4">
        <w:rPr>
          <w:bCs/>
          <w:sz w:val="24"/>
          <w:szCs w:val="24"/>
        </w:rPr>
        <w:t xml:space="preserve">ou </w:t>
      </w:r>
      <w:r w:rsidR="00C2362C">
        <w:rPr>
          <w:bCs/>
          <w:sz w:val="24"/>
          <w:szCs w:val="24"/>
        </w:rPr>
        <w:t xml:space="preserve">que </w:t>
      </w:r>
      <w:r w:rsidR="00CF4111">
        <w:rPr>
          <w:bCs/>
          <w:sz w:val="24"/>
          <w:szCs w:val="24"/>
        </w:rPr>
        <w:t>oferece</w:t>
      </w:r>
      <w:r w:rsidR="00C2362C">
        <w:rPr>
          <w:bCs/>
          <w:sz w:val="24"/>
          <w:szCs w:val="24"/>
        </w:rPr>
        <w:t>m</w:t>
      </w:r>
      <w:r w:rsidR="00A165C1">
        <w:rPr>
          <w:bCs/>
          <w:sz w:val="24"/>
          <w:szCs w:val="24"/>
        </w:rPr>
        <w:t xml:space="preserve"> </w:t>
      </w:r>
      <w:r w:rsidR="00457F1A">
        <w:rPr>
          <w:bCs/>
          <w:sz w:val="24"/>
          <w:szCs w:val="24"/>
        </w:rPr>
        <w:t>confort</w:t>
      </w:r>
      <w:r w:rsidR="00D70918">
        <w:rPr>
          <w:bCs/>
          <w:sz w:val="24"/>
          <w:szCs w:val="24"/>
        </w:rPr>
        <w:t>o</w:t>
      </w:r>
      <w:r w:rsidR="00CF4111">
        <w:rPr>
          <w:bCs/>
          <w:sz w:val="24"/>
          <w:szCs w:val="24"/>
        </w:rPr>
        <w:t xml:space="preserve"> visual para </w:t>
      </w:r>
      <w:r w:rsidR="00635C7D">
        <w:rPr>
          <w:bCs/>
          <w:sz w:val="24"/>
          <w:szCs w:val="24"/>
        </w:rPr>
        <w:t>daltônicos</w:t>
      </w:r>
      <w:r w:rsidR="001539D4">
        <w:rPr>
          <w:bCs/>
          <w:sz w:val="24"/>
          <w:szCs w:val="24"/>
        </w:rPr>
        <w:t xml:space="preserve"> (Quadro 3).</w:t>
      </w:r>
    </w:p>
    <w:p w14:paraId="483EA431" w14:textId="1378A7ED" w:rsidR="004E1896" w:rsidRPr="004A7A8E" w:rsidRDefault="00A01096" w:rsidP="00F65DE0">
      <w:pPr>
        <w:spacing w:before="240" w:after="240"/>
        <w:jc w:val="center"/>
        <w:rPr>
          <w:b/>
          <w:sz w:val="24"/>
          <w:szCs w:val="24"/>
        </w:rPr>
      </w:pPr>
      <w:r>
        <w:rPr>
          <w:b/>
          <w:sz w:val="24"/>
          <w:szCs w:val="24"/>
        </w:rPr>
        <w:t xml:space="preserve">Quadro </w:t>
      </w:r>
      <w:r w:rsidR="00FF13B4">
        <w:rPr>
          <w:b/>
          <w:sz w:val="24"/>
          <w:szCs w:val="24"/>
        </w:rPr>
        <w:t>3</w:t>
      </w:r>
      <w:r w:rsidR="00F65DE0">
        <w:rPr>
          <w:b/>
          <w:sz w:val="24"/>
          <w:szCs w:val="24"/>
        </w:rPr>
        <w:t xml:space="preserve"> -</w:t>
      </w:r>
      <w:r>
        <w:rPr>
          <w:b/>
          <w:sz w:val="24"/>
          <w:szCs w:val="24"/>
        </w:rPr>
        <w:t xml:space="preserve"> </w:t>
      </w:r>
      <w:r w:rsidR="001364A5" w:rsidRPr="00F65DE0">
        <w:rPr>
          <w:sz w:val="24"/>
          <w:szCs w:val="24"/>
        </w:rPr>
        <w:t>Metadados da Pesquisa</w:t>
      </w:r>
    </w:p>
    <w:tbl>
      <w:tblPr>
        <w:tblW w:w="65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2505"/>
        <w:gridCol w:w="2025"/>
      </w:tblGrid>
      <w:tr w:rsidR="007E0A87" w:rsidRPr="004A7A8E" w14:paraId="045FC6D2" w14:textId="77777777" w:rsidTr="00F65DE0">
        <w:trPr>
          <w:jc w:val="center"/>
        </w:trPr>
        <w:tc>
          <w:tcPr>
            <w:tcW w:w="1980" w:type="dxa"/>
            <w:shd w:val="clear" w:color="auto" w:fill="auto"/>
            <w:tcMar>
              <w:top w:w="100" w:type="dxa"/>
              <w:left w:w="100" w:type="dxa"/>
              <w:bottom w:w="100" w:type="dxa"/>
              <w:right w:w="100" w:type="dxa"/>
            </w:tcMar>
          </w:tcPr>
          <w:p w14:paraId="0943B50D" w14:textId="77777777" w:rsidR="007E0A87" w:rsidRPr="004A7A8E" w:rsidRDefault="007E0A87" w:rsidP="00D17B1C">
            <w:pPr>
              <w:widowControl w:val="0"/>
              <w:spacing w:line="240" w:lineRule="auto"/>
              <w:rPr>
                <w:b/>
              </w:rPr>
            </w:pPr>
            <w:r w:rsidRPr="004A7A8E">
              <w:rPr>
                <w:b/>
              </w:rPr>
              <w:t>Nome</w:t>
            </w:r>
          </w:p>
        </w:tc>
        <w:tc>
          <w:tcPr>
            <w:tcW w:w="2505" w:type="dxa"/>
            <w:shd w:val="clear" w:color="auto" w:fill="auto"/>
            <w:tcMar>
              <w:top w:w="100" w:type="dxa"/>
              <w:left w:w="100" w:type="dxa"/>
              <w:bottom w:w="100" w:type="dxa"/>
              <w:right w:w="100" w:type="dxa"/>
            </w:tcMar>
          </w:tcPr>
          <w:p w14:paraId="05856135" w14:textId="77777777" w:rsidR="007E0A87" w:rsidRPr="004A7A8E" w:rsidRDefault="007E0A87" w:rsidP="00D17B1C">
            <w:pPr>
              <w:widowControl w:val="0"/>
              <w:spacing w:line="240" w:lineRule="auto"/>
              <w:rPr>
                <w:b/>
              </w:rPr>
            </w:pPr>
            <w:r w:rsidRPr="004A7A8E">
              <w:rPr>
                <w:b/>
              </w:rPr>
              <w:t>Artigo</w:t>
            </w:r>
          </w:p>
        </w:tc>
        <w:tc>
          <w:tcPr>
            <w:tcW w:w="2025" w:type="dxa"/>
            <w:shd w:val="clear" w:color="auto" w:fill="auto"/>
            <w:tcMar>
              <w:top w:w="100" w:type="dxa"/>
              <w:left w:w="100" w:type="dxa"/>
              <w:bottom w:w="100" w:type="dxa"/>
              <w:right w:w="100" w:type="dxa"/>
            </w:tcMar>
          </w:tcPr>
          <w:p w14:paraId="30CF23AA" w14:textId="1584890A" w:rsidR="007E0A87" w:rsidRPr="004A7A8E" w:rsidRDefault="007E0A87" w:rsidP="00D17B1C">
            <w:pPr>
              <w:widowControl w:val="0"/>
              <w:spacing w:line="240" w:lineRule="auto"/>
              <w:rPr>
                <w:b/>
              </w:rPr>
            </w:pPr>
            <w:r w:rsidRPr="004A7A8E">
              <w:rPr>
                <w:b/>
              </w:rPr>
              <w:t>Ideias</w:t>
            </w:r>
            <w:r w:rsidR="004A7A8E">
              <w:rPr>
                <w:b/>
              </w:rPr>
              <w:t xml:space="preserve">, ferramentas ou técnicas </w:t>
            </w:r>
            <w:r w:rsidRPr="004A7A8E">
              <w:rPr>
                <w:b/>
              </w:rPr>
              <w:t xml:space="preserve"> Implementada pelas  pesquisas</w:t>
            </w:r>
          </w:p>
        </w:tc>
      </w:tr>
      <w:tr w:rsidR="007E0A87" w14:paraId="1E46EB54" w14:textId="77777777" w:rsidTr="00F65DE0">
        <w:trPr>
          <w:trHeight w:val="1845"/>
          <w:jc w:val="center"/>
        </w:trPr>
        <w:tc>
          <w:tcPr>
            <w:tcW w:w="1980" w:type="dxa"/>
            <w:shd w:val="clear" w:color="auto" w:fill="auto"/>
            <w:tcMar>
              <w:top w:w="100" w:type="dxa"/>
              <w:left w:w="100" w:type="dxa"/>
              <w:bottom w:w="100" w:type="dxa"/>
              <w:right w:w="100" w:type="dxa"/>
            </w:tcMar>
          </w:tcPr>
          <w:p w14:paraId="695B0AB4" w14:textId="0B7F9849" w:rsidR="007E0A87" w:rsidRDefault="007E0A87" w:rsidP="00D17B1C">
            <w:pPr>
              <w:widowControl w:val="0"/>
              <w:spacing w:line="240" w:lineRule="auto"/>
            </w:pPr>
            <w:r>
              <w:t>Ricardo José</w:t>
            </w:r>
            <w:r w:rsidR="007546BA">
              <w:t xml:space="preserve"> Araújo</w:t>
            </w:r>
          </w:p>
        </w:tc>
        <w:tc>
          <w:tcPr>
            <w:tcW w:w="2505" w:type="dxa"/>
            <w:shd w:val="clear" w:color="auto" w:fill="auto"/>
            <w:tcMar>
              <w:top w:w="100" w:type="dxa"/>
              <w:left w:w="100" w:type="dxa"/>
              <w:bottom w:w="100" w:type="dxa"/>
              <w:right w:w="100" w:type="dxa"/>
            </w:tcMar>
          </w:tcPr>
          <w:p w14:paraId="64B67FDE" w14:textId="77777777" w:rsidR="007E0A87" w:rsidRDefault="007E0A87" w:rsidP="00D17B1C">
            <w:pPr>
              <w:widowControl w:val="0"/>
              <w:spacing w:line="240" w:lineRule="auto"/>
            </w:pPr>
            <w:r>
              <w:t xml:space="preserve">Interfaces Adaptativas para Daltônicos com base em Ontologias </w:t>
            </w:r>
          </w:p>
        </w:tc>
        <w:tc>
          <w:tcPr>
            <w:tcW w:w="2025" w:type="dxa"/>
            <w:shd w:val="clear" w:color="auto" w:fill="auto"/>
            <w:tcMar>
              <w:top w:w="100" w:type="dxa"/>
              <w:left w:w="100" w:type="dxa"/>
              <w:bottom w:w="100" w:type="dxa"/>
              <w:right w:w="100" w:type="dxa"/>
            </w:tcMar>
          </w:tcPr>
          <w:p w14:paraId="6A30ED57" w14:textId="77777777" w:rsidR="007E0A87" w:rsidRDefault="007E0A87" w:rsidP="00D17B1C">
            <w:pPr>
              <w:widowControl w:val="0"/>
              <w:spacing w:line="240" w:lineRule="auto"/>
            </w:pPr>
            <w:r>
              <w:t xml:space="preserve">Princípios e recomendações do WCAG 2.0, proposta de métodos de design, frameworks de acessibilidade para daltónicos, ontologia </w:t>
            </w:r>
            <w:proofErr w:type="spellStart"/>
            <w:r>
              <w:t>OntColorBlind</w:t>
            </w:r>
            <w:proofErr w:type="spellEnd"/>
            <w:r>
              <w:t xml:space="preserve"> </w:t>
            </w:r>
          </w:p>
        </w:tc>
      </w:tr>
      <w:tr w:rsidR="007E0A87" w14:paraId="29761DF5" w14:textId="77777777" w:rsidTr="00F65DE0">
        <w:trPr>
          <w:trHeight w:val="1290"/>
          <w:jc w:val="center"/>
        </w:trPr>
        <w:tc>
          <w:tcPr>
            <w:tcW w:w="1980" w:type="dxa"/>
            <w:shd w:val="clear" w:color="auto" w:fill="auto"/>
            <w:tcMar>
              <w:top w:w="100" w:type="dxa"/>
              <w:left w:w="100" w:type="dxa"/>
              <w:bottom w:w="100" w:type="dxa"/>
              <w:right w:w="100" w:type="dxa"/>
            </w:tcMar>
          </w:tcPr>
          <w:p w14:paraId="21BEBDF9" w14:textId="53BA45DE" w:rsidR="007E0A87" w:rsidRDefault="008B5D36" w:rsidP="00D17B1C">
            <w:pPr>
              <w:widowControl w:val="0"/>
              <w:spacing w:line="240" w:lineRule="auto"/>
            </w:pPr>
            <w:r>
              <w:t>Bruno Santana da Silva, Gilmar Vitor da Silva Andrade, José Augusto Dantas Salgado Pinto</w:t>
            </w:r>
          </w:p>
        </w:tc>
        <w:tc>
          <w:tcPr>
            <w:tcW w:w="2505" w:type="dxa"/>
            <w:shd w:val="clear" w:color="auto" w:fill="auto"/>
            <w:tcMar>
              <w:top w:w="100" w:type="dxa"/>
              <w:left w:w="100" w:type="dxa"/>
              <w:bottom w:w="100" w:type="dxa"/>
              <w:right w:w="100" w:type="dxa"/>
            </w:tcMar>
          </w:tcPr>
          <w:p w14:paraId="2D8AC5BC" w14:textId="2F0819C5" w:rsidR="007E0A87" w:rsidRDefault="007E0A87" w:rsidP="00D17B1C">
            <w:pPr>
              <w:widowControl w:val="0"/>
              <w:spacing w:line="240" w:lineRule="auto"/>
            </w:pPr>
            <w:r>
              <w:t>Análise de simuladores e tecnologia assistivas que apoia</w:t>
            </w:r>
            <w:r w:rsidR="008B5D36">
              <w:t>m o designer ver como daltônico</w:t>
            </w:r>
          </w:p>
        </w:tc>
        <w:tc>
          <w:tcPr>
            <w:tcW w:w="2025" w:type="dxa"/>
            <w:shd w:val="clear" w:color="auto" w:fill="auto"/>
            <w:tcMar>
              <w:top w:w="100" w:type="dxa"/>
              <w:left w:w="100" w:type="dxa"/>
              <w:bottom w:w="100" w:type="dxa"/>
              <w:right w:w="100" w:type="dxa"/>
            </w:tcMar>
          </w:tcPr>
          <w:p w14:paraId="3FBEB156" w14:textId="77777777" w:rsidR="007E0A87" w:rsidRDefault="007E0A87" w:rsidP="00D17B1C">
            <w:pPr>
              <w:widowControl w:val="0"/>
              <w:spacing w:line="240" w:lineRule="auto"/>
            </w:pPr>
          </w:p>
        </w:tc>
      </w:tr>
      <w:tr w:rsidR="007E0A87" w14:paraId="62F72AE5" w14:textId="77777777" w:rsidTr="00F65DE0">
        <w:trPr>
          <w:jc w:val="center"/>
        </w:trPr>
        <w:tc>
          <w:tcPr>
            <w:tcW w:w="1980" w:type="dxa"/>
            <w:shd w:val="clear" w:color="auto" w:fill="auto"/>
            <w:tcMar>
              <w:top w:w="100" w:type="dxa"/>
              <w:left w:w="100" w:type="dxa"/>
              <w:bottom w:w="100" w:type="dxa"/>
              <w:right w:w="100" w:type="dxa"/>
            </w:tcMar>
          </w:tcPr>
          <w:p w14:paraId="3368144D" w14:textId="77777777" w:rsidR="007E0A87" w:rsidRDefault="007E0A87" w:rsidP="00D17B1C">
            <w:pPr>
              <w:widowControl w:val="0"/>
              <w:spacing w:line="240" w:lineRule="auto"/>
            </w:pPr>
            <w:r>
              <w:t xml:space="preserve">Filipe Franchini </w:t>
            </w:r>
            <w:proofErr w:type="spellStart"/>
            <w:r>
              <w:t>Hruba</w:t>
            </w:r>
            <w:proofErr w:type="spellEnd"/>
          </w:p>
        </w:tc>
        <w:tc>
          <w:tcPr>
            <w:tcW w:w="2505" w:type="dxa"/>
            <w:shd w:val="clear" w:color="auto" w:fill="auto"/>
            <w:tcMar>
              <w:top w:w="100" w:type="dxa"/>
              <w:left w:w="100" w:type="dxa"/>
              <w:bottom w:w="100" w:type="dxa"/>
              <w:right w:w="100" w:type="dxa"/>
            </w:tcMar>
          </w:tcPr>
          <w:p w14:paraId="3ADF8EB6" w14:textId="77777777" w:rsidR="007E0A87" w:rsidRDefault="007E0A87" w:rsidP="00D17B1C">
            <w:pPr>
              <w:widowControl w:val="0"/>
              <w:spacing w:line="240" w:lineRule="auto"/>
            </w:pPr>
            <w:r>
              <w:t>Desenvolvimento de Interface Web Adaptado para Portadores de Daltonismo</w:t>
            </w:r>
          </w:p>
        </w:tc>
        <w:tc>
          <w:tcPr>
            <w:tcW w:w="2025" w:type="dxa"/>
            <w:shd w:val="clear" w:color="auto" w:fill="auto"/>
            <w:tcMar>
              <w:top w:w="100" w:type="dxa"/>
              <w:left w:w="100" w:type="dxa"/>
              <w:bottom w:w="100" w:type="dxa"/>
              <w:right w:w="100" w:type="dxa"/>
            </w:tcMar>
          </w:tcPr>
          <w:p w14:paraId="245F4DD1" w14:textId="77777777" w:rsidR="007E0A87" w:rsidRDefault="007E0A87" w:rsidP="00D17B1C">
            <w:pPr>
              <w:widowControl w:val="0"/>
              <w:spacing w:line="240" w:lineRule="auto"/>
            </w:pPr>
            <w:r>
              <w:t xml:space="preserve">Uso consistente de cores, Evitar combinações inadequada de cores, feedback, utilizar outras dicas visuais para transmitir informação, garantir que elementos visuais sejam fáceis de se identificar </w:t>
            </w:r>
          </w:p>
        </w:tc>
      </w:tr>
      <w:tr w:rsidR="007E0A87" w14:paraId="596A8E63" w14:textId="77777777" w:rsidTr="00F65DE0">
        <w:trPr>
          <w:jc w:val="center"/>
        </w:trPr>
        <w:tc>
          <w:tcPr>
            <w:tcW w:w="1980" w:type="dxa"/>
            <w:shd w:val="clear" w:color="auto" w:fill="auto"/>
            <w:tcMar>
              <w:top w:w="100" w:type="dxa"/>
              <w:left w:w="100" w:type="dxa"/>
              <w:bottom w:w="100" w:type="dxa"/>
              <w:right w:w="100" w:type="dxa"/>
            </w:tcMar>
          </w:tcPr>
          <w:p w14:paraId="3F3582E9" w14:textId="00B299DA" w:rsidR="007E0A87" w:rsidRDefault="007E0A87" w:rsidP="00D17B1C">
            <w:pPr>
              <w:widowControl w:val="0"/>
              <w:spacing w:line="240" w:lineRule="auto"/>
            </w:pPr>
            <w:r>
              <w:t>Franci</w:t>
            </w:r>
            <w:r w:rsidR="008B5D36">
              <w:t xml:space="preserve">sco Eduardo A. de S. Garcia, Leandro Luque, Gilberto José da Cunha, </w:t>
            </w:r>
            <w:r>
              <w:t xml:space="preserve">Larissa </w:t>
            </w:r>
            <w:proofErr w:type="spellStart"/>
            <w:r>
              <w:t>Pavarini</w:t>
            </w:r>
            <w:proofErr w:type="spellEnd"/>
            <w:r>
              <w:t xml:space="preserve"> da Luz</w:t>
            </w:r>
          </w:p>
        </w:tc>
        <w:tc>
          <w:tcPr>
            <w:tcW w:w="2505" w:type="dxa"/>
            <w:shd w:val="clear" w:color="auto" w:fill="auto"/>
            <w:tcMar>
              <w:top w:w="100" w:type="dxa"/>
              <w:left w:w="100" w:type="dxa"/>
              <w:bottom w:w="100" w:type="dxa"/>
              <w:right w:w="100" w:type="dxa"/>
            </w:tcMar>
          </w:tcPr>
          <w:p w14:paraId="02EBF7D2" w14:textId="77777777" w:rsidR="007E0A87" w:rsidRDefault="007E0A87" w:rsidP="00D17B1C">
            <w:pPr>
              <w:widowControl w:val="0"/>
              <w:spacing w:line="240" w:lineRule="auto"/>
            </w:pPr>
            <w:r>
              <w:t xml:space="preserve">Aplicação da Interação Humano-Computador no Desenvolvimento de Interfaces Gráficas Destinadas a Daltônicos </w:t>
            </w:r>
          </w:p>
        </w:tc>
        <w:tc>
          <w:tcPr>
            <w:tcW w:w="2025" w:type="dxa"/>
            <w:shd w:val="clear" w:color="auto" w:fill="auto"/>
            <w:tcMar>
              <w:top w:w="100" w:type="dxa"/>
              <w:left w:w="100" w:type="dxa"/>
              <w:bottom w:w="100" w:type="dxa"/>
              <w:right w:w="100" w:type="dxa"/>
            </w:tcMar>
          </w:tcPr>
          <w:p w14:paraId="500A17F7" w14:textId="77777777" w:rsidR="007E0A87" w:rsidRDefault="007E0A87" w:rsidP="00D17B1C">
            <w:pPr>
              <w:widowControl w:val="0"/>
              <w:spacing w:line="240" w:lineRule="auto"/>
            </w:pPr>
            <w:r>
              <w:t>Pesquisa de cunho quantitativo, desenvolvimento de aplicação de um questionário avaliativo</w:t>
            </w:r>
          </w:p>
        </w:tc>
      </w:tr>
      <w:tr w:rsidR="007E0A87" w14:paraId="782A1DF7" w14:textId="77777777" w:rsidTr="00F65DE0">
        <w:trPr>
          <w:jc w:val="center"/>
        </w:trPr>
        <w:tc>
          <w:tcPr>
            <w:tcW w:w="1980" w:type="dxa"/>
            <w:shd w:val="clear" w:color="auto" w:fill="auto"/>
            <w:tcMar>
              <w:top w:w="100" w:type="dxa"/>
              <w:left w:w="100" w:type="dxa"/>
              <w:bottom w:w="100" w:type="dxa"/>
              <w:right w:w="100" w:type="dxa"/>
            </w:tcMar>
          </w:tcPr>
          <w:p w14:paraId="645D02DB" w14:textId="09D43EFD" w:rsidR="007E0A87" w:rsidRDefault="007E0A87" w:rsidP="00D17B1C">
            <w:pPr>
              <w:widowControl w:val="0"/>
              <w:spacing w:line="240" w:lineRule="auto"/>
            </w:pPr>
            <w:proofErr w:type="spellStart"/>
            <w:r>
              <w:t>Diolete</w:t>
            </w:r>
            <w:proofErr w:type="spellEnd"/>
            <w:r>
              <w:t xml:space="preserve"> Marcante Lati </w:t>
            </w:r>
            <w:proofErr w:type="spellStart"/>
            <w:r>
              <w:t>Cerutti</w:t>
            </w:r>
            <w:proofErr w:type="spellEnd"/>
            <w:r w:rsidR="008B5D36">
              <w:t>,</w:t>
            </w:r>
            <w:r>
              <w:t xml:space="preserve">  </w:t>
            </w:r>
            <w:r w:rsidR="008B5D36">
              <w:t xml:space="preserve"> </w:t>
            </w:r>
            <w:r>
              <w:t xml:space="preserve">Albino </w:t>
            </w:r>
            <w:proofErr w:type="spellStart"/>
            <w:r>
              <w:t>Szesz</w:t>
            </w:r>
            <w:proofErr w:type="spellEnd"/>
            <w:r>
              <w:t xml:space="preserve"> Junior </w:t>
            </w:r>
          </w:p>
        </w:tc>
        <w:tc>
          <w:tcPr>
            <w:tcW w:w="2505" w:type="dxa"/>
            <w:shd w:val="clear" w:color="auto" w:fill="auto"/>
            <w:tcMar>
              <w:top w:w="100" w:type="dxa"/>
              <w:left w:w="100" w:type="dxa"/>
              <w:bottom w:w="100" w:type="dxa"/>
              <w:right w:w="100" w:type="dxa"/>
            </w:tcMar>
          </w:tcPr>
          <w:p w14:paraId="5F4379B4" w14:textId="77777777" w:rsidR="007E0A87" w:rsidRDefault="007E0A87" w:rsidP="00D17B1C">
            <w:pPr>
              <w:widowControl w:val="0"/>
              <w:spacing w:line="240" w:lineRule="auto"/>
            </w:pPr>
            <w:r>
              <w:t xml:space="preserve">Abordagem CTS e IHC: A importância das cores no design de interfaces de software  </w:t>
            </w:r>
          </w:p>
        </w:tc>
        <w:tc>
          <w:tcPr>
            <w:tcW w:w="2025" w:type="dxa"/>
            <w:shd w:val="clear" w:color="auto" w:fill="auto"/>
            <w:tcMar>
              <w:top w:w="100" w:type="dxa"/>
              <w:left w:w="100" w:type="dxa"/>
              <w:bottom w:w="100" w:type="dxa"/>
              <w:right w:w="100" w:type="dxa"/>
            </w:tcMar>
          </w:tcPr>
          <w:p w14:paraId="453F9054" w14:textId="77777777" w:rsidR="007E0A87" w:rsidRDefault="007E0A87" w:rsidP="00D17B1C">
            <w:pPr>
              <w:widowControl w:val="0"/>
              <w:spacing w:line="240" w:lineRule="auto"/>
            </w:pPr>
          </w:p>
        </w:tc>
      </w:tr>
      <w:tr w:rsidR="007E0A87" w14:paraId="39CE09E7" w14:textId="77777777" w:rsidTr="00F65DE0">
        <w:trPr>
          <w:jc w:val="center"/>
        </w:trPr>
        <w:tc>
          <w:tcPr>
            <w:tcW w:w="1980" w:type="dxa"/>
            <w:shd w:val="clear" w:color="auto" w:fill="auto"/>
            <w:tcMar>
              <w:top w:w="100" w:type="dxa"/>
              <w:left w:w="100" w:type="dxa"/>
              <w:bottom w:w="100" w:type="dxa"/>
              <w:right w:w="100" w:type="dxa"/>
            </w:tcMar>
          </w:tcPr>
          <w:p w14:paraId="02CC9015" w14:textId="62FC6F2E" w:rsidR="007E0A87" w:rsidRDefault="007E0A87" w:rsidP="00D17B1C">
            <w:pPr>
              <w:widowControl w:val="0"/>
              <w:spacing w:line="240" w:lineRule="auto"/>
            </w:pPr>
            <w:r>
              <w:t xml:space="preserve">Rita de Cassia Miranda Costa, Adriana Aparecida de Lima </w:t>
            </w:r>
            <w:proofErr w:type="spellStart"/>
            <w:r>
              <w:t>Terçariol</w:t>
            </w:r>
            <w:proofErr w:type="spellEnd"/>
            <w:r>
              <w:t>, Ferna</w:t>
            </w:r>
            <w:r w:rsidR="0063768D">
              <w:t>n</w:t>
            </w:r>
            <w:r>
              <w:t xml:space="preserve">da </w:t>
            </w:r>
            <w:proofErr w:type="spellStart"/>
            <w:r>
              <w:t>Sutkus</w:t>
            </w:r>
            <w:proofErr w:type="spellEnd"/>
            <w:r>
              <w:t xml:space="preserve"> de Oliveira Melo, Sidnei de Oliveira Sousa, Elisangela Aparecida </w:t>
            </w:r>
            <w:proofErr w:type="spellStart"/>
            <w:r>
              <w:t>Bulla</w:t>
            </w:r>
            <w:proofErr w:type="spellEnd"/>
            <w:r>
              <w:t xml:space="preserve"> </w:t>
            </w:r>
            <w:proofErr w:type="spellStart"/>
            <w:r>
              <w:t>Ikeshoji</w:t>
            </w:r>
            <w:proofErr w:type="spellEnd"/>
          </w:p>
        </w:tc>
        <w:tc>
          <w:tcPr>
            <w:tcW w:w="2505" w:type="dxa"/>
            <w:shd w:val="clear" w:color="auto" w:fill="auto"/>
            <w:tcMar>
              <w:top w:w="100" w:type="dxa"/>
              <w:left w:w="100" w:type="dxa"/>
              <w:bottom w:w="100" w:type="dxa"/>
              <w:right w:w="100" w:type="dxa"/>
            </w:tcMar>
          </w:tcPr>
          <w:p w14:paraId="7CC03923" w14:textId="77777777" w:rsidR="007E0A87" w:rsidRDefault="007E0A87" w:rsidP="00D17B1C">
            <w:pPr>
              <w:widowControl w:val="0"/>
              <w:spacing w:line="240" w:lineRule="auto"/>
            </w:pPr>
            <w:r>
              <w:t xml:space="preserve">A Acessibilidade de Pessoas com Daltonismo: A Construção de um Protótipo de AVA Inclusivo </w:t>
            </w:r>
          </w:p>
        </w:tc>
        <w:tc>
          <w:tcPr>
            <w:tcW w:w="2025" w:type="dxa"/>
            <w:shd w:val="clear" w:color="auto" w:fill="auto"/>
            <w:tcMar>
              <w:top w:w="100" w:type="dxa"/>
              <w:left w:w="100" w:type="dxa"/>
              <w:bottom w:w="100" w:type="dxa"/>
              <w:right w:w="100" w:type="dxa"/>
            </w:tcMar>
          </w:tcPr>
          <w:p w14:paraId="080F5DC2" w14:textId="77777777" w:rsidR="007E0A87" w:rsidRDefault="007E0A87" w:rsidP="00D17B1C">
            <w:pPr>
              <w:widowControl w:val="0"/>
              <w:spacing w:line="240" w:lineRule="auto"/>
            </w:pPr>
            <w:r>
              <w:t xml:space="preserve">Legenda escrita das cores, legenda </w:t>
            </w:r>
            <w:proofErr w:type="spellStart"/>
            <w:r>
              <w:t>colorAdd</w:t>
            </w:r>
            <w:proofErr w:type="spellEnd"/>
          </w:p>
        </w:tc>
      </w:tr>
      <w:tr w:rsidR="007E0A87" w:rsidRPr="008258CA" w14:paraId="14E07DA3" w14:textId="77777777" w:rsidTr="00F65DE0">
        <w:trPr>
          <w:jc w:val="center"/>
        </w:trPr>
        <w:tc>
          <w:tcPr>
            <w:tcW w:w="1980" w:type="dxa"/>
            <w:shd w:val="clear" w:color="auto" w:fill="auto"/>
            <w:tcMar>
              <w:top w:w="100" w:type="dxa"/>
              <w:left w:w="100" w:type="dxa"/>
              <w:bottom w:w="100" w:type="dxa"/>
              <w:right w:w="100" w:type="dxa"/>
            </w:tcMar>
          </w:tcPr>
          <w:p w14:paraId="23A6C5B8" w14:textId="4DE3736C" w:rsidR="007E0A87" w:rsidRDefault="007E0A87" w:rsidP="00D17B1C">
            <w:pPr>
              <w:widowControl w:val="0"/>
              <w:spacing w:line="240" w:lineRule="auto"/>
            </w:pPr>
            <w:r>
              <w:t>Cecília Torres</w:t>
            </w:r>
            <w:r w:rsidR="008B5D36">
              <w:t>,</w:t>
            </w:r>
            <w:r>
              <w:t xml:space="preserve"> Eduardo Oliveira</w:t>
            </w:r>
            <w:r w:rsidR="008B5D36">
              <w:t xml:space="preserve">, Rafaela Liberal, </w:t>
            </w:r>
            <w:r>
              <w:t>Viviane Barros</w:t>
            </w:r>
            <w:r w:rsidR="008B5D36">
              <w:t>,</w:t>
            </w:r>
            <w:r>
              <w:t xml:space="preserve"> Carla Nascimento</w:t>
            </w:r>
            <w:r w:rsidR="008B5D36">
              <w:t>,</w:t>
            </w:r>
            <w:r>
              <w:t xml:space="preserve"> Fabio Q. B. da Silva</w:t>
            </w:r>
            <w:r w:rsidR="008B5D36">
              <w:t>, André</w:t>
            </w:r>
            <w:r>
              <w:t xml:space="preserve"> L M Santos</w:t>
            </w:r>
            <w:r w:rsidR="008B5D36">
              <w:t>,</w:t>
            </w:r>
            <w:r>
              <w:t xml:space="preserve"> Walter Correia</w:t>
            </w:r>
            <w:r w:rsidR="008B5D36">
              <w:t>,</w:t>
            </w:r>
            <w:r>
              <w:t xml:space="preserve"> Marcelo Penha </w:t>
            </w:r>
            <w:proofErr w:type="spellStart"/>
            <w:r>
              <w:t>Jefté</w:t>
            </w:r>
            <w:proofErr w:type="spellEnd"/>
            <w:r>
              <w:t xml:space="preserve"> Macedo Marcelo Anjos Fabiana Florentin</w:t>
            </w:r>
          </w:p>
        </w:tc>
        <w:tc>
          <w:tcPr>
            <w:tcW w:w="2505" w:type="dxa"/>
            <w:shd w:val="clear" w:color="auto" w:fill="auto"/>
            <w:tcMar>
              <w:top w:w="100" w:type="dxa"/>
              <w:left w:w="100" w:type="dxa"/>
              <w:bottom w:w="100" w:type="dxa"/>
              <w:right w:w="100" w:type="dxa"/>
            </w:tcMar>
          </w:tcPr>
          <w:p w14:paraId="4FFBF19E" w14:textId="77777777" w:rsidR="007E0A87" w:rsidRDefault="007E0A87" w:rsidP="00D17B1C">
            <w:pPr>
              <w:widowControl w:val="0"/>
              <w:spacing w:line="240" w:lineRule="auto"/>
            </w:pPr>
            <w:r>
              <w:t>Desenvolvimento Mobile com Enfoque Acessível: O Design na Mediação da Inclusão</w:t>
            </w:r>
          </w:p>
        </w:tc>
        <w:tc>
          <w:tcPr>
            <w:tcW w:w="2025" w:type="dxa"/>
            <w:shd w:val="clear" w:color="auto" w:fill="auto"/>
            <w:tcMar>
              <w:top w:w="100" w:type="dxa"/>
              <w:left w:w="100" w:type="dxa"/>
              <w:bottom w:w="100" w:type="dxa"/>
              <w:right w:w="100" w:type="dxa"/>
            </w:tcMar>
          </w:tcPr>
          <w:p w14:paraId="1A58612A" w14:textId="77777777" w:rsidR="007E0A87" w:rsidRPr="000B773F" w:rsidRDefault="007E0A87" w:rsidP="00D17B1C">
            <w:pPr>
              <w:widowControl w:val="0"/>
              <w:spacing w:line="240" w:lineRule="auto"/>
              <w:rPr>
                <w:lang w:val="es-MX"/>
              </w:rPr>
            </w:pPr>
            <w:r w:rsidRPr="000B773F">
              <w:rPr>
                <w:lang w:val="es-MX"/>
              </w:rPr>
              <w:t>Ícones, color universal design, material design</w:t>
            </w:r>
          </w:p>
        </w:tc>
      </w:tr>
      <w:tr w:rsidR="006F53C8" w:rsidRPr="008258CA" w14:paraId="34E2C105" w14:textId="77777777" w:rsidTr="00F65DE0">
        <w:trPr>
          <w:jc w:val="center"/>
        </w:trPr>
        <w:tc>
          <w:tcPr>
            <w:tcW w:w="1980" w:type="dxa"/>
            <w:shd w:val="clear" w:color="auto" w:fill="auto"/>
            <w:tcMar>
              <w:top w:w="100" w:type="dxa"/>
              <w:left w:w="100" w:type="dxa"/>
              <w:bottom w:w="100" w:type="dxa"/>
              <w:right w:w="100" w:type="dxa"/>
            </w:tcMar>
          </w:tcPr>
          <w:p w14:paraId="2C366933" w14:textId="77777777" w:rsidR="006F53C8" w:rsidRPr="000B773F" w:rsidRDefault="006F53C8" w:rsidP="00D17B1C">
            <w:pPr>
              <w:widowControl w:val="0"/>
              <w:spacing w:line="240" w:lineRule="auto"/>
              <w:rPr>
                <w:lang w:val="es-MX"/>
              </w:rPr>
            </w:pPr>
          </w:p>
        </w:tc>
        <w:tc>
          <w:tcPr>
            <w:tcW w:w="2505" w:type="dxa"/>
            <w:shd w:val="clear" w:color="auto" w:fill="auto"/>
            <w:tcMar>
              <w:top w:w="100" w:type="dxa"/>
              <w:left w:w="100" w:type="dxa"/>
              <w:bottom w:w="100" w:type="dxa"/>
              <w:right w:w="100" w:type="dxa"/>
            </w:tcMar>
          </w:tcPr>
          <w:p w14:paraId="3E6E9A3A" w14:textId="77777777" w:rsidR="006F53C8" w:rsidRPr="000B773F" w:rsidRDefault="006F53C8" w:rsidP="00D17B1C">
            <w:pPr>
              <w:widowControl w:val="0"/>
              <w:spacing w:line="240" w:lineRule="auto"/>
              <w:rPr>
                <w:lang w:val="es-MX"/>
              </w:rPr>
            </w:pPr>
          </w:p>
        </w:tc>
        <w:tc>
          <w:tcPr>
            <w:tcW w:w="2025" w:type="dxa"/>
            <w:shd w:val="clear" w:color="auto" w:fill="auto"/>
            <w:tcMar>
              <w:top w:w="100" w:type="dxa"/>
              <w:left w:w="100" w:type="dxa"/>
              <w:bottom w:w="100" w:type="dxa"/>
              <w:right w:w="100" w:type="dxa"/>
            </w:tcMar>
          </w:tcPr>
          <w:p w14:paraId="341F6E99" w14:textId="77777777" w:rsidR="006F53C8" w:rsidRPr="000B773F" w:rsidRDefault="006F53C8" w:rsidP="00D17B1C">
            <w:pPr>
              <w:widowControl w:val="0"/>
              <w:spacing w:line="240" w:lineRule="auto"/>
              <w:rPr>
                <w:lang w:val="es-MX"/>
              </w:rPr>
            </w:pPr>
          </w:p>
        </w:tc>
      </w:tr>
      <w:tr w:rsidR="007E0A87" w14:paraId="54624E1E" w14:textId="77777777" w:rsidTr="00F65DE0">
        <w:trPr>
          <w:jc w:val="center"/>
        </w:trPr>
        <w:tc>
          <w:tcPr>
            <w:tcW w:w="1980" w:type="dxa"/>
            <w:shd w:val="clear" w:color="auto" w:fill="auto"/>
            <w:tcMar>
              <w:top w:w="100" w:type="dxa"/>
              <w:left w:w="100" w:type="dxa"/>
              <w:bottom w:w="100" w:type="dxa"/>
              <w:right w:w="100" w:type="dxa"/>
            </w:tcMar>
          </w:tcPr>
          <w:p w14:paraId="0340A378" w14:textId="275C78D2" w:rsidR="007E0A87" w:rsidRDefault="007546BA" w:rsidP="00D17B1C">
            <w:pPr>
              <w:widowControl w:val="0"/>
              <w:spacing w:line="240" w:lineRule="auto"/>
            </w:pPr>
            <w:r>
              <w:t>Armando Cardoso Ribas</w:t>
            </w:r>
            <w:r w:rsidR="008B5D36">
              <w:t>,</w:t>
            </w:r>
            <w:r>
              <w:t xml:space="preserve"> </w:t>
            </w:r>
            <w:proofErr w:type="spellStart"/>
            <w:r>
              <w:t>Tarcisio</w:t>
            </w:r>
            <w:proofErr w:type="spellEnd"/>
            <w:r>
              <w:t xml:space="preserve"> </w:t>
            </w:r>
            <w:proofErr w:type="spellStart"/>
            <w:r>
              <w:t>Vanzin</w:t>
            </w:r>
            <w:proofErr w:type="spellEnd"/>
            <w:r w:rsidR="008B5D36">
              <w:t>,</w:t>
            </w:r>
            <w:r w:rsidR="007E0A87">
              <w:t xml:space="preserve"> Vania </w:t>
            </w:r>
            <w:proofErr w:type="spellStart"/>
            <w:r w:rsidR="007E0A87">
              <w:t>Ulbrich</w:t>
            </w:r>
            <w:proofErr w:type="spellEnd"/>
          </w:p>
        </w:tc>
        <w:tc>
          <w:tcPr>
            <w:tcW w:w="2505" w:type="dxa"/>
            <w:shd w:val="clear" w:color="auto" w:fill="auto"/>
            <w:tcMar>
              <w:top w:w="100" w:type="dxa"/>
              <w:left w:w="100" w:type="dxa"/>
              <w:bottom w:w="100" w:type="dxa"/>
              <w:right w:w="100" w:type="dxa"/>
            </w:tcMar>
          </w:tcPr>
          <w:p w14:paraId="61CBF07C" w14:textId="77777777" w:rsidR="007E0A87" w:rsidRDefault="007E0A87" w:rsidP="00D17B1C">
            <w:pPr>
              <w:widowControl w:val="0"/>
              <w:spacing w:line="240" w:lineRule="auto"/>
            </w:pPr>
            <w:r>
              <w:t xml:space="preserve">Design responsivo e acessibilidade para dispositivos móveis: uma revisão sistemática de literatura </w:t>
            </w:r>
          </w:p>
        </w:tc>
        <w:tc>
          <w:tcPr>
            <w:tcW w:w="2025" w:type="dxa"/>
            <w:shd w:val="clear" w:color="auto" w:fill="auto"/>
            <w:tcMar>
              <w:top w:w="100" w:type="dxa"/>
              <w:left w:w="100" w:type="dxa"/>
              <w:bottom w:w="100" w:type="dxa"/>
              <w:right w:w="100" w:type="dxa"/>
            </w:tcMar>
          </w:tcPr>
          <w:p w14:paraId="097110D1" w14:textId="21597CB5" w:rsidR="007E0A87" w:rsidRDefault="007E0A87" w:rsidP="00D17B1C">
            <w:pPr>
              <w:widowControl w:val="0"/>
              <w:spacing w:line="240" w:lineRule="auto"/>
            </w:pPr>
            <w:r>
              <w:t>revisão sistemática qualitativa.</w:t>
            </w:r>
          </w:p>
        </w:tc>
      </w:tr>
      <w:tr w:rsidR="00ED12E9" w14:paraId="44F527F3" w14:textId="77777777" w:rsidTr="00F65DE0">
        <w:trPr>
          <w:jc w:val="center"/>
        </w:trPr>
        <w:tc>
          <w:tcPr>
            <w:tcW w:w="1980" w:type="dxa"/>
            <w:shd w:val="clear" w:color="auto" w:fill="auto"/>
            <w:tcMar>
              <w:top w:w="100" w:type="dxa"/>
              <w:left w:w="100" w:type="dxa"/>
              <w:bottom w:w="100" w:type="dxa"/>
              <w:right w:w="100" w:type="dxa"/>
            </w:tcMar>
          </w:tcPr>
          <w:p w14:paraId="72032DED" w14:textId="4F97B5B7" w:rsidR="00ED12E9" w:rsidRDefault="00FB60EE" w:rsidP="00D17B1C">
            <w:pPr>
              <w:widowControl w:val="0"/>
              <w:spacing w:line="240" w:lineRule="auto"/>
            </w:pPr>
            <w:r>
              <w:t xml:space="preserve">Hugo </w:t>
            </w:r>
            <w:proofErr w:type="spellStart"/>
            <w:r>
              <w:t>Kenji</w:t>
            </w:r>
            <w:proofErr w:type="spellEnd"/>
            <w:r>
              <w:t xml:space="preserve"> </w:t>
            </w:r>
            <w:proofErr w:type="spellStart"/>
            <w:r>
              <w:t>Tsud</w:t>
            </w:r>
            <w:r w:rsidR="00D5587C">
              <w:t>a</w:t>
            </w:r>
            <w:proofErr w:type="spellEnd"/>
          </w:p>
        </w:tc>
        <w:tc>
          <w:tcPr>
            <w:tcW w:w="2505" w:type="dxa"/>
            <w:shd w:val="clear" w:color="auto" w:fill="auto"/>
            <w:tcMar>
              <w:top w:w="100" w:type="dxa"/>
              <w:left w:w="100" w:type="dxa"/>
              <w:bottom w:w="100" w:type="dxa"/>
              <w:right w:w="100" w:type="dxa"/>
            </w:tcMar>
          </w:tcPr>
          <w:p w14:paraId="0A9BFC84" w14:textId="77777777" w:rsidR="00AF5026" w:rsidRDefault="00AF5026" w:rsidP="00AF5026">
            <w:proofErr w:type="spellStart"/>
            <w:r>
              <w:t>ClaroVisão</w:t>
            </w:r>
            <w:proofErr w:type="spellEnd"/>
            <w:r>
              <w:t xml:space="preserve"> – Uma extensão de navegador Web para </w:t>
            </w:r>
          </w:p>
          <w:p w14:paraId="7F05C16C" w14:textId="1D330B1A" w:rsidR="00ED12E9" w:rsidRDefault="00AF5026" w:rsidP="00D17B1C">
            <w:pPr>
              <w:widowControl w:val="0"/>
              <w:spacing w:line="240" w:lineRule="auto"/>
            </w:pPr>
            <w:r>
              <w:t>pessoas com Daltonismo</w:t>
            </w:r>
          </w:p>
        </w:tc>
        <w:tc>
          <w:tcPr>
            <w:tcW w:w="2025" w:type="dxa"/>
            <w:shd w:val="clear" w:color="auto" w:fill="auto"/>
            <w:tcMar>
              <w:top w:w="100" w:type="dxa"/>
              <w:left w:w="100" w:type="dxa"/>
              <w:bottom w:w="100" w:type="dxa"/>
              <w:right w:w="100" w:type="dxa"/>
            </w:tcMar>
          </w:tcPr>
          <w:p w14:paraId="1ADA54D5" w14:textId="3673577E" w:rsidR="00ED12E9" w:rsidRDefault="006F45C5" w:rsidP="00D17B1C">
            <w:pPr>
              <w:widowControl w:val="0"/>
              <w:spacing w:line="240" w:lineRule="auto"/>
            </w:pPr>
            <w:r w:rsidRPr="006F45C5">
              <w:t xml:space="preserve">Uma extensão </w:t>
            </w:r>
            <w:r w:rsidR="002D04A6">
              <w:t xml:space="preserve">para </w:t>
            </w:r>
            <w:r w:rsidRPr="006F45C5">
              <w:t>navegador</w:t>
            </w:r>
            <w:r w:rsidR="002D04A6">
              <w:t xml:space="preserve">es </w:t>
            </w:r>
            <w:r w:rsidRPr="006F45C5">
              <w:t>Web</w:t>
            </w:r>
          </w:p>
        </w:tc>
      </w:tr>
      <w:tr w:rsidR="006F53C8" w14:paraId="448F4EF2" w14:textId="77777777" w:rsidTr="00F65DE0">
        <w:trPr>
          <w:jc w:val="center"/>
        </w:trPr>
        <w:tc>
          <w:tcPr>
            <w:tcW w:w="1980" w:type="dxa"/>
            <w:shd w:val="clear" w:color="auto" w:fill="auto"/>
            <w:tcMar>
              <w:top w:w="100" w:type="dxa"/>
              <w:left w:w="100" w:type="dxa"/>
              <w:bottom w:w="100" w:type="dxa"/>
              <w:right w:w="100" w:type="dxa"/>
            </w:tcMar>
          </w:tcPr>
          <w:p w14:paraId="4952A974" w14:textId="77777777" w:rsidR="006F53C8" w:rsidRDefault="006F53C8" w:rsidP="00D17B1C">
            <w:pPr>
              <w:widowControl w:val="0"/>
              <w:spacing w:line="240" w:lineRule="auto"/>
            </w:pPr>
          </w:p>
        </w:tc>
        <w:tc>
          <w:tcPr>
            <w:tcW w:w="2505" w:type="dxa"/>
            <w:shd w:val="clear" w:color="auto" w:fill="auto"/>
            <w:tcMar>
              <w:top w:w="100" w:type="dxa"/>
              <w:left w:w="100" w:type="dxa"/>
              <w:bottom w:w="100" w:type="dxa"/>
              <w:right w:w="100" w:type="dxa"/>
            </w:tcMar>
          </w:tcPr>
          <w:p w14:paraId="033B9765" w14:textId="77777777" w:rsidR="006F53C8" w:rsidRDefault="006F53C8" w:rsidP="00D17B1C">
            <w:pPr>
              <w:widowControl w:val="0"/>
              <w:spacing w:line="240" w:lineRule="auto"/>
            </w:pPr>
          </w:p>
        </w:tc>
        <w:tc>
          <w:tcPr>
            <w:tcW w:w="2025" w:type="dxa"/>
            <w:shd w:val="clear" w:color="auto" w:fill="auto"/>
            <w:tcMar>
              <w:top w:w="100" w:type="dxa"/>
              <w:left w:w="100" w:type="dxa"/>
              <w:bottom w:w="100" w:type="dxa"/>
              <w:right w:w="100" w:type="dxa"/>
            </w:tcMar>
          </w:tcPr>
          <w:p w14:paraId="202B9F69" w14:textId="77777777" w:rsidR="006F53C8" w:rsidRDefault="006F53C8" w:rsidP="00D17B1C">
            <w:pPr>
              <w:widowControl w:val="0"/>
              <w:spacing w:line="240" w:lineRule="auto"/>
            </w:pPr>
          </w:p>
        </w:tc>
      </w:tr>
    </w:tbl>
    <w:p w14:paraId="28954F6E" w14:textId="216215F3" w:rsidR="00B810EE" w:rsidRDefault="00982909" w:rsidP="00F65DE0">
      <w:pPr>
        <w:spacing w:before="240" w:after="240"/>
        <w:jc w:val="center"/>
        <w:rPr>
          <w:bCs/>
          <w:sz w:val="24"/>
          <w:szCs w:val="24"/>
        </w:rPr>
      </w:pPr>
      <w:bookmarkStart w:id="0" w:name="_Hlk72148017"/>
      <w:r>
        <w:rPr>
          <w:bCs/>
          <w:sz w:val="20"/>
          <w:szCs w:val="20"/>
        </w:rPr>
        <w:t xml:space="preserve">Fonte: </w:t>
      </w:r>
      <w:r w:rsidR="00F65DE0">
        <w:rPr>
          <w:bCs/>
          <w:sz w:val="20"/>
          <w:szCs w:val="20"/>
        </w:rPr>
        <w:t>elaborado pelo autor (2021).</w:t>
      </w:r>
      <w:bookmarkEnd w:id="0"/>
    </w:p>
    <w:p w14:paraId="50763018" w14:textId="61D623C5" w:rsidR="00D63A5D" w:rsidRDefault="001539D4" w:rsidP="008F0DE8">
      <w:pPr>
        <w:spacing w:before="240" w:after="240"/>
        <w:ind w:firstLine="720"/>
        <w:jc w:val="both"/>
        <w:rPr>
          <w:bCs/>
          <w:sz w:val="24"/>
          <w:szCs w:val="24"/>
        </w:rPr>
      </w:pPr>
      <w:r>
        <w:rPr>
          <w:bCs/>
          <w:sz w:val="24"/>
          <w:szCs w:val="24"/>
        </w:rPr>
        <w:t xml:space="preserve">Como observado, </w:t>
      </w:r>
      <w:r w:rsidR="00B810EE">
        <w:rPr>
          <w:bCs/>
          <w:sz w:val="24"/>
          <w:szCs w:val="24"/>
        </w:rPr>
        <w:t>dois</w:t>
      </w:r>
      <w:r>
        <w:rPr>
          <w:bCs/>
          <w:sz w:val="24"/>
          <w:szCs w:val="24"/>
        </w:rPr>
        <w:t xml:space="preserve"> (2)</w:t>
      </w:r>
      <w:r w:rsidR="00B810EE">
        <w:rPr>
          <w:bCs/>
          <w:sz w:val="24"/>
          <w:szCs w:val="24"/>
        </w:rPr>
        <w:t xml:space="preserve"> dos</w:t>
      </w:r>
      <w:r w:rsidR="002241C7">
        <w:rPr>
          <w:bCs/>
          <w:sz w:val="24"/>
          <w:szCs w:val="24"/>
        </w:rPr>
        <w:t xml:space="preserve"> </w:t>
      </w:r>
      <w:r>
        <w:rPr>
          <w:bCs/>
          <w:sz w:val="24"/>
          <w:szCs w:val="24"/>
        </w:rPr>
        <w:t>oito (</w:t>
      </w:r>
      <w:r w:rsidR="002241C7">
        <w:rPr>
          <w:bCs/>
          <w:sz w:val="24"/>
          <w:szCs w:val="24"/>
        </w:rPr>
        <w:t>8</w:t>
      </w:r>
      <w:r>
        <w:rPr>
          <w:bCs/>
          <w:sz w:val="24"/>
          <w:szCs w:val="24"/>
        </w:rPr>
        <w:t>)</w:t>
      </w:r>
      <w:r w:rsidR="00E428DA">
        <w:rPr>
          <w:bCs/>
          <w:sz w:val="24"/>
          <w:szCs w:val="24"/>
        </w:rPr>
        <w:t xml:space="preserve"> </w:t>
      </w:r>
      <w:r w:rsidR="002E0441">
        <w:rPr>
          <w:bCs/>
          <w:sz w:val="24"/>
          <w:szCs w:val="24"/>
        </w:rPr>
        <w:t xml:space="preserve">artigos ficaram em branco </w:t>
      </w:r>
      <w:r w:rsidR="00C80C8A">
        <w:rPr>
          <w:bCs/>
          <w:sz w:val="24"/>
          <w:szCs w:val="24"/>
        </w:rPr>
        <w:t>na última coluna</w:t>
      </w:r>
      <w:r w:rsidR="000E7879">
        <w:rPr>
          <w:bCs/>
          <w:sz w:val="24"/>
          <w:szCs w:val="24"/>
        </w:rPr>
        <w:t xml:space="preserve">, pois não </w:t>
      </w:r>
      <w:r w:rsidR="004D6E47">
        <w:rPr>
          <w:bCs/>
          <w:sz w:val="24"/>
          <w:szCs w:val="24"/>
        </w:rPr>
        <w:t>fo</w:t>
      </w:r>
      <w:r w:rsidR="00AA2DE2">
        <w:rPr>
          <w:bCs/>
          <w:sz w:val="24"/>
          <w:szCs w:val="24"/>
        </w:rPr>
        <w:t xml:space="preserve">ram </w:t>
      </w:r>
      <w:r w:rsidR="004D6E47">
        <w:rPr>
          <w:bCs/>
          <w:sz w:val="24"/>
          <w:szCs w:val="24"/>
        </w:rPr>
        <w:t>encontrad</w:t>
      </w:r>
      <w:r w:rsidR="001241A9">
        <w:rPr>
          <w:bCs/>
          <w:sz w:val="24"/>
          <w:szCs w:val="24"/>
        </w:rPr>
        <w:t>a</w:t>
      </w:r>
      <w:r w:rsidR="004D6E47">
        <w:rPr>
          <w:bCs/>
          <w:sz w:val="24"/>
          <w:szCs w:val="24"/>
        </w:rPr>
        <w:t xml:space="preserve">s </w:t>
      </w:r>
      <w:r w:rsidR="00397E0C">
        <w:rPr>
          <w:bCs/>
          <w:sz w:val="24"/>
          <w:szCs w:val="24"/>
        </w:rPr>
        <w:t>qualquer ideia conceitual que pudesse ou pretendesse resolver o problema</w:t>
      </w:r>
      <w:r w:rsidR="002B5588">
        <w:rPr>
          <w:bCs/>
          <w:sz w:val="24"/>
          <w:szCs w:val="24"/>
        </w:rPr>
        <w:t>.</w:t>
      </w:r>
      <w:r>
        <w:rPr>
          <w:bCs/>
          <w:sz w:val="24"/>
          <w:szCs w:val="24"/>
        </w:rPr>
        <w:t xml:space="preserve"> </w:t>
      </w:r>
      <w:r w:rsidR="002B5588">
        <w:rPr>
          <w:bCs/>
          <w:sz w:val="24"/>
          <w:szCs w:val="24"/>
        </w:rPr>
        <w:t>Após isso</w:t>
      </w:r>
      <w:r>
        <w:rPr>
          <w:bCs/>
          <w:sz w:val="24"/>
          <w:szCs w:val="24"/>
        </w:rPr>
        <w:t>,</w:t>
      </w:r>
      <w:r w:rsidR="002B5588">
        <w:rPr>
          <w:bCs/>
          <w:sz w:val="24"/>
          <w:szCs w:val="24"/>
        </w:rPr>
        <w:t xml:space="preserve"> </w:t>
      </w:r>
      <w:r w:rsidR="008651E9">
        <w:rPr>
          <w:bCs/>
          <w:sz w:val="24"/>
          <w:szCs w:val="24"/>
        </w:rPr>
        <w:t>iniciaremos</w:t>
      </w:r>
      <w:r>
        <w:rPr>
          <w:bCs/>
          <w:sz w:val="24"/>
          <w:szCs w:val="24"/>
        </w:rPr>
        <w:t xml:space="preserve"> a</w:t>
      </w:r>
      <w:r w:rsidR="008651E9">
        <w:rPr>
          <w:bCs/>
          <w:sz w:val="24"/>
          <w:szCs w:val="24"/>
        </w:rPr>
        <w:t xml:space="preserve"> discussão sobre </w:t>
      </w:r>
      <w:r w:rsidR="00334EDC">
        <w:rPr>
          <w:bCs/>
          <w:sz w:val="24"/>
          <w:szCs w:val="24"/>
        </w:rPr>
        <w:t>os dados apresentados na seção a seguir.</w:t>
      </w:r>
    </w:p>
    <w:p w14:paraId="54762664" w14:textId="77777777" w:rsidR="00B810EE" w:rsidRPr="00334EDC" w:rsidRDefault="00B810EE" w:rsidP="008F0DE8">
      <w:pPr>
        <w:spacing w:before="240" w:after="240"/>
        <w:ind w:firstLine="720"/>
        <w:jc w:val="both"/>
        <w:rPr>
          <w:bCs/>
          <w:sz w:val="24"/>
          <w:szCs w:val="24"/>
        </w:rPr>
      </w:pPr>
    </w:p>
    <w:p w14:paraId="43302F1C" w14:textId="071CE178" w:rsidR="00AA7A1F" w:rsidRDefault="00202BE5" w:rsidP="00AA7A1F">
      <w:pPr>
        <w:spacing w:before="240" w:after="240"/>
        <w:jc w:val="both"/>
        <w:rPr>
          <w:b/>
          <w:sz w:val="24"/>
          <w:szCs w:val="24"/>
        </w:rPr>
      </w:pPr>
      <w:r>
        <w:rPr>
          <w:b/>
          <w:sz w:val="24"/>
          <w:szCs w:val="24"/>
        </w:rPr>
        <w:t xml:space="preserve">5 </w:t>
      </w:r>
      <w:r w:rsidR="00AE48DE">
        <w:rPr>
          <w:b/>
          <w:sz w:val="24"/>
          <w:szCs w:val="24"/>
        </w:rPr>
        <w:t xml:space="preserve">Resultados e Discussões </w:t>
      </w:r>
    </w:p>
    <w:p w14:paraId="1FC4B3CE" w14:textId="0382C049" w:rsidR="00D63A5D" w:rsidRPr="00D82B4D" w:rsidRDefault="00334EDC" w:rsidP="008F0DE8">
      <w:pPr>
        <w:spacing w:before="240" w:after="240"/>
        <w:ind w:firstLine="720"/>
        <w:jc w:val="both"/>
        <w:rPr>
          <w:rFonts w:eastAsia="Times New Roman"/>
          <w:sz w:val="24"/>
          <w:szCs w:val="24"/>
        </w:rPr>
      </w:pPr>
      <w:r w:rsidRPr="00D82B4D">
        <w:rPr>
          <w:rFonts w:eastAsia="Times New Roman"/>
          <w:sz w:val="24"/>
          <w:szCs w:val="24"/>
        </w:rPr>
        <w:t xml:space="preserve">Nessa seção trataremos </w:t>
      </w:r>
      <w:r w:rsidR="007851E1" w:rsidRPr="00D82B4D">
        <w:rPr>
          <w:rFonts w:eastAsia="Times New Roman"/>
          <w:sz w:val="24"/>
          <w:szCs w:val="24"/>
        </w:rPr>
        <w:t xml:space="preserve">da extração de informação </w:t>
      </w:r>
      <w:r w:rsidR="00B562A2" w:rsidRPr="00D82B4D">
        <w:rPr>
          <w:rFonts w:eastAsia="Times New Roman"/>
          <w:sz w:val="24"/>
          <w:szCs w:val="24"/>
        </w:rPr>
        <w:t>do tópico anterior</w:t>
      </w:r>
      <w:r w:rsidR="001A68D0" w:rsidRPr="00D82B4D">
        <w:rPr>
          <w:rFonts w:eastAsia="Times New Roman"/>
          <w:sz w:val="24"/>
          <w:szCs w:val="24"/>
        </w:rPr>
        <w:t xml:space="preserve"> e </w:t>
      </w:r>
      <w:r w:rsidR="004D749A" w:rsidRPr="00D82B4D">
        <w:rPr>
          <w:rFonts w:eastAsia="Times New Roman"/>
          <w:sz w:val="24"/>
          <w:szCs w:val="24"/>
        </w:rPr>
        <w:t xml:space="preserve">tentaremos </w:t>
      </w:r>
      <w:r w:rsidR="006F4A1C">
        <w:rPr>
          <w:rFonts w:eastAsia="Times New Roman"/>
          <w:sz w:val="24"/>
          <w:szCs w:val="24"/>
        </w:rPr>
        <w:t xml:space="preserve">responder </w:t>
      </w:r>
      <w:r w:rsidR="00BA333A">
        <w:rPr>
          <w:rFonts w:eastAsia="Times New Roman"/>
          <w:sz w:val="24"/>
          <w:szCs w:val="24"/>
        </w:rPr>
        <w:t>à</w:t>
      </w:r>
      <w:r w:rsidR="006F4A1C">
        <w:rPr>
          <w:rFonts w:eastAsia="Times New Roman"/>
          <w:sz w:val="24"/>
          <w:szCs w:val="24"/>
        </w:rPr>
        <w:t>s questões utilizando o método PICO</w:t>
      </w:r>
      <w:r w:rsidR="004D749A" w:rsidRPr="00D82B4D">
        <w:rPr>
          <w:rFonts w:eastAsia="Times New Roman"/>
          <w:sz w:val="24"/>
          <w:szCs w:val="24"/>
        </w:rPr>
        <w:t>.</w:t>
      </w:r>
      <w:r w:rsidR="006E7137" w:rsidRPr="00D82B4D">
        <w:rPr>
          <w:rFonts w:eastAsia="Times New Roman"/>
          <w:sz w:val="24"/>
          <w:szCs w:val="24"/>
        </w:rPr>
        <w:t xml:space="preserve"> Cada </w:t>
      </w:r>
      <w:r w:rsidR="00514694" w:rsidRPr="00D82B4D">
        <w:rPr>
          <w:rFonts w:eastAsia="Times New Roman"/>
          <w:sz w:val="24"/>
          <w:szCs w:val="24"/>
        </w:rPr>
        <w:t xml:space="preserve">uma das </w:t>
      </w:r>
      <w:r w:rsidR="009724DF" w:rsidRPr="00D82B4D">
        <w:rPr>
          <w:rFonts w:eastAsia="Times New Roman"/>
          <w:sz w:val="24"/>
          <w:szCs w:val="24"/>
        </w:rPr>
        <w:t>questões serão transformada</w:t>
      </w:r>
      <w:r w:rsidR="006F4A1C">
        <w:rPr>
          <w:rFonts w:eastAsia="Times New Roman"/>
          <w:sz w:val="24"/>
          <w:szCs w:val="24"/>
        </w:rPr>
        <w:t>s</w:t>
      </w:r>
      <w:r w:rsidR="009724DF" w:rsidRPr="00D82B4D">
        <w:rPr>
          <w:rFonts w:eastAsia="Times New Roman"/>
          <w:sz w:val="24"/>
          <w:szCs w:val="24"/>
        </w:rPr>
        <w:t xml:space="preserve"> em subseções</w:t>
      </w:r>
      <w:r w:rsidR="006F4A1C">
        <w:rPr>
          <w:rFonts w:eastAsia="Times New Roman"/>
          <w:sz w:val="24"/>
          <w:szCs w:val="24"/>
        </w:rPr>
        <w:t>,</w:t>
      </w:r>
      <w:r w:rsidR="009724DF" w:rsidRPr="00D82B4D">
        <w:rPr>
          <w:rFonts w:eastAsia="Times New Roman"/>
          <w:sz w:val="24"/>
          <w:szCs w:val="24"/>
        </w:rPr>
        <w:t xml:space="preserve"> </w:t>
      </w:r>
      <w:r w:rsidR="006F4A1C">
        <w:rPr>
          <w:rFonts w:eastAsia="Times New Roman"/>
          <w:sz w:val="24"/>
          <w:szCs w:val="24"/>
        </w:rPr>
        <w:t xml:space="preserve">as quais poderão ser melhor </w:t>
      </w:r>
      <w:r w:rsidR="0006790E" w:rsidRPr="00D82B4D">
        <w:rPr>
          <w:rFonts w:eastAsia="Times New Roman"/>
          <w:sz w:val="24"/>
          <w:szCs w:val="24"/>
        </w:rPr>
        <w:t>aprofundada</w:t>
      </w:r>
      <w:r w:rsidR="006F4A1C">
        <w:rPr>
          <w:rFonts w:eastAsia="Times New Roman"/>
          <w:sz w:val="24"/>
          <w:szCs w:val="24"/>
        </w:rPr>
        <w:t>s</w:t>
      </w:r>
      <w:r w:rsidR="00DA4FE8" w:rsidRPr="00D82B4D">
        <w:rPr>
          <w:rFonts w:eastAsia="Times New Roman"/>
          <w:sz w:val="24"/>
          <w:szCs w:val="24"/>
        </w:rPr>
        <w:t>.</w:t>
      </w:r>
    </w:p>
    <w:p w14:paraId="01045BBA" w14:textId="71D239FA" w:rsidR="008B019A" w:rsidRDefault="00202BE5" w:rsidP="00AA7A1F">
      <w:pPr>
        <w:spacing w:before="240" w:after="240"/>
        <w:jc w:val="both"/>
        <w:rPr>
          <w:b/>
          <w:bCs/>
          <w:sz w:val="24"/>
          <w:szCs w:val="24"/>
        </w:rPr>
      </w:pPr>
      <w:r>
        <w:rPr>
          <w:b/>
          <w:bCs/>
          <w:sz w:val="24"/>
          <w:szCs w:val="24"/>
        </w:rPr>
        <w:t>5</w:t>
      </w:r>
      <w:r w:rsidR="00AB06F3" w:rsidRPr="00D00B93">
        <w:rPr>
          <w:b/>
          <w:bCs/>
          <w:sz w:val="24"/>
          <w:szCs w:val="24"/>
        </w:rPr>
        <w:t xml:space="preserve">.1 </w:t>
      </w:r>
      <w:r w:rsidR="0031362D" w:rsidRPr="0031362D">
        <w:rPr>
          <w:b/>
          <w:bCs/>
          <w:sz w:val="24"/>
          <w:szCs w:val="24"/>
        </w:rPr>
        <w:t>Em quais contextos são aplicados as diretrizes coletadas</w:t>
      </w:r>
    </w:p>
    <w:p w14:paraId="261E2820" w14:textId="4A17699D" w:rsidR="00112F48" w:rsidRDefault="00AB731D" w:rsidP="00112F48">
      <w:pPr>
        <w:ind w:firstLine="720"/>
        <w:jc w:val="both"/>
        <w:rPr>
          <w:sz w:val="24"/>
          <w:szCs w:val="24"/>
        </w:rPr>
      </w:pPr>
      <w:r>
        <w:rPr>
          <w:sz w:val="24"/>
          <w:szCs w:val="24"/>
        </w:rPr>
        <w:t xml:space="preserve">É preciso </w:t>
      </w:r>
      <w:r w:rsidR="000D414B">
        <w:rPr>
          <w:sz w:val="24"/>
          <w:szCs w:val="24"/>
        </w:rPr>
        <w:t xml:space="preserve">definir o que é contexto </w:t>
      </w:r>
      <w:r w:rsidR="00934866">
        <w:rPr>
          <w:sz w:val="24"/>
          <w:szCs w:val="24"/>
        </w:rPr>
        <w:t>e como será utilizado dentro desse estudo</w:t>
      </w:r>
      <w:r>
        <w:rPr>
          <w:sz w:val="24"/>
          <w:szCs w:val="24"/>
        </w:rPr>
        <w:t>.</w:t>
      </w:r>
      <w:r w:rsidR="00CF3F0C">
        <w:rPr>
          <w:sz w:val="24"/>
          <w:szCs w:val="24"/>
        </w:rPr>
        <w:t xml:space="preserve"> </w:t>
      </w:r>
      <w:r>
        <w:rPr>
          <w:sz w:val="24"/>
          <w:szCs w:val="24"/>
        </w:rPr>
        <w:t>P</w:t>
      </w:r>
      <w:r w:rsidR="00934866">
        <w:rPr>
          <w:sz w:val="24"/>
          <w:szCs w:val="24"/>
        </w:rPr>
        <w:t>ara fins de pesquisa</w:t>
      </w:r>
      <w:r>
        <w:rPr>
          <w:sz w:val="24"/>
          <w:szCs w:val="24"/>
        </w:rPr>
        <w:t>,</w:t>
      </w:r>
      <w:r w:rsidR="00934866">
        <w:rPr>
          <w:sz w:val="24"/>
          <w:szCs w:val="24"/>
        </w:rPr>
        <w:t xml:space="preserve"> </w:t>
      </w:r>
      <w:r>
        <w:rPr>
          <w:sz w:val="24"/>
          <w:szCs w:val="24"/>
        </w:rPr>
        <w:t>considera-se</w:t>
      </w:r>
      <w:r w:rsidR="006A29DF">
        <w:rPr>
          <w:sz w:val="24"/>
          <w:szCs w:val="24"/>
        </w:rPr>
        <w:t xml:space="preserve"> a inclusão digital</w:t>
      </w:r>
      <w:r w:rsidR="00AC68AE">
        <w:rPr>
          <w:sz w:val="24"/>
          <w:szCs w:val="24"/>
        </w:rPr>
        <w:t xml:space="preserve"> </w:t>
      </w:r>
      <w:r w:rsidR="00A85901">
        <w:rPr>
          <w:sz w:val="24"/>
          <w:szCs w:val="24"/>
        </w:rPr>
        <w:t xml:space="preserve">e </w:t>
      </w:r>
      <w:r>
        <w:rPr>
          <w:sz w:val="24"/>
          <w:szCs w:val="24"/>
        </w:rPr>
        <w:t xml:space="preserve">as </w:t>
      </w:r>
      <w:r w:rsidR="000B689D">
        <w:rPr>
          <w:sz w:val="24"/>
          <w:szCs w:val="24"/>
        </w:rPr>
        <w:t>interfaces acessíveis</w:t>
      </w:r>
      <w:r w:rsidR="001444DF">
        <w:rPr>
          <w:sz w:val="24"/>
          <w:szCs w:val="24"/>
        </w:rPr>
        <w:t>.</w:t>
      </w:r>
      <w:r w:rsidR="009165A8">
        <w:rPr>
          <w:sz w:val="24"/>
          <w:szCs w:val="24"/>
        </w:rPr>
        <w:t xml:space="preserve"> </w:t>
      </w:r>
      <w:r w:rsidR="00734EF6">
        <w:rPr>
          <w:sz w:val="24"/>
          <w:szCs w:val="24"/>
        </w:rPr>
        <w:t>Porém</w:t>
      </w:r>
      <w:r>
        <w:rPr>
          <w:sz w:val="24"/>
          <w:szCs w:val="24"/>
        </w:rPr>
        <w:t>,</w:t>
      </w:r>
      <w:r w:rsidR="003878E6">
        <w:rPr>
          <w:sz w:val="24"/>
          <w:szCs w:val="24"/>
        </w:rPr>
        <w:t xml:space="preserve"> cada artigo tende a aborda</w:t>
      </w:r>
      <w:r w:rsidR="00BA333A">
        <w:rPr>
          <w:sz w:val="24"/>
          <w:szCs w:val="24"/>
        </w:rPr>
        <w:t>r</w:t>
      </w:r>
      <w:r w:rsidR="003878E6">
        <w:rPr>
          <w:sz w:val="24"/>
          <w:szCs w:val="24"/>
        </w:rPr>
        <w:t xml:space="preserve"> o assunto de forma única, </w:t>
      </w:r>
      <w:r w:rsidR="00B20E36">
        <w:rPr>
          <w:sz w:val="24"/>
          <w:szCs w:val="24"/>
        </w:rPr>
        <w:t>oferecendo diferentes resoluções</w:t>
      </w:r>
      <w:r>
        <w:rPr>
          <w:sz w:val="24"/>
          <w:szCs w:val="24"/>
        </w:rPr>
        <w:t xml:space="preserve"> e havendo</w:t>
      </w:r>
      <w:r w:rsidR="003878E6">
        <w:rPr>
          <w:sz w:val="24"/>
          <w:szCs w:val="24"/>
        </w:rPr>
        <w:t xml:space="preserve"> pontos de interseção entre eles</w:t>
      </w:r>
      <w:r w:rsidR="00E741BE">
        <w:rPr>
          <w:sz w:val="24"/>
          <w:szCs w:val="24"/>
        </w:rPr>
        <w:t>.</w:t>
      </w:r>
      <w:r w:rsidR="00112F48">
        <w:rPr>
          <w:sz w:val="24"/>
          <w:szCs w:val="24"/>
        </w:rPr>
        <w:t xml:space="preserve"> </w:t>
      </w:r>
    </w:p>
    <w:p w14:paraId="61766CDF" w14:textId="799505D8" w:rsidR="00255C01" w:rsidRDefault="00112F48" w:rsidP="00112F48">
      <w:pPr>
        <w:ind w:firstLine="720"/>
        <w:jc w:val="both"/>
        <w:rPr>
          <w:sz w:val="24"/>
          <w:szCs w:val="24"/>
        </w:rPr>
      </w:pPr>
      <w:r>
        <w:rPr>
          <w:sz w:val="24"/>
          <w:szCs w:val="24"/>
        </w:rPr>
        <w:t>Sendo assim, o foco recai</w:t>
      </w:r>
      <w:r w:rsidR="0046753E">
        <w:rPr>
          <w:sz w:val="24"/>
          <w:szCs w:val="24"/>
        </w:rPr>
        <w:t xml:space="preserve">, </w:t>
      </w:r>
      <w:r w:rsidR="00241746">
        <w:rPr>
          <w:sz w:val="24"/>
          <w:szCs w:val="24"/>
        </w:rPr>
        <w:t>d</w:t>
      </w:r>
      <w:r w:rsidR="008A7AED">
        <w:rPr>
          <w:sz w:val="24"/>
          <w:szCs w:val="24"/>
        </w:rPr>
        <w:t>as diferentes</w:t>
      </w:r>
      <w:r w:rsidR="00980779">
        <w:rPr>
          <w:sz w:val="24"/>
          <w:szCs w:val="24"/>
        </w:rPr>
        <w:t xml:space="preserve"> </w:t>
      </w:r>
      <w:r w:rsidR="005259C0">
        <w:rPr>
          <w:sz w:val="24"/>
          <w:szCs w:val="24"/>
        </w:rPr>
        <w:t>resoluções desenvolvidas</w:t>
      </w:r>
      <w:r w:rsidR="001411B8">
        <w:rPr>
          <w:sz w:val="24"/>
          <w:szCs w:val="24"/>
        </w:rPr>
        <w:t>,</w:t>
      </w:r>
      <w:r w:rsidR="00F10681">
        <w:rPr>
          <w:sz w:val="24"/>
          <w:szCs w:val="24"/>
        </w:rPr>
        <w:t xml:space="preserve"> em</w:t>
      </w:r>
      <w:r w:rsidR="00241746">
        <w:rPr>
          <w:sz w:val="24"/>
          <w:szCs w:val="24"/>
        </w:rPr>
        <w:t xml:space="preserve"> duas d</w:t>
      </w:r>
      <w:r w:rsidR="003B464F">
        <w:rPr>
          <w:sz w:val="24"/>
          <w:szCs w:val="24"/>
        </w:rPr>
        <w:t>elas</w:t>
      </w:r>
      <w:r>
        <w:rPr>
          <w:sz w:val="24"/>
          <w:szCs w:val="24"/>
        </w:rPr>
        <w:t>:</w:t>
      </w:r>
      <w:r w:rsidR="003B464F">
        <w:rPr>
          <w:sz w:val="24"/>
          <w:szCs w:val="24"/>
        </w:rPr>
        <w:t xml:space="preserve"> </w:t>
      </w:r>
      <w:r w:rsidR="00890628">
        <w:rPr>
          <w:sz w:val="24"/>
          <w:szCs w:val="24"/>
        </w:rPr>
        <w:t xml:space="preserve">(1) </w:t>
      </w:r>
      <w:r w:rsidR="003B464F">
        <w:rPr>
          <w:sz w:val="24"/>
          <w:szCs w:val="24"/>
        </w:rPr>
        <w:t xml:space="preserve">adaptar uma interface existente ou </w:t>
      </w:r>
      <w:r w:rsidR="00890628">
        <w:rPr>
          <w:sz w:val="24"/>
          <w:szCs w:val="24"/>
        </w:rPr>
        <w:t>(2)</w:t>
      </w:r>
      <w:r w:rsidR="005A6C30">
        <w:rPr>
          <w:sz w:val="24"/>
          <w:szCs w:val="24"/>
        </w:rPr>
        <w:t xml:space="preserve"> </w:t>
      </w:r>
      <w:r w:rsidR="003B464F">
        <w:rPr>
          <w:sz w:val="24"/>
          <w:szCs w:val="24"/>
        </w:rPr>
        <w:t xml:space="preserve">criar </w:t>
      </w:r>
      <w:r w:rsidR="00E741BE">
        <w:rPr>
          <w:sz w:val="24"/>
          <w:szCs w:val="24"/>
        </w:rPr>
        <w:t xml:space="preserve">uma </w:t>
      </w:r>
      <w:r w:rsidR="004C7A00">
        <w:rPr>
          <w:sz w:val="24"/>
          <w:szCs w:val="24"/>
        </w:rPr>
        <w:t xml:space="preserve">que seja </w:t>
      </w:r>
      <w:r w:rsidR="000819B7">
        <w:rPr>
          <w:sz w:val="24"/>
          <w:szCs w:val="24"/>
        </w:rPr>
        <w:t xml:space="preserve">mais </w:t>
      </w:r>
      <w:r w:rsidR="00D94B3F">
        <w:rPr>
          <w:sz w:val="24"/>
          <w:szCs w:val="24"/>
        </w:rPr>
        <w:t>inteligível</w:t>
      </w:r>
      <w:r w:rsidR="00C24684">
        <w:rPr>
          <w:sz w:val="24"/>
          <w:szCs w:val="24"/>
        </w:rPr>
        <w:t xml:space="preserve"> </w:t>
      </w:r>
      <w:r w:rsidR="00284A4A">
        <w:rPr>
          <w:sz w:val="24"/>
          <w:szCs w:val="24"/>
        </w:rPr>
        <w:t>para portadores de daltonismo.</w:t>
      </w:r>
      <w:r>
        <w:rPr>
          <w:sz w:val="24"/>
          <w:szCs w:val="24"/>
        </w:rPr>
        <w:t xml:space="preserve"> </w:t>
      </w:r>
      <w:r w:rsidR="00D571E6">
        <w:rPr>
          <w:sz w:val="24"/>
          <w:szCs w:val="24"/>
        </w:rPr>
        <w:t xml:space="preserve">Ambas as propostas apresentam o uso de tecnologias </w:t>
      </w:r>
      <w:r>
        <w:rPr>
          <w:sz w:val="24"/>
          <w:szCs w:val="24"/>
        </w:rPr>
        <w:t>visando a obtenção de</w:t>
      </w:r>
      <w:r w:rsidR="00043B1E">
        <w:rPr>
          <w:sz w:val="24"/>
          <w:szCs w:val="24"/>
        </w:rPr>
        <w:t xml:space="preserve"> resultados satisfatórios</w:t>
      </w:r>
      <w:r w:rsidR="009F0E65">
        <w:rPr>
          <w:sz w:val="24"/>
          <w:szCs w:val="24"/>
        </w:rPr>
        <w:t>, mas com métodos diferentes</w:t>
      </w:r>
      <w:r w:rsidR="00F354D4">
        <w:rPr>
          <w:sz w:val="24"/>
          <w:szCs w:val="24"/>
        </w:rPr>
        <w:t xml:space="preserve">. Na primeira </w:t>
      </w:r>
      <w:r>
        <w:rPr>
          <w:sz w:val="24"/>
          <w:szCs w:val="24"/>
        </w:rPr>
        <w:t>resolução tem-</w:t>
      </w:r>
      <w:r w:rsidR="005675CC">
        <w:rPr>
          <w:sz w:val="24"/>
          <w:szCs w:val="24"/>
        </w:rPr>
        <w:t xml:space="preserve">se a ideia de utilizar de frameworks que </w:t>
      </w:r>
      <w:r w:rsidR="00104E65">
        <w:rPr>
          <w:sz w:val="24"/>
          <w:szCs w:val="24"/>
        </w:rPr>
        <w:t>mudem a</w:t>
      </w:r>
      <w:r w:rsidR="00C36825">
        <w:rPr>
          <w:sz w:val="24"/>
          <w:szCs w:val="24"/>
        </w:rPr>
        <w:t xml:space="preserve">s cores do site </w:t>
      </w:r>
      <w:r w:rsidR="00E72172">
        <w:rPr>
          <w:sz w:val="24"/>
          <w:szCs w:val="24"/>
        </w:rPr>
        <w:t xml:space="preserve">ou </w:t>
      </w:r>
      <w:r w:rsidR="000C0879">
        <w:rPr>
          <w:sz w:val="24"/>
          <w:szCs w:val="24"/>
        </w:rPr>
        <w:t>aplicações</w:t>
      </w:r>
      <w:r w:rsidR="00E72172">
        <w:rPr>
          <w:sz w:val="24"/>
          <w:szCs w:val="24"/>
        </w:rPr>
        <w:t xml:space="preserve"> que</w:t>
      </w:r>
      <w:r w:rsidR="000C0879">
        <w:rPr>
          <w:sz w:val="24"/>
          <w:szCs w:val="24"/>
        </w:rPr>
        <w:t xml:space="preserve"> modifiquem </w:t>
      </w:r>
      <w:r w:rsidR="00F55126">
        <w:rPr>
          <w:sz w:val="24"/>
          <w:szCs w:val="24"/>
        </w:rPr>
        <w:t>aspectos de apps como tons e cores</w:t>
      </w:r>
      <w:r w:rsidR="00A72279">
        <w:rPr>
          <w:sz w:val="24"/>
          <w:szCs w:val="24"/>
        </w:rPr>
        <w:t>.</w:t>
      </w:r>
    </w:p>
    <w:p w14:paraId="5D103696" w14:textId="201AF44B" w:rsidR="004A5938" w:rsidRPr="00856C1F" w:rsidRDefault="009F72B6" w:rsidP="00112F48">
      <w:pPr>
        <w:ind w:firstLine="720"/>
        <w:jc w:val="both"/>
        <w:rPr>
          <w:sz w:val="24"/>
          <w:szCs w:val="24"/>
        </w:rPr>
      </w:pPr>
      <w:r>
        <w:rPr>
          <w:sz w:val="24"/>
          <w:szCs w:val="24"/>
        </w:rPr>
        <w:t>Já na segunda</w:t>
      </w:r>
      <w:r w:rsidR="00112F48">
        <w:rPr>
          <w:sz w:val="24"/>
          <w:szCs w:val="24"/>
        </w:rPr>
        <w:t>,</w:t>
      </w:r>
      <w:r>
        <w:rPr>
          <w:sz w:val="24"/>
          <w:szCs w:val="24"/>
        </w:rPr>
        <w:t xml:space="preserve"> temos o uso de tecnologias assistivas para </w:t>
      </w:r>
      <w:r w:rsidR="00555180">
        <w:rPr>
          <w:sz w:val="24"/>
          <w:szCs w:val="24"/>
        </w:rPr>
        <w:t xml:space="preserve">auxiliar na criação de apps e </w:t>
      </w:r>
      <w:r w:rsidR="00E401FB">
        <w:rPr>
          <w:sz w:val="24"/>
          <w:szCs w:val="24"/>
        </w:rPr>
        <w:t xml:space="preserve">sites, além de </w:t>
      </w:r>
      <w:r w:rsidR="003513DC">
        <w:rPr>
          <w:sz w:val="24"/>
          <w:szCs w:val="24"/>
        </w:rPr>
        <w:t xml:space="preserve">determinadas </w:t>
      </w:r>
      <w:r w:rsidR="00D640A1">
        <w:rPr>
          <w:sz w:val="24"/>
          <w:szCs w:val="24"/>
        </w:rPr>
        <w:t>práticas e princípios</w:t>
      </w:r>
      <w:r w:rsidR="001C3584">
        <w:rPr>
          <w:sz w:val="24"/>
          <w:szCs w:val="24"/>
        </w:rPr>
        <w:t xml:space="preserve"> que facilitam </w:t>
      </w:r>
      <w:r w:rsidR="008A5696">
        <w:rPr>
          <w:sz w:val="24"/>
          <w:szCs w:val="24"/>
        </w:rPr>
        <w:t xml:space="preserve">o desenvolvimento </w:t>
      </w:r>
      <w:r w:rsidR="00B5514C">
        <w:rPr>
          <w:sz w:val="24"/>
          <w:szCs w:val="24"/>
        </w:rPr>
        <w:t>dos mesmos.</w:t>
      </w:r>
      <w:r w:rsidR="004A5938">
        <w:rPr>
          <w:sz w:val="24"/>
          <w:szCs w:val="24"/>
        </w:rPr>
        <w:t xml:space="preserve"> </w:t>
      </w:r>
    </w:p>
    <w:p w14:paraId="06D671DB" w14:textId="26D383D9" w:rsidR="00D7186D" w:rsidRDefault="00202BE5" w:rsidP="00AA7A1F">
      <w:pPr>
        <w:spacing w:before="240" w:after="240"/>
        <w:jc w:val="both"/>
        <w:rPr>
          <w:b/>
          <w:bCs/>
          <w:sz w:val="24"/>
          <w:szCs w:val="24"/>
        </w:rPr>
      </w:pPr>
      <w:r>
        <w:rPr>
          <w:b/>
          <w:bCs/>
          <w:sz w:val="24"/>
          <w:szCs w:val="24"/>
        </w:rPr>
        <w:t>5</w:t>
      </w:r>
      <w:r w:rsidR="00DA4FE8">
        <w:rPr>
          <w:b/>
          <w:bCs/>
          <w:sz w:val="24"/>
          <w:szCs w:val="24"/>
        </w:rPr>
        <w:t xml:space="preserve">.2 </w:t>
      </w:r>
      <w:r w:rsidR="00A447C8" w:rsidRPr="003853E8">
        <w:rPr>
          <w:b/>
          <w:bCs/>
          <w:sz w:val="24"/>
          <w:szCs w:val="24"/>
        </w:rPr>
        <w:t>Quais as metodologias mais utilizadas</w:t>
      </w:r>
    </w:p>
    <w:p w14:paraId="1B748904" w14:textId="4B8401F3" w:rsidR="00233A1A" w:rsidRPr="00D7186D" w:rsidRDefault="00112F48" w:rsidP="008F0DE8">
      <w:pPr>
        <w:spacing w:before="240" w:after="240"/>
        <w:ind w:firstLine="720"/>
        <w:jc w:val="both"/>
        <w:rPr>
          <w:sz w:val="24"/>
          <w:szCs w:val="24"/>
        </w:rPr>
      </w:pPr>
      <w:r>
        <w:rPr>
          <w:sz w:val="24"/>
          <w:szCs w:val="24"/>
        </w:rPr>
        <w:t>A maioria</w:t>
      </w:r>
      <w:r w:rsidR="00A3089A">
        <w:rPr>
          <w:sz w:val="24"/>
          <w:szCs w:val="24"/>
        </w:rPr>
        <w:t xml:space="preserve"> desse</w:t>
      </w:r>
      <w:r w:rsidR="002F64B0">
        <w:rPr>
          <w:sz w:val="24"/>
          <w:szCs w:val="24"/>
        </w:rPr>
        <w:t>s</w:t>
      </w:r>
      <w:r w:rsidR="00A3089A">
        <w:rPr>
          <w:sz w:val="24"/>
          <w:szCs w:val="24"/>
        </w:rPr>
        <w:t xml:space="preserve"> estudo</w:t>
      </w:r>
      <w:r w:rsidR="002F64B0">
        <w:rPr>
          <w:sz w:val="24"/>
          <w:szCs w:val="24"/>
        </w:rPr>
        <w:t>s</w:t>
      </w:r>
      <w:r w:rsidR="009D4BA6">
        <w:rPr>
          <w:sz w:val="24"/>
          <w:szCs w:val="24"/>
        </w:rPr>
        <w:t xml:space="preserve"> </w:t>
      </w:r>
      <w:r w:rsidR="00702D51">
        <w:rPr>
          <w:sz w:val="24"/>
          <w:szCs w:val="24"/>
        </w:rPr>
        <w:t xml:space="preserve">podem ser divididos em </w:t>
      </w:r>
      <w:r w:rsidR="004D6C48">
        <w:rPr>
          <w:sz w:val="24"/>
          <w:szCs w:val="24"/>
        </w:rPr>
        <w:t>desenvolvimento de tecnologias ou revisões sistemáticas</w:t>
      </w:r>
      <w:r w:rsidR="00363000">
        <w:rPr>
          <w:sz w:val="24"/>
          <w:szCs w:val="24"/>
        </w:rPr>
        <w:t xml:space="preserve">, </w:t>
      </w:r>
      <w:r>
        <w:rPr>
          <w:sz w:val="24"/>
          <w:szCs w:val="24"/>
        </w:rPr>
        <w:t xml:space="preserve">a partir de </w:t>
      </w:r>
      <w:r w:rsidR="00B60697">
        <w:rPr>
          <w:sz w:val="24"/>
          <w:szCs w:val="24"/>
        </w:rPr>
        <w:t>base</w:t>
      </w:r>
      <w:r w:rsidR="002F64B0">
        <w:rPr>
          <w:sz w:val="24"/>
          <w:szCs w:val="24"/>
        </w:rPr>
        <w:t xml:space="preserve">s </w:t>
      </w:r>
      <w:r w:rsidR="009D4BA6">
        <w:rPr>
          <w:sz w:val="24"/>
          <w:szCs w:val="24"/>
        </w:rPr>
        <w:t>multidisciplinar</w:t>
      </w:r>
      <w:r>
        <w:rPr>
          <w:sz w:val="24"/>
          <w:szCs w:val="24"/>
        </w:rPr>
        <w:t>es que</w:t>
      </w:r>
      <w:r w:rsidR="009D4BA6">
        <w:rPr>
          <w:sz w:val="24"/>
          <w:szCs w:val="24"/>
        </w:rPr>
        <w:t xml:space="preserve"> </w:t>
      </w:r>
      <w:r w:rsidR="00B165A8">
        <w:rPr>
          <w:sz w:val="24"/>
          <w:szCs w:val="24"/>
        </w:rPr>
        <w:t>foca</w:t>
      </w:r>
      <w:r>
        <w:rPr>
          <w:sz w:val="24"/>
          <w:szCs w:val="24"/>
        </w:rPr>
        <w:t>m</w:t>
      </w:r>
      <w:r w:rsidR="00B165A8">
        <w:rPr>
          <w:sz w:val="24"/>
          <w:szCs w:val="24"/>
        </w:rPr>
        <w:t xml:space="preserve"> em duas ou mais</w:t>
      </w:r>
      <w:r w:rsidR="00813600">
        <w:rPr>
          <w:sz w:val="24"/>
          <w:szCs w:val="24"/>
        </w:rPr>
        <w:t xml:space="preserve"> </w:t>
      </w:r>
      <w:r>
        <w:rPr>
          <w:sz w:val="24"/>
          <w:szCs w:val="24"/>
        </w:rPr>
        <w:t>áreas</w:t>
      </w:r>
      <w:r w:rsidR="002F64B0">
        <w:rPr>
          <w:sz w:val="24"/>
          <w:szCs w:val="24"/>
        </w:rPr>
        <w:t xml:space="preserve"> </w:t>
      </w:r>
      <w:r w:rsidR="00813600">
        <w:rPr>
          <w:sz w:val="24"/>
          <w:szCs w:val="24"/>
        </w:rPr>
        <w:t xml:space="preserve">como </w:t>
      </w:r>
      <w:r w:rsidR="002F64B0">
        <w:rPr>
          <w:sz w:val="24"/>
          <w:szCs w:val="24"/>
        </w:rPr>
        <w:t>ergonometria</w:t>
      </w:r>
      <w:r w:rsidR="007B14DA">
        <w:rPr>
          <w:sz w:val="24"/>
          <w:szCs w:val="24"/>
        </w:rPr>
        <w:t xml:space="preserve">, </w:t>
      </w:r>
      <w:r w:rsidR="00FB53B4">
        <w:rPr>
          <w:sz w:val="24"/>
          <w:szCs w:val="24"/>
        </w:rPr>
        <w:t xml:space="preserve">acessibilidade, </w:t>
      </w:r>
      <w:r w:rsidR="00834680">
        <w:rPr>
          <w:sz w:val="24"/>
          <w:szCs w:val="24"/>
        </w:rPr>
        <w:t>princípios do w3c e</w:t>
      </w:r>
      <w:r w:rsidR="00834680" w:rsidRPr="00834680">
        <w:rPr>
          <w:sz w:val="24"/>
          <w:szCs w:val="24"/>
          <w:shd w:val="clear" w:color="auto" w:fill="FFFFFF"/>
        </w:rPr>
        <w:t> </w:t>
      </w:r>
      <w:r w:rsidR="00834680" w:rsidRPr="00834680">
        <w:rPr>
          <w:rStyle w:val="nfase"/>
          <w:bCs/>
          <w:i w:val="0"/>
          <w:iCs w:val="0"/>
          <w:sz w:val="24"/>
          <w:szCs w:val="24"/>
          <w:shd w:val="clear" w:color="auto" w:fill="FFFFFF"/>
        </w:rPr>
        <w:t>Interação Humano-Computador</w:t>
      </w:r>
      <w:r w:rsidR="00834680">
        <w:rPr>
          <w:sz w:val="24"/>
          <w:szCs w:val="24"/>
        </w:rPr>
        <w:t xml:space="preserve"> (</w:t>
      </w:r>
      <w:r w:rsidR="00322913">
        <w:rPr>
          <w:sz w:val="24"/>
          <w:szCs w:val="24"/>
        </w:rPr>
        <w:t>IHC</w:t>
      </w:r>
      <w:r w:rsidR="00834680">
        <w:rPr>
          <w:sz w:val="24"/>
          <w:szCs w:val="24"/>
        </w:rPr>
        <w:t>)</w:t>
      </w:r>
      <w:r w:rsidR="00DC5F00">
        <w:rPr>
          <w:sz w:val="24"/>
          <w:szCs w:val="24"/>
        </w:rPr>
        <w:t>.</w:t>
      </w:r>
    </w:p>
    <w:p w14:paraId="06DBEBA6" w14:textId="5CDFC993" w:rsidR="003853E8" w:rsidRDefault="00202BE5" w:rsidP="00AA7A1F">
      <w:pPr>
        <w:spacing w:before="240" w:after="240"/>
        <w:jc w:val="both"/>
        <w:rPr>
          <w:b/>
          <w:bCs/>
          <w:sz w:val="24"/>
          <w:szCs w:val="24"/>
        </w:rPr>
      </w:pPr>
      <w:r>
        <w:rPr>
          <w:b/>
          <w:bCs/>
          <w:sz w:val="24"/>
          <w:szCs w:val="24"/>
        </w:rPr>
        <w:t>5</w:t>
      </w:r>
      <w:r w:rsidR="00DA4FE8" w:rsidRPr="003853E8">
        <w:rPr>
          <w:b/>
          <w:bCs/>
          <w:sz w:val="24"/>
          <w:szCs w:val="24"/>
        </w:rPr>
        <w:t>.3</w:t>
      </w:r>
      <w:r w:rsidR="008D0082" w:rsidRPr="003853E8">
        <w:rPr>
          <w:b/>
          <w:bCs/>
          <w:sz w:val="24"/>
          <w:szCs w:val="24"/>
        </w:rPr>
        <w:t xml:space="preserve"> Quais os tipos de estudos mais investigados na área Tecnologias Digitais de Informação e Comunicação aplicados a pessoas com daltonismo</w:t>
      </w:r>
    </w:p>
    <w:p w14:paraId="097BAB2A" w14:textId="55634D52" w:rsidR="002D2D60" w:rsidRPr="005754A8" w:rsidRDefault="00720AA4" w:rsidP="008F0DE8">
      <w:pPr>
        <w:spacing w:before="240" w:after="240"/>
        <w:ind w:firstLine="720"/>
        <w:jc w:val="both"/>
        <w:rPr>
          <w:sz w:val="24"/>
          <w:szCs w:val="24"/>
        </w:rPr>
      </w:pPr>
      <w:r>
        <w:rPr>
          <w:sz w:val="24"/>
          <w:szCs w:val="24"/>
        </w:rPr>
        <w:t>D</w:t>
      </w:r>
      <w:r w:rsidR="00536C93">
        <w:rPr>
          <w:sz w:val="24"/>
          <w:szCs w:val="24"/>
        </w:rPr>
        <w:t>as amostra</w:t>
      </w:r>
      <w:r w:rsidR="00836016">
        <w:rPr>
          <w:sz w:val="24"/>
          <w:szCs w:val="24"/>
        </w:rPr>
        <w:t>s</w:t>
      </w:r>
      <w:r w:rsidR="00536C93">
        <w:rPr>
          <w:sz w:val="24"/>
          <w:szCs w:val="24"/>
        </w:rPr>
        <w:t xml:space="preserve"> </w:t>
      </w:r>
      <w:r w:rsidR="00112F48">
        <w:rPr>
          <w:sz w:val="24"/>
          <w:szCs w:val="24"/>
        </w:rPr>
        <w:t>selecionadas,</w:t>
      </w:r>
      <w:r w:rsidR="0043122F">
        <w:rPr>
          <w:sz w:val="24"/>
          <w:szCs w:val="24"/>
        </w:rPr>
        <w:t xml:space="preserve"> </w:t>
      </w:r>
      <w:r>
        <w:rPr>
          <w:sz w:val="24"/>
          <w:szCs w:val="24"/>
        </w:rPr>
        <w:t xml:space="preserve">como fontes de pesquisa </w:t>
      </w:r>
      <w:r w:rsidR="00112F48">
        <w:rPr>
          <w:sz w:val="24"/>
          <w:szCs w:val="24"/>
        </w:rPr>
        <w:t>para o</w:t>
      </w:r>
      <w:r w:rsidR="0081029D">
        <w:rPr>
          <w:sz w:val="24"/>
          <w:szCs w:val="24"/>
        </w:rPr>
        <w:t xml:space="preserve"> d</w:t>
      </w:r>
      <w:r w:rsidR="003F26F0">
        <w:rPr>
          <w:sz w:val="24"/>
          <w:szCs w:val="24"/>
        </w:rPr>
        <w:t xml:space="preserve">esenvolvimento </w:t>
      </w:r>
      <w:r w:rsidR="004E6FCC">
        <w:rPr>
          <w:sz w:val="24"/>
          <w:szCs w:val="24"/>
        </w:rPr>
        <w:t>desse artigo</w:t>
      </w:r>
      <w:r w:rsidR="00112F48">
        <w:rPr>
          <w:sz w:val="24"/>
          <w:szCs w:val="24"/>
        </w:rPr>
        <w:t>, foi verificado que as áreas de estudo voltada</w:t>
      </w:r>
      <w:r w:rsidR="004203E2">
        <w:rPr>
          <w:sz w:val="24"/>
          <w:szCs w:val="24"/>
        </w:rPr>
        <w:t>s para esse tópico são</w:t>
      </w:r>
      <w:r w:rsidR="001E475C">
        <w:rPr>
          <w:sz w:val="24"/>
          <w:szCs w:val="24"/>
        </w:rPr>
        <w:t xml:space="preserve"> revisões de estudos,</w:t>
      </w:r>
      <w:r w:rsidR="004203E2">
        <w:rPr>
          <w:sz w:val="24"/>
          <w:szCs w:val="24"/>
        </w:rPr>
        <w:t xml:space="preserve"> criação </w:t>
      </w:r>
      <w:r w:rsidR="003F26F0">
        <w:rPr>
          <w:sz w:val="24"/>
          <w:szCs w:val="24"/>
        </w:rPr>
        <w:t xml:space="preserve">de interface </w:t>
      </w:r>
      <w:r w:rsidR="00BB61E2">
        <w:rPr>
          <w:sz w:val="24"/>
          <w:szCs w:val="24"/>
        </w:rPr>
        <w:t xml:space="preserve">ou aplicações </w:t>
      </w:r>
      <w:r w:rsidR="0022307A">
        <w:rPr>
          <w:sz w:val="24"/>
          <w:szCs w:val="24"/>
        </w:rPr>
        <w:t>dedicadas</w:t>
      </w:r>
      <w:r w:rsidR="00112F48">
        <w:rPr>
          <w:sz w:val="24"/>
          <w:szCs w:val="24"/>
        </w:rPr>
        <w:t xml:space="preserve"> à</w:t>
      </w:r>
      <w:r w:rsidR="00934ACB">
        <w:rPr>
          <w:sz w:val="24"/>
          <w:szCs w:val="24"/>
        </w:rPr>
        <w:t xml:space="preserve"> portadores de daltonismo</w:t>
      </w:r>
      <w:r w:rsidR="00532621">
        <w:rPr>
          <w:sz w:val="24"/>
          <w:szCs w:val="24"/>
        </w:rPr>
        <w:t xml:space="preserve"> e/ou desenvolvedores </w:t>
      </w:r>
      <w:r w:rsidR="00962989">
        <w:rPr>
          <w:sz w:val="24"/>
          <w:szCs w:val="24"/>
        </w:rPr>
        <w:t>front-</w:t>
      </w:r>
      <w:proofErr w:type="spellStart"/>
      <w:r w:rsidR="00C25AEB">
        <w:rPr>
          <w:sz w:val="24"/>
          <w:szCs w:val="24"/>
        </w:rPr>
        <w:t>e</w:t>
      </w:r>
      <w:r w:rsidR="00962989">
        <w:rPr>
          <w:sz w:val="24"/>
          <w:szCs w:val="24"/>
        </w:rPr>
        <w:t>nd</w:t>
      </w:r>
      <w:proofErr w:type="spellEnd"/>
      <w:r w:rsidR="00962989">
        <w:rPr>
          <w:sz w:val="24"/>
          <w:szCs w:val="24"/>
        </w:rPr>
        <w:t xml:space="preserve">, </w:t>
      </w:r>
      <w:r w:rsidR="00C25AEB">
        <w:rPr>
          <w:sz w:val="24"/>
          <w:szCs w:val="24"/>
        </w:rPr>
        <w:t>e também</w:t>
      </w:r>
      <w:r w:rsidR="004F4627">
        <w:rPr>
          <w:sz w:val="24"/>
          <w:szCs w:val="24"/>
        </w:rPr>
        <w:t xml:space="preserve"> sobre o</w:t>
      </w:r>
      <w:r w:rsidR="00762DEF">
        <w:rPr>
          <w:sz w:val="24"/>
          <w:szCs w:val="24"/>
        </w:rPr>
        <w:t xml:space="preserve"> </w:t>
      </w:r>
      <w:r w:rsidR="004F4627">
        <w:rPr>
          <w:sz w:val="24"/>
          <w:szCs w:val="24"/>
        </w:rPr>
        <w:t>uso</w:t>
      </w:r>
      <w:r w:rsidR="00762DEF">
        <w:rPr>
          <w:sz w:val="24"/>
          <w:szCs w:val="24"/>
        </w:rPr>
        <w:t xml:space="preserve"> de </w:t>
      </w:r>
      <w:r w:rsidR="00E86C43">
        <w:rPr>
          <w:sz w:val="24"/>
          <w:szCs w:val="24"/>
        </w:rPr>
        <w:t xml:space="preserve">técnicas </w:t>
      </w:r>
      <w:r w:rsidR="003D7B79">
        <w:rPr>
          <w:sz w:val="24"/>
          <w:szCs w:val="24"/>
        </w:rPr>
        <w:t xml:space="preserve">e conhecimentos </w:t>
      </w:r>
      <w:r w:rsidR="00E86C43">
        <w:rPr>
          <w:sz w:val="24"/>
          <w:szCs w:val="24"/>
        </w:rPr>
        <w:t xml:space="preserve">do </w:t>
      </w:r>
      <w:r w:rsidR="00411ECA">
        <w:rPr>
          <w:sz w:val="24"/>
          <w:szCs w:val="24"/>
        </w:rPr>
        <w:t>IHC e usabilidade</w:t>
      </w:r>
      <w:r w:rsidR="0022307A">
        <w:rPr>
          <w:sz w:val="24"/>
          <w:szCs w:val="24"/>
        </w:rPr>
        <w:t>.</w:t>
      </w:r>
    </w:p>
    <w:p w14:paraId="1088655B" w14:textId="5D9A2684" w:rsidR="00680E67" w:rsidRPr="00112F48" w:rsidRDefault="00202BE5" w:rsidP="00AA7A1F">
      <w:pPr>
        <w:spacing w:before="240" w:after="240"/>
        <w:jc w:val="both"/>
        <w:rPr>
          <w:bCs/>
          <w:sz w:val="24"/>
          <w:szCs w:val="24"/>
        </w:rPr>
      </w:pPr>
      <w:r>
        <w:rPr>
          <w:b/>
          <w:bCs/>
          <w:sz w:val="24"/>
          <w:szCs w:val="24"/>
        </w:rPr>
        <w:t>5</w:t>
      </w:r>
      <w:r w:rsidR="00DA4FE8">
        <w:rPr>
          <w:b/>
          <w:bCs/>
          <w:sz w:val="24"/>
          <w:szCs w:val="24"/>
        </w:rPr>
        <w:t>.4</w:t>
      </w:r>
      <w:r w:rsidR="00E15330" w:rsidRPr="00E15330">
        <w:rPr>
          <w:sz w:val="24"/>
          <w:szCs w:val="24"/>
        </w:rPr>
        <w:t xml:space="preserve"> </w:t>
      </w:r>
      <w:r w:rsidR="00E15330" w:rsidRPr="00680E67">
        <w:rPr>
          <w:b/>
          <w:bCs/>
          <w:sz w:val="24"/>
          <w:szCs w:val="24"/>
        </w:rPr>
        <w:t xml:space="preserve">Quais são as principais tecnologias aplicadas em </w:t>
      </w:r>
      <w:proofErr w:type="spellStart"/>
      <w:r w:rsidR="00E15330" w:rsidRPr="00680E67">
        <w:rPr>
          <w:b/>
          <w:bCs/>
          <w:sz w:val="24"/>
          <w:szCs w:val="24"/>
        </w:rPr>
        <w:t>TDICs</w:t>
      </w:r>
      <w:proofErr w:type="spellEnd"/>
      <w:r w:rsidR="00E15330" w:rsidRPr="00680E67">
        <w:rPr>
          <w:b/>
          <w:bCs/>
          <w:sz w:val="24"/>
          <w:szCs w:val="24"/>
        </w:rPr>
        <w:t xml:space="preserve"> voltadas para pessoas com daltonismo</w:t>
      </w:r>
    </w:p>
    <w:p w14:paraId="4A59CE9B" w14:textId="7F3B959B" w:rsidR="00834680" w:rsidRDefault="00B95CE3" w:rsidP="00834680">
      <w:pPr>
        <w:ind w:firstLine="720"/>
        <w:jc w:val="both"/>
        <w:rPr>
          <w:rFonts w:eastAsia="Times New Roman"/>
          <w:color w:val="000000" w:themeColor="text1"/>
          <w:sz w:val="24"/>
          <w:szCs w:val="24"/>
        </w:rPr>
      </w:pPr>
      <w:r>
        <w:rPr>
          <w:sz w:val="24"/>
          <w:szCs w:val="24"/>
        </w:rPr>
        <w:t>Uma das te</w:t>
      </w:r>
      <w:r w:rsidR="00112F48">
        <w:rPr>
          <w:sz w:val="24"/>
          <w:szCs w:val="24"/>
        </w:rPr>
        <w:t>cnologias utilizada</w:t>
      </w:r>
      <w:r w:rsidR="00BA333A">
        <w:rPr>
          <w:sz w:val="24"/>
          <w:szCs w:val="24"/>
        </w:rPr>
        <w:t>s</w:t>
      </w:r>
      <w:r w:rsidR="00112F48">
        <w:rPr>
          <w:sz w:val="24"/>
          <w:szCs w:val="24"/>
        </w:rPr>
        <w:t xml:space="preserve"> é a legenda</w:t>
      </w:r>
      <w:r>
        <w:rPr>
          <w:sz w:val="24"/>
          <w:szCs w:val="24"/>
        </w:rPr>
        <w:t xml:space="preserve"> </w:t>
      </w:r>
      <w:proofErr w:type="spellStart"/>
      <w:r>
        <w:rPr>
          <w:sz w:val="24"/>
          <w:szCs w:val="24"/>
        </w:rPr>
        <w:t>colorAdd</w:t>
      </w:r>
      <w:proofErr w:type="spellEnd"/>
      <w:r>
        <w:rPr>
          <w:sz w:val="24"/>
          <w:szCs w:val="24"/>
        </w:rPr>
        <w:t xml:space="preserve"> </w:t>
      </w:r>
      <w:r>
        <w:rPr>
          <w:rFonts w:eastAsia="Times New Roman"/>
          <w:color w:val="000000" w:themeColor="text1"/>
          <w:sz w:val="24"/>
          <w:szCs w:val="24"/>
        </w:rPr>
        <w:t xml:space="preserve">desenvolvido por </w:t>
      </w:r>
      <w:r w:rsidRPr="00B726EB">
        <w:rPr>
          <w:rStyle w:val="Forte"/>
          <w:rFonts w:eastAsia="Times New Roman"/>
          <w:b w:val="0"/>
          <w:bCs w:val="0"/>
          <w:i/>
          <w:iCs/>
          <w:color w:val="000000" w:themeColor="text1"/>
          <w:sz w:val="24"/>
          <w:szCs w:val="24"/>
        </w:rPr>
        <w:t>Miguel Neiva</w:t>
      </w:r>
      <w:r w:rsidR="00112F48">
        <w:rPr>
          <w:sz w:val="24"/>
          <w:szCs w:val="24"/>
        </w:rPr>
        <w:t>.</w:t>
      </w:r>
      <w:r w:rsidR="00075F93">
        <w:rPr>
          <w:sz w:val="24"/>
          <w:szCs w:val="24"/>
        </w:rPr>
        <w:t xml:space="preserve"> </w:t>
      </w:r>
      <w:r w:rsidR="00112F48">
        <w:rPr>
          <w:sz w:val="24"/>
          <w:szCs w:val="24"/>
        </w:rPr>
        <w:t>N</w:t>
      </w:r>
      <w:r w:rsidR="00075F93">
        <w:rPr>
          <w:sz w:val="24"/>
          <w:szCs w:val="24"/>
        </w:rPr>
        <w:t>ão</w:t>
      </w:r>
      <w:r w:rsidR="00112F48">
        <w:rPr>
          <w:sz w:val="24"/>
          <w:szCs w:val="24"/>
        </w:rPr>
        <w:t xml:space="preserve"> é orientada para ser usada</w:t>
      </w:r>
      <w:r w:rsidR="00075F93">
        <w:rPr>
          <w:sz w:val="24"/>
          <w:szCs w:val="24"/>
        </w:rPr>
        <w:t xml:space="preserve"> </w:t>
      </w:r>
      <w:r w:rsidR="00A65C82">
        <w:rPr>
          <w:sz w:val="24"/>
          <w:szCs w:val="24"/>
        </w:rPr>
        <w:t xml:space="preserve">para </w:t>
      </w:r>
      <w:r w:rsidR="00112F48">
        <w:rPr>
          <w:sz w:val="24"/>
          <w:szCs w:val="24"/>
        </w:rPr>
        <w:t>TDICS</w:t>
      </w:r>
      <w:r w:rsidR="007D5643">
        <w:rPr>
          <w:sz w:val="24"/>
          <w:szCs w:val="24"/>
        </w:rPr>
        <w:t xml:space="preserve">, mas pode ser </w:t>
      </w:r>
      <w:r w:rsidR="0022248E">
        <w:rPr>
          <w:sz w:val="24"/>
          <w:szCs w:val="24"/>
        </w:rPr>
        <w:t xml:space="preserve">adaptada e </w:t>
      </w:r>
      <w:r w:rsidR="007D5643">
        <w:rPr>
          <w:sz w:val="24"/>
          <w:szCs w:val="24"/>
        </w:rPr>
        <w:t xml:space="preserve">aplicada a elas. </w:t>
      </w:r>
      <w:proofErr w:type="spellStart"/>
      <w:r w:rsidR="00834680">
        <w:rPr>
          <w:sz w:val="24"/>
          <w:szCs w:val="24"/>
        </w:rPr>
        <w:t>ColorAdd</w:t>
      </w:r>
      <w:proofErr w:type="spellEnd"/>
      <w:r>
        <w:rPr>
          <w:sz w:val="24"/>
          <w:szCs w:val="24"/>
        </w:rPr>
        <w:t xml:space="preserve"> é </w:t>
      </w:r>
      <w:r w:rsidR="00B57CD8">
        <w:rPr>
          <w:sz w:val="24"/>
          <w:szCs w:val="24"/>
        </w:rPr>
        <w:t xml:space="preserve">um </w:t>
      </w:r>
      <w:r>
        <w:rPr>
          <w:sz w:val="24"/>
          <w:szCs w:val="24"/>
        </w:rPr>
        <w:t xml:space="preserve">sistema de identificação, </w:t>
      </w:r>
      <w:r w:rsidR="00BA732F">
        <w:rPr>
          <w:sz w:val="24"/>
          <w:szCs w:val="24"/>
        </w:rPr>
        <w:t xml:space="preserve">sendo </w:t>
      </w:r>
      <w:r w:rsidRPr="002C1FB3">
        <w:rPr>
          <w:rFonts w:eastAsia="Times New Roman"/>
          <w:color w:val="000000" w:themeColor="text1"/>
          <w:sz w:val="24"/>
          <w:szCs w:val="24"/>
        </w:rPr>
        <w:t>um código gráfico, sustentado em conceitos universais de interpretação</w:t>
      </w:r>
      <w:r>
        <w:rPr>
          <w:rFonts w:eastAsia="Times New Roman"/>
          <w:color w:val="000000" w:themeColor="text1"/>
          <w:sz w:val="24"/>
          <w:szCs w:val="24"/>
        </w:rPr>
        <w:t>, tendo como ponto de pa</w:t>
      </w:r>
      <w:r w:rsidR="00834680">
        <w:rPr>
          <w:rFonts w:eastAsia="Times New Roman"/>
          <w:color w:val="000000" w:themeColor="text1"/>
          <w:sz w:val="24"/>
          <w:szCs w:val="24"/>
        </w:rPr>
        <w:t>rtida as cores primárias e seus</w:t>
      </w:r>
      <w:r w:rsidRPr="002C1FB3">
        <w:rPr>
          <w:rFonts w:eastAsia="Times New Roman"/>
          <w:color w:val="000000" w:themeColor="text1"/>
          <w:sz w:val="24"/>
          <w:szCs w:val="24"/>
        </w:rPr>
        <w:t xml:space="preserve"> desdobramento</w:t>
      </w:r>
      <w:r>
        <w:rPr>
          <w:rFonts w:eastAsia="Times New Roman"/>
          <w:color w:val="000000" w:themeColor="text1"/>
          <w:sz w:val="24"/>
          <w:szCs w:val="24"/>
        </w:rPr>
        <w:t xml:space="preserve"> </w:t>
      </w:r>
      <w:r w:rsidRPr="002C1FB3">
        <w:rPr>
          <w:rFonts w:eastAsia="Times New Roman"/>
          <w:color w:val="000000" w:themeColor="text1"/>
          <w:sz w:val="24"/>
          <w:szCs w:val="24"/>
        </w:rPr>
        <w:t>que permi</w:t>
      </w:r>
      <w:r>
        <w:rPr>
          <w:rFonts w:eastAsia="Times New Roman"/>
          <w:color w:val="000000" w:themeColor="text1"/>
          <w:sz w:val="24"/>
          <w:szCs w:val="24"/>
        </w:rPr>
        <w:t>te</w:t>
      </w:r>
      <w:r w:rsidR="00834680">
        <w:rPr>
          <w:rFonts w:eastAsia="Times New Roman"/>
          <w:color w:val="000000" w:themeColor="text1"/>
          <w:sz w:val="24"/>
          <w:szCs w:val="24"/>
        </w:rPr>
        <w:t>m</w:t>
      </w:r>
      <w:r>
        <w:rPr>
          <w:rFonts w:eastAsia="Times New Roman"/>
          <w:color w:val="000000" w:themeColor="text1"/>
          <w:sz w:val="24"/>
          <w:szCs w:val="24"/>
        </w:rPr>
        <w:t xml:space="preserve"> </w:t>
      </w:r>
      <w:r w:rsidRPr="002C1FB3">
        <w:rPr>
          <w:rFonts w:eastAsia="Times New Roman"/>
          <w:color w:val="000000" w:themeColor="text1"/>
          <w:sz w:val="24"/>
          <w:szCs w:val="24"/>
        </w:rPr>
        <w:t xml:space="preserve">que os daltónicos </w:t>
      </w:r>
      <w:r>
        <w:rPr>
          <w:rFonts w:eastAsia="Times New Roman"/>
          <w:color w:val="000000" w:themeColor="text1"/>
          <w:sz w:val="24"/>
          <w:szCs w:val="24"/>
        </w:rPr>
        <w:t>as identifique.</w:t>
      </w:r>
    </w:p>
    <w:p w14:paraId="65C00F3B" w14:textId="6549E6C9" w:rsidR="007B54B4" w:rsidRDefault="00C25CCE" w:rsidP="00834680">
      <w:pPr>
        <w:spacing w:after="240"/>
        <w:ind w:firstLine="720"/>
        <w:jc w:val="both"/>
        <w:rPr>
          <w:rFonts w:eastAsia="Times New Roman"/>
          <w:color w:val="000000" w:themeColor="text1"/>
          <w:sz w:val="24"/>
          <w:szCs w:val="24"/>
          <w:shd w:val="clear" w:color="auto" w:fill="FFFFFF"/>
        </w:rPr>
      </w:pPr>
      <w:r>
        <w:rPr>
          <w:rFonts w:eastAsia="Times New Roman"/>
          <w:color w:val="000000" w:themeColor="text1"/>
          <w:sz w:val="24"/>
          <w:szCs w:val="24"/>
        </w:rPr>
        <w:t>Outra tecnologia</w:t>
      </w:r>
      <w:r w:rsidR="00CF0A45">
        <w:rPr>
          <w:rFonts w:eastAsia="Times New Roman"/>
          <w:color w:val="000000" w:themeColor="text1"/>
          <w:sz w:val="24"/>
          <w:szCs w:val="24"/>
        </w:rPr>
        <w:t xml:space="preserve"> aplicada </w:t>
      </w:r>
      <w:r w:rsidR="00895763">
        <w:rPr>
          <w:rFonts w:eastAsia="Times New Roman"/>
          <w:color w:val="000000" w:themeColor="text1"/>
          <w:sz w:val="24"/>
          <w:szCs w:val="24"/>
        </w:rPr>
        <w:t>são as</w:t>
      </w:r>
      <w:r>
        <w:rPr>
          <w:rFonts w:eastAsia="Times New Roman"/>
          <w:color w:val="000000" w:themeColor="text1"/>
          <w:sz w:val="24"/>
          <w:szCs w:val="24"/>
        </w:rPr>
        <w:t xml:space="preserve"> </w:t>
      </w:r>
      <w:r w:rsidR="00895763">
        <w:rPr>
          <w:rFonts w:eastAsia="Times New Roman"/>
          <w:color w:val="000000" w:themeColor="text1"/>
          <w:sz w:val="24"/>
          <w:szCs w:val="24"/>
        </w:rPr>
        <w:t>e</w:t>
      </w:r>
      <w:r w:rsidR="00691C6B">
        <w:rPr>
          <w:rFonts w:eastAsia="Times New Roman"/>
          <w:color w:val="000000" w:themeColor="text1"/>
          <w:sz w:val="24"/>
          <w:szCs w:val="24"/>
        </w:rPr>
        <w:t>xtensões de navegadores</w:t>
      </w:r>
      <w:r w:rsidR="00834680">
        <w:rPr>
          <w:rFonts w:eastAsia="Times New Roman"/>
          <w:color w:val="000000" w:themeColor="text1"/>
          <w:sz w:val="24"/>
          <w:szCs w:val="24"/>
        </w:rPr>
        <w:t>,</w:t>
      </w:r>
      <w:r w:rsidR="00691C6B">
        <w:rPr>
          <w:rFonts w:eastAsia="Times New Roman"/>
          <w:color w:val="000000" w:themeColor="text1"/>
          <w:sz w:val="24"/>
          <w:szCs w:val="24"/>
        </w:rPr>
        <w:t xml:space="preserve"> que </w:t>
      </w:r>
      <w:r w:rsidR="0041203A">
        <w:rPr>
          <w:rFonts w:eastAsia="Times New Roman"/>
          <w:color w:val="000000" w:themeColor="text1"/>
          <w:sz w:val="24"/>
          <w:szCs w:val="24"/>
        </w:rPr>
        <w:t>permite</w:t>
      </w:r>
      <w:r w:rsidR="00834680">
        <w:rPr>
          <w:rFonts w:eastAsia="Times New Roman"/>
          <w:color w:val="000000" w:themeColor="text1"/>
          <w:sz w:val="24"/>
          <w:szCs w:val="24"/>
        </w:rPr>
        <w:t>m</w:t>
      </w:r>
      <w:r w:rsidR="0041203A">
        <w:rPr>
          <w:rFonts w:eastAsia="Times New Roman"/>
          <w:color w:val="000000" w:themeColor="text1"/>
          <w:sz w:val="24"/>
          <w:szCs w:val="24"/>
        </w:rPr>
        <w:t xml:space="preserve"> ao portador de daltonismo modifica</w:t>
      </w:r>
      <w:r w:rsidR="00834680">
        <w:rPr>
          <w:rFonts w:eastAsia="Times New Roman"/>
          <w:color w:val="000000" w:themeColor="text1"/>
          <w:sz w:val="24"/>
          <w:szCs w:val="24"/>
        </w:rPr>
        <w:t>r</w:t>
      </w:r>
      <w:r w:rsidR="0041203A">
        <w:rPr>
          <w:rFonts w:eastAsia="Times New Roman"/>
          <w:color w:val="000000" w:themeColor="text1"/>
          <w:sz w:val="24"/>
          <w:szCs w:val="24"/>
        </w:rPr>
        <w:t xml:space="preserve"> as cores de </w:t>
      </w:r>
      <w:r w:rsidR="00F0359C">
        <w:rPr>
          <w:rFonts w:eastAsia="Times New Roman"/>
          <w:color w:val="000000" w:themeColor="text1"/>
          <w:sz w:val="24"/>
          <w:szCs w:val="24"/>
        </w:rPr>
        <w:t xml:space="preserve">uma página web deixando-a mais fácil </w:t>
      </w:r>
      <w:r>
        <w:rPr>
          <w:rFonts w:eastAsia="Times New Roman"/>
          <w:color w:val="000000" w:themeColor="text1"/>
          <w:sz w:val="24"/>
          <w:szCs w:val="24"/>
        </w:rPr>
        <w:t>de interagir.</w:t>
      </w:r>
      <w:r w:rsidR="00834680">
        <w:rPr>
          <w:rFonts w:eastAsia="Times New Roman"/>
          <w:color w:val="000000" w:themeColor="text1"/>
          <w:sz w:val="24"/>
          <w:szCs w:val="24"/>
        </w:rPr>
        <w:t xml:space="preserve"> Já a tecnologia assistiva</w:t>
      </w:r>
      <w:r w:rsidR="00247E1E" w:rsidRPr="004417C9">
        <w:rPr>
          <w:rFonts w:eastAsia="Times New Roman"/>
          <w:color w:val="000000" w:themeColor="text1"/>
          <w:sz w:val="24"/>
          <w:szCs w:val="24"/>
        </w:rPr>
        <w:t xml:space="preserve"> </w:t>
      </w:r>
      <w:r w:rsidR="00702AD4" w:rsidRPr="004417C9">
        <w:rPr>
          <w:rFonts w:eastAsia="Times New Roman"/>
          <w:color w:val="000000" w:themeColor="text1"/>
          <w:sz w:val="24"/>
          <w:szCs w:val="24"/>
          <w:shd w:val="clear" w:color="auto" w:fill="FFFFFF"/>
        </w:rPr>
        <w:t>é um termo utilizado para identificar todo o arsenal de Recursos e Serviços</w:t>
      </w:r>
      <w:r w:rsidR="002D3CC5">
        <w:rPr>
          <w:rFonts w:ascii="Roboto" w:eastAsia="Times New Roman" w:hAnsi="Roboto"/>
          <w:color w:val="3C4043"/>
          <w:sz w:val="21"/>
          <w:szCs w:val="21"/>
          <w:shd w:val="clear" w:color="auto" w:fill="FFFFFF"/>
        </w:rPr>
        <w:t xml:space="preserve">, </w:t>
      </w:r>
      <w:r w:rsidR="004A14FF" w:rsidRPr="002D3CC5">
        <w:rPr>
          <w:rFonts w:eastAsia="Times New Roman"/>
          <w:color w:val="000000" w:themeColor="text1"/>
          <w:sz w:val="24"/>
          <w:szCs w:val="24"/>
          <w:shd w:val="clear" w:color="auto" w:fill="FFFFFF"/>
        </w:rPr>
        <w:t>dispositivos, técnicas e processos que podem prover assistência e reabilitação</w:t>
      </w:r>
      <w:r w:rsidR="00834680">
        <w:rPr>
          <w:rFonts w:eastAsia="Times New Roman"/>
          <w:color w:val="000000" w:themeColor="text1"/>
          <w:sz w:val="24"/>
          <w:szCs w:val="24"/>
          <w:shd w:val="clear" w:color="auto" w:fill="FFFFFF"/>
        </w:rPr>
        <w:t>, contribuindo</w:t>
      </w:r>
      <w:r w:rsidR="00702AD4" w:rsidRPr="004417C9">
        <w:rPr>
          <w:rFonts w:eastAsia="Times New Roman"/>
          <w:color w:val="000000" w:themeColor="text1"/>
          <w:sz w:val="24"/>
          <w:szCs w:val="24"/>
          <w:shd w:val="clear" w:color="auto" w:fill="FFFFFF"/>
        </w:rPr>
        <w:t xml:space="preserve"> para proporcionar ou ampliar habilidades funcionais de pessoas com deficiência e promover</w:t>
      </w:r>
      <w:r w:rsidR="007B54B4">
        <w:rPr>
          <w:rFonts w:eastAsia="Times New Roman"/>
          <w:color w:val="000000" w:themeColor="text1"/>
          <w:sz w:val="24"/>
          <w:szCs w:val="24"/>
          <w:shd w:val="clear" w:color="auto" w:fill="FFFFFF"/>
        </w:rPr>
        <w:t xml:space="preserve"> independência </w:t>
      </w:r>
      <w:r w:rsidR="00702AD4" w:rsidRPr="004417C9">
        <w:rPr>
          <w:rFonts w:eastAsia="Times New Roman"/>
          <w:color w:val="000000" w:themeColor="text1"/>
          <w:sz w:val="24"/>
          <w:szCs w:val="24"/>
          <w:shd w:val="clear" w:color="auto" w:fill="FFFFFF"/>
        </w:rPr>
        <w:t xml:space="preserve">e </w:t>
      </w:r>
      <w:r w:rsidR="00BA333A">
        <w:rPr>
          <w:rFonts w:eastAsia="Times New Roman"/>
          <w:color w:val="000000" w:themeColor="text1"/>
          <w:sz w:val="24"/>
          <w:szCs w:val="24"/>
          <w:shd w:val="clear" w:color="auto" w:fill="FFFFFF"/>
        </w:rPr>
        <w:t>i</w:t>
      </w:r>
      <w:r w:rsidR="00702AD4" w:rsidRPr="004417C9">
        <w:rPr>
          <w:rFonts w:eastAsia="Times New Roman"/>
          <w:color w:val="000000" w:themeColor="text1"/>
          <w:sz w:val="24"/>
          <w:szCs w:val="24"/>
          <w:shd w:val="clear" w:color="auto" w:fill="FFFFFF"/>
        </w:rPr>
        <w:t>nclusão.</w:t>
      </w:r>
    </w:p>
    <w:p w14:paraId="5FC28F27" w14:textId="30A9EEE7" w:rsidR="00424E8B" w:rsidRDefault="00202BE5" w:rsidP="00AA7A1F">
      <w:pPr>
        <w:spacing w:before="240" w:after="240"/>
        <w:jc w:val="both"/>
        <w:rPr>
          <w:b/>
          <w:bCs/>
          <w:sz w:val="24"/>
          <w:szCs w:val="24"/>
        </w:rPr>
      </w:pPr>
      <w:r>
        <w:rPr>
          <w:b/>
          <w:bCs/>
          <w:sz w:val="24"/>
          <w:szCs w:val="24"/>
        </w:rPr>
        <w:t>5</w:t>
      </w:r>
      <w:r w:rsidR="003853E8">
        <w:rPr>
          <w:b/>
          <w:bCs/>
          <w:sz w:val="24"/>
          <w:szCs w:val="24"/>
        </w:rPr>
        <w:t>.5</w:t>
      </w:r>
      <w:r w:rsidR="00882BCC">
        <w:rPr>
          <w:b/>
          <w:bCs/>
          <w:sz w:val="24"/>
          <w:szCs w:val="24"/>
        </w:rPr>
        <w:t xml:space="preserve"> </w:t>
      </w:r>
      <w:r w:rsidR="00882BCC" w:rsidRPr="00882BCC">
        <w:rPr>
          <w:b/>
          <w:bCs/>
          <w:sz w:val="24"/>
          <w:szCs w:val="24"/>
        </w:rPr>
        <w:t xml:space="preserve">Como são empregue as tecnologias </w:t>
      </w:r>
      <w:proofErr w:type="spellStart"/>
      <w:r w:rsidR="00882BCC" w:rsidRPr="00882BCC">
        <w:rPr>
          <w:b/>
          <w:bCs/>
          <w:sz w:val="24"/>
          <w:szCs w:val="24"/>
        </w:rPr>
        <w:t>TDICs</w:t>
      </w:r>
      <w:proofErr w:type="spellEnd"/>
      <w:r w:rsidR="00882BCC" w:rsidRPr="00882BCC">
        <w:rPr>
          <w:b/>
          <w:bCs/>
          <w:sz w:val="24"/>
          <w:szCs w:val="24"/>
        </w:rPr>
        <w:t xml:space="preserve"> voltadas para pessoas com daltonismo </w:t>
      </w:r>
    </w:p>
    <w:p w14:paraId="5F9ABBC9" w14:textId="47456357" w:rsidR="005C7E76" w:rsidRDefault="00CC3DF0" w:rsidP="008F0DE8">
      <w:pPr>
        <w:spacing w:before="240" w:after="240"/>
        <w:ind w:firstLine="720"/>
        <w:jc w:val="both"/>
        <w:rPr>
          <w:color w:val="000000" w:themeColor="text1"/>
          <w:sz w:val="24"/>
          <w:szCs w:val="24"/>
        </w:rPr>
      </w:pPr>
      <w:proofErr w:type="spellStart"/>
      <w:r>
        <w:rPr>
          <w:color w:val="000000" w:themeColor="text1"/>
          <w:sz w:val="24"/>
          <w:szCs w:val="24"/>
        </w:rPr>
        <w:t>ColorAdd</w:t>
      </w:r>
      <w:proofErr w:type="spellEnd"/>
      <w:r>
        <w:rPr>
          <w:color w:val="000000" w:themeColor="text1"/>
          <w:sz w:val="24"/>
          <w:szCs w:val="24"/>
        </w:rPr>
        <w:t>: p</w:t>
      </w:r>
      <w:r w:rsidR="005C7E76">
        <w:rPr>
          <w:color w:val="000000" w:themeColor="text1"/>
          <w:sz w:val="24"/>
          <w:szCs w:val="24"/>
        </w:rPr>
        <w:t xml:space="preserve">ara cada cor foi adicionado um símbolo geométrico que pode ser visto na </w:t>
      </w:r>
      <w:r w:rsidR="00FF13B4">
        <w:rPr>
          <w:color w:val="000000" w:themeColor="text1"/>
          <w:sz w:val="24"/>
          <w:szCs w:val="24"/>
        </w:rPr>
        <w:t>figura</w:t>
      </w:r>
      <w:r w:rsidR="005C7E76">
        <w:rPr>
          <w:color w:val="000000" w:themeColor="text1"/>
          <w:sz w:val="24"/>
          <w:szCs w:val="24"/>
        </w:rPr>
        <w:t xml:space="preserve"> abaixo.</w:t>
      </w:r>
    </w:p>
    <w:p w14:paraId="070A795D" w14:textId="77777777" w:rsidR="00CF6F53" w:rsidRDefault="00CF6F53" w:rsidP="00FF13B4">
      <w:pPr>
        <w:spacing w:before="240" w:after="240"/>
        <w:ind w:firstLine="720"/>
        <w:jc w:val="center"/>
        <w:rPr>
          <w:b/>
          <w:bCs/>
          <w:color w:val="000000" w:themeColor="text1"/>
          <w:sz w:val="20"/>
          <w:szCs w:val="20"/>
        </w:rPr>
      </w:pPr>
    </w:p>
    <w:p w14:paraId="37DE9D5B" w14:textId="77777777" w:rsidR="00CF6F53" w:rsidRDefault="00CF6F53" w:rsidP="00FF13B4">
      <w:pPr>
        <w:spacing w:before="240" w:after="240"/>
        <w:ind w:firstLine="720"/>
        <w:jc w:val="center"/>
        <w:rPr>
          <w:b/>
          <w:bCs/>
          <w:color w:val="000000" w:themeColor="text1"/>
          <w:sz w:val="20"/>
          <w:szCs w:val="20"/>
        </w:rPr>
      </w:pPr>
    </w:p>
    <w:p w14:paraId="4C00EC0D" w14:textId="309727EF" w:rsidR="00FF13B4" w:rsidRPr="00CF6F53" w:rsidRDefault="00FF13B4" w:rsidP="00FF13B4">
      <w:pPr>
        <w:spacing w:before="240" w:after="240"/>
        <w:ind w:firstLine="720"/>
        <w:jc w:val="center"/>
        <w:rPr>
          <w:bCs/>
          <w:color w:val="000000" w:themeColor="text1"/>
          <w:sz w:val="20"/>
          <w:szCs w:val="20"/>
        </w:rPr>
      </w:pPr>
      <w:r w:rsidRPr="00FF13B4">
        <w:rPr>
          <w:b/>
          <w:bCs/>
          <w:color w:val="000000" w:themeColor="text1"/>
          <w:sz w:val="20"/>
          <w:szCs w:val="20"/>
        </w:rPr>
        <w:t>Figura 1</w:t>
      </w:r>
      <w:r w:rsidR="00CF6F53">
        <w:rPr>
          <w:b/>
          <w:bCs/>
          <w:color w:val="000000" w:themeColor="text1"/>
          <w:sz w:val="20"/>
          <w:szCs w:val="20"/>
        </w:rPr>
        <w:t xml:space="preserve"> - </w:t>
      </w:r>
      <w:proofErr w:type="spellStart"/>
      <w:r w:rsidR="00CF6F53" w:rsidRPr="00CF6F53">
        <w:rPr>
          <w:bCs/>
          <w:color w:val="000000" w:themeColor="text1"/>
          <w:sz w:val="20"/>
          <w:szCs w:val="20"/>
        </w:rPr>
        <w:t>c</w:t>
      </w:r>
      <w:r w:rsidR="00CF6F53">
        <w:rPr>
          <w:bCs/>
          <w:color w:val="000000" w:themeColor="text1"/>
          <w:sz w:val="20"/>
          <w:szCs w:val="20"/>
        </w:rPr>
        <w:t>olorA</w:t>
      </w:r>
      <w:r w:rsidRPr="00CF6F53">
        <w:rPr>
          <w:bCs/>
          <w:color w:val="000000" w:themeColor="text1"/>
          <w:sz w:val="20"/>
          <w:szCs w:val="20"/>
        </w:rPr>
        <w:t>dd</w:t>
      </w:r>
      <w:proofErr w:type="spellEnd"/>
    </w:p>
    <w:p w14:paraId="5A8764A6" w14:textId="68D82E3A" w:rsidR="008F0DE8" w:rsidRDefault="008F0DE8" w:rsidP="00FF13B4">
      <w:pPr>
        <w:spacing w:before="240" w:after="240"/>
        <w:ind w:firstLine="720"/>
        <w:jc w:val="center"/>
        <w:rPr>
          <w:color w:val="000000" w:themeColor="text1"/>
          <w:sz w:val="24"/>
          <w:szCs w:val="24"/>
        </w:rPr>
      </w:pPr>
      <w:r>
        <w:rPr>
          <w:noProof/>
          <w:color w:val="000000" w:themeColor="text1"/>
          <w:sz w:val="24"/>
          <w:szCs w:val="24"/>
        </w:rPr>
        <w:drawing>
          <wp:inline distT="0" distB="0" distL="0" distR="0" wp14:anchorId="78504106" wp14:editId="3D3DE9C0">
            <wp:extent cx="5763260" cy="3425825"/>
            <wp:effectExtent l="0" t="0" r="889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8">
                      <a:extLst>
                        <a:ext uri="{28A0092B-C50C-407E-A947-70E740481C1C}">
                          <a14:useLocalDpi xmlns:a14="http://schemas.microsoft.com/office/drawing/2010/main" val="0"/>
                        </a:ext>
                      </a:extLst>
                    </a:blip>
                    <a:stretch>
                      <a:fillRect/>
                    </a:stretch>
                  </pic:blipFill>
                  <pic:spPr>
                    <a:xfrm>
                      <a:off x="0" y="0"/>
                      <a:ext cx="5763260" cy="3425825"/>
                    </a:xfrm>
                    <a:prstGeom prst="rect">
                      <a:avLst/>
                    </a:prstGeom>
                  </pic:spPr>
                </pic:pic>
              </a:graphicData>
            </a:graphic>
          </wp:inline>
        </w:drawing>
      </w:r>
    </w:p>
    <w:p w14:paraId="48724328" w14:textId="3F8E7905" w:rsidR="00FF13B4" w:rsidRPr="00982909" w:rsidRDefault="00FF13B4" w:rsidP="00FF13B4">
      <w:pPr>
        <w:spacing w:before="240" w:after="240"/>
        <w:ind w:firstLine="720"/>
        <w:jc w:val="center"/>
        <w:rPr>
          <w:color w:val="000000" w:themeColor="text1"/>
          <w:sz w:val="20"/>
          <w:szCs w:val="20"/>
        </w:rPr>
      </w:pPr>
      <w:r w:rsidRPr="00982909">
        <w:rPr>
          <w:color w:val="000000" w:themeColor="text1"/>
          <w:sz w:val="20"/>
          <w:szCs w:val="20"/>
        </w:rPr>
        <w:t xml:space="preserve">Fonte: </w:t>
      </w:r>
      <w:r w:rsidR="00982909" w:rsidRPr="00982909">
        <w:rPr>
          <w:color w:val="000000" w:themeColor="text1"/>
          <w:sz w:val="20"/>
          <w:szCs w:val="20"/>
        </w:rPr>
        <w:t>Google Imagens.</w:t>
      </w:r>
    </w:p>
    <w:p w14:paraId="09AD7CD5" w14:textId="31E3CF38" w:rsidR="005C7E76" w:rsidRDefault="00183CB7" w:rsidP="00CF6F53">
      <w:pPr>
        <w:spacing w:before="240"/>
        <w:ind w:firstLine="720"/>
        <w:jc w:val="both"/>
        <w:rPr>
          <w:color w:val="000000" w:themeColor="text1"/>
          <w:sz w:val="24"/>
          <w:szCs w:val="24"/>
        </w:rPr>
      </w:pPr>
      <w:r>
        <w:rPr>
          <w:color w:val="000000" w:themeColor="text1"/>
          <w:sz w:val="24"/>
          <w:szCs w:val="24"/>
        </w:rPr>
        <w:t>Esses diferentes símbolos são usado</w:t>
      </w:r>
      <w:r w:rsidR="00CF6F53">
        <w:rPr>
          <w:color w:val="000000" w:themeColor="text1"/>
          <w:sz w:val="24"/>
          <w:szCs w:val="24"/>
        </w:rPr>
        <w:t>s</w:t>
      </w:r>
      <w:r>
        <w:rPr>
          <w:color w:val="000000" w:themeColor="text1"/>
          <w:sz w:val="24"/>
          <w:szCs w:val="24"/>
        </w:rPr>
        <w:t xml:space="preserve"> para representar as cores </w:t>
      </w:r>
      <w:r w:rsidR="003B49BA">
        <w:rPr>
          <w:color w:val="000000" w:themeColor="text1"/>
          <w:sz w:val="24"/>
          <w:szCs w:val="24"/>
        </w:rPr>
        <w:t>primárias e suas variações</w:t>
      </w:r>
      <w:r w:rsidR="001662B3">
        <w:rPr>
          <w:color w:val="000000" w:themeColor="text1"/>
          <w:sz w:val="24"/>
          <w:szCs w:val="24"/>
        </w:rPr>
        <w:t>.</w:t>
      </w:r>
    </w:p>
    <w:p w14:paraId="7D90C27C" w14:textId="3CDE5A5F" w:rsidR="008F0DB5" w:rsidRDefault="00602677" w:rsidP="00157922">
      <w:pPr>
        <w:spacing w:line="240" w:lineRule="auto"/>
        <w:ind w:firstLine="720"/>
        <w:jc w:val="both"/>
        <w:rPr>
          <w:color w:val="000000" w:themeColor="text1"/>
          <w:sz w:val="24"/>
          <w:szCs w:val="24"/>
        </w:rPr>
      </w:pPr>
      <w:r>
        <w:rPr>
          <w:color w:val="000000" w:themeColor="text1"/>
          <w:sz w:val="24"/>
          <w:szCs w:val="24"/>
        </w:rPr>
        <w:t xml:space="preserve">Extensões de navegadores: </w:t>
      </w:r>
      <w:r w:rsidR="00BA1B84">
        <w:rPr>
          <w:color w:val="000000" w:themeColor="text1"/>
          <w:sz w:val="24"/>
          <w:szCs w:val="24"/>
        </w:rPr>
        <w:t xml:space="preserve">são pequenos </w:t>
      </w:r>
      <w:r w:rsidR="00FA36E7">
        <w:rPr>
          <w:color w:val="000000" w:themeColor="text1"/>
          <w:sz w:val="24"/>
          <w:szCs w:val="24"/>
        </w:rPr>
        <w:t xml:space="preserve">módulos de </w:t>
      </w:r>
      <w:r w:rsidR="00FA36E7" w:rsidRPr="00CF6F53">
        <w:rPr>
          <w:i/>
          <w:color w:val="000000" w:themeColor="text1"/>
          <w:sz w:val="24"/>
          <w:szCs w:val="24"/>
        </w:rPr>
        <w:t>software</w:t>
      </w:r>
      <w:r w:rsidR="00FA36E7">
        <w:rPr>
          <w:color w:val="000000" w:themeColor="text1"/>
          <w:sz w:val="24"/>
          <w:szCs w:val="24"/>
        </w:rPr>
        <w:t xml:space="preserve"> </w:t>
      </w:r>
      <w:r w:rsidR="00CD3C5E">
        <w:rPr>
          <w:color w:val="000000" w:themeColor="text1"/>
          <w:sz w:val="24"/>
          <w:szCs w:val="24"/>
        </w:rPr>
        <w:t xml:space="preserve">que adicionam alguns serviços ou </w:t>
      </w:r>
      <w:r w:rsidR="00FE2CDA">
        <w:rPr>
          <w:color w:val="000000" w:themeColor="text1"/>
          <w:sz w:val="24"/>
          <w:szCs w:val="24"/>
        </w:rPr>
        <w:t>modifica</w:t>
      </w:r>
      <w:r w:rsidR="00CF6F53">
        <w:rPr>
          <w:color w:val="000000" w:themeColor="text1"/>
          <w:sz w:val="24"/>
          <w:szCs w:val="24"/>
        </w:rPr>
        <w:t>m</w:t>
      </w:r>
      <w:r w:rsidR="00FE2CDA">
        <w:rPr>
          <w:color w:val="000000" w:themeColor="text1"/>
          <w:sz w:val="24"/>
          <w:szCs w:val="24"/>
        </w:rPr>
        <w:t xml:space="preserve"> a interface para o usuário</w:t>
      </w:r>
      <w:r w:rsidR="00F52282">
        <w:rPr>
          <w:color w:val="000000" w:themeColor="text1"/>
          <w:sz w:val="24"/>
          <w:szCs w:val="24"/>
        </w:rPr>
        <w:t xml:space="preserve">. Uma dessa extensão </w:t>
      </w:r>
      <w:r w:rsidR="008F0DB5">
        <w:rPr>
          <w:color w:val="000000" w:themeColor="text1"/>
          <w:sz w:val="24"/>
          <w:szCs w:val="24"/>
        </w:rPr>
        <w:t xml:space="preserve">é a </w:t>
      </w:r>
      <w:proofErr w:type="spellStart"/>
      <w:r w:rsidR="008F0DB5">
        <w:rPr>
          <w:color w:val="000000" w:themeColor="text1"/>
          <w:sz w:val="24"/>
          <w:szCs w:val="24"/>
        </w:rPr>
        <w:t>clarovisão</w:t>
      </w:r>
      <w:proofErr w:type="spellEnd"/>
      <w:r w:rsidR="00067691">
        <w:rPr>
          <w:color w:val="000000" w:themeColor="text1"/>
          <w:sz w:val="24"/>
          <w:szCs w:val="24"/>
        </w:rPr>
        <w:t>,</w:t>
      </w:r>
      <w:r w:rsidR="00B42E4E">
        <w:rPr>
          <w:color w:val="000000" w:themeColor="text1"/>
          <w:sz w:val="24"/>
          <w:szCs w:val="24"/>
        </w:rPr>
        <w:t xml:space="preserve"> desenvolvido para o navegador </w:t>
      </w:r>
      <w:r w:rsidR="00CF6F53">
        <w:rPr>
          <w:color w:val="000000" w:themeColor="text1"/>
          <w:sz w:val="24"/>
          <w:szCs w:val="24"/>
        </w:rPr>
        <w:t>M</w:t>
      </w:r>
      <w:r w:rsidR="00AB4B8D">
        <w:rPr>
          <w:color w:val="000000" w:themeColor="text1"/>
          <w:sz w:val="24"/>
          <w:szCs w:val="24"/>
        </w:rPr>
        <w:t>ozi</w:t>
      </w:r>
      <w:r w:rsidR="00314378">
        <w:rPr>
          <w:color w:val="000000" w:themeColor="text1"/>
          <w:sz w:val="24"/>
          <w:szCs w:val="24"/>
        </w:rPr>
        <w:t>l</w:t>
      </w:r>
      <w:r w:rsidR="00AB4B8D">
        <w:rPr>
          <w:color w:val="000000" w:themeColor="text1"/>
          <w:sz w:val="24"/>
          <w:szCs w:val="24"/>
        </w:rPr>
        <w:t xml:space="preserve">la Firefox </w:t>
      </w:r>
      <w:r w:rsidR="00D67838">
        <w:rPr>
          <w:color w:val="000000" w:themeColor="text1"/>
          <w:sz w:val="24"/>
          <w:szCs w:val="24"/>
        </w:rPr>
        <w:t xml:space="preserve">que </w:t>
      </w:r>
      <w:r w:rsidR="0092692D">
        <w:rPr>
          <w:color w:val="000000" w:themeColor="text1"/>
          <w:sz w:val="24"/>
          <w:szCs w:val="24"/>
        </w:rPr>
        <w:t>converte a</w:t>
      </w:r>
      <w:r w:rsidR="00E766ED">
        <w:rPr>
          <w:color w:val="000000" w:themeColor="text1"/>
          <w:sz w:val="24"/>
          <w:szCs w:val="24"/>
        </w:rPr>
        <w:t xml:space="preserve"> página web</w:t>
      </w:r>
      <w:r w:rsidR="004B7D98">
        <w:rPr>
          <w:color w:val="000000" w:themeColor="text1"/>
          <w:sz w:val="24"/>
          <w:szCs w:val="24"/>
        </w:rPr>
        <w:t xml:space="preserve"> possibilitando o usufruto da mesma por portadores de daltonismo.</w:t>
      </w:r>
    </w:p>
    <w:p w14:paraId="5530FD64" w14:textId="13145860" w:rsidR="008171A8" w:rsidRDefault="008171A8" w:rsidP="00CF6F53">
      <w:pPr>
        <w:spacing w:line="240" w:lineRule="auto"/>
        <w:ind w:firstLine="720"/>
        <w:jc w:val="both"/>
        <w:rPr>
          <w:color w:val="000000" w:themeColor="text1"/>
          <w:sz w:val="24"/>
          <w:szCs w:val="24"/>
        </w:rPr>
      </w:pPr>
      <w:r>
        <w:rPr>
          <w:color w:val="000000" w:themeColor="text1"/>
          <w:sz w:val="24"/>
          <w:szCs w:val="24"/>
        </w:rPr>
        <w:t xml:space="preserve">Color universal design: </w:t>
      </w:r>
      <w:r w:rsidR="00F41606">
        <w:rPr>
          <w:color w:val="000000" w:themeColor="text1"/>
          <w:sz w:val="24"/>
          <w:szCs w:val="24"/>
        </w:rPr>
        <w:t>é</w:t>
      </w:r>
      <w:r w:rsidR="005F3B9C">
        <w:rPr>
          <w:color w:val="000000" w:themeColor="text1"/>
          <w:sz w:val="24"/>
          <w:szCs w:val="24"/>
        </w:rPr>
        <w:t xml:space="preserve"> um </w:t>
      </w:r>
      <w:r w:rsidR="00F41606">
        <w:rPr>
          <w:color w:val="000000" w:themeColor="text1"/>
          <w:sz w:val="24"/>
          <w:szCs w:val="24"/>
        </w:rPr>
        <w:t xml:space="preserve">tipo de design desenvolvido </w:t>
      </w:r>
      <w:r w:rsidR="00BB1F99">
        <w:rPr>
          <w:color w:val="000000" w:themeColor="text1"/>
          <w:sz w:val="24"/>
          <w:szCs w:val="24"/>
        </w:rPr>
        <w:t>para</w:t>
      </w:r>
      <w:r w:rsidR="002A6BA4">
        <w:rPr>
          <w:color w:val="000000" w:themeColor="text1"/>
          <w:sz w:val="24"/>
          <w:szCs w:val="24"/>
        </w:rPr>
        <w:t xml:space="preserve"> </w:t>
      </w:r>
      <w:r w:rsidR="00195914">
        <w:rPr>
          <w:color w:val="000000" w:themeColor="text1"/>
          <w:sz w:val="24"/>
          <w:szCs w:val="24"/>
        </w:rPr>
        <w:t xml:space="preserve">que </w:t>
      </w:r>
      <w:r w:rsidR="00150BF0">
        <w:rPr>
          <w:color w:val="000000" w:themeColor="text1"/>
          <w:sz w:val="24"/>
          <w:szCs w:val="24"/>
        </w:rPr>
        <w:t xml:space="preserve">a informação </w:t>
      </w:r>
      <w:r w:rsidR="00973D03">
        <w:rPr>
          <w:color w:val="000000" w:themeColor="text1"/>
          <w:sz w:val="24"/>
          <w:szCs w:val="24"/>
        </w:rPr>
        <w:t xml:space="preserve">seja </w:t>
      </w:r>
      <w:r w:rsidR="00150BF0">
        <w:rPr>
          <w:color w:val="000000" w:themeColor="text1"/>
          <w:sz w:val="24"/>
          <w:szCs w:val="24"/>
        </w:rPr>
        <w:t xml:space="preserve">transmitida de forma mais </w:t>
      </w:r>
      <w:r w:rsidR="00F90002">
        <w:rPr>
          <w:color w:val="000000" w:themeColor="text1"/>
          <w:sz w:val="24"/>
          <w:szCs w:val="24"/>
        </w:rPr>
        <w:t>acessíve</w:t>
      </w:r>
      <w:r w:rsidR="00314378">
        <w:rPr>
          <w:color w:val="000000" w:themeColor="text1"/>
          <w:sz w:val="24"/>
          <w:szCs w:val="24"/>
        </w:rPr>
        <w:t>l</w:t>
      </w:r>
      <w:r w:rsidR="00B37162">
        <w:rPr>
          <w:color w:val="000000" w:themeColor="text1"/>
          <w:sz w:val="24"/>
          <w:szCs w:val="24"/>
        </w:rPr>
        <w:t xml:space="preserve"> para </w:t>
      </w:r>
      <w:r w:rsidR="000C769C">
        <w:rPr>
          <w:color w:val="000000" w:themeColor="text1"/>
          <w:sz w:val="24"/>
          <w:szCs w:val="24"/>
        </w:rPr>
        <w:t xml:space="preserve">pessoas, principalmente </w:t>
      </w:r>
      <w:r w:rsidR="00AA258C">
        <w:rPr>
          <w:color w:val="000000" w:themeColor="text1"/>
          <w:sz w:val="24"/>
          <w:szCs w:val="24"/>
        </w:rPr>
        <w:t>as que t</w:t>
      </w:r>
      <w:r w:rsidR="00CF7E82">
        <w:rPr>
          <w:color w:val="000000" w:themeColor="text1"/>
          <w:sz w:val="24"/>
          <w:szCs w:val="24"/>
        </w:rPr>
        <w:t>ê</w:t>
      </w:r>
      <w:r w:rsidR="00AA258C">
        <w:rPr>
          <w:color w:val="000000" w:themeColor="text1"/>
          <w:sz w:val="24"/>
          <w:szCs w:val="24"/>
        </w:rPr>
        <w:t>m dificuldade em enxergar cores.</w:t>
      </w:r>
    </w:p>
    <w:p w14:paraId="58B28607" w14:textId="77777777" w:rsidR="008F0DB5" w:rsidRDefault="008F0DB5">
      <w:pPr>
        <w:spacing w:line="240" w:lineRule="auto"/>
        <w:jc w:val="both"/>
        <w:rPr>
          <w:color w:val="000000" w:themeColor="text1"/>
          <w:sz w:val="24"/>
          <w:szCs w:val="24"/>
        </w:rPr>
      </w:pPr>
    </w:p>
    <w:p w14:paraId="29137985" w14:textId="24EC38EA" w:rsidR="00D63A5D" w:rsidRDefault="00202BE5">
      <w:pPr>
        <w:spacing w:line="240" w:lineRule="auto"/>
        <w:jc w:val="both"/>
        <w:rPr>
          <w:b/>
          <w:sz w:val="24"/>
          <w:szCs w:val="24"/>
        </w:rPr>
      </w:pPr>
      <w:r>
        <w:rPr>
          <w:b/>
          <w:sz w:val="24"/>
          <w:szCs w:val="24"/>
        </w:rPr>
        <w:t xml:space="preserve">6 </w:t>
      </w:r>
      <w:r w:rsidR="00AE48DE">
        <w:rPr>
          <w:b/>
          <w:sz w:val="24"/>
          <w:szCs w:val="24"/>
        </w:rPr>
        <w:t xml:space="preserve">Ameaças </w:t>
      </w:r>
      <w:r w:rsidR="00CF7E82">
        <w:rPr>
          <w:b/>
          <w:sz w:val="24"/>
          <w:szCs w:val="24"/>
        </w:rPr>
        <w:t>à</w:t>
      </w:r>
      <w:r w:rsidR="00AE48DE">
        <w:rPr>
          <w:b/>
          <w:sz w:val="24"/>
          <w:szCs w:val="24"/>
        </w:rPr>
        <w:t xml:space="preserve"> Validade</w:t>
      </w:r>
    </w:p>
    <w:p w14:paraId="6B29AA0C" w14:textId="52901058" w:rsidR="00D63A5D" w:rsidRDefault="00387D48" w:rsidP="00387D48">
      <w:pPr>
        <w:spacing w:line="240" w:lineRule="auto"/>
        <w:ind w:firstLine="720"/>
        <w:jc w:val="both"/>
        <w:rPr>
          <w:sz w:val="24"/>
          <w:szCs w:val="24"/>
        </w:rPr>
      </w:pPr>
      <w:r>
        <w:rPr>
          <w:sz w:val="24"/>
          <w:szCs w:val="24"/>
        </w:rPr>
        <w:t>Por somente ter sido baseado em estudos na Língua P</w:t>
      </w:r>
      <w:r w:rsidR="00AE48DE">
        <w:rPr>
          <w:sz w:val="24"/>
          <w:szCs w:val="24"/>
        </w:rPr>
        <w:t xml:space="preserve">ortuguesa, existe a possibilidade de </w:t>
      </w:r>
      <w:r>
        <w:rPr>
          <w:sz w:val="24"/>
          <w:szCs w:val="24"/>
        </w:rPr>
        <w:t xml:space="preserve">que </w:t>
      </w:r>
      <w:r w:rsidR="00AE48DE">
        <w:rPr>
          <w:sz w:val="24"/>
          <w:szCs w:val="24"/>
        </w:rPr>
        <w:t>estudos relevantes em</w:t>
      </w:r>
      <w:r>
        <w:rPr>
          <w:sz w:val="24"/>
          <w:szCs w:val="24"/>
        </w:rPr>
        <w:t xml:space="preserve"> outras línguas não tenham sido incluídos.</w:t>
      </w:r>
      <w:r w:rsidR="00AE48DE">
        <w:rPr>
          <w:sz w:val="24"/>
          <w:szCs w:val="24"/>
        </w:rPr>
        <w:t xml:space="preserve"> </w:t>
      </w:r>
      <w:r>
        <w:rPr>
          <w:sz w:val="24"/>
          <w:szCs w:val="24"/>
        </w:rPr>
        <w:t>O</w:t>
      </w:r>
      <w:r w:rsidR="00AE48DE">
        <w:rPr>
          <w:sz w:val="24"/>
          <w:szCs w:val="24"/>
        </w:rPr>
        <w:t xml:space="preserve"> processo de seleção e classificação desenvolvido pode ser uma ameaça a validade, como também o processo de inclusão e exclusão, pois ocorreram após a escolha dos artigos.</w:t>
      </w:r>
    </w:p>
    <w:p w14:paraId="5AF51F3C" w14:textId="77777777" w:rsidR="00D63A5D" w:rsidRDefault="00D63A5D">
      <w:pPr>
        <w:spacing w:line="240" w:lineRule="auto"/>
        <w:jc w:val="both"/>
        <w:rPr>
          <w:b/>
          <w:sz w:val="24"/>
          <w:szCs w:val="24"/>
        </w:rPr>
      </w:pPr>
    </w:p>
    <w:p w14:paraId="08BC298D" w14:textId="2937D0B9" w:rsidR="00D63A5D" w:rsidRDefault="00077E31">
      <w:pPr>
        <w:spacing w:line="240" w:lineRule="auto"/>
        <w:jc w:val="both"/>
        <w:rPr>
          <w:b/>
          <w:sz w:val="24"/>
          <w:szCs w:val="24"/>
        </w:rPr>
      </w:pPr>
      <w:r>
        <w:rPr>
          <w:b/>
          <w:sz w:val="24"/>
          <w:szCs w:val="24"/>
        </w:rPr>
        <w:t>⁴</w:t>
      </w:r>
      <w:r w:rsidR="00202BE5">
        <w:rPr>
          <w:b/>
          <w:sz w:val="24"/>
          <w:szCs w:val="24"/>
        </w:rPr>
        <w:t xml:space="preserve">7 </w:t>
      </w:r>
      <w:r w:rsidR="00AE48DE">
        <w:rPr>
          <w:b/>
          <w:sz w:val="24"/>
          <w:szCs w:val="24"/>
        </w:rPr>
        <w:t>Considerações Finais</w:t>
      </w:r>
    </w:p>
    <w:p w14:paraId="6B43A4EA" w14:textId="00407990" w:rsidR="00887B6D" w:rsidRPr="00157922" w:rsidRDefault="00107B06" w:rsidP="00387D48">
      <w:pPr>
        <w:spacing w:line="240" w:lineRule="auto"/>
        <w:jc w:val="both"/>
        <w:rPr>
          <w:rFonts w:eastAsia="Times New Roman"/>
          <w:sz w:val="24"/>
          <w:szCs w:val="24"/>
        </w:rPr>
      </w:pPr>
      <w:r w:rsidRPr="00157922">
        <w:rPr>
          <w:rFonts w:eastAsia="Times New Roman"/>
          <w:sz w:val="24"/>
          <w:szCs w:val="24"/>
        </w:rPr>
        <w:t xml:space="preserve"> </w:t>
      </w:r>
      <w:r w:rsidR="00157922">
        <w:rPr>
          <w:rFonts w:eastAsia="Times New Roman"/>
          <w:sz w:val="24"/>
          <w:szCs w:val="24"/>
        </w:rPr>
        <w:tab/>
      </w:r>
      <w:r w:rsidR="00605B02" w:rsidRPr="00157922">
        <w:rPr>
          <w:rFonts w:eastAsia="Times New Roman"/>
          <w:sz w:val="24"/>
          <w:szCs w:val="24"/>
        </w:rPr>
        <w:t xml:space="preserve">O presente estudo tem como intenção </w:t>
      </w:r>
      <w:r w:rsidR="00937EB5" w:rsidRPr="00157922">
        <w:rPr>
          <w:rFonts w:eastAsia="Times New Roman"/>
          <w:sz w:val="24"/>
          <w:szCs w:val="24"/>
        </w:rPr>
        <w:t>direcionar os futuros profissionais</w:t>
      </w:r>
      <w:r w:rsidR="001A00EB" w:rsidRPr="00157922">
        <w:rPr>
          <w:rFonts w:eastAsia="Times New Roman"/>
          <w:sz w:val="24"/>
          <w:szCs w:val="24"/>
        </w:rPr>
        <w:t xml:space="preserve"> </w:t>
      </w:r>
      <w:r w:rsidR="00ED5ECD" w:rsidRPr="00157922">
        <w:rPr>
          <w:rFonts w:eastAsia="Times New Roman"/>
          <w:sz w:val="24"/>
          <w:szCs w:val="24"/>
        </w:rPr>
        <w:t xml:space="preserve">a considerarem </w:t>
      </w:r>
      <w:r w:rsidR="00C70178" w:rsidRPr="00157922">
        <w:rPr>
          <w:rFonts w:eastAsia="Times New Roman"/>
          <w:sz w:val="24"/>
          <w:szCs w:val="24"/>
        </w:rPr>
        <w:t>a importância d</w:t>
      </w:r>
      <w:r w:rsidR="00176B2A" w:rsidRPr="00157922">
        <w:rPr>
          <w:rFonts w:eastAsia="Times New Roman"/>
          <w:sz w:val="24"/>
          <w:szCs w:val="24"/>
        </w:rPr>
        <w:t xml:space="preserve">e </w:t>
      </w:r>
      <w:r w:rsidR="004D0A2D" w:rsidRPr="00157922">
        <w:rPr>
          <w:rFonts w:eastAsia="Times New Roman"/>
          <w:sz w:val="24"/>
          <w:szCs w:val="24"/>
        </w:rPr>
        <w:t>incluir</w:t>
      </w:r>
      <w:r w:rsidR="00176B2A" w:rsidRPr="00157922">
        <w:rPr>
          <w:rFonts w:eastAsia="Times New Roman"/>
          <w:sz w:val="24"/>
          <w:szCs w:val="24"/>
        </w:rPr>
        <w:t xml:space="preserve"> em seus </w:t>
      </w:r>
      <w:r w:rsidR="004B2AB1" w:rsidRPr="00157922">
        <w:rPr>
          <w:rFonts w:eastAsia="Times New Roman"/>
          <w:sz w:val="24"/>
          <w:szCs w:val="24"/>
        </w:rPr>
        <w:t>pro</w:t>
      </w:r>
      <w:r w:rsidR="00887B6D" w:rsidRPr="00157922">
        <w:rPr>
          <w:rFonts w:eastAsia="Times New Roman"/>
          <w:sz w:val="24"/>
          <w:szCs w:val="24"/>
        </w:rPr>
        <w:t xml:space="preserve">jetos </w:t>
      </w:r>
      <w:r w:rsidR="004B2AB1" w:rsidRPr="00157922">
        <w:rPr>
          <w:rFonts w:eastAsia="Times New Roman"/>
          <w:sz w:val="24"/>
          <w:szCs w:val="24"/>
        </w:rPr>
        <w:t>técnicas e ferramentas</w:t>
      </w:r>
      <w:r w:rsidR="00387D48">
        <w:rPr>
          <w:rFonts w:eastAsia="Times New Roman"/>
          <w:sz w:val="24"/>
          <w:szCs w:val="24"/>
        </w:rPr>
        <w:t>,</w:t>
      </w:r>
      <w:r w:rsidR="004B2AB1" w:rsidRPr="00157922">
        <w:rPr>
          <w:rFonts w:eastAsia="Times New Roman"/>
          <w:sz w:val="24"/>
          <w:szCs w:val="24"/>
        </w:rPr>
        <w:t xml:space="preserve"> que </w:t>
      </w:r>
      <w:r w:rsidR="00192BE3" w:rsidRPr="00157922">
        <w:rPr>
          <w:rFonts w:eastAsia="Times New Roman"/>
          <w:sz w:val="24"/>
          <w:szCs w:val="24"/>
        </w:rPr>
        <w:t xml:space="preserve">possam atender as necessidades de pessoas </w:t>
      </w:r>
      <w:r w:rsidR="00812AE5" w:rsidRPr="00157922">
        <w:rPr>
          <w:rFonts w:eastAsia="Times New Roman"/>
          <w:sz w:val="24"/>
          <w:szCs w:val="24"/>
        </w:rPr>
        <w:t>daltônicas.</w:t>
      </w:r>
    </w:p>
    <w:p w14:paraId="05850D35" w14:textId="5461038F" w:rsidR="00D63A5D" w:rsidRDefault="009B3977" w:rsidP="00D93785">
      <w:pPr>
        <w:spacing w:line="240" w:lineRule="auto"/>
        <w:ind w:firstLine="720"/>
        <w:rPr>
          <w:rFonts w:eastAsia="Times New Roman"/>
          <w:sz w:val="24"/>
          <w:szCs w:val="24"/>
        </w:rPr>
      </w:pPr>
      <w:r w:rsidRPr="00F529EC">
        <w:rPr>
          <w:rFonts w:eastAsia="Times New Roman"/>
          <w:sz w:val="24"/>
          <w:szCs w:val="24"/>
        </w:rPr>
        <w:t>Isso foi alcançado ao realizar uma análise profunda e detalhada de todos os trabalhos e dissertações sobre o tema daltonismo e T</w:t>
      </w:r>
      <w:r w:rsidR="00D93785">
        <w:rPr>
          <w:rFonts w:eastAsia="Times New Roman"/>
          <w:sz w:val="24"/>
          <w:szCs w:val="24"/>
        </w:rPr>
        <w:t>DICS</w:t>
      </w:r>
      <w:r w:rsidRPr="00F529EC">
        <w:rPr>
          <w:rFonts w:eastAsia="Times New Roman"/>
          <w:sz w:val="24"/>
          <w:szCs w:val="24"/>
        </w:rPr>
        <w:t>.</w:t>
      </w:r>
      <w:r w:rsidR="00D93785">
        <w:rPr>
          <w:rFonts w:eastAsia="Times New Roman"/>
          <w:sz w:val="24"/>
          <w:szCs w:val="24"/>
        </w:rPr>
        <w:t xml:space="preserve"> </w:t>
      </w:r>
      <w:r w:rsidRPr="00F529EC">
        <w:rPr>
          <w:rFonts w:eastAsia="Times New Roman"/>
          <w:sz w:val="24"/>
          <w:szCs w:val="24"/>
        </w:rPr>
        <w:t xml:space="preserve">Sendo possível atingir o objetivo dessa pesquisa, tanto no mapeamento como na elaboração de um documento que possa projetar experiência encantadora </w:t>
      </w:r>
      <w:r w:rsidR="00D93785" w:rsidRPr="00F529EC">
        <w:rPr>
          <w:rFonts w:eastAsia="Times New Roman"/>
          <w:sz w:val="24"/>
          <w:szCs w:val="24"/>
        </w:rPr>
        <w:t xml:space="preserve">que </w:t>
      </w:r>
      <w:r w:rsidR="00D93785">
        <w:rPr>
          <w:rFonts w:eastAsia="Times New Roman"/>
          <w:sz w:val="24"/>
          <w:szCs w:val="24"/>
        </w:rPr>
        <w:t xml:space="preserve">seja </w:t>
      </w:r>
      <w:r w:rsidR="00D93785" w:rsidRPr="00F529EC">
        <w:rPr>
          <w:rFonts w:eastAsia="Times New Roman"/>
          <w:sz w:val="24"/>
          <w:szCs w:val="24"/>
        </w:rPr>
        <w:t>capaz de ser aplicada tanto para a criação quanto para modifica</w:t>
      </w:r>
      <w:r w:rsidR="00BD1828">
        <w:rPr>
          <w:rFonts w:eastAsia="Times New Roman"/>
          <w:sz w:val="24"/>
          <w:szCs w:val="24"/>
        </w:rPr>
        <w:t>r</w:t>
      </w:r>
      <w:r w:rsidR="00D93785" w:rsidRPr="00F529EC">
        <w:rPr>
          <w:rFonts w:eastAsia="Times New Roman"/>
          <w:sz w:val="24"/>
          <w:szCs w:val="24"/>
        </w:rPr>
        <w:t xml:space="preserve"> </w:t>
      </w:r>
      <w:r w:rsidR="00BD1828">
        <w:rPr>
          <w:rFonts w:eastAsia="Times New Roman"/>
          <w:sz w:val="24"/>
          <w:szCs w:val="24"/>
        </w:rPr>
        <w:t>à</w:t>
      </w:r>
      <w:r w:rsidR="00D93785">
        <w:rPr>
          <w:rFonts w:eastAsia="Times New Roman"/>
          <w:sz w:val="24"/>
          <w:szCs w:val="24"/>
        </w:rPr>
        <w:t xml:space="preserve">s interfaces </w:t>
      </w:r>
      <w:r w:rsidR="00D93785" w:rsidRPr="00F529EC">
        <w:rPr>
          <w:rFonts w:eastAsia="Times New Roman"/>
          <w:sz w:val="24"/>
          <w:szCs w:val="24"/>
        </w:rPr>
        <w:t xml:space="preserve">de </w:t>
      </w:r>
      <w:r w:rsidR="00D93785">
        <w:rPr>
          <w:rFonts w:eastAsia="Times New Roman"/>
          <w:sz w:val="24"/>
          <w:szCs w:val="24"/>
        </w:rPr>
        <w:t xml:space="preserve">aparelhos TDICS que </w:t>
      </w:r>
      <w:r w:rsidRPr="00F529EC">
        <w:rPr>
          <w:rFonts w:eastAsia="Times New Roman"/>
          <w:sz w:val="24"/>
          <w:szCs w:val="24"/>
        </w:rPr>
        <w:t>satisfaça o usuário</w:t>
      </w:r>
      <w:r w:rsidR="00D93785">
        <w:rPr>
          <w:rFonts w:eastAsia="Times New Roman"/>
          <w:sz w:val="24"/>
          <w:szCs w:val="24"/>
        </w:rPr>
        <w:t>.</w:t>
      </w:r>
    </w:p>
    <w:p w14:paraId="6E404D21" w14:textId="6002B794" w:rsidR="00F529EC" w:rsidRDefault="001218E9" w:rsidP="001218E9">
      <w:pPr>
        <w:spacing w:line="240" w:lineRule="auto"/>
        <w:ind w:firstLine="720"/>
        <w:rPr>
          <w:rFonts w:eastAsia="Times New Roman"/>
          <w:sz w:val="24"/>
          <w:szCs w:val="24"/>
        </w:rPr>
      </w:pPr>
      <w:r>
        <w:rPr>
          <w:rFonts w:eastAsia="Times New Roman"/>
          <w:sz w:val="24"/>
          <w:szCs w:val="24"/>
        </w:rPr>
        <w:t>Assim t</w:t>
      </w:r>
      <w:r w:rsidRPr="001218E9">
        <w:rPr>
          <w:rFonts w:eastAsia="Times New Roman"/>
          <w:sz w:val="24"/>
          <w:szCs w:val="24"/>
        </w:rPr>
        <w:t>razendo uma</w:t>
      </w:r>
      <w:r w:rsidR="00902CB4">
        <w:rPr>
          <w:rFonts w:eastAsia="Times New Roman"/>
          <w:sz w:val="24"/>
          <w:szCs w:val="24"/>
        </w:rPr>
        <w:t xml:space="preserve"> </w:t>
      </w:r>
      <w:r w:rsidR="00E174CE">
        <w:rPr>
          <w:rFonts w:eastAsia="Times New Roman"/>
          <w:sz w:val="24"/>
          <w:szCs w:val="24"/>
        </w:rPr>
        <w:t xml:space="preserve">possível </w:t>
      </w:r>
      <w:r w:rsidRPr="001218E9">
        <w:rPr>
          <w:rFonts w:eastAsia="Times New Roman"/>
          <w:sz w:val="24"/>
          <w:szCs w:val="24"/>
        </w:rPr>
        <w:t>resolução</w:t>
      </w:r>
      <w:r>
        <w:rPr>
          <w:rFonts w:eastAsia="Times New Roman"/>
          <w:sz w:val="24"/>
          <w:szCs w:val="24"/>
        </w:rPr>
        <w:t xml:space="preserve"> para o tema abordado </w:t>
      </w:r>
      <w:r w:rsidR="005A53C2">
        <w:rPr>
          <w:rFonts w:eastAsia="Times New Roman"/>
          <w:sz w:val="24"/>
          <w:szCs w:val="24"/>
        </w:rPr>
        <w:t>neste trabalho</w:t>
      </w:r>
      <w:r w:rsidR="00A16213">
        <w:rPr>
          <w:rFonts w:eastAsia="Times New Roman"/>
          <w:sz w:val="24"/>
          <w:szCs w:val="24"/>
        </w:rPr>
        <w:t xml:space="preserve">, além de ampliar </w:t>
      </w:r>
      <w:r w:rsidR="002333DE">
        <w:rPr>
          <w:rFonts w:eastAsia="Times New Roman"/>
          <w:sz w:val="24"/>
          <w:szCs w:val="24"/>
        </w:rPr>
        <w:t>a discussão acerca do assunto.</w:t>
      </w:r>
    </w:p>
    <w:p w14:paraId="7D64B769" w14:textId="77777777" w:rsidR="002333DE" w:rsidRPr="001218E9" w:rsidRDefault="002333DE" w:rsidP="001218E9">
      <w:pPr>
        <w:spacing w:line="240" w:lineRule="auto"/>
        <w:ind w:firstLine="720"/>
        <w:rPr>
          <w:rFonts w:eastAsia="Times New Roman"/>
          <w:sz w:val="24"/>
          <w:szCs w:val="24"/>
        </w:rPr>
      </w:pPr>
    </w:p>
    <w:p w14:paraId="5C58544A" w14:textId="2A3472A7" w:rsidR="00D63A5D" w:rsidRDefault="00C6197B">
      <w:pPr>
        <w:spacing w:line="240" w:lineRule="auto"/>
        <w:jc w:val="both"/>
        <w:rPr>
          <w:b/>
          <w:sz w:val="24"/>
          <w:szCs w:val="24"/>
        </w:rPr>
      </w:pPr>
      <w:r>
        <w:rPr>
          <w:b/>
          <w:sz w:val="24"/>
          <w:szCs w:val="24"/>
        </w:rPr>
        <w:t xml:space="preserve">8 </w:t>
      </w:r>
      <w:r w:rsidR="00ED1CCC">
        <w:rPr>
          <w:b/>
          <w:sz w:val="24"/>
          <w:szCs w:val="24"/>
        </w:rPr>
        <w:t>Referência</w:t>
      </w:r>
      <w:r w:rsidR="008C42C5">
        <w:rPr>
          <w:b/>
          <w:sz w:val="24"/>
          <w:szCs w:val="24"/>
        </w:rPr>
        <w:t>s</w:t>
      </w:r>
    </w:p>
    <w:p w14:paraId="09706E53" w14:textId="77777777" w:rsidR="00ED1CCC" w:rsidRDefault="00ED1CCC">
      <w:pPr>
        <w:jc w:val="both"/>
      </w:pPr>
    </w:p>
    <w:p w14:paraId="27F5EDA6" w14:textId="3E6CAB96" w:rsidR="008C42C5" w:rsidRDefault="008C42C5">
      <w:pPr>
        <w:jc w:val="both"/>
      </w:pPr>
      <w:r>
        <w:t xml:space="preserve">CASARIN, Franciele Cristina </w:t>
      </w:r>
      <w:proofErr w:type="spellStart"/>
      <w:r>
        <w:t>Fanhani</w:t>
      </w:r>
      <w:proofErr w:type="spellEnd"/>
      <w:r>
        <w:t xml:space="preserve">. </w:t>
      </w:r>
      <w:r>
        <w:rPr>
          <w:b/>
        </w:rPr>
        <w:t>O Daltonismo:</w:t>
      </w:r>
      <w:r>
        <w:t xml:space="preserve"> </w:t>
      </w:r>
      <w:r>
        <w:rPr>
          <w:b/>
        </w:rPr>
        <w:t>Um Exemplo de Herança Ligada ao Cromossomo X</w:t>
      </w:r>
      <w:r>
        <w:t>. Cruzeiro do Oeste, PR</w:t>
      </w:r>
      <w:r w:rsidR="00051769">
        <w:t>:</w:t>
      </w:r>
      <w:r w:rsidR="00913207">
        <w:t xml:space="preserve"> </w:t>
      </w:r>
      <w:r w:rsidR="00051769">
        <w:t>[</w:t>
      </w:r>
      <w:proofErr w:type="spellStart"/>
      <w:r w:rsidR="00051769">
        <w:t>s.n</w:t>
      </w:r>
      <w:proofErr w:type="spellEnd"/>
      <w:r w:rsidR="00051769">
        <w:t>]</w:t>
      </w:r>
      <w:r>
        <w:t>,</w:t>
      </w:r>
      <w:r w:rsidR="00913207">
        <w:t xml:space="preserve"> </w:t>
      </w:r>
      <w:r>
        <w:t xml:space="preserve">2015. </w:t>
      </w:r>
      <w:r w:rsidR="00D00B93">
        <w:t>Disponível</w:t>
      </w:r>
      <w:r>
        <w:t xml:space="preserve"> em: https://acervodigital.ufpr.br/bitstream/handle/1884/42326/R%20-%20E%20-%20FRANCIELE%20CRISTINA%20FANHANI%20CASARIN.pdf?sequence=1&amp;isAllowed=y. Acesso em: 28 set. 2019.</w:t>
      </w:r>
    </w:p>
    <w:p w14:paraId="49FD0008" w14:textId="77777777" w:rsidR="008C42C5" w:rsidRDefault="008C42C5">
      <w:pPr>
        <w:jc w:val="both"/>
      </w:pPr>
    </w:p>
    <w:p w14:paraId="20AABCD1" w14:textId="063E68BB" w:rsidR="008C42C5" w:rsidRDefault="008C42C5">
      <w:pPr>
        <w:jc w:val="both"/>
      </w:pPr>
      <w:r>
        <w:t xml:space="preserve">FLORENTIN, Fabiana </w:t>
      </w:r>
      <w:r>
        <w:rPr>
          <w:i/>
        </w:rPr>
        <w:t xml:space="preserve">et al. </w:t>
      </w:r>
      <w:r>
        <w:rPr>
          <w:b/>
        </w:rPr>
        <w:t xml:space="preserve">Desenvolvimento Mobile com Enfoque Acessível: </w:t>
      </w:r>
      <w:r>
        <w:t>O Design na Imediação de Inclusão. Brasil:</w:t>
      </w:r>
      <w:r w:rsidR="006B05AC">
        <w:t xml:space="preserve"> PPGDESIGN</w:t>
      </w:r>
      <w:r>
        <w:t>, 2018.</w:t>
      </w:r>
    </w:p>
    <w:p w14:paraId="09F7046F" w14:textId="77777777" w:rsidR="008C42C5" w:rsidRDefault="008C42C5">
      <w:pPr>
        <w:jc w:val="both"/>
      </w:pPr>
    </w:p>
    <w:p w14:paraId="511A6AA7" w14:textId="40454C86" w:rsidR="008C42C5" w:rsidRDefault="008C42C5">
      <w:pPr>
        <w:jc w:val="both"/>
      </w:pPr>
      <w:r>
        <w:t>GARCIA, Francisco Eduardo A. de S.</w:t>
      </w:r>
      <w:r>
        <w:rPr>
          <w:i/>
        </w:rPr>
        <w:t xml:space="preserve"> et al</w:t>
      </w:r>
      <w:r>
        <w:t>.</w:t>
      </w:r>
      <w:r>
        <w:rPr>
          <w:b/>
        </w:rPr>
        <w:t xml:space="preserve"> Aplicação da Interação Humano-Computador no Desenvolvimento de Interface Gráficas Destinada a Daltónicos. </w:t>
      </w:r>
      <w:r>
        <w:t>Garça, SP:</w:t>
      </w:r>
      <w:r w:rsidR="003B1FBC">
        <w:t xml:space="preserve"> Fatec </w:t>
      </w:r>
      <w:r w:rsidR="0008408E">
        <w:t>Graça</w:t>
      </w:r>
      <w:r>
        <w:t>,</w:t>
      </w:r>
      <w:r w:rsidR="0008408E">
        <w:t xml:space="preserve"> </w:t>
      </w:r>
      <w:r>
        <w:t>2013.</w:t>
      </w:r>
      <w:r>
        <w:rPr>
          <w:b/>
        </w:rPr>
        <w:t xml:space="preserve"> </w:t>
      </w:r>
    </w:p>
    <w:p w14:paraId="6471BB69" w14:textId="77777777" w:rsidR="008C42C5" w:rsidRDefault="008C42C5">
      <w:pPr>
        <w:jc w:val="both"/>
      </w:pPr>
    </w:p>
    <w:p w14:paraId="7D7A6281" w14:textId="31A43E31" w:rsidR="008C42C5" w:rsidRDefault="008C42C5">
      <w:pPr>
        <w:jc w:val="both"/>
      </w:pPr>
      <w:r>
        <w:t xml:space="preserve">HRUBA, Filipe Franchini. </w:t>
      </w:r>
      <w:r>
        <w:rPr>
          <w:b/>
        </w:rPr>
        <w:t>Desenvolvimento de Interface Voltado Para Portadores de Daltonismo.</w:t>
      </w:r>
      <w:r>
        <w:t xml:space="preserve"> Ponta Grossa, PR:</w:t>
      </w:r>
      <w:r w:rsidR="000E10B9">
        <w:t xml:space="preserve"> Universidade </w:t>
      </w:r>
      <w:r w:rsidR="00742589">
        <w:t>Tecnológica Federal do Paraná</w:t>
      </w:r>
      <w:r>
        <w:t>, 2018.</w:t>
      </w:r>
    </w:p>
    <w:p w14:paraId="7A2FA7F9" w14:textId="77777777" w:rsidR="008C42C5" w:rsidRDefault="008C42C5">
      <w:pPr>
        <w:jc w:val="both"/>
      </w:pPr>
    </w:p>
    <w:p w14:paraId="5B21E6E6" w14:textId="50B24475" w:rsidR="008C42C5" w:rsidRDefault="008C42C5">
      <w:pPr>
        <w:jc w:val="both"/>
      </w:pPr>
      <w:r>
        <w:t xml:space="preserve">RODRIGUES, Bruna E. S. </w:t>
      </w:r>
      <w:r>
        <w:rPr>
          <w:b/>
        </w:rPr>
        <w:t xml:space="preserve">Guia de Boas Práticas Para Acessibilidade de Usuários Daltônicos. </w:t>
      </w:r>
      <w:r>
        <w:t>Florianópolis, SC</w:t>
      </w:r>
      <w:r w:rsidR="00C6197B">
        <w:t>: [</w:t>
      </w:r>
      <w:proofErr w:type="spellStart"/>
      <w:r w:rsidR="00C6197B">
        <w:t>s.n</w:t>
      </w:r>
      <w:proofErr w:type="spellEnd"/>
      <w:r w:rsidR="00C6197B">
        <w:t>]</w:t>
      </w:r>
      <w:r>
        <w:t>, 2017.</w:t>
      </w:r>
    </w:p>
    <w:p w14:paraId="114BECD4" w14:textId="77777777" w:rsidR="008C42C5" w:rsidRDefault="008C42C5">
      <w:pPr>
        <w:jc w:val="both"/>
      </w:pPr>
    </w:p>
    <w:p w14:paraId="3EA3DEF2" w14:textId="77777777" w:rsidR="008C42C5" w:rsidRDefault="008C42C5">
      <w:pPr>
        <w:jc w:val="both"/>
      </w:pPr>
      <w:r>
        <w:t xml:space="preserve">SANTANA, Flavio. </w:t>
      </w:r>
      <w:r>
        <w:rPr>
          <w:b/>
        </w:rPr>
        <w:t xml:space="preserve">Daltonismo e UX: a experiência para todos. </w:t>
      </w:r>
      <w:r>
        <w:t xml:space="preserve">Disponível em: https://coletivoux.com/dalt%C3%B4nicos-tamb%C3%A9m-s%C3%A3o-usu%C3%A1rios-4f03ca40c30d. Acesso em: 23 set. 2019. </w:t>
      </w:r>
    </w:p>
    <w:p w14:paraId="28C92DC0" w14:textId="77777777" w:rsidR="008C42C5" w:rsidRDefault="008C42C5">
      <w:pPr>
        <w:jc w:val="both"/>
      </w:pPr>
    </w:p>
    <w:p w14:paraId="2FACB824" w14:textId="27A355B6" w:rsidR="008C42C5" w:rsidRDefault="008C42C5">
      <w:pPr>
        <w:jc w:val="both"/>
      </w:pPr>
      <w:r>
        <w:t xml:space="preserve">SILVA, Bruno Santana da; ANDRADE, Gilmar Vitor da Silva; PINTO, José Augusto Dantas Salgado. </w:t>
      </w:r>
      <w:r>
        <w:rPr>
          <w:b/>
        </w:rPr>
        <w:t xml:space="preserve">Análise de simuladores e tecnologias assistivas que apoiam o designer a ver como daltônicos. </w:t>
      </w:r>
      <w:r>
        <w:t>Rio Grande do norte:</w:t>
      </w:r>
      <w:r w:rsidR="00EA6B1F">
        <w:t xml:space="preserve"> Revista </w:t>
      </w:r>
      <w:proofErr w:type="spellStart"/>
      <w:r w:rsidR="00EA6B1F">
        <w:t>ErgoDesign</w:t>
      </w:r>
      <w:proofErr w:type="spellEnd"/>
      <w:r w:rsidR="00EA6B1F">
        <w:t xml:space="preserve"> </w:t>
      </w:r>
      <w:r w:rsidR="00F7319E">
        <w:t>&amp; HCI</w:t>
      </w:r>
      <w:r>
        <w:t>,</w:t>
      </w:r>
      <w:r w:rsidR="00F7319E">
        <w:t xml:space="preserve"> 2017</w:t>
      </w:r>
      <w:r>
        <w:t>.</w:t>
      </w:r>
    </w:p>
    <w:p w14:paraId="5BF25F90" w14:textId="77777777" w:rsidR="00197C56" w:rsidRDefault="00197C56" w:rsidP="00197C56">
      <w:pPr>
        <w:jc w:val="both"/>
      </w:pPr>
    </w:p>
    <w:p w14:paraId="102108D5" w14:textId="509E1758" w:rsidR="008C42C5" w:rsidRDefault="008C42C5" w:rsidP="00197C56">
      <w:pPr>
        <w:jc w:val="both"/>
      </w:pPr>
      <w:r>
        <w:t xml:space="preserve">VIEIRA, Anderson Luiz Nogueira; ALCANTARA, Carlos Augusto Almeida. </w:t>
      </w:r>
      <w:r w:rsidRPr="00197C56">
        <w:rPr>
          <w:b/>
        </w:rPr>
        <w:t xml:space="preserve">Tecnologia Móvel: Uma </w:t>
      </w:r>
      <w:proofErr w:type="spellStart"/>
      <w:r w:rsidRPr="00197C56">
        <w:rPr>
          <w:b/>
        </w:rPr>
        <w:t>Tendência,Uma</w:t>
      </w:r>
      <w:proofErr w:type="spellEnd"/>
      <w:r w:rsidRPr="00197C56">
        <w:rPr>
          <w:b/>
        </w:rPr>
        <w:t xml:space="preserve"> Realidade. </w:t>
      </w:r>
      <w:r>
        <w:t>Juiz de Fora:</w:t>
      </w:r>
      <w:r w:rsidR="002855E4">
        <w:t xml:space="preserve"> Universidade</w:t>
      </w:r>
      <w:r w:rsidR="00197C56">
        <w:t xml:space="preserve"> Metodista de São Paulo</w:t>
      </w:r>
      <w:r>
        <w:t>, 2018.</w:t>
      </w:r>
    </w:p>
    <w:p w14:paraId="42D08FA5" w14:textId="77777777" w:rsidR="008C42C5" w:rsidRDefault="008C42C5">
      <w:pPr>
        <w:jc w:val="both"/>
      </w:pPr>
    </w:p>
    <w:p w14:paraId="18CB56FB" w14:textId="66ECF044" w:rsidR="00D63A5D" w:rsidRDefault="008C42C5">
      <w:pPr>
        <w:jc w:val="both"/>
        <w:rPr>
          <w:sz w:val="24"/>
          <w:szCs w:val="24"/>
        </w:rPr>
      </w:pPr>
      <w:r>
        <w:t xml:space="preserve">VILLON, Elsa. </w:t>
      </w:r>
      <w:r>
        <w:rPr>
          <w:b/>
        </w:rPr>
        <w:t xml:space="preserve">Cores e Comunicação: </w:t>
      </w:r>
      <w:r>
        <w:t>Barreiras para Daltônicos na Era Digital. São Paulo, SP:</w:t>
      </w:r>
      <w:r w:rsidR="00D33255">
        <w:t xml:space="preserve"> [</w:t>
      </w:r>
      <w:proofErr w:type="spellStart"/>
      <w:r w:rsidR="00D33255">
        <w:t>s.n</w:t>
      </w:r>
      <w:proofErr w:type="spellEnd"/>
      <w:r w:rsidR="00D33255">
        <w:t>]</w:t>
      </w:r>
      <w:r>
        <w:t>, 2019.</w:t>
      </w:r>
    </w:p>
    <w:sectPr w:rsidR="00D63A5D">
      <w:pgSz w:w="11909" w:h="16834"/>
      <w:pgMar w:top="1700" w:right="1133" w:bottom="1133"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610DF" w14:textId="77777777" w:rsidR="00E21AA3" w:rsidRDefault="00E21AA3">
      <w:pPr>
        <w:spacing w:line="240" w:lineRule="auto"/>
      </w:pPr>
      <w:r>
        <w:separator/>
      </w:r>
    </w:p>
  </w:endnote>
  <w:endnote w:type="continuationSeparator" w:id="0">
    <w:p w14:paraId="745E3C35" w14:textId="77777777" w:rsidR="00E21AA3" w:rsidRDefault="00E21A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17F" w:usb2="0000002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A04F8" w14:textId="77777777" w:rsidR="00E21AA3" w:rsidRDefault="00E21AA3">
      <w:pPr>
        <w:spacing w:line="240" w:lineRule="auto"/>
      </w:pPr>
      <w:r>
        <w:separator/>
      </w:r>
    </w:p>
  </w:footnote>
  <w:footnote w:type="continuationSeparator" w:id="0">
    <w:p w14:paraId="359302BE" w14:textId="77777777" w:rsidR="00E21AA3" w:rsidRDefault="00E21AA3">
      <w:pPr>
        <w:spacing w:line="240" w:lineRule="auto"/>
      </w:pPr>
      <w:r>
        <w:continuationSeparator/>
      </w:r>
    </w:p>
  </w:footnote>
  <w:footnote w:id="1">
    <w:p w14:paraId="5EB86F1A" w14:textId="77777777" w:rsidR="00D63A5D" w:rsidRDefault="00AE48DE">
      <w:pPr>
        <w:spacing w:line="240" w:lineRule="auto"/>
        <w:rPr>
          <w:sz w:val="20"/>
          <w:szCs w:val="20"/>
        </w:rPr>
      </w:pPr>
      <w:r>
        <w:rPr>
          <w:vertAlign w:val="superscript"/>
        </w:rPr>
        <w:footnoteRef/>
      </w:r>
      <w:r>
        <w:rPr>
          <w:sz w:val="20"/>
          <w:szCs w:val="20"/>
        </w:rPr>
        <w:t xml:space="preserve"> Acadêmico do Curso Sistemas de Informação. Faculdade Paraíso do Ceará(FAPCE) - Rua da Conceição. 1228 - São Miguel - CEP: 63.010-466 - Juazeiro do Norte-CE - </w:t>
      </w:r>
    </w:p>
    <w:p w14:paraId="648B1E45" w14:textId="77777777" w:rsidR="00D63A5D" w:rsidRDefault="00AE48DE">
      <w:pPr>
        <w:spacing w:line="240" w:lineRule="auto"/>
        <w:rPr>
          <w:sz w:val="20"/>
          <w:szCs w:val="20"/>
        </w:rPr>
      </w:pPr>
      <w:r>
        <w:rPr>
          <w:sz w:val="20"/>
          <w:szCs w:val="20"/>
        </w:rPr>
        <w:t>Email: brunounias@fapce.edu.br</w:t>
      </w:r>
    </w:p>
    <w:p w14:paraId="48153780" w14:textId="77777777" w:rsidR="00D63A5D" w:rsidRDefault="00D63A5D" w:rsidP="00CA3B95">
      <w:pPr>
        <w:spacing w:line="240" w:lineRule="auto"/>
        <w:jc w:val="both"/>
        <w:rPr>
          <w:sz w:val="20"/>
          <w:szCs w:val="20"/>
        </w:rPr>
      </w:pPr>
    </w:p>
  </w:footnote>
  <w:footnote w:id="2">
    <w:p w14:paraId="0A3A87B5" w14:textId="77777777" w:rsidR="008F0DE8" w:rsidRDefault="00AE48DE" w:rsidP="00CA3B95">
      <w:pPr>
        <w:spacing w:line="240" w:lineRule="auto"/>
        <w:jc w:val="both"/>
        <w:rPr>
          <w:rFonts w:ascii="Roboto" w:hAnsi="Roboto"/>
          <w:spacing w:val="-2"/>
          <w:shd w:val="clear" w:color="auto" w:fill="FFFFFF"/>
        </w:rPr>
      </w:pPr>
      <w:r>
        <w:rPr>
          <w:vertAlign w:val="superscript"/>
        </w:rPr>
        <w:footnoteRef/>
      </w:r>
      <w:r>
        <w:rPr>
          <w:sz w:val="20"/>
          <w:szCs w:val="20"/>
        </w:rPr>
        <w:t xml:space="preserve"> </w:t>
      </w:r>
      <w:r w:rsidR="008F0DE8" w:rsidRPr="008F0DE8">
        <w:rPr>
          <w:spacing w:val="-2"/>
          <w:sz w:val="20"/>
          <w:szCs w:val="20"/>
          <w:shd w:val="clear" w:color="auto" w:fill="FFFFFF"/>
        </w:rPr>
        <w:t>Técnico em Processamento de Dados (1995), Graduado em Letras pelas Faculdades Integradas de Itararé (2001), Mestre em Ciência da Computação pelo Centro Universitário Eurípides de Marília (UNIVEM) (2005), Doutor em Ciência da Informação pela Universidade Estadual Paulista "Júlio de Mesquita Filho" (UNESP) (2010). Professor e Coordenador de Pesquisa do Curso de Sistemas de Informação da Faculdade Paraíso (FAPCE). Professor do Mestrado em Biblioteconomia da Universidade Federal do Cariri (UFCA). Membro do Grupo de Trabalho (GT) de Acessibilidade do W3C (Escritório Brasil). Membro do Grupo de Pesquisa - Novas Tecnologias em Informação da Universidade Estadual Paulista "Júlio de Mesquita Filho" (UNESP). Consultor "ad hoc" de Business Intelligence da Soyuz Sistemas, de Ciência da Informação e Semântica da Seofish e de Acessibilidade do Instituto Döll de Tecnologia e Educação (IDTE). Atua como professor visitante em cursos de Pós-Graduação. Tem experiência e publicações nas áreas da Ciência da Informação e da Ciência da Computação, atuando principalmente com arquitetura da informação, desenvolvimento/acessibilidade web, gestão da informação e business intelligence</w:t>
      </w:r>
      <w:r w:rsidR="008F0DE8">
        <w:rPr>
          <w:rFonts w:ascii="Roboto" w:hAnsi="Roboto"/>
          <w:spacing w:val="-2"/>
          <w:shd w:val="clear" w:color="auto" w:fill="FFFFFF"/>
        </w:rPr>
        <w:t>.</w:t>
      </w:r>
    </w:p>
    <w:p w14:paraId="70FEFBB2" w14:textId="4CAF90DD" w:rsidR="00D63A5D" w:rsidRPr="008F0DE8" w:rsidRDefault="00AE48DE" w:rsidP="00CA3B95">
      <w:pPr>
        <w:spacing w:line="240" w:lineRule="auto"/>
        <w:jc w:val="both"/>
        <w:rPr>
          <w:sz w:val="20"/>
          <w:szCs w:val="20"/>
          <w:lang w:val="en-US"/>
        </w:rPr>
      </w:pPr>
      <w:r w:rsidRPr="008F0DE8">
        <w:rPr>
          <w:sz w:val="20"/>
          <w:szCs w:val="20"/>
          <w:lang w:val="en-US"/>
        </w:rPr>
        <w:t xml:space="preserve">Email: </w:t>
      </w:r>
      <w:r w:rsidR="00B33101">
        <w:rPr>
          <w:sz w:val="20"/>
          <w:szCs w:val="20"/>
          <w:lang w:val="en-US"/>
        </w:rPr>
        <w:t>cesar.augusto</w:t>
      </w:r>
      <w:r w:rsidRPr="008F0DE8">
        <w:rPr>
          <w:sz w:val="20"/>
          <w:szCs w:val="20"/>
          <w:lang w:val="en-US"/>
        </w:rPr>
        <w:t>@fapce.edu.br</w:t>
      </w:r>
    </w:p>
    <w:p w14:paraId="010ABF79" w14:textId="77777777" w:rsidR="00D63A5D" w:rsidRPr="008F0DE8" w:rsidRDefault="00D63A5D">
      <w:pPr>
        <w:spacing w:line="240" w:lineRule="auto"/>
        <w:rPr>
          <w:sz w:val="20"/>
          <w:szCs w:val="20"/>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701F4"/>
    <w:multiLevelType w:val="hybridMultilevel"/>
    <w:tmpl w:val="4364A6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E903DDE"/>
    <w:multiLevelType w:val="hybridMultilevel"/>
    <w:tmpl w:val="1DE8B3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1F53119"/>
    <w:multiLevelType w:val="hybridMultilevel"/>
    <w:tmpl w:val="112ADA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A5D"/>
    <w:rsid w:val="000029CD"/>
    <w:rsid w:val="000154C1"/>
    <w:rsid w:val="00020F55"/>
    <w:rsid w:val="000218F2"/>
    <w:rsid w:val="000259D7"/>
    <w:rsid w:val="00025DED"/>
    <w:rsid w:val="00043B1E"/>
    <w:rsid w:val="00044662"/>
    <w:rsid w:val="00046414"/>
    <w:rsid w:val="000501ED"/>
    <w:rsid w:val="00051769"/>
    <w:rsid w:val="000539D8"/>
    <w:rsid w:val="0006232F"/>
    <w:rsid w:val="00067691"/>
    <w:rsid w:val="0006790E"/>
    <w:rsid w:val="00075F93"/>
    <w:rsid w:val="00077E31"/>
    <w:rsid w:val="000819B7"/>
    <w:rsid w:val="0008408E"/>
    <w:rsid w:val="00086AFD"/>
    <w:rsid w:val="00097D5C"/>
    <w:rsid w:val="000A0770"/>
    <w:rsid w:val="000B1255"/>
    <w:rsid w:val="000B3B75"/>
    <w:rsid w:val="000B689D"/>
    <w:rsid w:val="000B773F"/>
    <w:rsid w:val="000C0879"/>
    <w:rsid w:val="000C0E2A"/>
    <w:rsid w:val="000C4FBF"/>
    <w:rsid w:val="000C769C"/>
    <w:rsid w:val="000D414B"/>
    <w:rsid w:val="000D46D0"/>
    <w:rsid w:val="000E10B9"/>
    <w:rsid w:val="000E7879"/>
    <w:rsid w:val="000F0FC4"/>
    <w:rsid w:val="000F19BA"/>
    <w:rsid w:val="000F517F"/>
    <w:rsid w:val="0010150E"/>
    <w:rsid w:val="00104E65"/>
    <w:rsid w:val="00107B06"/>
    <w:rsid w:val="00111BAC"/>
    <w:rsid w:val="001128CE"/>
    <w:rsid w:val="00112F48"/>
    <w:rsid w:val="00121147"/>
    <w:rsid w:val="001218E9"/>
    <w:rsid w:val="001241A9"/>
    <w:rsid w:val="00130DC7"/>
    <w:rsid w:val="001364A5"/>
    <w:rsid w:val="00137113"/>
    <w:rsid w:val="001411B8"/>
    <w:rsid w:val="00141B4D"/>
    <w:rsid w:val="00144250"/>
    <w:rsid w:val="001444DF"/>
    <w:rsid w:val="00150BF0"/>
    <w:rsid w:val="00151DC7"/>
    <w:rsid w:val="00152A89"/>
    <w:rsid w:val="001539D4"/>
    <w:rsid w:val="001543B6"/>
    <w:rsid w:val="00157922"/>
    <w:rsid w:val="001626DE"/>
    <w:rsid w:val="001662B3"/>
    <w:rsid w:val="00176B2A"/>
    <w:rsid w:val="00181A2E"/>
    <w:rsid w:val="00183CB7"/>
    <w:rsid w:val="00192338"/>
    <w:rsid w:val="00192BE3"/>
    <w:rsid w:val="00195914"/>
    <w:rsid w:val="00197C56"/>
    <w:rsid w:val="001A00EB"/>
    <w:rsid w:val="001A5E0F"/>
    <w:rsid w:val="001A6229"/>
    <w:rsid w:val="001A68D0"/>
    <w:rsid w:val="001B252D"/>
    <w:rsid w:val="001B50FB"/>
    <w:rsid w:val="001B627B"/>
    <w:rsid w:val="001B6B43"/>
    <w:rsid w:val="001B7313"/>
    <w:rsid w:val="001C3584"/>
    <w:rsid w:val="001D0AA3"/>
    <w:rsid w:val="001E475C"/>
    <w:rsid w:val="001E5BF9"/>
    <w:rsid w:val="001F4374"/>
    <w:rsid w:val="00202BE5"/>
    <w:rsid w:val="00207B03"/>
    <w:rsid w:val="00212786"/>
    <w:rsid w:val="0022248E"/>
    <w:rsid w:val="0022307A"/>
    <w:rsid w:val="002241C7"/>
    <w:rsid w:val="002261D8"/>
    <w:rsid w:val="002316A8"/>
    <w:rsid w:val="00231DC7"/>
    <w:rsid w:val="002333DE"/>
    <w:rsid w:val="00233A1A"/>
    <w:rsid w:val="00237BBB"/>
    <w:rsid w:val="00241746"/>
    <w:rsid w:val="00242788"/>
    <w:rsid w:val="00247E1E"/>
    <w:rsid w:val="00255C01"/>
    <w:rsid w:val="00262258"/>
    <w:rsid w:val="00271D4B"/>
    <w:rsid w:val="00271F71"/>
    <w:rsid w:val="00272C0F"/>
    <w:rsid w:val="00276E89"/>
    <w:rsid w:val="00284A4A"/>
    <w:rsid w:val="002855E4"/>
    <w:rsid w:val="00285F8D"/>
    <w:rsid w:val="0029269A"/>
    <w:rsid w:val="002951EC"/>
    <w:rsid w:val="0029593B"/>
    <w:rsid w:val="002A0714"/>
    <w:rsid w:val="002A6BA4"/>
    <w:rsid w:val="002B5588"/>
    <w:rsid w:val="002C073B"/>
    <w:rsid w:val="002C0EC0"/>
    <w:rsid w:val="002C1855"/>
    <w:rsid w:val="002C1FB3"/>
    <w:rsid w:val="002D04A6"/>
    <w:rsid w:val="002D2D60"/>
    <w:rsid w:val="002D3CC5"/>
    <w:rsid w:val="002D46AC"/>
    <w:rsid w:val="002D60A4"/>
    <w:rsid w:val="002E0066"/>
    <w:rsid w:val="002E0441"/>
    <w:rsid w:val="002E1F31"/>
    <w:rsid w:val="002F64B0"/>
    <w:rsid w:val="002F721F"/>
    <w:rsid w:val="00304E98"/>
    <w:rsid w:val="0031362D"/>
    <w:rsid w:val="00314378"/>
    <w:rsid w:val="00314DDE"/>
    <w:rsid w:val="003166EE"/>
    <w:rsid w:val="003174CF"/>
    <w:rsid w:val="00321F92"/>
    <w:rsid w:val="00322913"/>
    <w:rsid w:val="0032380C"/>
    <w:rsid w:val="00323A56"/>
    <w:rsid w:val="00325BD9"/>
    <w:rsid w:val="00334EDC"/>
    <w:rsid w:val="00337B69"/>
    <w:rsid w:val="0034534F"/>
    <w:rsid w:val="003513DC"/>
    <w:rsid w:val="00351482"/>
    <w:rsid w:val="003611C5"/>
    <w:rsid w:val="00363000"/>
    <w:rsid w:val="00364FE3"/>
    <w:rsid w:val="003774A1"/>
    <w:rsid w:val="00383FDF"/>
    <w:rsid w:val="003853E8"/>
    <w:rsid w:val="003878E6"/>
    <w:rsid w:val="00387D48"/>
    <w:rsid w:val="0039550B"/>
    <w:rsid w:val="003959B2"/>
    <w:rsid w:val="00397D2F"/>
    <w:rsid w:val="00397E0C"/>
    <w:rsid w:val="003B1FBC"/>
    <w:rsid w:val="003B464F"/>
    <w:rsid w:val="003B49BA"/>
    <w:rsid w:val="003C147A"/>
    <w:rsid w:val="003D7B79"/>
    <w:rsid w:val="003E0F2A"/>
    <w:rsid w:val="003F26F0"/>
    <w:rsid w:val="003F5B26"/>
    <w:rsid w:val="004027F9"/>
    <w:rsid w:val="004078AB"/>
    <w:rsid w:val="00411ECA"/>
    <w:rsid w:val="0041203A"/>
    <w:rsid w:val="0041299F"/>
    <w:rsid w:val="00412E94"/>
    <w:rsid w:val="004156B3"/>
    <w:rsid w:val="004203E2"/>
    <w:rsid w:val="00424E8B"/>
    <w:rsid w:val="0043122F"/>
    <w:rsid w:val="004417C9"/>
    <w:rsid w:val="0044329D"/>
    <w:rsid w:val="00443E47"/>
    <w:rsid w:val="00447181"/>
    <w:rsid w:val="00447A14"/>
    <w:rsid w:val="00456C1F"/>
    <w:rsid w:val="00457F1A"/>
    <w:rsid w:val="00460A73"/>
    <w:rsid w:val="004655CC"/>
    <w:rsid w:val="0046753E"/>
    <w:rsid w:val="00467C10"/>
    <w:rsid w:val="00470CD6"/>
    <w:rsid w:val="004770A0"/>
    <w:rsid w:val="004818F5"/>
    <w:rsid w:val="00481A0B"/>
    <w:rsid w:val="00483DDC"/>
    <w:rsid w:val="00494EE7"/>
    <w:rsid w:val="00495454"/>
    <w:rsid w:val="004A14FF"/>
    <w:rsid w:val="004A45DC"/>
    <w:rsid w:val="004A5938"/>
    <w:rsid w:val="004A7A8E"/>
    <w:rsid w:val="004B2AB1"/>
    <w:rsid w:val="004B3030"/>
    <w:rsid w:val="004B72B6"/>
    <w:rsid w:val="004B7D98"/>
    <w:rsid w:val="004C3C33"/>
    <w:rsid w:val="004C55B7"/>
    <w:rsid w:val="004C7A00"/>
    <w:rsid w:val="004D03C6"/>
    <w:rsid w:val="004D0A2D"/>
    <w:rsid w:val="004D6C48"/>
    <w:rsid w:val="004D6E47"/>
    <w:rsid w:val="004D749A"/>
    <w:rsid w:val="004D7DFA"/>
    <w:rsid w:val="004E09CB"/>
    <w:rsid w:val="004E1896"/>
    <w:rsid w:val="004E6FCC"/>
    <w:rsid w:val="004F1942"/>
    <w:rsid w:val="004F4627"/>
    <w:rsid w:val="004F656C"/>
    <w:rsid w:val="004F6BB4"/>
    <w:rsid w:val="00502839"/>
    <w:rsid w:val="00514613"/>
    <w:rsid w:val="00514694"/>
    <w:rsid w:val="00522282"/>
    <w:rsid w:val="00523180"/>
    <w:rsid w:val="005259C0"/>
    <w:rsid w:val="00532621"/>
    <w:rsid w:val="00535492"/>
    <w:rsid w:val="00536C93"/>
    <w:rsid w:val="005373CD"/>
    <w:rsid w:val="0054615E"/>
    <w:rsid w:val="00554B1A"/>
    <w:rsid w:val="00555180"/>
    <w:rsid w:val="00556C66"/>
    <w:rsid w:val="0056549E"/>
    <w:rsid w:val="005675CC"/>
    <w:rsid w:val="00567D77"/>
    <w:rsid w:val="0057109B"/>
    <w:rsid w:val="005716CA"/>
    <w:rsid w:val="005754A8"/>
    <w:rsid w:val="0059077A"/>
    <w:rsid w:val="00590BF8"/>
    <w:rsid w:val="00591001"/>
    <w:rsid w:val="005948BB"/>
    <w:rsid w:val="005A453A"/>
    <w:rsid w:val="005A53C2"/>
    <w:rsid w:val="005A5800"/>
    <w:rsid w:val="005A6C30"/>
    <w:rsid w:val="005A6C7C"/>
    <w:rsid w:val="005C1DDF"/>
    <w:rsid w:val="005C52D0"/>
    <w:rsid w:val="005C7E76"/>
    <w:rsid w:val="005D107A"/>
    <w:rsid w:val="005D1101"/>
    <w:rsid w:val="005E6EE3"/>
    <w:rsid w:val="005F247A"/>
    <w:rsid w:val="005F3AE6"/>
    <w:rsid w:val="005F3B9C"/>
    <w:rsid w:val="00601ACD"/>
    <w:rsid w:val="00602677"/>
    <w:rsid w:val="006039CE"/>
    <w:rsid w:val="00605B02"/>
    <w:rsid w:val="006132D7"/>
    <w:rsid w:val="00620606"/>
    <w:rsid w:val="00620DC2"/>
    <w:rsid w:val="00621EEE"/>
    <w:rsid w:val="00627819"/>
    <w:rsid w:val="006308C5"/>
    <w:rsid w:val="006331E7"/>
    <w:rsid w:val="00635C7D"/>
    <w:rsid w:val="0063768D"/>
    <w:rsid w:val="006420C4"/>
    <w:rsid w:val="00644F49"/>
    <w:rsid w:val="00652DD8"/>
    <w:rsid w:val="00656F99"/>
    <w:rsid w:val="006643C1"/>
    <w:rsid w:val="00664A14"/>
    <w:rsid w:val="00674BF0"/>
    <w:rsid w:val="00680B4C"/>
    <w:rsid w:val="00680E67"/>
    <w:rsid w:val="00681C1C"/>
    <w:rsid w:val="00691C6B"/>
    <w:rsid w:val="006A1EF2"/>
    <w:rsid w:val="006A29DF"/>
    <w:rsid w:val="006B05AC"/>
    <w:rsid w:val="006B1131"/>
    <w:rsid w:val="006D405F"/>
    <w:rsid w:val="006E14C5"/>
    <w:rsid w:val="006E699F"/>
    <w:rsid w:val="006E7137"/>
    <w:rsid w:val="006F45C5"/>
    <w:rsid w:val="006F4A1C"/>
    <w:rsid w:val="006F53C8"/>
    <w:rsid w:val="006F7F5D"/>
    <w:rsid w:val="00702AD4"/>
    <w:rsid w:val="00702D51"/>
    <w:rsid w:val="00712CEA"/>
    <w:rsid w:val="00720AA4"/>
    <w:rsid w:val="00720B83"/>
    <w:rsid w:val="0072321B"/>
    <w:rsid w:val="00724CAC"/>
    <w:rsid w:val="0072550B"/>
    <w:rsid w:val="00734EF6"/>
    <w:rsid w:val="00736120"/>
    <w:rsid w:val="00737233"/>
    <w:rsid w:val="00741B28"/>
    <w:rsid w:val="00742589"/>
    <w:rsid w:val="00742B29"/>
    <w:rsid w:val="007546BA"/>
    <w:rsid w:val="00762DEF"/>
    <w:rsid w:val="00773824"/>
    <w:rsid w:val="007773A5"/>
    <w:rsid w:val="007851E1"/>
    <w:rsid w:val="007A30F5"/>
    <w:rsid w:val="007A6FE1"/>
    <w:rsid w:val="007B14DA"/>
    <w:rsid w:val="007B4FD3"/>
    <w:rsid w:val="007B54B4"/>
    <w:rsid w:val="007B7AAD"/>
    <w:rsid w:val="007C595D"/>
    <w:rsid w:val="007D4EDD"/>
    <w:rsid w:val="007D5643"/>
    <w:rsid w:val="007D577E"/>
    <w:rsid w:val="007E0A87"/>
    <w:rsid w:val="007E2DFE"/>
    <w:rsid w:val="007E42F3"/>
    <w:rsid w:val="007E5844"/>
    <w:rsid w:val="007E6FA0"/>
    <w:rsid w:val="007F2BE1"/>
    <w:rsid w:val="007F547F"/>
    <w:rsid w:val="0081029D"/>
    <w:rsid w:val="00812AE5"/>
    <w:rsid w:val="00813600"/>
    <w:rsid w:val="008171A8"/>
    <w:rsid w:val="008258CA"/>
    <w:rsid w:val="00830B29"/>
    <w:rsid w:val="00834680"/>
    <w:rsid w:val="00836016"/>
    <w:rsid w:val="00842503"/>
    <w:rsid w:val="008429A7"/>
    <w:rsid w:val="00844DF8"/>
    <w:rsid w:val="00856C1F"/>
    <w:rsid w:val="00857839"/>
    <w:rsid w:val="00860FDD"/>
    <w:rsid w:val="00862B18"/>
    <w:rsid w:val="00864689"/>
    <w:rsid w:val="008651E9"/>
    <w:rsid w:val="00873E8C"/>
    <w:rsid w:val="00882BCC"/>
    <w:rsid w:val="00887B6D"/>
    <w:rsid w:val="00890628"/>
    <w:rsid w:val="00893624"/>
    <w:rsid w:val="008949BD"/>
    <w:rsid w:val="00895763"/>
    <w:rsid w:val="008962B1"/>
    <w:rsid w:val="00896512"/>
    <w:rsid w:val="008A5696"/>
    <w:rsid w:val="008A7AED"/>
    <w:rsid w:val="008B019A"/>
    <w:rsid w:val="008B55FB"/>
    <w:rsid w:val="008B5D36"/>
    <w:rsid w:val="008C41FD"/>
    <w:rsid w:val="008C42C5"/>
    <w:rsid w:val="008D0082"/>
    <w:rsid w:val="008D1143"/>
    <w:rsid w:val="008D595D"/>
    <w:rsid w:val="008D5E58"/>
    <w:rsid w:val="008E1375"/>
    <w:rsid w:val="008E3607"/>
    <w:rsid w:val="008F0DB5"/>
    <w:rsid w:val="008F0DE8"/>
    <w:rsid w:val="00902CB4"/>
    <w:rsid w:val="0090580D"/>
    <w:rsid w:val="00907501"/>
    <w:rsid w:val="00913207"/>
    <w:rsid w:val="009165A8"/>
    <w:rsid w:val="009168F9"/>
    <w:rsid w:val="00925AA4"/>
    <w:rsid w:val="0092692D"/>
    <w:rsid w:val="009272E6"/>
    <w:rsid w:val="00932AE7"/>
    <w:rsid w:val="00932E9E"/>
    <w:rsid w:val="00934866"/>
    <w:rsid w:val="0093488A"/>
    <w:rsid w:val="00934ACB"/>
    <w:rsid w:val="00935407"/>
    <w:rsid w:val="00937EB5"/>
    <w:rsid w:val="009448BD"/>
    <w:rsid w:val="00946FFD"/>
    <w:rsid w:val="009478D4"/>
    <w:rsid w:val="00952AB4"/>
    <w:rsid w:val="00962989"/>
    <w:rsid w:val="00967723"/>
    <w:rsid w:val="00967C05"/>
    <w:rsid w:val="00970C1F"/>
    <w:rsid w:val="009724DF"/>
    <w:rsid w:val="00973D03"/>
    <w:rsid w:val="00975E51"/>
    <w:rsid w:val="00977C8B"/>
    <w:rsid w:val="00980779"/>
    <w:rsid w:val="00982909"/>
    <w:rsid w:val="00983DB0"/>
    <w:rsid w:val="009959B6"/>
    <w:rsid w:val="009A4BBF"/>
    <w:rsid w:val="009A50F8"/>
    <w:rsid w:val="009B2903"/>
    <w:rsid w:val="009B3977"/>
    <w:rsid w:val="009C087A"/>
    <w:rsid w:val="009C1115"/>
    <w:rsid w:val="009C20D3"/>
    <w:rsid w:val="009C6B91"/>
    <w:rsid w:val="009C7F3D"/>
    <w:rsid w:val="009D01DF"/>
    <w:rsid w:val="009D438D"/>
    <w:rsid w:val="009D4BA6"/>
    <w:rsid w:val="009F0E65"/>
    <w:rsid w:val="009F26DA"/>
    <w:rsid w:val="009F3FEB"/>
    <w:rsid w:val="009F49AB"/>
    <w:rsid w:val="009F72B6"/>
    <w:rsid w:val="00A01096"/>
    <w:rsid w:val="00A071A1"/>
    <w:rsid w:val="00A07FC0"/>
    <w:rsid w:val="00A10A6C"/>
    <w:rsid w:val="00A10B07"/>
    <w:rsid w:val="00A13DAF"/>
    <w:rsid w:val="00A16213"/>
    <w:rsid w:val="00A165C1"/>
    <w:rsid w:val="00A200AA"/>
    <w:rsid w:val="00A20AC3"/>
    <w:rsid w:val="00A3089A"/>
    <w:rsid w:val="00A3536F"/>
    <w:rsid w:val="00A36B52"/>
    <w:rsid w:val="00A4247E"/>
    <w:rsid w:val="00A447C8"/>
    <w:rsid w:val="00A65177"/>
    <w:rsid w:val="00A65C82"/>
    <w:rsid w:val="00A72279"/>
    <w:rsid w:val="00A85901"/>
    <w:rsid w:val="00A90F38"/>
    <w:rsid w:val="00A9281A"/>
    <w:rsid w:val="00AA258C"/>
    <w:rsid w:val="00AA2CB0"/>
    <w:rsid w:val="00AA2DE2"/>
    <w:rsid w:val="00AA452A"/>
    <w:rsid w:val="00AA7A1F"/>
    <w:rsid w:val="00AB06F3"/>
    <w:rsid w:val="00AB4B8D"/>
    <w:rsid w:val="00AB731D"/>
    <w:rsid w:val="00AC68AE"/>
    <w:rsid w:val="00AD2D59"/>
    <w:rsid w:val="00AD445A"/>
    <w:rsid w:val="00AE3E3E"/>
    <w:rsid w:val="00AE48DE"/>
    <w:rsid w:val="00AF01B9"/>
    <w:rsid w:val="00AF0C97"/>
    <w:rsid w:val="00AF21A3"/>
    <w:rsid w:val="00AF5026"/>
    <w:rsid w:val="00B00AF2"/>
    <w:rsid w:val="00B01EDD"/>
    <w:rsid w:val="00B165A8"/>
    <w:rsid w:val="00B20E36"/>
    <w:rsid w:val="00B246B7"/>
    <w:rsid w:val="00B33101"/>
    <w:rsid w:val="00B37162"/>
    <w:rsid w:val="00B42E4E"/>
    <w:rsid w:val="00B46E6F"/>
    <w:rsid w:val="00B47ED2"/>
    <w:rsid w:val="00B501AD"/>
    <w:rsid w:val="00B545F0"/>
    <w:rsid w:val="00B5514C"/>
    <w:rsid w:val="00B562A2"/>
    <w:rsid w:val="00B57CD8"/>
    <w:rsid w:val="00B60697"/>
    <w:rsid w:val="00B66315"/>
    <w:rsid w:val="00B7197C"/>
    <w:rsid w:val="00B726EB"/>
    <w:rsid w:val="00B756B5"/>
    <w:rsid w:val="00B77D1C"/>
    <w:rsid w:val="00B810EE"/>
    <w:rsid w:val="00B93B7D"/>
    <w:rsid w:val="00B95CE3"/>
    <w:rsid w:val="00BA0C36"/>
    <w:rsid w:val="00BA0EA2"/>
    <w:rsid w:val="00BA1B84"/>
    <w:rsid w:val="00BA333A"/>
    <w:rsid w:val="00BA732F"/>
    <w:rsid w:val="00BA73C0"/>
    <w:rsid w:val="00BB1167"/>
    <w:rsid w:val="00BB1F99"/>
    <w:rsid w:val="00BB4F4C"/>
    <w:rsid w:val="00BB61E2"/>
    <w:rsid w:val="00BD0140"/>
    <w:rsid w:val="00BD1828"/>
    <w:rsid w:val="00BD71C7"/>
    <w:rsid w:val="00BD7902"/>
    <w:rsid w:val="00BE3F0F"/>
    <w:rsid w:val="00BE5671"/>
    <w:rsid w:val="00C014BB"/>
    <w:rsid w:val="00C04CE6"/>
    <w:rsid w:val="00C149AF"/>
    <w:rsid w:val="00C15939"/>
    <w:rsid w:val="00C2362C"/>
    <w:rsid w:val="00C24684"/>
    <w:rsid w:val="00C252A7"/>
    <w:rsid w:val="00C25AEB"/>
    <w:rsid w:val="00C25CCE"/>
    <w:rsid w:val="00C26C50"/>
    <w:rsid w:val="00C32BB3"/>
    <w:rsid w:val="00C36825"/>
    <w:rsid w:val="00C40B42"/>
    <w:rsid w:val="00C41A50"/>
    <w:rsid w:val="00C44ECF"/>
    <w:rsid w:val="00C6197B"/>
    <w:rsid w:val="00C70178"/>
    <w:rsid w:val="00C80C8A"/>
    <w:rsid w:val="00C94486"/>
    <w:rsid w:val="00CA15C0"/>
    <w:rsid w:val="00CA3B95"/>
    <w:rsid w:val="00CB3094"/>
    <w:rsid w:val="00CB6AE5"/>
    <w:rsid w:val="00CC3DF0"/>
    <w:rsid w:val="00CC539D"/>
    <w:rsid w:val="00CD3C5E"/>
    <w:rsid w:val="00CD4791"/>
    <w:rsid w:val="00CD528B"/>
    <w:rsid w:val="00CE27D9"/>
    <w:rsid w:val="00CF02AE"/>
    <w:rsid w:val="00CF0A45"/>
    <w:rsid w:val="00CF33DE"/>
    <w:rsid w:val="00CF3F0C"/>
    <w:rsid w:val="00CF4111"/>
    <w:rsid w:val="00CF6F53"/>
    <w:rsid w:val="00CF7E82"/>
    <w:rsid w:val="00D00B93"/>
    <w:rsid w:val="00D04F0A"/>
    <w:rsid w:val="00D06E59"/>
    <w:rsid w:val="00D10CC6"/>
    <w:rsid w:val="00D144E3"/>
    <w:rsid w:val="00D14514"/>
    <w:rsid w:val="00D17270"/>
    <w:rsid w:val="00D21F0C"/>
    <w:rsid w:val="00D306E2"/>
    <w:rsid w:val="00D33255"/>
    <w:rsid w:val="00D3540E"/>
    <w:rsid w:val="00D45FB3"/>
    <w:rsid w:val="00D47B1D"/>
    <w:rsid w:val="00D50694"/>
    <w:rsid w:val="00D5587C"/>
    <w:rsid w:val="00D56A70"/>
    <w:rsid w:val="00D571E6"/>
    <w:rsid w:val="00D6275D"/>
    <w:rsid w:val="00D63A5D"/>
    <w:rsid w:val="00D640A1"/>
    <w:rsid w:val="00D67838"/>
    <w:rsid w:val="00D70918"/>
    <w:rsid w:val="00D7186D"/>
    <w:rsid w:val="00D80815"/>
    <w:rsid w:val="00D81F50"/>
    <w:rsid w:val="00D82B4D"/>
    <w:rsid w:val="00D905D0"/>
    <w:rsid w:val="00D93785"/>
    <w:rsid w:val="00D94B3F"/>
    <w:rsid w:val="00DA008B"/>
    <w:rsid w:val="00DA348D"/>
    <w:rsid w:val="00DA4FE8"/>
    <w:rsid w:val="00DA7D63"/>
    <w:rsid w:val="00DB49F5"/>
    <w:rsid w:val="00DB5169"/>
    <w:rsid w:val="00DC0F8E"/>
    <w:rsid w:val="00DC5F00"/>
    <w:rsid w:val="00DC7365"/>
    <w:rsid w:val="00DC77CC"/>
    <w:rsid w:val="00DD54F5"/>
    <w:rsid w:val="00DD5745"/>
    <w:rsid w:val="00DD65AA"/>
    <w:rsid w:val="00DE5FCC"/>
    <w:rsid w:val="00DF60EC"/>
    <w:rsid w:val="00DF62B6"/>
    <w:rsid w:val="00E15330"/>
    <w:rsid w:val="00E174CE"/>
    <w:rsid w:val="00E21AA3"/>
    <w:rsid w:val="00E33783"/>
    <w:rsid w:val="00E338C9"/>
    <w:rsid w:val="00E353A6"/>
    <w:rsid w:val="00E401FB"/>
    <w:rsid w:val="00E428DA"/>
    <w:rsid w:val="00E45044"/>
    <w:rsid w:val="00E519BA"/>
    <w:rsid w:val="00E53332"/>
    <w:rsid w:val="00E61D11"/>
    <w:rsid w:val="00E64B19"/>
    <w:rsid w:val="00E66A0B"/>
    <w:rsid w:val="00E67AB0"/>
    <w:rsid w:val="00E71254"/>
    <w:rsid w:val="00E71E55"/>
    <w:rsid w:val="00E72172"/>
    <w:rsid w:val="00E741BE"/>
    <w:rsid w:val="00E766ED"/>
    <w:rsid w:val="00E76D9A"/>
    <w:rsid w:val="00E81C12"/>
    <w:rsid w:val="00E83D50"/>
    <w:rsid w:val="00E8653A"/>
    <w:rsid w:val="00E86C43"/>
    <w:rsid w:val="00E90838"/>
    <w:rsid w:val="00E947C2"/>
    <w:rsid w:val="00E96B3E"/>
    <w:rsid w:val="00EA177E"/>
    <w:rsid w:val="00EA26AC"/>
    <w:rsid w:val="00EA6B1F"/>
    <w:rsid w:val="00EA6DDA"/>
    <w:rsid w:val="00EB5AAB"/>
    <w:rsid w:val="00EC01A3"/>
    <w:rsid w:val="00EC755C"/>
    <w:rsid w:val="00ED12E9"/>
    <w:rsid w:val="00ED1CCC"/>
    <w:rsid w:val="00ED3191"/>
    <w:rsid w:val="00ED5995"/>
    <w:rsid w:val="00ED5C29"/>
    <w:rsid w:val="00ED5ECD"/>
    <w:rsid w:val="00ED69FD"/>
    <w:rsid w:val="00EE4C36"/>
    <w:rsid w:val="00EF6B1A"/>
    <w:rsid w:val="00F0359C"/>
    <w:rsid w:val="00F04CB9"/>
    <w:rsid w:val="00F069A4"/>
    <w:rsid w:val="00F10681"/>
    <w:rsid w:val="00F108E2"/>
    <w:rsid w:val="00F11B61"/>
    <w:rsid w:val="00F12205"/>
    <w:rsid w:val="00F134E7"/>
    <w:rsid w:val="00F176EA"/>
    <w:rsid w:val="00F222C7"/>
    <w:rsid w:val="00F354D4"/>
    <w:rsid w:val="00F408D5"/>
    <w:rsid w:val="00F41606"/>
    <w:rsid w:val="00F52282"/>
    <w:rsid w:val="00F529EC"/>
    <w:rsid w:val="00F55126"/>
    <w:rsid w:val="00F601DD"/>
    <w:rsid w:val="00F63028"/>
    <w:rsid w:val="00F63A79"/>
    <w:rsid w:val="00F65DE0"/>
    <w:rsid w:val="00F70554"/>
    <w:rsid w:val="00F7319E"/>
    <w:rsid w:val="00F74673"/>
    <w:rsid w:val="00F772BD"/>
    <w:rsid w:val="00F80195"/>
    <w:rsid w:val="00F80F09"/>
    <w:rsid w:val="00F90002"/>
    <w:rsid w:val="00F926D5"/>
    <w:rsid w:val="00F94E42"/>
    <w:rsid w:val="00F9553C"/>
    <w:rsid w:val="00FA36E7"/>
    <w:rsid w:val="00FB00CE"/>
    <w:rsid w:val="00FB53B4"/>
    <w:rsid w:val="00FB60EE"/>
    <w:rsid w:val="00FC599F"/>
    <w:rsid w:val="00FC5DB9"/>
    <w:rsid w:val="00FC7E33"/>
    <w:rsid w:val="00FD2FA5"/>
    <w:rsid w:val="00FD3773"/>
    <w:rsid w:val="00FE2CDA"/>
    <w:rsid w:val="00FE4FA6"/>
    <w:rsid w:val="00FF13B4"/>
    <w:rsid w:val="00FF1421"/>
    <w:rsid w:val="00FF14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84598"/>
  <w15:docId w15:val="{A1A7BD8C-732D-3145-8D8F-2F6AF631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909"/>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table" w:styleId="Tabelacomgrade">
    <w:name w:val="Table Grid"/>
    <w:basedOn w:val="Tabelanormal"/>
    <w:uiPriority w:val="39"/>
    <w:rsid w:val="004078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F926D5"/>
    <w:rPr>
      <w:b/>
      <w:bCs/>
    </w:rPr>
  </w:style>
  <w:style w:type="paragraph" w:styleId="Assuntodocomentrio">
    <w:name w:val="annotation subject"/>
    <w:basedOn w:val="Textodecomentrio"/>
    <w:next w:val="Textodecomentrio"/>
    <w:link w:val="AssuntodocomentrioChar"/>
    <w:uiPriority w:val="99"/>
    <w:semiHidden/>
    <w:unhideWhenUsed/>
    <w:rsid w:val="007E42F3"/>
    <w:rPr>
      <w:b/>
      <w:bCs/>
    </w:rPr>
  </w:style>
  <w:style w:type="character" w:customStyle="1" w:styleId="AssuntodocomentrioChar">
    <w:name w:val="Assunto do comentário Char"/>
    <w:basedOn w:val="TextodecomentrioChar"/>
    <w:link w:val="Assuntodocomentrio"/>
    <w:uiPriority w:val="99"/>
    <w:semiHidden/>
    <w:rsid w:val="007E42F3"/>
    <w:rPr>
      <w:b/>
      <w:bCs/>
      <w:sz w:val="20"/>
      <w:szCs w:val="20"/>
    </w:rPr>
  </w:style>
  <w:style w:type="paragraph" w:styleId="Textodebalo">
    <w:name w:val="Balloon Text"/>
    <w:basedOn w:val="Normal"/>
    <w:link w:val="TextodebaloChar"/>
    <w:uiPriority w:val="99"/>
    <w:semiHidden/>
    <w:unhideWhenUsed/>
    <w:rsid w:val="00ED1CC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1CCC"/>
    <w:rPr>
      <w:rFonts w:ascii="Tahoma" w:hAnsi="Tahoma" w:cs="Tahoma"/>
      <w:sz w:val="16"/>
      <w:szCs w:val="16"/>
    </w:rPr>
  </w:style>
  <w:style w:type="character" w:styleId="Hyperlink">
    <w:name w:val="Hyperlink"/>
    <w:basedOn w:val="Fontepargpadro"/>
    <w:uiPriority w:val="99"/>
    <w:unhideWhenUsed/>
    <w:rsid w:val="00DF60EC"/>
    <w:rPr>
      <w:color w:val="0000FF" w:themeColor="hyperlink"/>
      <w:u w:val="single"/>
    </w:rPr>
  </w:style>
  <w:style w:type="paragraph" w:styleId="PargrafodaLista">
    <w:name w:val="List Paragraph"/>
    <w:basedOn w:val="Normal"/>
    <w:uiPriority w:val="34"/>
    <w:qFormat/>
    <w:rsid w:val="002855E4"/>
    <w:pPr>
      <w:ind w:left="720"/>
      <w:contextualSpacing/>
    </w:pPr>
  </w:style>
  <w:style w:type="character" w:styleId="nfase">
    <w:name w:val="Emphasis"/>
    <w:basedOn w:val="Fontepargpadro"/>
    <w:uiPriority w:val="20"/>
    <w:qFormat/>
    <w:rsid w:val="008346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0A0C4-E808-4FAD-B14A-65EBB9B4A82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3797</Words>
  <Characters>20507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daniels</dc:creator>
  <cp:lastModifiedBy>FRANCISCO LIMA</cp:lastModifiedBy>
  <cp:revision>2</cp:revision>
  <cp:lastPrinted>2021-04-22T22:26:00Z</cp:lastPrinted>
  <dcterms:created xsi:type="dcterms:W3CDTF">2021-06-30T00:44:00Z</dcterms:created>
  <dcterms:modified xsi:type="dcterms:W3CDTF">2021-06-30T00:44:00Z</dcterms:modified>
</cp:coreProperties>
</file>