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6C186" w14:textId="30445E42" w:rsidR="0055281D" w:rsidRPr="0055281D" w:rsidRDefault="0055281D" w:rsidP="00582D0C">
      <w:pPr>
        <w:spacing w:after="450" w:line="360" w:lineRule="auto"/>
        <w:rPr>
          <w:rFonts w:ascii="Arial" w:eastAsia="Times New Roman" w:hAnsi="Arial" w:cs="Arial"/>
          <w:b/>
          <w:bCs/>
          <w:lang w:eastAsia="pt-BR"/>
        </w:rPr>
      </w:pPr>
      <w:r w:rsidRPr="0055281D">
        <w:rPr>
          <w:rFonts w:ascii="Arial" w:eastAsia="Times New Roman" w:hAnsi="Arial" w:cs="Arial"/>
          <w:b/>
          <w:bCs/>
          <w:lang w:eastAsia="pt-BR"/>
        </w:rPr>
        <w:t>COMO DESENVOLVER UM RELATÓRIO DA CRIANÇA NA CRECHE</w:t>
      </w:r>
      <w:r w:rsidR="00E230ED">
        <w:rPr>
          <w:rFonts w:ascii="Arial" w:eastAsia="Times New Roman" w:hAnsi="Arial" w:cs="Arial"/>
          <w:b/>
          <w:bCs/>
          <w:lang w:eastAsia="pt-BR"/>
        </w:rPr>
        <w:t>.</w:t>
      </w:r>
    </w:p>
    <w:p w14:paraId="07BDD999" w14:textId="7E0EE898" w:rsidR="00C4570D" w:rsidRPr="004F4508" w:rsidRDefault="004F4508" w:rsidP="00582D0C">
      <w:pPr>
        <w:spacing w:after="0" w:line="360" w:lineRule="auto"/>
        <w:jc w:val="right"/>
        <w:rPr>
          <w:rFonts w:ascii="Arial" w:eastAsia="Times New Roman" w:hAnsi="Arial" w:cs="Arial"/>
          <w:lang w:eastAsia="pt-BR"/>
        </w:rPr>
      </w:pPr>
      <w:r w:rsidRPr="004F4508">
        <w:rPr>
          <w:rFonts w:ascii="Arial" w:eastAsia="Times New Roman" w:hAnsi="Arial" w:cs="Arial"/>
          <w:lang w:eastAsia="pt-BR"/>
        </w:rPr>
        <w:t xml:space="preserve">Artigo escrito </w:t>
      </w:r>
      <w:r w:rsidR="0099402D">
        <w:rPr>
          <w:rFonts w:ascii="Arial" w:eastAsia="Times New Roman" w:hAnsi="Arial" w:cs="Arial"/>
          <w:lang w:eastAsia="pt-BR"/>
        </w:rPr>
        <w:t>em colaboração com os educadores:</w:t>
      </w:r>
    </w:p>
    <w:p w14:paraId="69CE8858" w14:textId="7A3BA335" w:rsidR="004F4508" w:rsidRPr="004F4508" w:rsidRDefault="004F4508" w:rsidP="00582D0C">
      <w:pPr>
        <w:spacing w:after="0" w:line="360" w:lineRule="auto"/>
        <w:jc w:val="right"/>
        <w:rPr>
          <w:rFonts w:ascii="Arial" w:eastAsia="Times New Roman" w:hAnsi="Arial" w:cs="Arial"/>
          <w:lang w:eastAsia="pt-BR"/>
        </w:rPr>
      </w:pPr>
      <w:proofErr w:type="spellStart"/>
      <w:r w:rsidRPr="004F4508">
        <w:rPr>
          <w:rFonts w:ascii="Arial" w:eastAsia="Times New Roman" w:hAnsi="Arial" w:cs="Arial"/>
          <w:lang w:eastAsia="pt-BR"/>
        </w:rPr>
        <w:t>Francielle</w:t>
      </w:r>
      <w:proofErr w:type="spellEnd"/>
      <w:r w:rsidRPr="004F4508">
        <w:rPr>
          <w:rFonts w:ascii="Arial" w:eastAsia="Times New Roman" w:hAnsi="Arial" w:cs="Arial"/>
          <w:lang w:eastAsia="pt-BR"/>
        </w:rPr>
        <w:t xml:space="preserve"> Gomes </w:t>
      </w:r>
      <w:proofErr w:type="spellStart"/>
      <w:r w:rsidRPr="004F4508">
        <w:rPr>
          <w:rFonts w:ascii="Arial" w:eastAsia="Times New Roman" w:hAnsi="Arial" w:cs="Arial"/>
          <w:lang w:eastAsia="pt-BR"/>
        </w:rPr>
        <w:t>Marculino</w:t>
      </w:r>
      <w:proofErr w:type="spellEnd"/>
    </w:p>
    <w:p w14:paraId="5CF1241C" w14:textId="15A40D92" w:rsidR="004F4508" w:rsidRPr="004F4508" w:rsidRDefault="004F4508" w:rsidP="00582D0C">
      <w:pPr>
        <w:spacing w:after="0" w:line="360" w:lineRule="auto"/>
        <w:jc w:val="right"/>
        <w:rPr>
          <w:rFonts w:ascii="Arial" w:eastAsia="Times New Roman" w:hAnsi="Arial" w:cs="Arial"/>
          <w:lang w:eastAsia="pt-BR"/>
        </w:rPr>
      </w:pPr>
      <w:r w:rsidRPr="004F4508">
        <w:rPr>
          <w:rFonts w:ascii="Arial" w:eastAsia="Times New Roman" w:hAnsi="Arial" w:cs="Arial"/>
          <w:lang w:eastAsia="pt-BR"/>
        </w:rPr>
        <w:t xml:space="preserve">Geisa Ferreira Jares </w:t>
      </w:r>
    </w:p>
    <w:p w14:paraId="51A946B2" w14:textId="1B157199" w:rsidR="004F4508" w:rsidRDefault="004F4508" w:rsidP="00582D0C">
      <w:pPr>
        <w:spacing w:after="0" w:line="360" w:lineRule="auto"/>
        <w:jc w:val="right"/>
        <w:rPr>
          <w:rFonts w:ascii="Arial" w:eastAsia="Times New Roman" w:hAnsi="Arial" w:cs="Arial"/>
          <w:lang w:eastAsia="pt-BR"/>
        </w:rPr>
      </w:pPr>
      <w:r w:rsidRPr="004F4508">
        <w:rPr>
          <w:rFonts w:ascii="Arial" w:eastAsia="Times New Roman" w:hAnsi="Arial" w:cs="Arial"/>
          <w:lang w:eastAsia="pt-BR"/>
        </w:rPr>
        <w:t xml:space="preserve">Emanuel Ferreira </w:t>
      </w:r>
      <w:r w:rsidR="00E230ED">
        <w:rPr>
          <w:rFonts w:ascii="Arial" w:eastAsia="Times New Roman" w:hAnsi="Arial" w:cs="Arial"/>
          <w:lang w:eastAsia="pt-BR"/>
        </w:rPr>
        <w:t>do Nascimento</w:t>
      </w:r>
    </w:p>
    <w:p w14:paraId="20B3C763" w14:textId="77777777" w:rsidR="0099402D" w:rsidRPr="004F4508" w:rsidRDefault="0099402D" w:rsidP="00582D0C">
      <w:pPr>
        <w:spacing w:after="0" w:line="360" w:lineRule="auto"/>
        <w:jc w:val="right"/>
        <w:rPr>
          <w:rFonts w:ascii="Arial" w:eastAsia="Times New Roman" w:hAnsi="Arial" w:cs="Arial"/>
          <w:lang w:eastAsia="pt-BR"/>
        </w:rPr>
      </w:pPr>
    </w:p>
    <w:p w14:paraId="73B577F3" w14:textId="306E04E0" w:rsidR="00B37FFD" w:rsidRPr="00E230ED" w:rsidRDefault="00767D8A" w:rsidP="00582D0C">
      <w:pPr>
        <w:spacing w:after="0" w:line="360" w:lineRule="auto"/>
        <w:jc w:val="both"/>
        <w:rPr>
          <w:rFonts w:ascii="Arial" w:eastAsia="Times New Roman" w:hAnsi="Arial" w:cs="Arial"/>
          <w:b/>
          <w:bCs/>
          <w:lang w:eastAsia="pt-BR"/>
        </w:rPr>
      </w:pPr>
      <w:r w:rsidRPr="00E230ED">
        <w:rPr>
          <w:rFonts w:ascii="Arial" w:eastAsia="Times New Roman" w:hAnsi="Arial" w:cs="Arial"/>
          <w:b/>
          <w:bCs/>
          <w:lang w:eastAsia="pt-BR"/>
        </w:rPr>
        <w:t>INTRODUÇÃO</w:t>
      </w:r>
    </w:p>
    <w:p w14:paraId="06D5F4E6" w14:textId="77777777" w:rsidR="00B37FFD" w:rsidRPr="00E230ED" w:rsidRDefault="00FA69C4" w:rsidP="00582D0C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E230ED">
        <w:rPr>
          <w:rFonts w:ascii="Arial" w:eastAsia="Times New Roman" w:hAnsi="Arial" w:cs="Arial"/>
          <w:lang w:eastAsia="pt-BR"/>
        </w:rPr>
        <w:t>Quando se inicia o ano letivo, é de suma importância, que o profissional da educação, comece a registrar as observações relevantes de seus alunos. Pois logo se tornarão um relatório escolar, que é uma ferramenta utilizada para fazer um diagnóstico</w:t>
      </w:r>
      <w:r w:rsidRPr="00E230ED">
        <w:rPr>
          <w:rFonts w:ascii="Arial" w:eastAsia="Times New Roman" w:hAnsi="Arial" w:cs="Arial"/>
          <w:b/>
          <w:bCs/>
          <w:lang w:eastAsia="pt-BR"/>
        </w:rPr>
        <w:t> </w:t>
      </w:r>
      <w:r w:rsidRPr="00E230ED">
        <w:rPr>
          <w:rFonts w:ascii="Arial" w:eastAsia="Times New Roman" w:hAnsi="Arial" w:cs="Arial"/>
          <w:lang w:eastAsia="pt-BR"/>
        </w:rPr>
        <w:t xml:space="preserve">sobre a situação de seus alunos e turmas. E será um grande norteador de estratégias para o educador. </w:t>
      </w:r>
      <w:r w:rsidR="00B37FFD" w:rsidRPr="00E230ED">
        <w:rPr>
          <w:rFonts w:ascii="Arial" w:eastAsia="Times New Roman" w:hAnsi="Arial" w:cs="Arial"/>
          <w:lang w:eastAsia="pt-BR"/>
        </w:rPr>
        <w:t xml:space="preserve">                                                                </w:t>
      </w:r>
    </w:p>
    <w:p w14:paraId="48A38994" w14:textId="4BB8AD1C" w:rsidR="00FA69C4" w:rsidRPr="00E230ED" w:rsidRDefault="00E9474B" w:rsidP="00582D0C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E230ED">
        <w:rPr>
          <w:rFonts w:ascii="Arial" w:eastAsia="Times New Roman" w:hAnsi="Arial" w:cs="Arial"/>
          <w:lang w:eastAsia="pt-BR"/>
        </w:rPr>
        <w:t>Além de conter informações</w:t>
      </w:r>
      <w:r w:rsidR="00FA69C4" w:rsidRPr="00E230ED">
        <w:rPr>
          <w:rFonts w:ascii="Arial" w:eastAsia="Times New Roman" w:hAnsi="Arial" w:cs="Arial"/>
          <w:lang w:eastAsia="pt-BR"/>
        </w:rPr>
        <w:t xml:space="preserve"> sobre o desempenho da criança, </w:t>
      </w:r>
      <w:r w:rsidRPr="00E230ED">
        <w:rPr>
          <w:rFonts w:ascii="Arial" w:eastAsia="Times New Roman" w:hAnsi="Arial" w:cs="Arial"/>
          <w:lang w:eastAsia="pt-BR"/>
        </w:rPr>
        <w:t>o relatório também</w:t>
      </w:r>
      <w:r w:rsidR="00530094" w:rsidRPr="00E230ED">
        <w:rPr>
          <w:rFonts w:ascii="Arial" w:eastAsia="Times New Roman" w:hAnsi="Arial" w:cs="Arial"/>
          <w:lang w:eastAsia="pt-BR"/>
        </w:rPr>
        <w:t xml:space="preserve"> trará</w:t>
      </w:r>
      <w:r w:rsidRPr="00E230ED">
        <w:rPr>
          <w:rFonts w:ascii="Arial" w:eastAsia="Times New Roman" w:hAnsi="Arial" w:cs="Arial"/>
          <w:lang w:eastAsia="pt-BR"/>
        </w:rPr>
        <w:t xml:space="preserve">, </w:t>
      </w:r>
      <w:r w:rsidR="00FA69C4" w:rsidRPr="00E230ED">
        <w:rPr>
          <w:rFonts w:ascii="Arial" w:eastAsia="Times New Roman" w:hAnsi="Arial" w:cs="Arial"/>
          <w:lang w:eastAsia="pt-BR"/>
        </w:rPr>
        <w:t>detalhes sobre outros aspectos da vida</w:t>
      </w:r>
      <w:r w:rsidRPr="00E230ED">
        <w:rPr>
          <w:rFonts w:ascii="Arial" w:eastAsia="Times New Roman" w:hAnsi="Arial" w:cs="Arial"/>
          <w:lang w:eastAsia="pt-BR"/>
        </w:rPr>
        <w:t xml:space="preserve"> da criança. Informações que s</w:t>
      </w:r>
      <w:r w:rsidR="00530094" w:rsidRPr="00E230ED">
        <w:rPr>
          <w:rFonts w:ascii="Arial" w:eastAsia="Times New Roman" w:hAnsi="Arial" w:cs="Arial"/>
          <w:lang w:eastAsia="pt-BR"/>
        </w:rPr>
        <w:t>erão</w:t>
      </w:r>
      <w:r w:rsidRPr="00E230ED">
        <w:rPr>
          <w:rFonts w:ascii="Arial" w:eastAsia="Times New Roman" w:hAnsi="Arial" w:cs="Arial"/>
          <w:lang w:eastAsia="pt-BR"/>
        </w:rPr>
        <w:t xml:space="preserve"> até mais significativas do que os números no boletim escolar. </w:t>
      </w:r>
    </w:p>
    <w:p w14:paraId="21F65FAA" w14:textId="3CBACD1A" w:rsidR="00AD6B3F" w:rsidRPr="00E230ED" w:rsidRDefault="00AD6B3F" w:rsidP="00582D0C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E230ED">
        <w:rPr>
          <w:rFonts w:ascii="Arial" w:eastAsia="Times New Roman" w:hAnsi="Arial" w:cs="Arial"/>
          <w:lang w:eastAsia="pt-BR"/>
        </w:rPr>
        <w:t xml:space="preserve">O relatório escolar é um importante instrumento, por demonstrar pontos positivos e as que precisam ser melhorados. As famílias também conseguirão acompanhar o processo de ensino e aprendizagem do filho e de certa forma, entender melhor como é o comportamento da criança fora do ambiente familiar. </w:t>
      </w:r>
    </w:p>
    <w:p w14:paraId="74497FB1" w14:textId="17832AC6" w:rsidR="00767D8A" w:rsidRPr="00E230ED" w:rsidRDefault="00767D8A" w:rsidP="00582D0C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E230ED">
        <w:rPr>
          <w:rFonts w:ascii="Arial" w:eastAsia="Times New Roman" w:hAnsi="Arial" w:cs="Arial"/>
          <w:lang w:eastAsia="pt-BR"/>
        </w:rPr>
        <w:t xml:space="preserve">O documento normalmente é dividido em </w:t>
      </w:r>
      <w:r w:rsidR="000C7975" w:rsidRPr="00E230ED">
        <w:rPr>
          <w:rFonts w:ascii="Arial" w:eastAsia="Times New Roman" w:hAnsi="Arial" w:cs="Arial"/>
          <w:lang w:eastAsia="pt-BR"/>
        </w:rPr>
        <w:t>relatos do comportamento e nos eixos dos campos de experiências: as habilidades desenvolvidas.</w:t>
      </w:r>
    </w:p>
    <w:p w14:paraId="1E0CAF1F" w14:textId="77777777" w:rsidR="0055281D" w:rsidRPr="00E230ED" w:rsidRDefault="0055281D" w:rsidP="00582D0C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</w:p>
    <w:p w14:paraId="2C2341FC" w14:textId="77777777" w:rsidR="00B37FFD" w:rsidRPr="00E230ED" w:rsidRDefault="00B37FFD" w:rsidP="00582D0C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E230ED">
        <w:rPr>
          <w:rFonts w:ascii="Arial" w:eastAsia="Times New Roman" w:hAnsi="Arial" w:cs="Arial"/>
          <w:lang w:eastAsia="pt-BR"/>
        </w:rPr>
        <w:t xml:space="preserve">Seguindo sob a orientação da BNCC (Base Nacional Comum Curricular), é possível se nortear o que é preciso relatar no relatório. </w:t>
      </w:r>
    </w:p>
    <w:p w14:paraId="5FA730A5" w14:textId="33F077A5" w:rsidR="00B37FFD" w:rsidRPr="00E230ED" w:rsidRDefault="00B37FFD" w:rsidP="00582D0C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E230ED">
        <w:rPr>
          <w:rFonts w:ascii="Arial" w:eastAsia="Times New Roman" w:hAnsi="Arial" w:cs="Arial"/>
          <w:lang w:eastAsia="pt-BR"/>
        </w:rPr>
        <w:t xml:space="preserve">Na idade de creche, as aprendizagens essenciais compreendem tanto comportamentos, habilidades e conhecimentos, quanto vivências que promovem aprendizagem e desenvolvimento nos diversos campos de experiências. Desta forma, a estratégia nos planos </w:t>
      </w:r>
      <w:r w:rsidRPr="00E230ED">
        <w:rPr>
          <w:rFonts w:ascii="Arial" w:eastAsia="Times New Roman" w:hAnsi="Arial" w:cs="Arial"/>
          <w:lang w:eastAsia="pt-BR"/>
        </w:rPr>
        <w:t>segue sempre</w:t>
      </w:r>
      <w:r w:rsidRPr="00E230ED">
        <w:rPr>
          <w:rFonts w:ascii="Arial" w:eastAsia="Times New Roman" w:hAnsi="Arial" w:cs="Arial"/>
          <w:lang w:eastAsia="pt-BR"/>
        </w:rPr>
        <w:t xml:space="preserve"> tomando as interações e a brincadeira como eixos estruturantes.</w:t>
      </w:r>
    </w:p>
    <w:p w14:paraId="4D43E0C1" w14:textId="244A1270" w:rsidR="00E230ED" w:rsidRDefault="00B37FFD" w:rsidP="00582D0C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E230ED">
        <w:rPr>
          <w:rFonts w:ascii="Arial" w:eastAsia="Times New Roman" w:hAnsi="Arial" w:cs="Arial"/>
          <w:lang w:eastAsia="pt-BR"/>
        </w:rPr>
        <w:t xml:space="preserve">Redigir um texto descritivo com base nos registros do diário de bordo individual da criança. </w:t>
      </w:r>
    </w:p>
    <w:p w14:paraId="48B20E68" w14:textId="77777777" w:rsidR="00E230ED" w:rsidRDefault="00E230ED" w:rsidP="00582D0C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</w:p>
    <w:p w14:paraId="2C020A73" w14:textId="0067BB0C" w:rsidR="00B37FFD" w:rsidRPr="00542BEA" w:rsidRDefault="00E230ED" w:rsidP="00582D0C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Arial" w:eastAsia="Times New Roman" w:hAnsi="Arial" w:cs="Arial"/>
          <w:b/>
          <w:bCs/>
          <w:lang w:eastAsia="pt-BR"/>
        </w:rPr>
      </w:pPr>
      <w:r w:rsidRPr="00542BEA">
        <w:rPr>
          <w:rFonts w:ascii="Arial" w:eastAsia="Times New Roman" w:hAnsi="Arial" w:cs="Arial"/>
          <w:b/>
          <w:bCs/>
          <w:lang w:eastAsia="pt-BR"/>
        </w:rPr>
        <w:t>COMO DESENVOLVER UM RELATÓRIO DA CRIANÇA NA CRECHE.</w:t>
      </w:r>
    </w:p>
    <w:p w14:paraId="267F68D8" w14:textId="77777777" w:rsidR="00E230ED" w:rsidRPr="00E230ED" w:rsidRDefault="00E230ED" w:rsidP="00582D0C">
      <w:pPr>
        <w:pStyle w:val="PargrafodaLista"/>
        <w:spacing w:after="0" w:line="360" w:lineRule="auto"/>
        <w:ind w:left="360"/>
        <w:jc w:val="both"/>
        <w:rPr>
          <w:rFonts w:ascii="Arial" w:eastAsia="Times New Roman" w:hAnsi="Arial" w:cs="Arial"/>
          <w:lang w:eastAsia="pt-BR"/>
        </w:rPr>
      </w:pPr>
    </w:p>
    <w:p w14:paraId="4F614178" w14:textId="32EF96B3" w:rsidR="00E230ED" w:rsidRDefault="00B37FFD" w:rsidP="00582D0C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E230ED">
        <w:rPr>
          <w:rFonts w:ascii="Arial" w:eastAsia="Times New Roman" w:hAnsi="Arial" w:cs="Arial"/>
          <w:lang w:eastAsia="pt-BR"/>
        </w:rPr>
        <w:t xml:space="preserve">Neste artigo, será apresentado uma sugestão de orientação, para fazer um relatório descritivo da criança seguindo orientações da BNCC e das observações diárias, feitas </w:t>
      </w:r>
      <w:r w:rsidRPr="00E230ED">
        <w:rPr>
          <w:rFonts w:ascii="Arial" w:eastAsia="Times New Roman" w:hAnsi="Arial" w:cs="Arial"/>
          <w:lang w:eastAsia="pt-BR"/>
        </w:rPr>
        <w:lastRenderedPageBreak/>
        <w:t xml:space="preserve">pelos educadores. Lembrando que, não é algo padronizado e nem engessado. Cada unidade, tem </w:t>
      </w:r>
      <w:r w:rsidRPr="00E230ED">
        <w:rPr>
          <w:rFonts w:ascii="Arial" w:eastAsia="Times New Roman" w:hAnsi="Arial" w:cs="Arial"/>
          <w:lang w:eastAsia="pt-BR"/>
        </w:rPr>
        <w:t>suas peculiaridades</w:t>
      </w:r>
      <w:r w:rsidR="00E230ED">
        <w:rPr>
          <w:rFonts w:ascii="Arial" w:eastAsia="Times New Roman" w:hAnsi="Arial" w:cs="Arial"/>
          <w:lang w:eastAsia="pt-BR"/>
        </w:rPr>
        <w:t>.</w:t>
      </w:r>
    </w:p>
    <w:p w14:paraId="2C752061" w14:textId="77777777" w:rsidR="00E230ED" w:rsidRPr="00E230ED" w:rsidRDefault="00E230ED" w:rsidP="00582D0C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</w:p>
    <w:p w14:paraId="1B8077B5" w14:textId="7B1DB609" w:rsidR="00B37FFD" w:rsidRPr="00E230ED" w:rsidRDefault="00E230ED" w:rsidP="00582D0C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1.1 </w:t>
      </w:r>
      <w:r w:rsidRPr="00E230ED">
        <w:rPr>
          <w:rFonts w:ascii="Arial" w:eastAsia="Times New Roman" w:hAnsi="Arial" w:cs="Arial"/>
          <w:lang w:eastAsia="pt-BR"/>
        </w:rPr>
        <w:t xml:space="preserve">A </w:t>
      </w:r>
      <w:r w:rsidR="00B37FFD" w:rsidRPr="00E230ED">
        <w:rPr>
          <w:rFonts w:ascii="Arial" w:eastAsia="Times New Roman" w:hAnsi="Arial" w:cs="Arial"/>
          <w:lang w:eastAsia="pt-BR"/>
        </w:rPr>
        <w:t xml:space="preserve">Introdução </w:t>
      </w:r>
      <w:r w:rsidRPr="00E230ED">
        <w:rPr>
          <w:rFonts w:ascii="Arial" w:eastAsia="Times New Roman" w:hAnsi="Arial" w:cs="Arial"/>
          <w:lang w:eastAsia="pt-BR"/>
        </w:rPr>
        <w:t>d</w:t>
      </w:r>
      <w:r w:rsidR="00B37FFD" w:rsidRPr="00E230ED">
        <w:rPr>
          <w:rFonts w:ascii="Arial" w:eastAsia="Times New Roman" w:hAnsi="Arial" w:cs="Arial"/>
          <w:lang w:eastAsia="pt-BR"/>
        </w:rPr>
        <w:t>everá ser descrito as propostas de aprendizagens e de desenvolvimento, realizadas no bimestre, trimestre ou semestre, de forma resumida e principalmente daquelas, que as famílias se envolveram.</w:t>
      </w:r>
    </w:p>
    <w:p w14:paraId="2A7D1E6A" w14:textId="77777777" w:rsidR="00B37FFD" w:rsidRPr="00E230ED" w:rsidRDefault="00B37FFD" w:rsidP="00582D0C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</w:p>
    <w:p w14:paraId="1D04A32C" w14:textId="0EF96A7D" w:rsidR="00B37FFD" w:rsidRPr="00E230ED" w:rsidRDefault="00E230ED" w:rsidP="00582D0C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1.2 </w:t>
      </w:r>
      <w:r w:rsidR="00B37FFD" w:rsidRPr="00E230ED">
        <w:rPr>
          <w:rFonts w:ascii="Arial" w:eastAsia="Times New Roman" w:hAnsi="Arial" w:cs="Arial"/>
          <w:lang w:eastAsia="pt-BR"/>
        </w:rPr>
        <w:t>Apresentação do aluno</w:t>
      </w:r>
    </w:p>
    <w:p w14:paraId="55F4A095" w14:textId="77777777" w:rsidR="00B37FFD" w:rsidRPr="00E230ED" w:rsidRDefault="00B37FFD" w:rsidP="00582D0C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E230ED">
        <w:rPr>
          <w:rFonts w:ascii="Arial" w:eastAsia="Times New Roman" w:hAnsi="Arial" w:cs="Arial"/>
          <w:lang w:eastAsia="pt-BR"/>
        </w:rPr>
        <w:t xml:space="preserve">Apresentar o aluno de forma positiva, pois isso mostrará que o educador vê o potencial da criança e que está atento aos seus detalhes, como características específicas de sua identidade.  As famílias, se sentem muito acolhidas, quando inicia uma leitura positiva de seu filho e alivia o que possa ainda estar faltando no desenvolvimento da criança. </w:t>
      </w:r>
    </w:p>
    <w:p w14:paraId="24C1468D" w14:textId="77777777" w:rsidR="00B37FFD" w:rsidRPr="00E230ED" w:rsidRDefault="00B37FFD" w:rsidP="00582D0C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E230ED">
        <w:rPr>
          <w:rFonts w:ascii="Arial" w:eastAsia="Times New Roman" w:hAnsi="Arial" w:cs="Arial"/>
          <w:lang w:eastAsia="pt-BR"/>
        </w:rPr>
        <w:t xml:space="preserve">É necessário indicar que ele atingiu parcialmente e precisa, ainda, desenvolver tais habilidades no próximo período, pois relatar que não atingiu, é sinal de que o educador não tomou providências para ajuda lo. </w:t>
      </w:r>
    </w:p>
    <w:p w14:paraId="25BC6192" w14:textId="568AA3A7" w:rsidR="00B37FFD" w:rsidRDefault="00B37FFD" w:rsidP="00582D0C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E230ED">
        <w:rPr>
          <w:rFonts w:ascii="Arial" w:eastAsia="Times New Roman" w:hAnsi="Arial" w:cs="Arial"/>
          <w:lang w:eastAsia="pt-BR"/>
        </w:rPr>
        <w:t xml:space="preserve">É preciso cuidar dos relatos sobre os conflitos que a criança poderá ter se envolvido durante este tempo. Principalmente, quando não deu ciência aos familiares. Jamais deverá ser usado, palavras "taxativas". </w:t>
      </w:r>
    </w:p>
    <w:p w14:paraId="1FB52632" w14:textId="637979F0" w:rsidR="00CB004A" w:rsidRPr="00CB004A" w:rsidRDefault="00CB004A" w:rsidP="00582D0C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hAnsi="Arial" w:cs="Arial"/>
        </w:rPr>
        <w:t>A produção de um relatório</w:t>
      </w:r>
      <w:r w:rsidRPr="00CB004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está diretamente ligado ao processo de avaliar o aluno. Segundo</w:t>
      </w:r>
      <w:r w:rsidRPr="00CB004A">
        <w:rPr>
          <w:rFonts w:ascii="Arial" w:hAnsi="Arial" w:cs="Arial"/>
        </w:rPr>
        <w:t xml:space="preserve"> </w:t>
      </w:r>
      <w:proofErr w:type="spellStart"/>
      <w:r w:rsidRPr="00CB004A">
        <w:rPr>
          <w:rFonts w:ascii="Arial" w:hAnsi="Arial" w:cs="Arial"/>
        </w:rPr>
        <w:t>Bronckart</w:t>
      </w:r>
      <w:proofErr w:type="spellEnd"/>
      <w:r w:rsidRPr="00CB004A">
        <w:rPr>
          <w:rFonts w:ascii="Arial" w:hAnsi="Arial" w:cs="Arial"/>
        </w:rPr>
        <w:t xml:space="preserve"> (1997)</w:t>
      </w:r>
      <w:r>
        <w:rPr>
          <w:rFonts w:ascii="Arial" w:hAnsi="Arial" w:cs="Arial"/>
        </w:rPr>
        <w:t xml:space="preserve">, </w:t>
      </w:r>
      <w:r w:rsidR="00584044">
        <w:rPr>
          <w:rFonts w:ascii="Arial" w:hAnsi="Arial" w:cs="Arial"/>
        </w:rPr>
        <w:t xml:space="preserve">diz </w:t>
      </w:r>
      <w:r w:rsidR="00584044" w:rsidRPr="00CB004A">
        <w:rPr>
          <w:rFonts w:ascii="Arial" w:hAnsi="Arial" w:cs="Arial"/>
        </w:rPr>
        <w:t>que</w:t>
      </w:r>
      <w:r w:rsidRPr="00CB004A">
        <w:rPr>
          <w:rFonts w:ascii="Arial" w:hAnsi="Arial" w:cs="Arial"/>
        </w:rPr>
        <w:t xml:space="preserve"> o ser humano ao interagir no mundo, avalia o outro, constantemente e, igualmente, é avaliado. Essa ação revê inclusive o modo de agir do indivíduo com base nas avaliações do outro. </w:t>
      </w:r>
    </w:p>
    <w:p w14:paraId="37D15C64" w14:textId="77777777" w:rsidR="00E230ED" w:rsidRPr="00E230ED" w:rsidRDefault="00E230ED" w:rsidP="00582D0C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</w:p>
    <w:p w14:paraId="46F7E96B" w14:textId="2C079951" w:rsidR="00B37FFD" w:rsidRPr="00E230ED" w:rsidRDefault="00E230ED" w:rsidP="00582D0C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1.3</w:t>
      </w:r>
      <w:r w:rsidR="00604235">
        <w:rPr>
          <w:rFonts w:ascii="Arial" w:eastAsia="Times New Roman" w:hAnsi="Arial" w:cs="Arial"/>
          <w:lang w:eastAsia="pt-BR"/>
        </w:rPr>
        <w:t xml:space="preserve"> </w:t>
      </w:r>
      <w:r w:rsidR="00B37FFD" w:rsidRPr="00E230ED">
        <w:rPr>
          <w:rFonts w:ascii="Arial" w:eastAsia="Times New Roman" w:hAnsi="Arial" w:cs="Arial"/>
          <w:lang w:eastAsia="pt-BR"/>
        </w:rPr>
        <w:t xml:space="preserve">Desenvolvimento </w:t>
      </w:r>
    </w:p>
    <w:p w14:paraId="2FC27D5F" w14:textId="4058E8BF" w:rsidR="00B37FFD" w:rsidRDefault="00B37FFD" w:rsidP="00582D0C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E230ED">
        <w:rPr>
          <w:rFonts w:ascii="Arial" w:eastAsia="Times New Roman" w:hAnsi="Arial" w:cs="Arial"/>
          <w:lang w:eastAsia="pt-BR"/>
        </w:rPr>
        <w:t xml:space="preserve">Serão </w:t>
      </w:r>
      <w:r w:rsidR="00C4570D" w:rsidRPr="00E230ED">
        <w:rPr>
          <w:rFonts w:ascii="Arial" w:eastAsia="Times New Roman" w:hAnsi="Arial" w:cs="Arial"/>
          <w:lang w:eastAsia="pt-BR"/>
        </w:rPr>
        <w:t>elencadas</w:t>
      </w:r>
      <w:r w:rsidRPr="00E230ED">
        <w:rPr>
          <w:rFonts w:ascii="Arial" w:eastAsia="Times New Roman" w:hAnsi="Arial" w:cs="Arial"/>
          <w:lang w:eastAsia="pt-BR"/>
        </w:rPr>
        <w:t xml:space="preserve"> as aprendizagens alcançadas e as habilidades relacionando-as a cada campo de experiências.</w:t>
      </w:r>
    </w:p>
    <w:p w14:paraId="2DE5B803" w14:textId="5A527CFF" w:rsidR="00584044" w:rsidRPr="00584044" w:rsidRDefault="00584044" w:rsidP="00582D0C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584044">
        <w:rPr>
          <w:rFonts w:ascii="Arial" w:eastAsia="Times New Roman" w:hAnsi="Arial" w:cs="Arial"/>
          <w:lang w:eastAsia="pt-BR"/>
        </w:rPr>
        <w:t xml:space="preserve">Essas experiencias, seguem de teorias comportamentais </w:t>
      </w:r>
      <w:r w:rsidR="00951DFA" w:rsidRPr="00584044">
        <w:rPr>
          <w:rFonts w:ascii="Arial" w:eastAsia="Times New Roman" w:hAnsi="Arial" w:cs="Arial"/>
          <w:lang w:eastAsia="pt-BR"/>
        </w:rPr>
        <w:t>cientificamente pautado</w:t>
      </w:r>
      <w:r w:rsidRPr="00584044">
        <w:rPr>
          <w:rFonts w:ascii="Arial" w:hAnsi="Arial" w:cs="Arial"/>
        </w:rPr>
        <w:t xml:space="preserve"> nos estudos teóricos de Vygotsky (1930, 1934</w:t>
      </w:r>
      <w:r w:rsidRPr="00584044">
        <w:rPr>
          <w:rFonts w:ascii="Arial" w:hAnsi="Arial" w:cs="Arial"/>
        </w:rPr>
        <w:t>)</w:t>
      </w:r>
      <w:r w:rsidRPr="00584044">
        <w:rPr>
          <w:rFonts w:ascii="Arial" w:eastAsia="Times New Roman" w:hAnsi="Arial" w:cs="Arial"/>
          <w:lang w:eastAsia="pt-BR"/>
        </w:rPr>
        <w:t xml:space="preserve">, por exemplo.  </w:t>
      </w:r>
    </w:p>
    <w:p w14:paraId="535074A3" w14:textId="77777777" w:rsidR="00B37FFD" w:rsidRPr="00E230ED" w:rsidRDefault="00B37FFD" w:rsidP="00582D0C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E230ED">
        <w:rPr>
          <w:rFonts w:ascii="Arial" w:eastAsia="Times New Roman" w:hAnsi="Arial" w:cs="Arial"/>
          <w:lang w:eastAsia="pt-BR"/>
        </w:rPr>
        <w:t>Segue um modelo de alguns campos de experiências, que poderão ser respondidos se a criança desenvolveu ou foi parcialmente desenvolvido.</w:t>
      </w:r>
    </w:p>
    <w:p w14:paraId="509763DC" w14:textId="426EC658" w:rsidR="00B37FFD" w:rsidRPr="00E230ED" w:rsidRDefault="00B37FFD" w:rsidP="00582D0C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E230ED">
        <w:rPr>
          <w:rFonts w:ascii="Arial" w:eastAsia="Times New Roman" w:hAnsi="Arial" w:cs="Arial"/>
          <w:lang w:eastAsia="pt-BR"/>
        </w:rPr>
        <w:t>Brinca e interage com crianças da mesma faixa etária, de outras faixas etárias e com adultos.</w:t>
      </w:r>
    </w:p>
    <w:p w14:paraId="5ADED62C" w14:textId="77777777" w:rsidR="00B37FFD" w:rsidRPr="00E230ED" w:rsidRDefault="00B37FFD" w:rsidP="00582D0C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E230ED">
        <w:rPr>
          <w:rFonts w:ascii="Arial" w:eastAsia="Times New Roman" w:hAnsi="Arial" w:cs="Arial"/>
          <w:lang w:eastAsia="pt-BR"/>
        </w:rPr>
        <w:t>Demonstra atitudes de cuidado e solidariedade na interação com crianças e adultos.</w:t>
      </w:r>
    </w:p>
    <w:p w14:paraId="31CB3B5D" w14:textId="77777777" w:rsidR="00B37FFD" w:rsidRPr="00E230ED" w:rsidRDefault="00B37FFD" w:rsidP="00582D0C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E230ED">
        <w:rPr>
          <w:rFonts w:ascii="Arial" w:eastAsia="Times New Roman" w:hAnsi="Arial" w:cs="Arial"/>
          <w:lang w:eastAsia="pt-BR"/>
        </w:rPr>
        <w:t xml:space="preserve">Explora e organiza os objetos e espaços com outras crianças e adultos.   </w:t>
      </w:r>
    </w:p>
    <w:p w14:paraId="5CB12F68" w14:textId="77777777" w:rsidR="00B37FFD" w:rsidRPr="00E230ED" w:rsidRDefault="00B37FFD" w:rsidP="00582D0C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E230ED">
        <w:rPr>
          <w:rFonts w:ascii="Arial" w:eastAsia="Times New Roman" w:hAnsi="Arial" w:cs="Arial"/>
          <w:lang w:eastAsia="pt-BR"/>
        </w:rPr>
        <w:t>Explora os espaços do cotidiano, com curiosidade.</w:t>
      </w:r>
    </w:p>
    <w:p w14:paraId="147493B5" w14:textId="77777777" w:rsidR="00B37FFD" w:rsidRPr="00E230ED" w:rsidRDefault="00B37FFD" w:rsidP="00582D0C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E230ED">
        <w:rPr>
          <w:rFonts w:ascii="Arial" w:eastAsia="Times New Roman" w:hAnsi="Arial" w:cs="Arial"/>
          <w:lang w:eastAsia="pt-BR"/>
        </w:rPr>
        <w:t xml:space="preserve">Participa de brincadeiras e ações coletivas. </w:t>
      </w:r>
    </w:p>
    <w:p w14:paraId="575341F2" w14:textId="77777777" w:rsidR="00B37FFD" w:rsidRPr="00E230ED" w:rsidRDefault="00B37FFD" w:rsidP="00582D0C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E230ED">
        <w:rPr>
          <w:rFonts w:ascii="Arial" w:eastAsia="Times New Roman" w:hAnsi="Arial" w:cs="Arial"/>
          <w:lang w:eastAsia="pt-BR"/>
        </w:rPr>
        <w:t>Participa de brincadeiras e ações em pequenos grupos.</w:t>
      </w:r>
    </w:p>
    <w:p w14:paraId="3015CDC9" w14:textId="77777777" w:rsidR="00B37FFD" w:rsidRPr="00E230ED" w:rsidRDefault="00B37FFD" w:rsidP="00582D0C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E230ED">
        <w:rPr>
          <w:rFonts w:ascii="Arial" w:eastAsia="Times New Roman" w:hAnsi="Arial" w:cs="Arial"/>
          <w:lang w:eastAsia="pt-BR"/>
        </w:rPr>
        <w:lastRenderedPageBreak/>
        <w:t>Comunica desejos, necessidades e emoções.</w:t>
      </w:r>
    </w:p>
    <w:p w14:paraId="4F846EF0" w14:textId="77777777" w:rsidR="00B37FFD" w:rsidRPr="00E230ED" w:rsidRDefault="00B37FFD" w:rsidP="00582D0C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E230ED">
        <w:rPr>
          <w:rFonts w:ascii="Arial" w:eastAsia="Times New Roman" w:hAnsi="Arial" w:cs="Arial"/>
          <w:lang w:eastAsia="pt-BR"/>
        </w:rPr>
        <w:t>Comunica-se com os colegas e os adultos, buscando compreendê-los e fazendo-se compreender.</w:t>
      </w:r>
    </w:p>
    <w:p w14:paraId="26A0BBA4" w14:textId="77777777" w:rsidR="00B37FFD" w:rsidRPr="00E230ED" w:rsidRDefault="00B37FFD" w:rsidP="00582D0C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E230ED">
        <w:rPr>
          <w:rFonts w:ascii="Arial" w:eastAsia="Times New Roman" w:hAnsi="Arial" w:cs="Arial"/>
          <w:lang w:eastAsia="pt-BR"/>
        </w:rPr>
        <w:t>Nas brincadeiras e interações com crianças de diferentes idades e adultos, respeita regras e normas sociais.</w:t>
      </w:r>
    </w:p>
    <w:p w14:paraId="7F4B3CDE" w14:textId="77777777" w:rsidR="00B37FFD" w:rsidRPr="00E230ED" w:rsidRDefault="00B37FFD" w:rsidP="00582D0C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E230ED">
        <w:rPr>
          <w:rFonts w:ascii="Arial" w:eastAsia="Times New Roman" w:hAnsi="Arial" w:cs="Arial"/>
          <w:lang w:eastAsia="pt-BR"/>
        </w:rPr>
        <w:t>Explora formas de deslocamento no espaço (pula, salta, dança, corre, agacha e outros).</w:t>
      </w:r>
    </w:p>
    <w:p w14:paraId="046B1CFE" w14:textId="77777777" w:rsidR="00B37FFD" w:rsidRPr="00E230ED" w:rsidRDefault="00B37FFD" w:rsidP="00582D0C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E230ED">
        <w:rPr>
          <w:rFonts w:ascii="Arial" w:eastAsia="Times New Roman" w:hAnsi="Arial" w:cs="Arial"/>
          <w:lang w:eastAsia="pt-BR"/>
        </w:rPr>
        <w:t>Participa de atividades de brincar com o próprio corpo.</w:t>
      </w:r>
    </w:p>
    <w:p w14:paraId="1C43F7FE" w14:textId="1F9D0DA6" w:rsidR="00B37FFD" w:rsidRPr="00E230ED" w:rsidRDefault="00B37FFD" w:rsidP="00582D0C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E230ED">
        <w:rPr>
          <w:rFonts w:ascii="Arial" w:eastAsia="Times New Roman" w:hAnsi="Arial" w:cs="Arial"/>
          <w:lang w:eastAsia="pt-BR"/>
        </w:rPr>
        <w:t xml:space="preserve">Cria movimentos, gestos, olhares e </w:t>
      </w:r>
      <w:r w:rsidR="00E230ED" w:rsidRPr="00E230ED">
        <w:rPr>
          <w:rFonts w:ascii="Arial" w:eastAsia="Times New Roman" w:hAnsi="Arial" w:cs="Arial"/>
          <w:lang w:eastAsia="pt-BR"/>
        </w:rPr>
        <w:t>mímicas</w:t>
      </w:r>
      <w:r w:rsidRPr="00E230ED">
        <w:rPr>
          <w:rFonts w:ascii="Arial" w:eastAsia="Times New Roman" w:hAnsi="Arial" w:cs="Arial"/>
          <w:lang w:eastAsia="pt-BR"/>
        </w:rPr>
        <w:t xml:space="preserve"> em brincadeiras e atividades artísticas.  </w:t>
      </w:r>
    </w:p>
    <w:p w14:paraId="768D9C31" w14:textId="77777777" w:rsidR="00B37FFD" w:rsidRPr="00E230ED" w:rsidRDefault="00B37FFD" w:rsidP="00582D0C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E230ED">
        <w:rPr>
          <w:rFonts w:ascii="Arial" w:eastAsia="Times New Roman" w:hAnsi="Arial" w:cs="Arial"/>
          <w:lang w:eastAsia="pt-BR"/>
        </w:rPr>
        <w:t>Apresenta coordenação para desenhar, pintar, rasgar, folhear, entre outras.</w:t>
      </w:r>
    </w:p>
    <w:p w14:paraId="31AE0A99" w14:textId="77777777" w:rsidR="00B37FFD" w:rsidRPr="00E230ED" w:rsidRDefault="00B37FFD" w:rsidP="00582D0C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E230ED">
        <w:rPr>
          <w:rFonts w:ascii="Arial" w:eastAsia="Times New Roman" w:hAnsi="Arial" w:cs="Arial"/>
          <w:lang w:eastAsia="pt-BR"/>
        </w:rPr>
        <w:t>Produz, ouve e imita sons com o corpo: bate palmas, bate os pés, tosse, espirrar, grita, cochicha, gargalha.</w:t>
      </w:r>
    </w:p>
    <w:p w14:paraId="7CD960BA" w14:textId="77777777" w:rsidR="00B37FFD" w:rsidRPr="00E230ED" w:rsidRDefault="00B37FFD" w:rsidP="00582D0C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E230ED">
        <w:rPr>
          <w:rFonts w:ascii="Arial" w:eastAsia="Times New Roman" w:hAnsi="Arial" w:cs="Arial"/>
          <w:lang w:eastAsia="pt-BR"/>
        </w:rPr>
        <w:t>Organiza brincadeiras apoiando-se em objetos, brinquedos ou acessórios.</w:t>
      </w:r>
    </w:p>
    <w:p w14:paraId="3A60B4E9" w14:textId="77777777" w:rsidR="00B37FFD" w:rsidRPr="00E230ED" w:rsidRDefault="00B37FFD" w:rsidP="00582D0C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E230ED">
        <w:rPr>
          <w:rFonts w:ascii="Arial" w:eastAsia="Times New Roman" w:hAnsi="Arial" w:cs="Arial"/>
          <w:lang w:eastAsia="pt-BR"/>
        </w:rPr>
        <w:t>Escuta com interesse música de sua cultura local.</w:t>
      </w:r>
    </w:p>
    <w:p w14:paraId="2B091381" w14:textId="77777777" w:rsidR="00B37FFD" w:rsidRPr="00E230ED" w:rsidRDefault="00B37FFD" w:rsidP="00582D0C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E230ED">
        <w:rPr>
          <w:rFonts w:ascii="Arial" w:eastAsia="Times New Roman" w:hAnsi="Arial" w:cs="Arial"/>
          <w:lang w:eastAsia="pt-BR"/>
        </w:rPr>
        <w:t>Escuta com interesse música de diferentes culturas.</w:t>
      </w:r>
    </w:p>
    <w:p w14:paraId="163E12EF" w14:textId="77777777" w:rsidR="00B37FFD" w:rsidRPr="00E230ED" w:rsidRDefault="00B37FFD" w:rsidP="00582D0C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E230ED">
        <w:rPr>
          <w:rFonts w:ascii="Arial" w:eastAsia="Times New Roman" w:hAnsi="Arial" w:cs="Arial"/>
          <w:lang w:eastAsia="pt-BR"/>
        </w:rPr>
        <w:t>Participa de brincadeiras cantadas, canções, músicas e melodias.</w:t>
      </w:r>
    </w:p>
    <w:p w14:paraId="666910D8" w14:textId="77777777" w:rsidR="00B37FFD" w:rsidRPr="00E230ED" w:rsidRDefault="00B37FFD" w:rsidP="00582D0C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E230ED">
        <w:rPr>
          <w:rFonts w:ascii="Arial" w:eastAsia="Times New Roman" w:hAnsi="Arial" w:cs="Arial"/>
          <w:lang w:eastAsia="pt-BR"/>
        </w:rPr>
        <w:t>Traça marcas gráficas em diferentes suportes, fazendo uso de diferentes recursos.</w:t>
      </w:r>
    </w:p>
    <w:p w14:paraId="67B82D3F" w14:textId="77777777" w:rsidR="00B37FFD" w:rsidRPr="00E230ED" w:rsidRDefault="00B37FFD" w:rsidP="00582D0C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E230ED">
        <w:rPr>
          <w:rFonts w:ascii="Arial" w:eastAsia="Times New Roman" w:hAnsi="Arial" w:cs="Arial"/>
          <w:lang w:eastAsia="pt-BR"/>
        </w:rPr>
        <w:t>Expressa livremente emoções, necessidades e ideias através de suas produções artísticas, danças e brincadeiras.</w:t>
      </w:r>
    </w:p>
    <w:p w14:paraId="1FACB09E" w14:textId="77777777" w:rsidR="00B37FFD" w:rsidRPr="00E230ED" w:rsidRDefault="00B37FFD" w:rsidP="00582D0C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E230ED">
        <w:rPr>
          <w:rFonts w:ascii="Arial" w:eastAsia="Times New Roman" w:hAnsi="Arial" w:cs="Arial"/>
          <w:lang w:eastAsia="pt-BR"/>
        </w:rPr>
        <w:t>Utiliza materiais variados com possibilidades de manipulação (argila, massa de modelar, melecas), explorando cores, texturas, superfícies, planos, formas e volumes.</w:t>
      </w:r>
    </w:p>
    <w:p w14:paraId="3F005200" w14:textId="77777777" w:rsidR="00B37FFD" w:rsidRPr="00E230ED" w:rsidRDefault="00B37FFD" w:rsidP="00582D0C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E230ED">
        <w:rPr>
          <w:rFonts w:ascii="Arial" w:eastAsia="Times New Roman" w:hAnsi="Arial" w:cs="Arial"/>
          <w:lang w:eastAsia="pt-BR"/>
        </w:rPr>
        <w:t>Aprecia a leitura de imagens, desenhos, esculturas entre outros.</w:t>
      </w:r>
    </w:p>
    <w:p w14:paraId="0A56911C" w14:textId="77777777" w:rsidR="00B37FFD" w:rsidRPr="00E230ED" w:rsidRDefault="00B37FFD" w:rsidP="00582D0C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E230ED">
        <w:rPr>
          <w:rFonts w:ascii="Arial" w:eastAsia="Times New Roman" w:hAnsi="Arial" w:cs="Arial"/>
          <w:lang w:eastAsia="pt-BR"/>
        </w:rPr>
        <w:t>Reconhece quando é chamado pelo seu nome e identifica os nomes de pessoas do seu convívio.</w:t>
      </w:r>
    </w:p>
    <w:p w14:paraId="3609A11C" w14:textId="77777777" w:rsidR="00B37FFD" w:rsidRPr="00E230ED" w:rsidRDefault="00B37FFD" w:rsidP="00582D0C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E230ED">
        <w:rPr>
          <w:rFonts w:ascii="Arial" w:eastAsia="Times New Roman" w:hAnsi="Arial" w:cs="Arial"/>
          <w:lang w:eastAsia="pt-BR"/>
        </w:rPr>
        <w:t>Reconhece semelhanças e diferenças entre o seu nome e o dos colegas.</w:t>
      </w:r>
    </w:p>
    <w:p w14:paraId="2A768305" w14:textId="77777777" w:rsidR="00B37FFD" w:rsidRPr="00E230ED" w:rsidRDefault="00B37FFD" w:rsidP="00582D0C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E230ED">
        <w:rPr>
          <w:rFonts w:ascii="Arial" w:eastAsia="Times New Roman" w:hAnsi="Arial" w:cs="Arial"/>
          <w:lang w:eastAsia="pt-BR"/>
        </w:rPr>
        <w:t>Demonstra interesse ao ouvir a leitura de histórias, poemas, parlendas.</w:t>
      </w:r>
    </w:p>
    <w:p w14:paraId="1F8D141C" w14:textId="77777777" w:rsidR="00B37FFD" w:rsidRPr="00E230ED" w:rsidRDefault="00B37FFD" w:rsidP="00582D0C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E230ED">
        <w:rPr>
          <w:rFonts w:ascii="Arial" w:eastAsia="Times New Roman" w:hAnsi="Arial" w:cs="Arial"/>
          <w:lang w:eastAsia="pt-BR"/>
        </w:rPr>
        <w:t>Demonstra interesse em dramatizar e contar histórias.</w:t>
      </w:r>
    </w:p>
    <w:p w14:paraId="02493FFB" w14:textId="77777777" w:rsidR="00B37FFD" w:rsidRPr="00E230ED" w:rsidRDefault="00B37FFD" w:rsidP="00582D0C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E230ED">
        <w:rPr>
          <w:rFonts w:ascii="Arial" w:eastAsia="Times New Roman" w:hAnsi="Arial" w:cs="Arial"/>
          <w:lang w:eastAsia="pt-BR"/>
        </w:rPr>
        <w:t xml:space="preserve">Identifica elementos das ilustrações de histórias ou outros suportes. </w:t>
      </w:r>
    </w:p>
    <w:p w14:paraId="4F283070" w14:textId="77777777" w:rsidR="00B37FFD" w:rsidRPr="00E230ED" w:rsidRDefault="00B37FFD" w:rsidP="00582D0C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E230ED">
        <w:rPr>
          <w:rFonts w:ascii="Arial" w:eastAsia="Times New Roman" w:hAnsi="Arial" w:cs="Arial"/>
          <w:lang w:eastAsia="pt-BR"/>
        </w:rPr>
        <w:t xml:space="preserve">Pergunta e responde sobre fatos de histórias lidas ou narradas. </w:t>
      </w:r>
    </w:p>
    <w:p w14:paraId="53D711A1" w14:textId="77777777" w:rsidR="00B37FFD" w:rsidRPr="00E230ED" w:rsidRDefault="00B37FFD" w:rsidP="00582D0C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E230ED">
        <w:rPr>
          <w:rFonts w:ascii="Arial" w:eastAsia="Times New Roman" w:hAnsi="Arial" w:cs="Arial"/>
          <w:lang w:eastAsia="pt-BR"/>
        </w:rPr>
        <w:t>Relata experiências e fatos acontecidos.</w:t>
      </w:r>
    </w:p>
    <w:p w14:paraId="7CCC2F44" w14:textId="77777777" w:rsidR="00B37FFD" w:rsidRPr="00E230ED" w:rsidRDefault="00B37FFD" w:rsidP="00582D0C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E230ED">
        <w:rPr>
          <w:rFonts w:ascii="Arial" w:eastAsia="Times New Roman" w:hAnsi="Arial" w:cs="Arial"/>
          <w:lang w:eastAsia="pt-BR"/>
        </w:rPr>
        <w:t xml:space="preserve">Reconhece e identifica alguns odores. </w:t>
      </w:r>
    </w:p>
    <w:p w14:paraId="403E457B" w14:textId="77777777" w:rsidR="00B37FFD" w:rsidRPr="00E230ED" w:rsidRDefault="00B37FFD" w:rsidP="00582D0C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E230ED">
        <w:rPr>
          <w:rFonts w:ascii="Arial" w:eastAsia="Times New Roman" w:hAnsi="Arial" w:cs="Arial"/>
          <w:lang w:eastAsia="pt-BR"/>
        </w:rPr>
        <w:t>Reconhece e identifica cores.</w:t>
      </w:r>
    </w:p>
    <w:p w14:paraId="2FFC4A3D" w14:textId="77777777" w:rsidR="00B37FFD" w:rsidRPr="00E230ED" w:rsidRDefault="00B37FFD" w:rsidP="00582D0C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E230ED">
        <w:rPr>
          <w:rFonts w:ascii="Arial" w:eastAsia="Times New Roman" w:hAnsi="Arial" w:cs="Arial"/>
          <w:lang w:eastAsia="pt-BR"/>
        </w:rPr>
        <w:t>Reconhece e identifica alguns sabores.</w:t>
      </w:r>
    </w:p>
    <w:p w14:paraId="7CB8D5BB" w14:textId="77777777" w:rsidR="00B37FFD" w:rsidRPr="00E230ED" w:rsidRDefault="00B37FFD" w:rsidP="00582D0C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E230ED">
        <w:rPr>
          <w:rFonts w:ascii="Arial" w:eastAsia="Times New Roman" w:hAnsi="Arial" w:cs="Arial"/>
          <w:lang w:eastAsia="pt-BR"/>
        </w:rPr>
        <w:t>Identifica temperatura.</w:t>
      </w:r>
    </w:p>
    <w:p w14:paraId="59EC6363" w14:textId="77777777" w:rsidR="00B37FFD" w:rsidRPr="00E230ED" w:rsidRDefault="00B37FFD" w:rsidP="00582D0C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E230ED">
        <w:rPr>
          <w:rFonts w:ascii="Arial" w:eastAsia="Times New Roman" w:hAnsi="Arial" w:cs="Arial"/>
          <w:lang w:eastAsia="pt-BR"/>
        </w:rPr>
        <w:t>Identifica texturas.</w:t>
      </w:r>
    </w:p>
    <w:p w14:paraId="5CADC1ED" w14:textId="77777777" w:rsidR="00B37FFD" w:rsidRPr="00E230ED" w:rsidRDefault="00B37FFD" w:rsidP="00582D0C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E230ED">
        <w:rPr>
          <w:rFonts w:ascii="Arial" w:eastAsia="Times New Roman" w:hAnsi="Arial" w:cs="Arial"/>
          <w:lang w:eastAsia="pt-BR"/>
        </w:rPr>
        <w:t>Identifica nos espaços objetos, formas e tamanhos.</w:t>
      </w:r>
    </w:p>
    <w:p w14:paraId="10F58FB2" w14:textId="77777777" w:rsidR="00B37FFD" w:rsidRPr="00E230ED" w:rsidRDefault="00B37FFD" w:rsidP="00582D0C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E230ED">
        <w:rPr>
          <w:rFonts w:ascii="Arial" w:eastAsia="Times New Roman" w:hAnsi="Arial" w:cs="Arial"/>
          <w:lang w:eastAsia="pt-BR"/>
        </w:rPr>
        <w:t xml:space="preserve">Identifica objetos, a partir de cores. </w:t>
      </w:r>
    </w:p>
    <w:p w14:paraId="37965709" w14:textId="77777777" w:rsidR="00B37FFD" w:rsidRPr="00E230ED" w:rsidRDefault="00B37FFD" w:rsidP="00582D0C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E230ED">
        <w:rPr>
          <w:rFonts w:ascii="Arial" w:eastAsia="Times New Roman" w:hAnsi="Arial" w:cs="Arial"/>
          <w:lang w:eastAsia="pt-BR"/>
        </w:rPr>
        <w:lastRenderedPageBreak/>
        <w:t>Identifica relações espaciais (dentro e fora, em cima, embaixo, acima, abaixo, entre e do lado)</w:t>
      </w:r>
    </w:p>
    <w:p w14:paraId="1D95D707" w14:textId="037FE6D9" w:rsidR="00B37FFD" w:rsidRPr="00E230ED" w:rsidRDefault="00B37FFD" w:rsidP="00582D0C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E230ED">
        <w:rPr>
          <w:rFonts w:ascii="Arial" w:eastAsia="Times New Roman" w:hAnsi="Arial" w:cs="Arial"/>
          <w:lang w:eastAsia="pt-BR"/>
        </w:rPr>
        <w:t xml:space="preserve">Observa, relata e descreve incidentes do cotidiano e fenômenos naturais (luz solar, vento, </w:t>
      </w:r>
      <w:r w:rsidR="00E230ED" w:rsidRPr="00E230ED">
        <w:rPr>
          <w:rFonts w:ascii="Arial" w:eastAsia="Times New Roman" w:hAnsi="Arial" w:cs="Arial"/>
          <w:lang w:eastAsia="pt-BR"/>
        </w:rPr>
        <w:t>chuva etc.</w:t>
      </w:r>
      <w:r w:rsidRPr="00E230ED">
        <w:rPr>
          <w:rFonts w:ascii="Arial" w:eastAsia="Times New Roman" w:hAnsi="Arial" w:cs="Arial"/>
          <w:lang w:eastAsia="pt-BR"/>
        </w:rPr>
        <w:t>).</w:t>
      </w:r>
    </w:p>
    <w:p w14:paraId="2CAD6A47" w14:textId="41C1C8A7" w:rsidR="00B37FFD" w:rsidRPr="00E230ED" w:rsidRDefault="00B37FFD" w:rsidP="00582D0C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E230ED">
        <w:rPr>
          <w:rFonts w:ascii="Arial" w:eastAsia="Times New Roman" w:hAnsi="Arial" w:cs="Arial"/>
          <w:lang w:eastAsia="pt-BR"/>
        </w:rPr>
        <w:t>Compartilha, com outras crianças, situações de cuidado de plantas nos espaços da instituição.</w:t>
      </w:r>
    </w:p>
    <w:p w14:paraId="13D2F478" w14:textId="21E9DE9D" w:rsidR="00B37FFD" w:rsidRPr="00E230ED" w:rsidRDefault="00E230ED" w:rsidP="00582D0C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1.4 </w:t>
      </w:r>
      <w:r w:rsidR="00B37FFD" w:rsidRPr="00E230ED">
        <w:rPr>
          <w:rFonts w:ascii="Arial" w:eastAsia="Times New Roman" w:hAnsi="Arial" w:cs="Arial"/>
          <w:lang w:eastAsia="pt-BR"/>
        </w:rPr>
        <w:t xml:space="preserve">Fechamento </w:t>
      </w:r>
    </w:p>
    <w:p w14:paraId="1EF96ECC" w14:textId="2E27A3C0" w:rsidR="00B37FFD" w:rsidRPr="00E230ED" w:rsidRDefault="00B37FFD" w:rsidP="00582D0C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E230ED">
        <w:rPr>
          <w:rFonts w:ascii="Arial" w:eastAsia="Times New Roman" w:hAnsi="Arial" w:cs="Arial"/>
          <w:lang w:eastAsia="pt-BR"/>
        </w:rPr>
        <w:t xml:space="preserve">Ressaltar que a criança, está em seu desenvolvimento conceitual, indicando a possibilidade de que ela </w:t>
      </w:r>
      <w:r w:rsidR="00C4570D" w:rsidRPr="00E230ED">
        <w:rPr>
          <w:rFonts w:ascii="Arial" w:eastAsia="Times New Roman" w:hAnsi="Arial" w:cs="Arial"/>
          <w:lang w:eastAsia="pt-BR"/>
        </w:rPr>
        <w:t>adquirirá</w:t>
      </w:r>
      <w:r w:rsidRPr="00E230ED">
        <w:rPr>
          <w:rFonts w:ascii="Arial" w:eastAsia="Times New Roman" w:hAnsi="Arial" w:cs="Arial"/>
          <w:lang w:eastAsia="pt-BR"/>
        </w:rPr>
        <w:t xml:space="preserve"> novos aprendizados a frente. </w:t>
      </w:r>
    </w:p>
    <w:p w14:paraId="655B228E" w14:textId="240DE708" w:rsidR="00767D8A" w:rsidRDefault="00B37FFD" w:rsidP="00582D0C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E230ED">
        <w:rPr>
          <w:rFonts w:ascii="Arial" w:eastAsia="Times New Roman" w:hAnsi="Arial" w:cs="Arial"/>
          <w:lang w:eastAsia="pt-BR"/>
        </w:rPr>
        <w:t>E quando houver uma criança, que o educador observou indicativos de que seja possível de um especialista, sempre reforce os pontos de desenvolvimento que não foram alcançados, e verbalmente sugira a família procurar ajuda necessária.</w:t>
      </w:r>
    </w:p>
    <w:p w14:paraId="4464E803" w14:textId="77777777" w:rsidR="00E230ED" w:rsidRPr="00E230ED" w:rsidRDefault="00E230ED" w:rsidP="00582D0C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</w:p>
    <w:p w14:paraId="58B98C04" w14:textId="6E258737" w:rsidR="00C4570D" w:rsidRPr="00542BEA" w:rsidRDefault="00C4570D" w:rsidP="00582D0C">
      <w:pPr>
        <w:spacing w:after="0" w:line="360" w:lineRule="auto"/>
        <w:jc w:val="both"/>
        <w:rPr>
          <w:rFonts w:ascii="Arial" w:eastAsia="Times New Roman" w:hAnsi="Arial" w:cs="Arial"/>
          <w:b/>
          <w:bCs/>
          <w:lang w:eastAsia="pt-BR"/>
        </w:rPr>
      </w:pPr>
      <w:r w:rsidRPr="00542BEA">
        <w:rPr>
          <w:rFonts w:ascii="Arial" w:eastAsia="Times New Roman" w:hAnsi="Arial" w:cs="Arial"/>
          <w:b/>
          <w:bCs/>
          <w:lang w:eastAsia="pt-BR"/>
        </w:rPr>
        <w:t>CON</w:t>
      </w:r>
      <w:r w:rsidR="004F4508" w:rsidRPr="00542BEA">
        <w:rPr>
          <w:rFonts w:ascii="Arial" w:eastAsia="Times New Roman" w:hAnsi="Arial" w:cs="Arial"/>
          <w:b/>
          <w:bCs/>
          <w:lang w:eastAsia="pt-BR"/>
        </w:rPr>
        <w:t>SIDERAÇÕES FINAIS</w:t>
      </w:r>
    </w:p>
    <w:p w14:paraId="30C137CD" w14:textId="77777777" w:rsidR="00E230ED" w:rsidRPr="00E230ED" w:rsidRDefault="00E230ED" w:rsidP="00582D0C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</w:p>
    <w:p w14:paraId="200DEE56" w14:textId="6D215856" w:rsidR="004F4508" w:rsidRPr="00E230ED" w:rsidRDefault="004F4508" w:rsidP="00582D0C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E230ED">
        <w:rPr>
          <w:rFonts w:ascii="Arial" w:eastAsia="Times New Roman" w:hAnsi="Arial" w:cs="Arial"/>
          <w:lang w:eastAsia="pt-BR"/>
        </w:rPr>
        <w:t xml:space="preserve">É necessário ter muita segurança em relação ao que se dirá no relatório, e diante disso, deve-se fazer a releitura para entregá-lo. Estar atento aos erros ortográficos e a coerência do texto. </w:t>
      </w:r>
    </w:p>
    <w:p w14:paraId="40F00FA4" w14:textId="3A38C3BB" w:rsidR="004F4508" w:rsidRDefault="004F4508" w:rsidP="00582D0C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E230ED">
        <w:rPr>
          <w:rFonts w:ascii="Arial" w:eastAsia="Times New Roman" w:hAnsi="Arial" w:cs="Arial"/>
          <w:lang w:eastAsia="pt-BR"/>
        </w:rPr>
        <w:t xml:space="preserve">Os relatos redigidos, precisam estar coerentes com o que for falar aos familiares e o documento precisa encher os olhos, pois ele demonstrará o quanto o educador é cuidadoso e zeloso com o seu aluno. </w:t>
      </w:r>
    </w:p>
    <w:p w14:paraId="2EB9C276" w14:textId="2766076E" w:rsidR="00BA7E94" w:rsidRDefault="00BA7E94" w:rsidP="00582D0C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</w:p>
    <w:p w14:paraId="1037C348" w14:textId="08CCAAC8" w:rsidR="00BA7E94" w:rsidRDefault="00BA7E94" w:rsidP="00582D0C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</w:p>
    <w:p w14:paraId="2A41DE03" w14:textId="2E6A4005" w:rsidR="003A56AE" w:rsidRPr="00542BEA" w:rsidRDefault="003A56AE" w:rsidP="00582D0C">
      <w:pPr>
        <w:spacing w:after="0" w:line="360" w:lineRule="auto"/>
        <w:jc w:val="both"/>
        <w:rPr>
          <w:rFonts w:ascii="Arial" w:eastAsia="Times New Roman" w:hAnsi="Arial" w:cs="Arial"/>
          <w:b/>
          <w:bCs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>REFERÊNCIA BIBLIOGRÁFICA</w:t>
      </w:r>
    </w:p>
    <w:p w14:paraId="543F6DE9" w14:textId="206857B7" w:rsidR="00BA7E94" w:rsidRDefault="00BA7E94" w:rsidP="00582D0C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</w:p>
    <w:p w14:paraId="577625F5" w14:textId="77777777" w:rsidR="00BA7E94" w:rsidRPr="003A56AE" w:rsidRDefault="00BA7E94" w:rsidP="00582D0C">
      <w:pPr>
        <w:spacing w:after="0" w:line="360" w:lineRule="auto"/>
        <w:jc w:val="both"/>
        <w:rPr>
          <w:rFonts w:ascii="Arial" w:hAnsi="Arial" w:cs="Arial"/>
        </w:rPr>
      </w:pPr>
      <w:r w:rsidRPr="003A56AE">
        <w:rPr>
          <w:rFonts w:ascii="Arial" w:hAnsi="Arial" w:cs="Arial"/>
        </w:rPr>
        <w:t xml:space="preserve">BAKHTIN, M. Marxismo e filosofia da linguagem. (Trad. Michel </w:t>
      </w:r>
      <w:proofErr w:type="spellStart"/>
      <w:r w:rsidRPr="003A56AE">
        <w:rPr>
          <w:rFonts w:ascii="Arial" w:hAnsi="Arial" w:cs="Arial"/>
        </w:rPr>
        <w:t>Lahud</w:t>
      </w:r>
      <w:proofErr w:type="spellEnd"/>
      <w:r w:rsidRPr="003A56AE">
        <w:rPr>
          <w:rFonts w:ascii="Arial" w:hAnsi="Arial" w:cs="Arial"/>
        </w:rPr>
        <w:t xml:space="preserve"> e Yara Frateschi Vieira). 8.ed. São Paulo: </w:t>
      </w:r>
      <w:proofErr w:type="spellStart"/>
      <w:r w:rsidRPr="003A56AE">
        <w:rPr>
          <w:rFonts w:ascii="Arial" w:hAnsi="Arial" w:cs="Arial"/>
        </w:rPr>
        <w:t>Hucitec</w:t>
      </w:r>
      <w:proofErr w:type="spellEnd"/>
      <w:r w:rsidRPr="003A56AE">
        <w:rPr>
          <w:rFonts w:ascii="Arial" w:hAnsi="Arial" w:cs="Arial"/>
        </w:rPr>
        <w:t xml:space="preserve">, 1997. BRAIT, B. Melo, R. Enunciado/ enunciado concreto/ enunciação. In: BRAIT, Beth (org.). </w:t>
      </w:r>
      <w:proofErr w:type="spellStart"/>
      <w:r w:rsidRPr="003A56AE">
        <w:rPr>
          <w:rFonts w:ascii="Arial" w:hAnsi="Arial" w:cs="Arial"/>
        </w:rPr>
        <w:t>Bakthin</w:t>
      </w:r>
      <w:proofErr w:type="spellEnd"/>
      <w:r w:rsidRPr="003A56AE">
        <w:rPr>
          <w:rFonts w:ascii="Arial" w:hAnsi="Arial" w:cs="Arial"/>
        </w:rPr>
        <w:t xml:space="preserve">: conceitos-chave. São Paulo: Contexto, 2005. BRASIL. </w:t>
      </w:r>
    </w:p>
    <w:p w14:paraId="3B28B878" w14:textId="1D3D7F3C" w:rsidR="003A56AE" w:rsidRPr="003A56AE" w:rsidRDefault="00BA7E94" w:rsidP="00582D0C">
      <w:pPr>
        <w:spacing w:after="0" w:line="360" w:lineRule="auto"/>
        <w:jc w:val="both"/>
        <w:rPr>
          <w:rFonts w:ascii="Arial" w:hAnsi="Arial" w:cs="Arial"/>
        </w:rPr>
      </w:pPr>
      <w:r w:rsidRPr="003A56AE">
        <w:rPr>
          <w:rFonts w:ascii="Arial" w:hAnsi="Arial" w:cs="Arial"/>
        </w:rPr>
        <w:t xml:space="preserve">Lei de Diretrizes e Bases da Educação Nacional. Lei n° 9.394/96, de 20 de dezembro de 1996. </w:t>
      </w:r>
    </w:p>
    <w:p w14:paraId="5DF9D9AD" w14:textId="3A073165" w:rsidR="00BA7E94" w:rsidRPr="003A56AE" w:rsidRDefault="00BA7E94" w:rsidP="00582D0C">
      <w:pPr>
        <w:spacing w:after="0" w:line="360" w:lineRule="auto"/>
        <w:jc w:val="both"/>
        <w:rPr>
          <w:rFonts w:ascii="Arial" w:hAnsi="Arial" w:cs="Arial"/>
        </w:rPr>
      </w:pPr>
      <w:r w:rsidRPr="003A56AE">
        <w:rPr>
          <w:rFonts w:ascii="Arial" w:hAnsi="Arial" w:cs="Arial"/>
        </w:rPr>
        <w:t>Referencial Curricular Nacional para a Educação Infantil. Secretaria da Educação Fundamental. Brasília: MEC/SEF, 1998.</w:t>
      </w:r>
    </w:p>
    <w:p w14:paraId="40FEC0D7" w14:textId="57ED527B" w:rsidR="003A56AE" w:rsidRPr="003A56AE" w:rsidRDefault="003A56AE" w:rsidP="00582D0C">
      <w:pPr>
        <w:spacing w:after="0" w:line="360" w:lineRule="auto"/>
        <w:jc w:val="both"/>
        <w:rPr>
          <w:rFonts w:ascii="Arial" w:hAnsi="Arial" w:cs="Arial"/>
        </w:rPr>
      </w:pPr>
      <w:r w:rsidRPr="003A56AE">
        <w:rPr>
          <w:rFonts w:ascii="Arial" w:hAnsi="Arial" w:cs="Arial"/>
          <w:color w:val="202124"/>
          <w:shd w:val="clear" w:color="auto" w:fill="FFFFFF"/>
        </w:rPr>
        <w:t>BRASIL. Ministério da Educação. Base Nacional Comum Curricular. Brasília, 2018.</w:t>
      </w:r>
    </w:p>
    <w:p w14:paraId="126AA7BF" w14:textId="77777777" w:rsidR="00BA7E94" w:rsidRPr="003A56AE" w:rsidRDefault="00BA7E94" w:rsidP="00582D0C">
      <w:pPr>
        <w:spacing w:after="0" w:line="360" w:lineRule="auto"/>
        <w:jc w:val="both"/>
        <w:rPr>
          <w:rFonts w:ascii="Arial" w:hAnsi="Arial" w:cs="Arial"/>
        </w:rPr>
      </w:pPr>
      <w:r w:rsidRPr="003A56AE">
        <w:rPr>
          <w:rFonts w:ascii="Arial" w:hAnsi="Arial" w:cs="Arial"/>
        </w:rPr>
        <w:t xml:space="preserve">VYGOTSKY, L. </w:t>
      </w:r>
      <w:proofErr w:type="gramStart"/>
      <w:r w:rsidRPr="003A56AE">
        <w:rPr>
          <w:rFonts w:ascii="Arial" w:hAnsi="Arial" w:cs="Arial"/>
        </w:rPr>
        <w:t>S..</w:t>
      </w:r>
      <w:proofErr w:type="gramEnd"/>
      <w:r w:rsidRPr="003A56AE">
        <w:rPr>
          <w:rFonts w:ascii="Arial" w:hAnsi="Arial" w:cs="Arial"/>
        </w:rPr>
        <w:t xml:space="preserve"> Pensamento e Linguagem. (Trad. Jefferson Luis Camargo) – 3ª ed. São Paulo: Martins Fontes. 1987. </w:t>
      </w:r>
    </w:p>
    <w:p w14:paraId="587183D4" w14:textId="56979D05" w:rsidR="00BA7E94" w:rsidRPr="003A56AE" w:rsidRDefault="00BA7E94" w:rsidP="00582D0C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3A56AE">
        <w:rPr>
          <w:rFonts w:ascii="Arial" w:hAnsi="Arial" w:cs="Arial"/>
        </w:rPr>
        <w:lastRenderedPageBreak/>
        <w:t xml:space="preserve">VYGOTSKY, L. S. Formação Social da Mente. (Trad. José Cipolla Neto Luis Silveira Menna Barreto, Solange Castro </w:t>
      </w:r>
      <w:proofErr w:type="spellStart"/>
      <w:r w:rsidRPr="003A56AE">
        <w:rPr>
          <w:rFonts w:ascii="Arial" w:hAnsi="Arial" w:cs="Arial"/>
        </w:rPr>
        <w:t>Afeche</w:t>
      </w:r>
      <w:proofErr w:type="spellEnd"/>
      <w:r w:rsidRPr="003A56AE">
        <w:rPr>
          <w:rFonts w:ascii="Arial" w:hAnsi="Arial" w:cs="Arial"/>
        </w:rPr>
        <w:t xml:space="preserve">) </w:t>
      </w:r>
    </w:p>
    <w:p w14:paraId="3B62C0C9" w14:textId="77777777" w:rsidR="00CB004A" w:rsidRPr="00E230ED" w:rsidRDefault="00CB004A" w:rsidP="00582D0C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</w:p>
    <w:p w14:paraId="61962E5B" w14:textId="77777777" w:rsidR="004F4508" w:rsidRDefault="004F4508" w:rsidP="00582D0C">
      <w:pPr>
        <w:spacing w:after="45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A0FB464" w14:textId="77777777" w:rsidR="004F4508" w:rsidRDefault="004F4508" w:rsidP="00582D0C">
      <w:pPr>
        <w:spacing w:after="45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19FF45A" w14:textId="77777777" w:rsidR="00C4570D" w:rsidRPr="00B37FFD" w:rsidRDefault="00C4570D" w:rsidP="00582D0C">
      <w:pPr>
        <w:spacing w:after="45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73BA44D" w14:textId="7E47CE59" w:rsidR="00AD6B3F" w:rsidRPr="00B37FFD" w:rsidRDefault="00AD6B3F" w:rsidP="00582D0C">
      <w:pPr>
        <w:spacing w:after="45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9D0711A" w14:textId="77777777" w:rsidR="00FA69C4" w:rsidRPr="00B37FFD" w:rsidRDefault="00FA69C4" w:rsidP="00582D0C">
      <w:pPr>
        <w:spacing w:after="30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37FFD">
        <w:rPr>
          <w:rFonts w:ascii="Arial" w:eastAsia="Times New Roman" w:hAnsi="Arial" w:cs="Arial"/>
          <w:sz w:val="24"/>
          <w:szCs w:val="24"/>
          <w:lang w:eastAsia="pt-BR"/>
        </w:rPr>
        <w:fldChar w:fldCharType="begin"/>
      </w:r>
      <w:r w:rsidRPr="00B37FFD">
        <w:rPr>
          <w:rFonts w:ascii="Arial" w:eastAsia="Times New Roman" w:hAnsi="Arial" w:cs="Arial"/>
          <w:sz w:val="24"/>
          <w:szCs w:val="24"/>
          <w:lang w:eastAsia="pt-BR"/>
        </w:rPr>
        <w:instrText xml:space="preserve"> HYPERLINK "https://tutormundi.com/blog/comunicacao-alternativa/" </w:instrText>
      </w:r>
      <w:r w:rsidRPr="00B37FFD">
        <w:rPr>
          <w:rFonts w:ascii="Arial" w:eastAsia="Times New Roman" w:hAnsi="Arial" w:cs="Arial"/>
          <w:sz w:val="24"/>
          <w:szCs w:val="24"/>
          <w:lang w:eastAsia="pt-BR"/>
        </w:rPr>
      </w:r>
      <w:r w:rsidRPr="00B37FFD">
        <w:rPr>
          <w:rFonts w:ascii="Arial" w:eastAsia="Times New Roman" w:hAnsi="Arial" w:cs="Arial"/>
          <w:sz w:val="24"/>
          <w:szCs w:val="24"/>
          <w:lang w:eastAsia="pt-BR"/>
        </w:rPr>
        <w:fldChar w:fldCharType="separate"/>
      </w:r>
    </w:p>
    <w:p w14:paraId="1C8F96C7" w14:textId="39F12047" w:rsidR="00FA69C4" w:rsidRPr="00B37FFD" w:rsidRDefault="00FA69C4" w:rsidP="00582D0C">
      <w:pPr>
        <w:spacing w:after="30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37FFD">
        <w:rPr>
          <w:rFonts w:ascii="Arial" w:eastAsia="Times New Roman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inline distT="0" distB="0" distL="0" distR="0" wp14:anchorId="08A8B424" wp14:editId="6379279A">
                <wp:extent cx="2857500" cy="1609725"/>
                <wp:effectExtent l="0" t="0" r="0" b="0"/>
                <wp:docPr id="3" name="Retângulo 3" descr="Comunicação Alternativa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857500" cy="160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FC01C8" id="Retângulo 3" o:spid="_x0000_s1026" alt="Comunicação Alternativa" href="https://tutormundi.com/blog/comunicacao-alternativa/" style="width:225pt;height:12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4B981E8C" w14:textId="77777777" w:rsidR="00FA69C4" w:rsidRPr="00B37FFD" w:rsidRDefault="00FA69C4" w:rsidP="00582D0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37FFD">
        <w:rPr>
          <w:rFonts w:ascii="Arial" w:eastAsia="Times New Roman" w:hAnsi="Arial" w:cs="Arial"/>
          <w:sz w:val="24"/>
          <w:szCs w:val="24"/>
          <w:lang w:eastAsia="pt-BR"/>
        </w:rPr>
        <w:fldChar w:fldCharType="end"/>
      </w:r>
    </w:p>
    <w:p w14:paraId="18743712" w14:textId="77777777" w:rsidR="00231B01" w:rsidRPr="00B37FFD" w:rsidRDefault="00231B01" w:rsidP="00582D0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231B01" w:rsidRPr="00B37F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335E1"/>
    <w:multiLevelType w:val="multilevel"/>
    <w:tmpl w:val="662E4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C47EB6"/>
    <w:multiLevelType w:val="multilevel"/>
    <w:tmpl w:val="AF060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993B99"/>
    <w:multiLevelType w:val="multilevel"/>
    <w:tmpl w:val="4B7AF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6E07F8"/>
    <w:multiLevelType w:val="multilevel"/>
    <w:tmpl w:val="DC02C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AE6873"/>
    <w:multiLevelType w:val="multilevel"/>
    <w:tmpl w:val="A9081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AC7ED0"/>
    <w:multiLevelType w:val="multilevel"/>
    <w:tmpl w:val="6DF00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8A5A8C"/>
    <w:multiLevelType w:val="multilevel"/>
    <w:tmpl w:val="E4762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536AE3"/>
    <w:multiLevelType w:val="multilevel"/>
    <w:tmpl w:val="B358C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A12FD9"/>
    <w:multiLevelType w:val="multilevel"/>
    <w:tmpl w:val="8DD2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71020E"/>
    <w:multiLevelType w:val="multilevel"/>
    <w:tmpl w:val="1EB67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146C29"/>
    <w:multiLevelType w:val="multilevel"/>
    <w:tmpl w:val="68840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111BBE"/>
    <w:multiLevelType w:val="multilevel"/>
    <w:tmpl w:val="FE222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D2315C"/>
    <w:multiLevelType w:val="multilevel"/>
    <w:tmpl w:val="C584D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65310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3007C2B"/>
    <w:multiLevelType w:val="hybridMultilevel"/>
    <w:tmpl w:val="AD8A06E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373275E"/>
    <w:multiLevelType w:val="multilevel"/>
    <w:tmpl w:val="DD467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291218"/>
    <w:multiLevelType w:val="multilevel"/>
    <w:tmpl w:val="B4E8B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C948A1"/>
    <w:multiLevelType w:val="multilevel"/>
    <w:tmpl w:val="3AA08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2B3E45"/>
    <w:multiLevelType w:val="multilevel"/>
    <w:tmpl w:val="16C61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E744BB8"/>
    <w:multiLevelType w:val="multilevel"/>
    <w:tmpl w:val="46EC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AD0F07"/>
    <w:multiLevelType w:val="multilevel"/>
    <w:tmpl w:val="51466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4148D6"/>
    <w:multiLevelType w:val="multilevel"/>
    <w:tmpl w:val="F1387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EF1252"/>
    <w:multiLevelType w:val="multilevel"/>
    <w:tmpl w:val="ED86A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CC2F8A"/>
    <w:multiLevelType w:val="multilevel"/>
    <w:tmpl w:val="FB1AA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2402AE"/>
    <w:multiLevelType w:val="multilevel"/>
    <w:tmpl w:val="1B886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0791228">
    <w:abstractNumId w:val="22"/>
  </w:num>
  <w:num w:numId="2" w16cid:durableId="136724874">
    <w:abstractNumId w:val="20"/>
  </w:num>
  <w:num w:numId="3" w16cid:durableId="163516654">
    <w:abstractNumId w:val="7"/>
  </w:num>
  <w:num w:numId="4" w16cid:durableId="836770112">
    <w:abstractNumId w:val="15"/>
  </w:num>
  <w:num w:numId="5" w16cid:durableId="1745763724">
    <w:abstractNumId w:val="8"/>
  </w:num>
  <w:num w:numId="6" w16cid:durableId="1746755762">
    <w:abstractNumId w:val="6"/>
  </w:num>
  <w:num w:numId="7" w16cid:durableId="1161581374">
    <w:abstractNumId w:val="1"/>
  </w:num>
  <w:num w:numId="8" w16cid:durableId="712189960">
    <w:abstractNumId w:val="4"/>
  </w:num>
  <w:num w:numId="9" w16cid:durableId="1855027470">
    <w:abstractNumId w:val="19"/>
  </w:num>
  <w:num w:numId="10" w16cid:durableId="1769961681">
    <w:abstractNumId w:val="16"/>
  </w:num>
  <w:num w:numId="11" w16cid:durableId="1001396578">
    <w:abstractNumId w:val="11"/>
  </w:num>
  <w:num w:numId="12" w16cid:durableId="2129659501">
    <w:abstractNumId w:val="0"/>
  </w:num>
  <w:num w:numId="13" w16cid:durableId="619335650">
    <w:abstractNumId w:val="5"/>
  </w:num>
  <w:num w:numId="14" w16cid:durableId="1483617519">
    <w:abstractNumId w:val="10"/>
  </w:num>
  <w:num w:numId="15" w16cid:durableId="2144272727">
    <w:abstractNumId w:val="12"/>
  </w:num>
  <w:num w:numId="16" w16cid:durableId="272900334">
    <w:abstractNumId w:val="24"/>
  </w:num>
  <w:num w:numId="17" w16cid:durableId="300498890">
    <w:abstractNumId w:val="3"/>
  </w:num>
  <w:num w:numId="18" w16cid:durableId="2047363206">
    <w:abstractNumId w:val="17"/>
  </w:num>
  <w:num w:numId="19" w16cid:durableId="2027712383">
    <w:abstractNumId w:val="23"/>
  </w:num>
  <w:num w:numId="20" w16cid:durableId="712921358">
    <w:abstractNumId w:val="2"/>
  </w:num>
  <w:num w:numId="21" w16cid:durableId="1338194064">
    <w:abstractNumId w:val="21"/>
  </w:num>
  <w:num w:numId="22" w16cid:durableId="460076105">
    <w:abstractNumId w:val="9"/>
  </w:num>
  <w:num w:numId="23" w16cid:durableId="230893255">
    <w:abstractNumId w:val="18"/>
  </w:num>
  <w:num w:numId="24" w16cid:durableId="306127739">
    <w:abstractNumId w:val="14"/>
  </w:num>
  <w:num w:numId="25" w16cid:durableId="8988558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9C4"/>
    <w:rsid w:val="000C7975"/>
    <w:rsid w:val="00231B01"/>
    <w:rsid w:val="003A56AE"/>
    <w:rsid w:val="004F4508"/>
    <w:rsid w:val="00530094"/>
    <w:rsid w:val="00542BEA"/>
    <w:rsid w:val="0055281D"/>
    <w:rsid w:val="00582D0C"/>
    <w:rsid w:val="00584044"/>
    <w:rsid w:val="00604235"/>
    <w:rsid w:val="00767D8A"/>
    <w:rsid w:val="00951DFA"/>
    <w:rsid w:val="0099402D"/>
    <w:rsid w:val="00AD6B3F"/>
    <w:rsid w:val="00B37FFD"/>
    <w:rsid w:val="00BA7E94"/>
    <w:rsid w:val="00C4570D"/>
    <w:rsid w:val="00CB004A"/>
    <w:rsid w:val="00DC7E10"/>
    <w:rsid w:val="00E230ED"/>
    <w:rsid w:val="00E9474B"/>
    <w:rsid w:val="00FA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9004B"/>
  <w15:chartTrackingRefBased/>
  <w15:docId w15:val="{DA6FA9BD-4F29-4D99-9F03-3AD111D4A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A69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FA69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FA69C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6">
    <w:name w:val="heading 6"/>
    <w:basedOn w:val="Normal"/>
    <w:link w:val="Ttulo6Char"/>
    <w:uiPriority w:val="9"/>
    <w:qFormat/>
    <w:rsid w:val="00FA69C4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A69C4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A69C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FA69C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FA69C4"/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A6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A69C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A69C4"/>
    <w:rPr>
      <w:color w:val="0000FF"/>
      <w:u w:val="single"/>
    </w:rPr>
  </w:style>
  <w:style w:type="paragraph" w:customStyle="1" w:styleId="wp-block-jetpack-slideshowslide">
    <w:name w:val="wp-block-jetpack-slideshow_slide"/>
    <w:basedOn w:val="Normal"/>
    <w:rsid w:val="00FA6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mment">
    <w:name w:val="comment"/>
    <w:basedOn w:val="Normal"/>
    <w:rsid w:val="00FA6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ays">
    <w:name w:val="says"/>
    <w:basedOn w:val="Fontepargpadro"/>
    <w:rsid w:val="00FA69C4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FA69C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FA69C4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FA69C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FA69C4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elementor-post-date">
    <w:name w:val="elementor-post-date"/>
    <w:basedOn w:val="Fontepargpadro"/>
    <w:rsid w:val="00FA69C4"/>
  </w:style>
  <w:style w:type="character" w:customStyle="1" w:styleId="elementor-button-text">
    <w:name w:val="elementor-button-text"/>
    <w:basedOn w:val="Fontepargpadro"/>
    <w:rsid w:val="00FA69C4"/>
  </w:style>
  <w:style w:type="paragraph" w:styleId="PargrafodaLista">
    <w:name w:val="List Paragraph"/>
    <w:basedOn w:val="Normal"/>
    <w:uiPriority w:val="34"/>
    <w:qFormat/>
    <w:rsid w:val="00E230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9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5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25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74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054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152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99885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30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726161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788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579031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60818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110650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252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688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392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704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180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1191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576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2207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0025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6707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4483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929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4089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90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78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73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231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17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820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937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716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653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64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9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470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972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204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503976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57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020554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1693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7006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288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8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41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91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62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32044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5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390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18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049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914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70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221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9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7462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2786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371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9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3672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592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5629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9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814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40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37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24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13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601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438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509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090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5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19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343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779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3941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99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693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489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132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247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499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499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521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766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457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529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34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9933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1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4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94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483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392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86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766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126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703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697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2716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96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106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1267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utormundi.com/blog/comunicacao-alternativ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7F2AD-CB89-4AE4-A26A-4B25695D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5</Pages>
  <Words>1295</Words>
  <Characters>6999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Kellvin Douglas Ferreira Jares</dc:creator>
  <cp:keywords/>
  <dc:description/>
  <cp:lastModifiedBy>Kellvin Douglas Ferreira Jares</cp:lastModifiedBy>
  <cp:revision>19</cp:revision>
  <dcterms:created xsi:type="dcterms:W3CDTF">2022-11-06T02:17:00Z</dcterms:created>
  <dcterms:modified xsi:type="dcterms:W3CDTF">2022-11-15T00:13:00Z</dcterms:modified>
</cp:coreProperties>
</file>