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853421"/>
        <w:docPartObj>
          <w:docPartGallery w:val="Cover Pages"/>
          <w:docPartUnique/>
        </w:docPartObj>
      </w:sdtPr>
      <w:sdtEndPr>
        <w:rPr>
          <w:rFonts w:ascii="Times New Roman" w:eastAsiaTheme="majorEastAsia" w:hAnsi="Times New Roman" w:cs="Times New Roman"/>
          <w:b/>
          <w:bCs/>
          <w:color w:val="365F91" w:themeColor="accent1" w:themeShade="BF"/>
          <w:sz w:val="48"/>
          <w:szCs w:val="48"/>
        </w:rPr>
      </w:sdtEndPr>
      <w:sdtContent>
        <w:p w14:paraId="2F9C0440" w14:textId="5DFE1934" w:rsidR="00650C3E" w:rsidRPr="00650C3E" w:rsidRDefault="00650C3E">
          <w:pPr>
            <w:rPr>
              <w:rFonts w:ascii="Times New Roman" w:hAnsi="Times New Roman" w:cs="Times New Roman"/>
            </w:rPr>
          </w:pPr>
        </w:p>
        <w:p w14:paraId="0F5BDE46" w14:textId="77777777" w:rsidR="00650C3E" w:rsidRPr="00650C3E" w:rsidRDefault="00650C3E">
          <w:pPr>
            <w:rPr>
              <w:rFonts w:ascii="Times New Roman" w:hAnsi="Times New Roman" w:cs="Times New Roman"/>
            </w:rPr>
          </w:pPr>
        </w:p>
        <w:p w14:paraId="526AE0CC" w14:textId="77777777" w:rsidR="00650C3E" w:rsidRPr="00650C3E" w:rsidRDefault="00650C3E">
          <w:pPr>
            <w:rPr>
              <w:rFonts w:ascii="Times New Roman" w:hAnsi="Times New Roman" w:cs="Times New Roman"/>
            </w:rPr>
          </w:pPr>
        </w:p>
        <w:p w14:paraId="693EC2E1" w14:textId="77777777" w:rsidR="00650C3E" w:rsidRPr="00650C3E" w:rsidRDefault="00650C3E">
          <w:pPr>
            <w:rPr>
              <w:rFonts w:ascii="Times New Roman" w:hAnsi="Times New Roman" w:cs="Times New Roman"/>
            </w:rPr>
          </w:pPr>
        </w:p>
        <w:p w14:paraId="27C72A99" w14:textId="77777777" w:rsidR="00650C3E" w:rsidRPr="00650C3E" w:rsidRDefault="00650C3E">
          <w:pPr>
            <w:rPr>
              <w:rFonts w:ascii="Times New Roman" w:hAnsi="Times New Roman" w:cs="Times New Roman"/>
            </w:rPr>
          </w:pPr>
        </w:p>
        <w:p w14:paraId="1EBA08E6" w14:textId="77777777" w:rsidR="00650C3E" w:rsidRPr="00650C3E" w:rsidRDefault="00650C3E">
          <w:pPr>
            <w:rPr>
              <w:rFonts w:ascii="Times New Roman" w:hAnsi="Times New Roman" w:cs="Times New Roman"/>
            </w:rPr>
          </w:pPr>
        </w:p>
        <w:p w14:paraId="5976DC9A" w14:textId="77777777" w:rsidR="009404BA" w:rsidRPr="00650C3E" w:rsidRDefault="009404BA">
          <w:pPr>
            <w:rPr>
              <w:rFonts w:ascii="Times New Roman" w:hAnsi="Times New Roman" w:cs="Times New Roman"/>
            </w:rPr>
          </w:pPr>
        </w:p>
        <w:p w14:paraId="3FF9DD02" w14:textId="77777777" w:rsidR="009404BA" w:rsidRPr="00650C3E" w:rsidRDefault="009404BA">
          <w:pPr>
            <w:rPr>
              <w:rFonts w:ascii="Times New Roman" w:hAnsi="Times New Roman" w:cs="Times New Roman"/>
            </w:rPr>
          </w:pPr>
        </w:p>
        <w:p w14:paraId="585C4D8E" w14:textId="77777777" w:rsidR="0055432E" w:rsidRPr="00650C3E" w:rsidRDefault="0071103D">
          <w:pPr>
            <w:rPr>
              <w:rFonts w:ascii="Times New Roman" w:eastAsiaTheme="majorEastAsia" w:hAnsi="Times New Roman" w:cs="Times New Roman"/>
              <w:b/>
              <w:bCs/>
              <w:color w:val="365F91" w:themeColor="accent1" w:themeShade="BF"/>
              <w:sz w:val="48"/>
              <w:szCs w:val="48"/>
            </w:rPr>
          </w:pPr>
        </w:p>
      </w:sdtContent>
    </w:sdt>
    <w:sdt>
      <w:sdtPr>
        <w:rPr>
          <w:rFonts w:ascii="Times New Roman" w:hAnsi="Times New Roman" w:cs="Times New Roman"/>
        </w:rPr>
        <w:id w:val="9931642"/>
        <w:docPartObj>
          <w:docPartGallery w:val="Cover Pages"/>
          <w:docPartUnique/>
        </w:docPartObj>
      </w:sdtPr>
      <w:sdtEndPr>
        <w:rPr>
          <w:rFonts w:eastAsiaTheme="majorEastAsia"/>
          <w:b/>
          <w:bCs/>
          <w:sz w:val="44"/>
          <w:szCs w:val="48"/>
        </w:rPr>
      </w:sdtEndPr>
      <w:sdtContent>
        <w:p w14:paraId="4C99AF86" w14:textId="10397AF9" w:rsidR="00650C3E" w:rsidRPr="00650C3E" w:rsidRDefault="00650C3E" w:rsidP="00650C3E">
          <w:pPr>
            <w:rPr>
              <w:rFonts w:ascii="Times New Roman" w:hAnsi="Times New Roman" w:cs="Times New Roman"/>
            </w:rPr>
          </w:pPr>
        </w:p>
        <w:p w14:paraId="3EEF7741" w14:textId="77777777" w:rsidR="00650C3E" w:rsidRPr="00650C3E" w:rsidRDefault="00650C3E" w:rsidP="00650C3E">
          <w:pPr>
            <w:rPr>
              <w:rFonts w:ascii="Times New Roman" w:hAnsi="Times New Roman" w:cs="Times New Roman"/>
            </w:rPr>
          </w:pPr>
        </w:p>
        <w:p w14:paraId="03BECEB6" w14:textId="77777777" w:rsidR="00650C3E" w:rsidRPr="00650C3E" w:rsidRDefault="00650C3E" w:rsidP="0071103D">
          <w:pPr>
            <w:jc w:val="center"/>
            <w:rPr>
              <w:rFonts w:ascii="Times New Roman" w:hAnsi="Times New Roman" w:cs="Times New Roman"/>
            </w:rPr>
          </w:pPr>
          <w:r w:rsidRPr="00650C3E">
            <w:rPr>
              <w:rFonts w:ascii="Times New Roman" w:hAnsi="Times New Roman" w:cs="Times New Roman"/>
            </w:rPr>
            <w:t xml:space="preserve">PESQUISA </w:t>
          </w:r>
          <w:r w:rsidR="007B275C">
            <w:rPr>
              <w:rFonts w:ascii="Times New Roman" w:hAnsi="Times New Roman" w:cs="Times New Roman"/>
            </w:rPr>
            <w:t>E</w:t>
          </w:r>
          <w:r w:rsidRPr="00650C3E">
            <w:rPr>
              <w:rFonts w:ascii="Times New Roman" w:hAnsi="Times New Roman" w:cs="Times New Roman"/>
            </w:rPr>
            <w:t xml:space="preserve"> PRATICA PEDAGOGICA – PERFIL DO PROFESSOR</w:t>
          </w:r>
        </w:p>
        <w:p w14:paraId="4A0CC447" w14:textId="77777777" w:rsidR="00650C3E" w:rsidRPr="00650C3E" w:rsidRDefault="00650C3E" w:rsidP="00650C3E">
          <w:pPr>
            <w:rPr>
              <w:rFonts w:ascii="Times New Roman" w:hAnsi="Times New Roman" w:cs="Times New Roman"/>
            </w:rPr>
          </w:pPr>
        </w:p>
        <w:p w14:paraId="66D2BF6B" w14:textId="77777777" w:rsidR="00650C3E" w:rsidRPr="00650C3E" w:rsidRDefault="00650C3E" w:rsidP="00650C3E">
          <w:pPr>
            <w:rPr>
              <w:rFonts w:ascii="Times New Roman" w:hAnsi="Times New Roman" w:cs="Times New Roman"/>
            </w:rPr>
          </w:pPr>
        </w:p>
        <w:p w14:paraId="3E064DBA" w14:textId="77777777" w:rsidR="00650C3E" w:rsidRPr="00650C3E" w:rsidRDefault="00650C3E" w:rsidP="00650C3E">
          <w:pPr>
            <w:rPr>
              <w:rFonts w:ascii="Times New Roman" w:hAnsi="Times New Roman" w:cs="Times New Roman"/>
            </w:rPr>
          </w:pPr>
        </w:p>
        <w:p w14:paraId="12E0BAF4" w14:textId="77777777" w:rsidR="00650C3E" w:rsidRPr="00650C3E" w:rsidRDefault="00650C3E" w:rsidP="00650C3E">
          <w:pPr>
            <w:rPr>
              <w:rFonts w:ascii="Times New Roman" w:hAnsi="Times New Roman" w:cs="Times New Roman"/>
            </w:rPr>
          </w:pPr>
        </w:p>
        <w:p w14:paraId="5270E913" w14:textId="77777777" w:rsidR="00650C3E" w:rsidRDefault="00650C3E" w:rsidP="00650C3E">
          <w:pPr>
            <w:rPr>
              <w:rFonts w:ascii="Times New Roman" w:hAnsi="Times New Roman" w:cs="Times New Roman"/>
            </w:rPr>
          </w:pPr>
        </w:p>
        <w:p w14:paraId="50AA4DDA" w14:textId="77777777" w:rsidR="0068209E" w:rsidRPr="00650C3E" w:rsidRDefault="0068209E" w:rsidP="00650C3E">
          <w:pPr>
            <w:rPr>
              <w:rFonts w:ascii="Times New Roman" w:hAnsi="Times New Roman" w:cs="Times New Roman"/>
            </w:rPr>
          </w:pPr>
        </w:p>
        <w:p w14:paraId="307976C4" w14:textId="77777777" w:rsidR="00650C3E" w:rsidRPr="00650C3E" w:rsidRDefault="00650C3E" w:rsidP="00650C3E">
          <w:pPr>
            <w:rPr>
              <w:rFonts w:ascii="Times New Roman" w:eastAsiaTheme="majorEastAsia" w:hAnsi="Times New Roman" w:cs="Times New Roman"/>
              <w:b/>
              <w:bCs/>
              <w:color w:val="365F91" w:themeColor="accent1" w:themeShade="BF"/>
              <w:sz w:val="24"/>
              <w:szCs w:val="48"/>
            </w:rPr>
          </w:pPr>
        </w:p>
        <w:p w14:paraId="3ECE1D7D" w14:textId="77777777" w:rsidR="00650C3E" w:rsidRPr="0068209E" w:rsidRDefault="0068209E" w:rsidP="00650C3E">
          <w:pPr>
            <w:rPr>
              <w:rFonts w:ascii="Times New Roman" w:eastAsiaTheme="majorEastAsia" w:hAnsi="Times New Roman" w:cs="Times New Roman"/>
              <w:bCs/>
              <w:sz w:val="24"/>
              <w:szCs w:val="48"/>
            </w:rPr>
          </w:pPr>
          <w:r>
            <w:rPr>
              <w:rFonts w:ascii="Times New Roman" w:eastAsiaTheme="majorEastAsia" w:hAnsi="Times New Roman" w:cs="Times New Roman"/>
              <w:bCs/>
              <w:sz w:val="24"/>
              <w:szCs w:val="48"/>
            </w:rPr>
            <w:t>“Dessa forma, o estágio passa a ser um retrato vivo da prática docente e o professor-aluno terá muito a dizer, a ensinar, a expressar sua realidade e a de seus colegas de profissão, de seus alunos, que nesse mesmo tempo histórico vivenciam os mesmos desafios e as mesmas crises na escola e na sociedade” (PIMENTA; LIMA, 2004, p. 127).</w:t>
          </w:r>
        </w:p>
        <w:p w14:paraId="044E078D" w14:textId="77777777" w:rsidR="00650C3E" w:rsidRPr="00650C3E" w:rsidRDefault="00650C3E" w:rsidP="00650C3E">
          <w:pPr>
            <w:rPr>
              <w:rFonts w:ascii="Times New Roman" w:eastAsiaTheme="majorEastAsia" w:hAnsi="Times New Roman" w:cs="Times New Roman"/>
              <w:b/>
              <w:bCs/>
              <w:color w:val="365F91" w:themeColor="accent1" w:themeShade="BF"/>
              <w:sz w:val="24"/>
              <w:szCs w:val="48"/>
            </w:rPr>
          </w:pPr>
        </w:p>
        <w:p w14:paraId="1C36F588" w14:textId="77777777" w:rsidR="0071103D" w:rsidRDefault="0071103D" w:rsidP="00650C3E">
          <w:pPr>
            <w:rPr>
              <w:rFonts w:ascii="Times New Roman" w:eastAsiaTheme="majorEastAsia" w:hAnsi="Times New Roman" w:cs="Times New Roman"/>
              <w:bCs/>
              <w:sz w:val="44"/>
              <w:szCs w:val="48"/>
            </w:rPr>
          </w:pPr>
        </w:p>
        <w:p w14:paraId="565BC59A" w14:textId="037624B9" w:rsidR="00650C3E" w:rsidRPr="00650C3E" w:rsidRDefault="0071103D" w:rsidP="00650C3E">
          <w:pPr>
            <w:rPr>
              <w:rFonts w:ascii="Times New Roman" w:eastAsiaTheme="majorEastAsia" w:hAnsi="Times New Roman" w:cs="Times New Roman"/>
              <w:b/>
              <w:bCs/>
              <w:sz w:val="44"/>
              <w:szCs w:val="48"/>
            </w:rPr>
          </w:pPr>
        </w:p>
      </w:sdtContent>
    </w:sdt>
    <w:p w14:paraId="0A73EEB6" w14:textId="77777777" w:rsidR="0071103D" w:rsidRDefault="0071103D" w:rsidP="002269BB">
      <w:pPr>
        <w:jc w:val="center"/>
        <w:rPr>
          <w:rFonts w:ascii="Times New Roman" w:eastAsiaTheme="majorEastAsia" w:hAnsi="Times New Roman" w:cs="Times New Roman"/>
          <w:bCs/>
          <w:color w:val="000000" w:themeColor="text1"/>
          <w:sz w:val="24"/>
          <w:szCs w:val="24"/>
        </w:rPr>
      </w:pPr>
    </w:p>
    <w:p w14:paraId="5820BCF4" w14:textId="1C9969E7" w:rsidR="0068209E" w:rsidRPr="0071103D" w:rsidRDefault="002269BB" w:rsidP="0071103D">
      <w:pPr>
        <w:jc w:val="center"/>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lastRenderedPageBreak/>
        <w:t>INTRODUÇÃO</w:t>
      </w:r>
    </w:p>
    <w:p w14:paraId="56E04129" w14:textId="77777777" w:rsidR="0071103D" w:rsidRDefault="0071103D" w:rsidP="00B47A76">
      <w:pPr>
        <w:spacing w:line="360" w:lineRule="auto"/>
        <w:jc w:val="both"/>
        <w:rPr>
          <w:rFonts w:asciiTheme="majorHAnsi" w:eastAsiaTheme="majorEastAsia" w:hAnsiTheme="majorHAnsi" w:cstheme="majorBidi"/>
          <w:b/>
          <w:bCs/>
          <w:color w:val="365F91" w:themeColor="accent1" w:themeShade="BF"/>
          <w:sz w:val="24"/>
          <w:szCs w:val="24"/>
        </w:rPr>
      </w:pPr>
    </w:p>
    <w:p w14:paraId="7AFDCDEE" w14:textId="77777777" w:rsidR="00E755B9" w:rsidRDefault="00E755B9" w:rsidP="00B47A76">
      <w:pPr>
        <w:spacing w:line="360" w:lineRule="auto"/>
        <w:ind w:firstLine="708"/>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 xml:space="preserve">O dia-a-dia do professor, suas lutas e vitórias o que realmente acontece dentro de uma sala de aula, a escola </w:t>
      </w:r>
      <w:r w:rsidR="007E65A8">
        <w:rPr>
          <w:rFonts w:ascii="Times New Roman" w:eastAsiaTheme="majorEastAsia" w:hAnsi="Times New Roman" w:cs="Times New Roman"/>
          <w:bCs/>
          <w:color w:val="000000" w:themeColor="text1"/>
          <w:sz w:val="24"/>
          <w:szCs w:val="24"/>
        </w:rPr>
        <w:t>em</w:t>
      </w:r>
      <w:r w:rsidR="006727EF">
        <w:rPr>
          <w:rFonts w:ascii="Times New Roman" w:eastAsiaTheme="majorEastAsia" w:hAnsi="Times New Roman" w:cs="Times New Roman"/>
          <w:bCs/>
          <w:color w:val="000000" w:themeColor="text1"/>
          <w:sz w:val="24"/>
          <w:szCs w:val="24"/>
        </w:rPr>
        <w:t xml:space="preserve"> toda a</w:t>
      </w:r>
      <w:r>
        <w:rPr>
          <w:rFonts w:ascii="Times New Roman" w:eastAsiaTheme="majorEastAsia" w:hAnsi="Times New Roman" w:cs="Times New Roman"/>
          <w:bCs/>
          <w:color w:val="000000" w:themeColor="text1"/>
          <w:sz w:val="24"/>
          <w:szCs w:val="24"/>
        </w:rPr>
        <w:t xml:space="preserve"> organização, cada detalhe de uma sala tem um propósito e um significado, seja impressos nas paredes como os catazes, até mesmo de uma sala de laboratório, o que fazem tem um único propósito dar as crianças uma educação de primeira qualidade seja qual for sua crença, raça ou idade. Isso é o que vemos no </w:t>
      </w:r>
      <w:r w:rsidR="006727EF">
        <w:rPr>
          <w:rFonts w:ascii="Times New Roman" w:eastAsiaTheme="majorEastAsia" w:hAnsi="Times New Roman" w:cs="Times New Roman"/>
          <w:bCs/>
          <w:color w:val="000000" w:themeColor="text1"/>
          <w:sz w:val="24"/>
          <w:szCs w:val="24"/>
        </w:rPr>
        <w:t>cotidiano</w:t>
      </w:r>
      <w:r>
        <w:rPr>
          <w:rFonts w:ascii="Times New Roman" w:eastAsiaTheme="majorEastAsia" w:hAnsi="Times New Roman" w:cs="Times New Roman"/>
          <w:bCs/>
          <w:color w:val="000000" w:themeColor="text1"/>
          <w:sz w:val="24"/>
          <w:szCs w:val="24"/>
        </w:rPr>
        <w:t xml:space="preserve"> dessas pedagogas.</w:t>
      </w:r>
    </w:p>
    <w:p w14:paraId="75D215E0" w14:textId="77777777" w:rsidR="007E65A8" w:rsidRDefault="00E755B9" w:rsidP="00B47A76">
      <w:pPr>
        <w:spacing w:line="360" w:lineRule="auto"/>
        <w:ind w:firstLine="708"/>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Transformando vidas através da leitura</w:t>
      </w:r>
      <w:r w:rsidR="006727EF">
        <w:rPr>
          <w:rFonts w:ascii="Times New Roman" w:eastAsiaTheme="majorEastAsia" w:hAnsi="Times New Roman" w:cs="Times New Roman"/>
          <w:bCs/>
          <w:color w:val="000000" w:themeColor="text1"/>
          <w:sz w:val="24"/>
          <w:szCs w:val="24"/>
        </w:rPr>
        <w:t>, no estagio ficamos perto do que tanto estudamos na teoria podemos ver de perto a pratica</w:t>
      </w:r>
      <w:r w:rsidR="007E65A8">
        <w:rPr>
          <w:rFonts w:ascii="Times New Roman" w:eastAsiaTheme="majorEastAsia" w:hAnsi="Times New Roman" w:cs="Times New Roman"/>
          <w:bCs/>
          <w:color w:val="000000" w:themeColor="text1"/>
          <w:sz w:val="24"/>
          <w:szCs w:val="24"/>
        </w:rPr>
        <w:t xml:space="preserve"> que estudamos na faculdade, cada teoria estuda é colocada em prática.</w:t>
      </w:r>
      <w:r w:rsidR="006727EF">
        <w:rPr>
          <w:rFonts w:ascii="Times New Roman" w:eastAsiaTheme="majorEastAsia" w:hAnsi="Times New Roman" w:cs="Times New Roman"/>
          <w:bCs/>
          <w:color w:val="000000" w:themeColor="text1"/>
          <w:sz w:val="24"/>
          <w:szCs w:val="24"/>
        </w:rPr>
        <w:t xml:space="preserve"> </w:t>
      </w:r>
    </w:p>
    <w:p w14:paraId="179E1A4E" w14:textId="77777777" w:rsidR="002269BB" w:rsidRPr="00281394" w:rsidRDefault="009A2171" w:rsidP="00B47A76">
      <w:pPr>
        <w:spacing w:line="360" w:lineRule="auto"/>
        <w:ind w:firstLine="708"/>
        <w:jc w:val="both"/>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“Nenhum médico tomará uma decisão importante sobre o tratamento de um paciente antes de fazer o seu diagnóstico. Nenhum engenheiro iniciará uma obra antes de se fazer seus cálculos.</w:t>
      </w:r>
      <w:r w:rsidR="00B47A76">
        <w:rPr>
          <w:rFonts w:ascii="Times New Roman" w:eastAsiaTheme="majorEastAsia" w:hAnsi="Times New Roman" w:cs="Times New Roman"/>
          <w:bCs/>
          <w:color w:val="000000" w:themeColor="text1"/>
          <w:sz w:val="24"/>
          <w:szCs w:val="24"/>
        </w:rPr>
        <w:t xml:space="preserve"> Nenhum diretor de cinema começará a filmar sem ter em mãos um roteiro. Da mesma forma, ninguém pode iniciar uma pesquisa sem antes ter preparado uma projeto” (BAGNO, 2007, p. 22) Da mesma maneira somos nós docentes, se não tivermos acesso ao estagio jamais seremos professores capazes de fazer a diferença.</w:t>
      </w:r>
    </w:p>
    <w:p w14:paraId="2763D36A" w14:textId="77777777" w:rsidR="002269BB" w:rsidRDefault="002269BB" w:rsidP="00B47A76">
      <w:pPr>
        <w:spacing w:line="360" w:lineRule="auto"/>
        <w:jc w:val="both"/>
        <w:rPr>
          <w:rFonts w:asciiTheme="majorHAnsi" w:eastAsiaTheme="majorEastAsia" w:hAnsiTheme="majorHAnsi" w:cstheme="majorBidi"/>
          <w:b/>
          <w:bCs/>
          <w:color w:val="365F91" w:themeColor="accent1" w:themeShade="BF"/>
          <w:sz w:val="24"/>
          <w:szCs w:val="24"/>
        </w:rPr>
      </w:pPr>
    </w:p>
    <w:p w14:paraId="3BB26260" w14:textId="77777777" w:rsidR="002269BB" w:rsidRDefault="002269BB">
      <w:pPr>
        <w:rPr>
          <w:rFonts w:asciiTheme="majorHAnsi" w:eastAsiaTheme="majorEastAsia" w:hAnsiTheme="majorHAnsi" w:cstheme="majorBidi"/>
          <w:b/>
          <w:bCs/>
          <w:color w:val="365F91" w:themeColor="accent1" w:themeShade="BF"/>
          <w:sz w:val="24"/>
          <w:szCs w:val="24"/>
        </w:rPr>
      </w:pPr>
    </w:p>
    <w:p w14:paraId="4574C0AF" w14:textId="77777777" w:rsidR="002269BB" w:rsidRDefault="002269BB">
      <w:pPr>
        <w:rPr>
          <w:rFonts w:asciiTheme="majorHAnsi" w:eastAsiaTheme="majorEastAsia" w:hAnsiTheme="majorHAnsi" w:cstheme="majorBidi"/>
          <w:b/>
          <w:bCs/>
          <w:color w:val="365F91" w:themeColor="accent1" w:themeShade="BF"/>
          <w:sz w:val="24"/>
          <w:szCs w:val="24"/>
        </w:rPr>
      </w:pPr>
      <w:r>
        <w:rPr>
          <w:rFonts w:asciiTheme="majorHAnsi" w:eastAsiaTheme="majorEastAsia" w:hAnsiTheme="majorHAnsi" w:cstheme="majorBidi"/>
          <w:b/>
          <w:bCs/>
          <w:color w:val="365F91" w:themeColor="accent1" w:themeShade="BF"/>
          <w:sz w:val="24"/>
          <w:szCs w:val="24"/>
        </w:rPr>
        <w:br w:type="page"/>
      </w:r>
    </w:p>
    <w:p w14:paraId="2B10E22D" w14:textId="77777777" w:rsidR="002269BB" w:rsidRPr="002269BB" w:rsidRDefault="002269BB">
      <w:pPr>
        <w:rPr>
          <w:rFonts w:asciiTheme="majorHAnsi" w:eastAsiaTheme="majorEastAsia" w:hAnsiTheme="majorHAnsi" w:cstheme="majorBidi"/>
          <w:b/>
          <w:bCs/>
          <w:color w:val="365F91" w:themeColor="accent1" w:themeShade="BF"/>
          <w:sz w:val="24"/>
          <w:szCs w:val="24"/>
        </w:rPr>
      </w:pPr>
    </w:p>
    <w:p w14:paraId="41C1A1B4" w14:textId="77777777" w:rsidR="002269BB" w:rsidRDefault="002269BB" w:rsidP="002269BB">
      <w:pPr>
        <w:spacing w:line="360" w:lineRule="auto"/>
        <w:jc w:val="center"/>
        <w:rPr>
          <w:rFonts w:ascii="Times New Roman" w:hAnsi="Times New Roman" w:cs="Times New Roman"/>
          <w:sz w:val="24"/>
          <w:szCs w:val="24"/>
        </w:rPr>
      </w:pPr>
      <w:r>
        <w:rPr>
          <w:rFonts w:ascii="Times New Roman" w:hAnsi="Times New Roman" w:cs="Times New Roman"/>
          <w:sz w:val="24"/>
          <w:szCs w:val="24"/>
        </w:rPr>
        <w:t>DESENVOLVIMENTO</w:t>
      </w:r>
    </w:p>
    <w:p w14:paraId="3C654990" w14:textId="77777777" w:rsidR="002269BB" w:rsidRPr="0055432E" w:rsidRDefault="002269BB" w:rsidP="002269BB">
      <w:pPr>
        <w:spacing w:line="360" w:lineRule="auto"/>
        <w:ind w:firstLine="708"/>
        <w:jc w:val="both"/>
        <w:rPr>
          <w:rFonts w:ascii="Times New Roman" w:hAnsi="Times New Roman" w:cs="Times New Roman"/>
          <w:sz w:val="24"/>
          <w:szCs w:val="24"/>
        </w:rPr>
      </w:pPr>
      <w:r w:rsidRPr="0055432E">
        <w:rPr>
          <w:rFonts w:ascii="Times New Roman" w:hAnsi="Times New Roman" w:cs="Times New Roman"/>
          <w:sz w:val="24"/>
          <w:szCs w:val="24"/>
        </w:rPr>
        <w:t xml:space="preserve"> Com base nas entrevista</w:t>
      </w:r>
      <w:r>
        <w:rPr>
          <w:rFonts w:ascii="Times New Roman" w:hAnsi="Times New Roman" w:cs="Times New Roman"/>
          <w:sz w:val="24"/>
          <w:szCs w:val="24"/>
        </w:rPr>
        <w:t>s</w:t>
      </w:r>
      <w:r w:rsidRPr="0055432E">
        <w:rPr>
          <w:rFonts w:ascii="Times New Roman" w:hAnsi="Times New Roman" w:cs="Times New Roman"/>
          <w:sz w:val="24"/>
          <w:szCs w:val="24"/>
        </w:rPr>
        <w:t xml:space="preserve"> que foram feitas com </w:t>
      </w:r>
      <w:r>
        <w:rPr>
          <w:rFonts w:ascii="Times New Roman" w:hAnsi="Times New Roman" w:cs="Times New Roman"/>
          <w:sz w:val="24"/>
          <w:szCs w:val="24"/>
        </w:rPr>
        <w:t>as</w:t>
      </w:r>
      <w:r w:rsidRPr="0055432E">
        <w:rPr>
          <w:rFonts w:ascii="Times New Roman" w:hAnsi="Times New Roman" w:cs="Times New Roman"/>
          <w:sz w:val="24"/>
          <w:szCs w:val="24"/>
        </w:rPr>
        <w:t xml:space="preserve"> respectiv</w:t>
      </w:r>
      <w:r>
        <w:rPr>
          <w:rFonts w:ascii="Times New Roman" w:hAnsi="Times New Roman" w:cs="Times New Roman"/>
          <w:sz w:val="24"/>
          <w:szCs w:val="24"/>
        </w:rPr>
        <w:t>as</w:t>
      </w:r>
      <w:r w:rsidRPr="0055432E">
        <w:rPr>
          <w:rFonts w:ascii="Times New Roman" w:hAnsi="Times New Roman" w:cs="Times New Roman"/>
          <w:sz w:val="24"/>
          <w:szCs w:val="24"/>
        </w:rPr>
        <w:t xml:space="preserve"> </w:t>
      </w:r>
      <w:r>
        <w:rPr>
          <w:rFonts w:ascii="Times New Roman" w:hAnsi="Times New Roman" w:cs="Times New Roman"/>
          <w:sz w:val="24"/>
          <w:szCs w:val="24"/>
        </w:rPr>
        <w:t xml:space="preserve">docentes do </w:t>
      </w:r>
      <w:r w:rsidRPr="0055432E">
        <w:rPr>
          <w:rFonts w:ascii="Times New Roman" w:hAnsi="Times New Roman" w:cs="Times New Roman"/>
          <w:sz w:val="24"/>
          <w:szCs w:val="24"/>
        </w:rPr>
        <w:t>ensino fundamental e educação infantil fo</w:t>
      </w:r>
      <w:r>
        <w:rPr>
          <w:rFonts w:ascii="Times New Roman" w:hAnsi="Times New Roman" w:cs="Times New Roman"/>
          <w:sz w:val="24"/>
          <w:szCs w:val="24"/>
        </w:rPr>
        <w:t>i</w:t>
      </w:r>
      <w:r w:rsidRPr="0055432E">
        <w:rPr>
          <w:rFonts w:ascii="Times New Roman" w:hAnsi="Times New Roman" w:cs="Times New Roman"/>
          <w:sz w:val="24"/>
          <w:szCs w:val="24"/>
        </w:rPr>
        <w:t xml:space="preserve"> possível obter valiosas informações, dentre elas podemos destacar que ambos possu</w:t>
      </w:r>
      <w:r>
        <w:rPr>
          <w:rFonts w:ascii="Times New Roman" w:hAnsi="Times New Roman" w:cs="Times New Roman"/>
          <w:sz w:val="24"/>
          <w:szCs w:val="24"/>
        </w:rPr>
        <w:t xml:space="preserve">em </w:t>
      </w:r>
      <w:r w:rsidRPr="0055432E">
        <w:rPr>
          <w:rFonts w:ascii="Times New Roman" w:hAnsi="Times New Roman" w:cs="Times New Roman"/>
          <w:sz w:val="24"/>
          <w:szCs w:val="24"/>
        </w:rPr>
        <w:t xml:space="preserve">o curso de pedagogia sendo que todas deram </w:t>
      </w:r>
      <w:r>
        <w:rPr>
          <w:rFonts w:ascii="Times New Roman" w:hAnsi="Times New Roman" w:cs="Times New Roman"/>
          <w:sz w:val="24"/>
          <w:szCs w:val="24"/>
        </w:rPr>
        <w:t>continuidade em seus cursos se p</w:t>
      </w:r>
      <w:r w:rsidRPr="0055432E">
        <w:rPr>
          <w:rFonts w:ascii="Times New Roman" w:hAnsi="Times New Roman" w:cs="Times New Roman"/>
          <w:sz w:val="24"/>
          <w:szCs w:val="24"/>
        </w:rPr>
        <w:t xml:space="preserve">rofissionalizando com a </w:t>
      </w:r>
      <w:r>
        <w:rPr>
          <w:rFonts w:ascii="Times New Roman" w:hAnsi="Times New Roman" w:cs="Times New Roman"/>
          <w:sz w:val="24"/>
          <w:szCs w:val="24"/>
        </w:rPr>
        <w:t>Pós G</w:t>
      </w:r>
      <w:r w:rsidRPr="0055432E">
        <w:rPr>
          <w:rFonts w:ascii="Times New Roman" w:hAnsi="Times New Roman" w:cs="Times New Roman"/>
          <w:sz w:val="24"/>
          <w:szCs w:val="24"/>
        </w:rPr>
        <w:t>raduações</w:t>
      </w:r>
      <w:r>
        <w:rPr>
          <w:rFonts w:ascii="Times New Roman" w:hAnsi="Times New Roman" w:cs="Times New Roman"/>
          <w:sz w:val="24"/>
          <w:szCs w:val="24"/>
        </w:rPr>
        <w:t xml:space="preserve">; </w:t>
      </w:r>
      <w:r w:rsidRPr="0055432E">
        <w:rPr>
          <w:rFonts w:ascii="Times New Roman" w:hAnsi="Times New Roman" w:cs="Times New Roman"/>
          <w:sz w:val="24"/>
          <w:szCs w:val="24"/>
        </w:rPr>
        <w:t xml:space="preserve">em Psicopedagogia, Literatura Infantil e </w:t>
      </w:r>
      <w:r>
        <w:rPr>
          <w:rFonts w:ascii="Times New Roman" w:hAnsi="Times New Roman" w:cs="Times New Roman"/>
          <w:sz w:val="24"/>
          <w:szCs w:val="24"/>
        </w:rPr>
        <w:t>Educação I</w:t>
      </w:r>
      <w:r w:rsidRPr="0055432E">
        <w:rPr>
          <w:rFonts w:ascii="Times New Roman" w:hAnsi="Times New Roman" w:cs="Times New Roman"/>
          <w:sz w:val="24"/>
          <w:szCs w:val="24"/>
        </w:rPr>
        <w:t>nclusiva.</w:t>
      </w:r>
    </w:p>
    <w:p w14:paraId="14C3E49E" w14:textId="77777777" w:rsidR="00DF7C6F" w:rsidRDefault="002269BB" w:rsidP="00DF7C6F">
      <w:pPr>
        <w:spacing w:line="360" w:lineRule="auto"/>
        <w:ind w:firstLine="708"/>
        <w:jc w:val="both"/>
        <w:rPr>
          <w:rFonts w:ascii="Times New Roman" w:hAnsi="Times New Roman" w:cs="Times New Roman"/>
          <w:sz w:val="24"/>
          <w:szCs w:val="24"/>
        </w:rPr>
      </w:pPr>
      <w:r w:rsidRPr="0055432E">
        <w:rPr>
          <w:rFonts w:ascii="Times New Roman" w:hAnsi="Times New Roman" w:cs="Times New Roman"/>
          <w:sz w:val="24"/>
          <w:szCs w:val="24"/>
        </w:rPr>
        <w:t xml:space="preserve">Podemos perceber que há por parte das pedagogas um grande </w:t>
      </w:r>
      <w:r>
        <w:rPr>
          <w:rFonts w:ascii="Times New Roman" w:hAnsi="Times New Roman" w:cs="Times New Roman"/>
          <w:sz w:val="24"/>
          <w:szCs w:val="24"/>
        </w:rPr>
        <w:t>interesse</w:t>
      </w:r>
      <w:r w:rsidRPr="0055432E">
        <w:rPr>
          <w:rFonts w:ascii="Times New Roman" w:hAnsi="Times New Roman" w:cs="Times New Roman"/>
          <w:sz w:val="24"/>
          <w:szCs w:val="24"/>
        </w:rPr>
        <w:t>, de esta</w:t>
      </w:r>
      <w:r>
        <w:rPr>
          <w:rFonts w:ascii="Times New Roman" w:hAnsi="Times New Roman" w:cs="Times New Roman"/>
          <w:sz w:val="24"/>
          <w:szCs w:val="24"/>
        </w:rPr>
        <w:t>rem</w:t>
      </w:r>
      <w:r w:rsidRPr="0055432E">
        <w:rPr>
          <w:rFonts w:ascii="Times New Roman" w:hAnsi="Times New Roman" w:cs="Times New Roman"/>
          <w:sz w:val="24"/>
          <w:szCs w:val="24"/>
        </w:rPr>
        <w:t xml:space="preserve"> sempre atualizadas, pois sempre que possível participam da </w:t>
      </w:r>
      <w:r>
        <w:rPr>
          <w:rFonts w:ascii="Times New Roman" w:hAnsi="Times New Roman" w:cs="Times New Roman"/>
          <w:sz w:val="24"/>
          <w:szCs w:val="24"/>
        </w:rPr>
        <w:t>formação</w:t>
      </w:r>
      <w:r w:rsidRPr="0055432E">
        <w:rPr>
          <w:rFonts w:ascii="Times New Roman" w:hAnsi="Times New Roman" w:cs="Times New Roman"/>
          <w:sz w:val="24"/>
          <w:szCs w:val="24"/>
        </w:rPr>
        <w:t xml:space="preserve"> continuada que é oferecida pela as escolas</w:t>
      </w:r>
      <w:r>
        <w:rPr>
          <w:rFonts w:ascii="Times New Roman" w:hAnsi="Times New Roman" w:cs="Times New Roman"/>
          <w:sz w:val="24"/>
          <w:szCs w:val="24"/>
        </w:rPr>
        <w:t xml:space="preserve"> e</w:t>
      </w:r>
      <w:r w:rsidRPr="0055432E">
        <w:rPr>
          <w:rFonts w:ascii="Times New Roman" w:hAnsi="Times New Roman" w:cs="Times New Roman"/>
          <w:sz w:val="24"/>
          <w:szCs w:val="24"/>
        </w:rPr>
        <w:t xml:space="preserve"> em pareceria com a CEFAPRO (centro de formação e atualização de professores) e a SEDUC, acontecendo quinzenalmente</w:t>
      </w:r>
      <w:r>
        <w:rPr>
          <w:rFonts w:ascii="Times New Roman" w:hAnsi="Times New Roman" w:cs="Times New Roman"/>
          <w:sz w:val="24"/>
          <w:szCs w:val="24"/>
        </w:rPr>
        <w:t>,</w:t>
      </w:r>
      <w:r w:rsidRPr="0055432E">
        <w:rPr>
          <w:rFonts w:ascii="Times New Roman" w:hAnsi="Times New Roman" w:cs="Times New Roman"/>
          <w:sz w:val="24"/>
          <w:szCs w:val="24"/>
        </w:rPr>
        <w:t xml:space="preserve"> tendo também a sala do professor onde eles podem interagir sobre temas abordados por </w:t>
      </w:r>
      <w:r w:rsidR="00B205E2" w:rsidRPr="0055432E">
        <w:rPr>
          <w:rFonts w:ascii="Times New Roman" w:hAnsi="Times New Roman" w:cs="Times New Roman"/>
          <w:sz w:val="24"/>
          <w:szCs w:val="24"/>
        </w:rPr>
        <w:t>eles</w:t>
      </w:r>
      <w:r w:rsidR="00B205E2">
        <w:rPr>
          <w:rFonts w:ascii="Times New Roman" w:hAnsi="Times New Roman" w:cs="Times New Roman"/>
          <w:sz w:val="24"/>
          <w:szCs w:val="24"/>
        </w:rPr>
        <w:t>, sejam situações que ocorre em sala de aula, ali eles podem criar um vínculo afetivo, cognitivos e sociais, enfatizando sempre um diálogo onde quem ensina sobre quem aprende.</w:t>
      </w:r>
      <w:r w:rsidR="00DF7C6F">
        <w:rPr>
          <w:rFonts w:ascii="Times New Roman" w:hAnsi="Times New Roman" w:cs="Times New Roman"/>
          <w:sz w:val="24"/>
          <w:szCs w:val="24"/>
        </w:rPr>
        <w:t xml:space="preserve"> No ensino infantil é oferecido pela diretora e coordenadora da escola acontecendo uma vez por semana, onde ali é avaliado o pros e contras</w:t>
      </w:r>
      <w:r w:rsidR="007E65A8">
        <w:rPr>
          <w:rFonts w:ascii="Times New Roman" w:hAnsi="Times New Roman" w:cs="Times New Roman"/>
          <w:sz w:val="24"/>
          <w:szCs w:val="24"/>
        </w:rPr>
        <w:t xml:space="preserve"> da metodologia utilizada. Estão sempre em busca de inovação e modernização para conseguir atingir a todos os alunos.</w:t>
      </w:r>
    </w:p>
    <w:p w14:paraId="3A2649EE" w14:textId="77777777" w:rsidR="002269BB" w:rsidRPr="0055432E" w:rsidRDefault="00DF7C6F" w:rsidP="00DF7C6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Outro dado muito importante que nós relatamos </w:t>
      </w:r>
      <w:r w:rsidR="007E65A8">
        <w:rPr>
          <w:rFonts w:ascii="Times New Roman" w:hAnsi="Times New Roman" w:cs="Times New Roman"/>
          <w:sz w:val="24"/>
          <w:szCs w:val="24"/>
        </w:rPr>
        <w:t>foi</w:t>
      </w:r>
      <w:r>
        <w:rPr>
          <w:rFonts w:ascii="Times New Roman" w:hAnsi="Times New Roman" w:cs="Times New Roman"/>
          <w:sz w:val="24"/>
          <w:szCs w:val="24"/>
        </w:rPr>
        <w:t xml:space="preserve"> sobre as maiores dificuldades que ela possuem, um fato interessante que nos foi citado é a questão da falta de disciplina, as crianças não </w:t>
      </w:r>
      <w:r w:rsidR="007E65A8">
        <w:rPr>
          <w:rFonts w:ascii="Times New Roman" w:hAnsi="Times New Roman" w:cs="Times New Roman"/>
          <w:sz w:val="24"/>
          <w:szCs w:val="24"/>
        </w:rPr>
        <w:t xml:space="preserve">respeitam os próprios pais, e como consequência, até alguns professores também não são respeitados, os lares totalmente transtornados fazem  dos filhos muitas vezes </w:t>
      </w:r>
      <w:r w:rsidR="002269BB" w:rsidRPr="0055432E">
        <w:rPr>
          <w:rFonts w:ascii="Times New Roman" w:hAnsi="Times New Roman" w:cs="Times New Roman"/>
          <w:sz w:val="24"/>
          <w:szCs w:val="24"/>
        </w:rPr>
        <w:t xml:space="preserve">rebeldes, sem limites causando uma grande deficiência no déficit de aprendizagem, </w:t>
      </w:r>
      <w:r w:rsidR="002269BB">
        <w:rPr>
          <w:rFonts w:ascii="Times New Roman" w:hAnsi="Times New Roman" w:cs="Times New Roman"/>
          <w:sz w:val="24"/>
          <w:szCs w:val="24"/>
        </w:rPr>
        <w:t xml:space="preserve">é </w:t>
      </w:r>
      <w:r w:rsidR="002269BB" w:rsidRPr="0055432E">
        <w:rPr>
          <w:rFonts w:ascii="Times New Roman" w:hAnsi="Times New Roman" w:cs="Times New Roman"/>
          <w:sz w:val="24"/>
          <w:szCs w:val="24"/>
        </w:rPr>
        <w:t>necessário havia um diálogo em os pais e a escola, “No dialogo, com certeza encontramos a possibilidade de ultrapassar as barreiras da compreensão e a resistência as mudanças” (MENESES, 2003, p 102).</w:t>
      </w:r>
    </w:p>
    <w:p w14:paraId="69EF02B4" w14:textId="77777777" w:rsidR="002269BB" w:rsidRPr="0055432E" w:rsidRDefault="002269BB" w:rsidP="002269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necessário que</w:t>
      </w:r>
      <w:r w:rsidRPr="0055432E">
        <w:rPr>
          <w:rFonts w:ascii="Times New Roman" w:hAnsi="Times New Roman" w:cs="Times New Roman"/>
          <w:sz w:val="24"/>
          <w:szCs w:val="24"/>
        </w:rPr>
        <w:t xml:space="preserve"> os pais se conscientiz</w:t>
      </w:r>
      <w:r>
        <w:rPr>
          <w:rFonts w:ascii="Times New Roman" w:hAnsi="Times New Roman" w:cs="Times New Roman"/>
          <w:sz w:val="24"/>
          <w:szCs w:val="24"/>
        </w:rPr>
        <w:t>em de</w:t>
      </w:r>
      <w:r w:rsidRPr="0055432E">
        <w:rPr>
          <w:rFonts w:ascii="Times New Roman" w:hAnsi="Times New Roman" w:cs="Times New Roman"/>
          <w:sz w:val="24"/>
          <w:szCs w:val="24"/>
        </w:rPr>
        <w:t xml:space="preserve"> que seus filhos precisam de total apoio dentro e fora da escola</w:t>
      </w:r>
      <w:r>
        <w:rPr>
          <w:rFonts w:ascii="Times New Roman" w:hAnsi="Times New Roman" w:cs="Times New Roman"/>
          <w:sz w:val="24"/>
          <w:szCs w:val="24"/>
        </w:rPr>
        <w:t>,</w:t>
      </w:r>
      <w:r w:rsidRPr="0055432E">
        <w:rPr>
          <w:rFonts w:ascii="Times New Roman" w:hAnsi="Times New Roman" w:cs="Times New Roman"/>
          <w:sz w:val="24"/>
          <w:szCs w:val="24"/>
        </w:rPr>
        <w:t xml:space="preserve"> </w:t>
      </w:r>
      <w:r>
        <w:rPr>
          <w:rFonts w:ascii="Times New Roman" w:hAnsi="Times New Roman" w:cs="Times New Roman"/>
          <w:sz w:val="24"/>
          <w:szCs w:val="24"/>
        </w:rPr>
        <w:t>sendo assim,</w:t>
      </w:r>
      <w:r w:rsidRPr="0055432E">
        <w:rPr>
          <w:rFonts w:ascii="Times New Roman" w:hAnsi="Times New Roman" w:cs="Times New Roman"/>
          <w:sz w:val="24"/>
          <w:szCs w:val="24"/>
        </w:rPr>
        <w:t xml:space="preserve"> o ciclo de aprendizagem alcançaria</w:t>
      </w:r>
      <w:r>
        <w:rPr>
          <w:rFonts w:ascii="Times New Roman" w:hAnsi="Times New Roman" w:cs="Times New Roman"/>
          <w:sz w:val="24"/>
          <w:szCs w:val="24"/>
        </w:rPr>
        <w:t xml:space="preserve"> seu objetivo</w:t>
      </w:r>
      <w:r w:rsidRPr="0055432E">
        <w:rPr>
          <w:rFonts w:ascii="Times New Roman" w:hAnsi="Times New Roman" w:cs="Times New Roman"/>
          <w:sz w:val="24"/>
          <w:szCs w:val="24"/>
        </w:rPr>
        <w:t xml:space="preserve"> com mais facilidade, quando escola e pais caminham juntos os objetivos são alcançados com mais intensidade.</w:t>
      </w:r>
    </w:p>
    <w:p w14:paraId="1147AC07" w14:textId="77777777" w:rsidR="002269BB" w:rsidRPr="0055432E" w:rsidRDefault="002269BB" w:rsidP="002269BB">
      <w:pPr>
        <w:spacing w:line="360" w:lineRule="auto"/>
        <w:ind w:firstLine="708"/>
        <w:jc w:val="both"/>
        <w:rPr>
          <w:rFonts w:ascii="Times New Roman" w:hAnsi="Times New Roman" w:cs="Times New Roman"/>
          <w:sz w:val="24"/>
          <w:szCs w:val="24"/>
        </w:rPr>
      </w:pPr>
      <w:r w:rsidRPr="0055432E">
        <w:rPr>
          <w:rFonts w:ascii="Times New Roman" w:hAnsi="Times New Roman" w:cs="Times New Roman"/>
          <w:sz w:val="24"/>
          <w:szCs w:val="24"/>
        </w:rPr>
        <w:lastRenderedPageBreak/>
        <w:t>Entre outras dificuldades citadas vemos</w:t>
      </w:r>
      <w:r>
        <w:rPr>
          <w:rFonts w:ascii="Times New Roman" w:hAnsi="Times New Roman" w:cs="Times New Roman"/>
          <w:sz w:val="24"/>
          <w:szCs w:val="24"/>
        </w:rPr>
        <w:t xml:space="preserve"> a falta de limites em relação às crianças,</w:t>
      </w:r>
      <w:r w:rsidRPr="0055432E">
        <w:rPr>
          <w:rFonts w:ascii="Times New Roman" w:hAnsi="Times New Roman" w:cs="Times New Roman"/>
          <w:sz w:val="24"/>
          <w:szCs w:val="24"/>
        </w:rPr>
        <w:t xml:space="preserve"> há</w:t>
      </w:r>
      <w:r>
        <w:rPr>
          <w:rFonts w:ascii="Times New Roman" w:hAnsi="Times New Roman" w:cs="Times New Roman"/>
          <w:sz w:val="24"/>
          <w:szCs w:val="24"/>
        </w:rPr>
        <w:t xml:space="preserve"> também uma </w:t>
      </w:r>
      <w:r w:rsidRPr="0055432E">
        <w:rPr>
          <w:rFonts w:ascii="Times New Roman" w:hAnsi="Times New Roman" w:cs="Times New Roman"/>
          <w:sz w:val="24"/>
          <w:szCs w:val="24"/>
        </w:rPr>
        <w:t>deficiência no fornecimento de material apropriado</w:t>
      </w:r>
      <w:r>
        <w:rPr>
          <w:rFonts w:ascii="Times New Roman" w:hAnsi="Times New Roman" w:cs="Times New Roman"/>
          <w:sz w:val="24"/>
          <w:szCs w:val="24"/>
        </w:rPr>
        <w:t xml:space="preserve"> </w:t>
      </w:r>
      <w:r w:rsidRPr="0055432E">
        <w:rPr>
          <w:rFonts w:ascii="Times New Roman" w:hAnsi="Times New Roman" w:cs="Times New Roman"/>
          <w:sz w:val="24"/>
          <w:szCs w:val="24"/>
        </w:rPr>
        <w:t>para cada faixa etária, prejudicando o aprendizado dos alunos, muitas vezes o material</w:t>
      </w:r>
      <w:r>
        <w:rPr>
          <w:rFonts w:ascii="Times New Roman" w:hAnsi="Times New Roman" w:cs="Times New Roman"/>
          <w:sz w:val="24"/>
          <w:szCs w:val="24"/>
        </w:rPr>
        <w:t xml:space="preserve"> é </w:t>
      </w:r>
      <w:r w:rsidRPr="0055432E">
        <w:rPr>
          <w:rFonts w:ascii="Times New Roman" w:hAnsi="Times New Roman" w:cs="Times New Roman"/>
          <w:sz w:val="24"/>
          <w:szCs w:val="24"/>
        </w:rPr>
        <w:t>escasso e os equipamentos al</w:t>
      </w:r>
      <w:r>
        <w:rPr>
          <w:rFonts w:ascii="Times New Roman" w:hAnsi="Times New Roman" w:cs="Times New Roman"/>
          <w:sz w:val="24"/>
          <w:szCs w:val="24"/>
        </w:rPr>
        <w:t>é</w:t>
      </w:r>
      <w:r w:rsidRPr="0055432E">
        <w:rPr>
          <w:rFonts w:ascii="Times New Roman" w:hAnsi="Times New Roman" w:cs="Times New Roman"/>
          <w:sz w:val="24"/>
          <w:szCs w:val="24"/>
        </w:rPr>
        <w:t>m de inadequado muitos estão quebrados e outros não funcionam, deixando os professores em uma situação contraria ao que foi proposto.</w:t>
      </w:r>
    </w:p>
    <w:p w14:paraId="059F4CF5" w14:textId="77777777" w:rsidR="002269BB" w:rsidRPr="0055432E" w:rsidRDefault="002269BB" w:rsidP="002269BB">
      <w:pPr>
        <w:spacing w:line="360" w:lineRule="auto"/>
        <w:ind w:firstLine="708"/>
        <w:jc w:val="both"/>
        <w:rPr>
          <w:rFonts w:ascii="Times New Roman" w:hAnsi="Times New Roman" w:cs="Times New Roman"/>
          <w:sz w:val="24"/>
          <w:szCs w:val="24"/>
        </w:rPr>
      </w:pPr>
      <w:r w:rsidRPr="0055432E">
        <w:rPr>
          <w:rFonts w:ascii="Times New Roman" w:hAnsi="Times New Roman" w:cs="Times New Roman"/>
          <w:sz w:val="24"/>
          <w:szCs w:val="24"/>
        </w:rPr>
        <w:t>Ambas as escolas possuem uma metodologia enrique</w:t>
      </w:r>
      <w:r>
        <w:rPr>
          <w:rFonts w:ascii="Times New Roman" w:hAnsi="Times New Roman" w:cs="Times New Roman"/>
          <w:sz w:val="24"/>
          <w:szCs w:val="24"/>
        </w:rPr>
        <w:t xml:space="preserve">cedora </w:t>
      </w:r>
      <w:r w:rsidRPr="0055432E">
        <w:rPr>
          <w:rFonts w:ascii="Times New Roman" w:hAnsi="Times New Roman" w:cs="Times New Roman"/>
          <w:sz w:val="24"/>
          <w:szCs w:val="24"/>
        </w:rPr>
        <w:t>proporcio</w:t>
      </w:r>
      <w:r>
        <w:rPr>
          <w:rFonts w:ascii="Times New Roman" w:hAnsi="Times New Roman" w:cs="Times New Roman"/>
          <w:sz w:val="24"/>
          <w:szCs w:val="24"/>
        </w:rPr>
        <w:t xml:space="preserve">nando aulas criativas e dinâmicas que são </w:t>
      </w:r>
      <w:r w:rsidRPr="0055432E">
        <w:rPr>
          <w:rFonts w:ascii="Times New Roman" w:hAnsi="Times New Roman" w:cs="Times New Roman"/>
          <w:sz w:val="24"/>
          <w:szCs w:val="24"/>
        </w:rPr>
        <w:t>necessárias para uma metodologia que alcance a todos os propósitos</w:t>
      </w:r>
      <w:r>
        <w:rPr>
          <w:rFonts w:ascii="Times New Roman" w:hAnsi="Times New Roman" w:cs="Times New Roman"/>
          <w:sz w:val="24"/>
          <w:szCs w:val="24"/>
        </w:rPr>
        <w:t xml:space="preserve"> </w:t>
      </w:r>
      <w:r w:rsidRPr="0055432E">
        <w:rPr>
          <w:rFonts w:ascii="Times New Roman" w:hAnsi="Times New Roman" w:cs="Times New Roman"/>
          <w:sz w:val="24"/>
          <w:szCs w:val="24"/>
        </w:rPr>
        <w:t>proporcionando uma educação inovadora</w:t>
      </w:r>
      <w:r>
        <w:rPr>
          <w:rFonts w:ascii="Times New Roman" w:hAnsi="Times New Roman" w:cs="Times New Roman"/>
          <w:sz w:val="24"/>
          <w:szCs w:val="24"/>
        </w:rPr>
        <w:t xml:space="preserve"> e moderna.</w:t>
      </w:r>
    </w:p>
    <w:p w14:paraId="4B580043" w14:textId="77777777" w:rsidR="002269BB" w:rsidRDefault="002269BB" w:rsidP="002269BB">
      <w:pPr>
        <w:spacing w:line="360" w:lineRule="auto"/>
        <w:ind w:firstLine="708"/>
        <w:jc w:val="both"/>
        <w:rPr>
          <w:rFonts w:ascii="Times New Roman" w:hAnsi="Times New Roman" w:cs="Times New Roman"/>
          <w:sz w:val="24"/>
          <w:szCs w:val="24"/>
        </w:rPr>
      </w:pPr>
      <w:r w:rsidRPr="0055432E">
        <w:rPr>
          <w:rFonts w:ascii="Times New Roman" w:hAnsi="Times New Roman" w:cs="Times New Roman"/>
          <w:sz w:val="24"/>
          <w:szCs w:val="24"/>
        </w:rPr>
        <w:t>As docentes são ecléticas usando varias atividades</w:t>
      </w:r>
      <w:r>
        <w:rPr>
          <w:rFonts w:ascii="Times New Roman" w:hAnsi="Times New Roman" w:cs="Times New Roman"/>
          <w:sz w:val="24"/>
          <w:szCs w:val="24"/>
        </w:rPr>
        <w:t xml:space="preserve"> e </w:t>
      </w:r>
      <w:r w:rsidRPr="0055432E">
        <w:rPr>
          <w:rFonts w:ascii="Times New Roman" w:hAnsi="Times New Roman" w:cs="Times New Roman"/>
          <w:sz w:val="24"/>
          <w:szCs w:val="24"/>
        </w:rPr>
        <w:t xml:space="preserve">respeitando as dificuldades de cada aluno. Tendo como base o </w:t>
      </w:r>
      <w:r>
        <w:rPr>
          <w:rFonts w:ascii="Times New Roman" w:hAnsi="Times New Roman" w:cs="Times New Roman"/>
          <w:sz w:val="24"/>
          <w:szCs w:val="24"/>
        </w:rPr>
        <w:t>P</w:t>
      </w:r>
      <w:r w:rsidRPr="0055432E">
        <w:rPr>
          <w:rFonts w:ascii="Times New Roman" w:hAnsi="Times New Roman" w:cs="Times New Roman"/>
          <w:sz w:val="24"/>
          <w:szCs w:val="24"/>
        </w:rPr>
        <w:t xml:space="preserve">rojeto </w:t>
      </w:r>
      <w:r>
        <w:rPr>
          <w:rFonts w:ascii="Times New Roman" w:hAnsi="Times New Roman" w:cs="Times New Roman"/>
          <w:sz w:val="24"/>
          <w:szCs w:val="24"/>
        </w:rPr>
        <w:t>P</w:t>
      </w:r>
      <w:r w:rsidRPr="0055432E">
        <w:rPr>
          <w:rFonts w:ascii="Times New Roman" w:hAnsi="Times New Roman" w:cs="Times New Roman"/>
          <w:sz w:val="24"/>
          <w:szCs w:val="24"/>
        </w:rPr>
        <w:t>edagógico e se apoiando</w:t>
      </w:r>
      <w:r>
        <w:rPr>
          <w:rFonts w:ascii="Times New Roman" w:hAnsi="Times New Roman" w:cs="Times New Roman"/>
          <w:sz w:val="24"/>
          <w:szCs w:val="24"/>
        </w:rPr>
        <w:t xml:space="preserve"> em </w:t>
      </w:r>
      <w:r w:rsidRPr="0055432E">
        <w:rPr>
          <w:rFonts w:ascii="Times New Roman" w:hAnsi="Times New Roman" w:cs="Times New Roman"/>
          <w:sz w:val="24"/>
          <w:szCs w:val="24"/>
        </w:rPr>
        <w:t>”PAULO FREIRE”, que abre muitas portas para uma educação inovadora</w:t>
      </w:r>
      <w:r>
        <w:rPr>
          <w:rFonts w:ascii="Times New Roman" w:hAnsi="Times New Roman" w:cs="Times New Roman"/>
          <w:sz w:val="24"/>
          <w:szCs w:val="24"/>
        </w:rPr>
        <w:t>. Há muitas brincadeiras e jogos essas brincadeiras permite as crianças a fantasiar e a ter sua própria autonomia explorando e instigando a sua criatividade “</w:t>
      </w:r>
      <w:r w:rsidRPr="009404BA">
        <w:rPr>
          <w:rFonts w:ascii="Times New Roman" w:hAnsi="Times New Roman" w:cs="Times New Roman"/>
          <w:sz w:val="24"/>
          <w:szCs w:val="24"/>
        </w:rPr>
        <w:t>A brincadeira permite a construção de novas possibilidades de ação e formas inéditas de arranjar os elementos do ambiente”.</w:t>
      </w:r>
      <w:r>
        <w:rPr>
          <w:rFonts w:ascii="Times New Roman" w:hAnsi="Times New Roman" w:cs="Times New Roman"/>
          <w:sz w:val="24"/>
          <w:szCs w:val="24"/>
        </w:rPr>
        <w:t xml:space="preserve"> (OLIVEIRA, 2005, p. 160). Possuem atividades coletivas e individuais; as coletivas visa à comunicação, permitindo com que a criança se sinta parte do grupo, isso é muito importante, pois proporciona trocas onde elas interagem uma com as outras; as individuais são a mais utilizada, por ser mais fácil de ser controlada, mas é essencial ocorrer as duas, pois ambas trarão benefícios. </w:t>
      </w:r>
    </w:p>
    <w:p w14:paraId="0A0ED918" w14:textId="77777777" w:rsidR="002269BB" w:rsidRDefault="002269BB" w:rsidP="002269B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5432E">
        <w:rPr>
          <w:rFonts w:ascii="Times New Roman" w:hAnsi="Times New Roman" w:cs="Times New Roman"/>
          <w:sz w:val="24"/>
          <w:szCs w:val="24"/>
        </w:rPr>
        <w:t>A avaliação muitas vezes vem sendo deixada de lado, pois a maneira em que ela é aplicada não corresponde com a necessidade dos alunos, a avaliação deve ser feita de um modo ma</w:t>
      </w:r>
      <w:r>
        <w:rPr>
          <w:rFonts w:ascii="Times New Roman" w:hAnsi="Times New Roman" w:cs="Times New Roman"/>
          <w:sz w:val="24"/>
          <w:szCs w:val="24"/>
        </w:rPr>
        <w:t>i</w:t>
      </w:r>
      <w:r w:rsidRPr="0055432E">
        <w:rPr>
          <w:rFonts w:ascii="Times New Roman" w:hAnsi="Times New Roman" w:cs="Times New Roman"/>
          <w:sz w:val="24"/>
          <w:szCs w:val="24"/>
        </w:rPr>
        <w:t xml:space="preserve">s observador, identificando os avanços e </w:t>
      </w:r>
      <w:r>
        <w:rPr>
          <w:rFonts w:ascii="Times New Roman" w:hAnsi="Times New Roman" w:cs="Times New Roman"/>
          <w:sz w:val="24"/>
          <w:szCs w:val="24"/>
        </w:rPr>
        <w:t>dificuldades individualmente. Se houver dificuldades elas replanejam as atividades orientando e encorajando o aluno a prosseguir, a avaliação pode ser feita por ficha descritiva, relatório semanal, avaliação diária e continua com registro em fichas observando a leitura, escrita participação e interesse. Feita as avaliações é possível identificar os pontos positivos e negativos de cada aluno, identificado às dificuldades de cada aluno fica mais fácil de ajuda-los no que mais eles precisam através da avaliação se obtém informações valiosas, favorecendo o desempenho da criança. Sempre encorajando e o incentivando a nunca desistir.</w:t>
      </w:r>
    </w:p>
    <w:p w14:paraId="2790708A" w14:textId="448075B8" w:rsidR="002269BB" w:rsidRPr="0071103D" w:rsidRDefault="002269BB" w:rsidP="0071103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relação ao planejamento há o </w:t>
      </w:r>
      <w:r w:rsidRPr="0055432E">
        <w:rPr>
          <w:rFonts w:ascii="Times New Roman" w:hAnsi="Times New Roman" w:cs="Times New Roman"/>
          <w:sz w:val="24"/>
          <w:szCs w:val="24"/>
        </w:rPr>
        <w:t>anual</w:t>
      </w:r>
      <w:r>
        <w:rPr>
          <w:rFonts w:ascii="Times New Roman" w:hAnsi="Times New Roman" w:cs="Times New Roman"/>
          <w:sz w:val="24"/>
          <w:szCs w:val="24"/>
        </w:rPr>
        <w:t xml:space="preserve">, semestral, bimestral, semanal ou até mesmo diário; planejamento com outros professores, por ciclos e fases, ocorre também </w:t>
      </w:r>
      <w:r>
        <w:rPr>
          <w:rFonts w:ascii="Times New Roman" w:hAnsi="Times New Roman" w:cs="Times New Roman"/>
          <w:sz w:val="24"/>
          <w:szCs w:val="24"/>
        </w:rPr>
        <w:lastRenderedPageBreak/>
        <w:t>um planejamento quinzenal com duração de 4hs, agregando-se em cartilhas e até mesmo na internet. Dentro desses planejamentos há várias atividades, material concreto, o lúdico, o material dourado, aula a campo, laboratório, muitas atividades com temáticas e projetos voltados para cada idade.  Respeitando sempre o Projeto Político Pedagógico.</w:t>
      </w:r>
    </w:p>
    <w:p w14:paraId="6B3A2C6E" w14:textId="77777777" w:rsidR="002269BB" w:rsidRPr="002269BB" w:rsidRDefault="002269BB" w:rsidP="002269BB">
      <w:pPr>
        <w:jc w:val="center"/>
        <w:rPr>
          <w:rFonts w:ascii="Times New Roman" w:eastAsiaTheme="majorEastAsia" w:hAnsi="Times New Roman" w:cs="Times New Roman"/>
          <w:bCs/>
          <w:color w:val="000000" w:themeColor="text1"/>
          <w:sz w:val="24"/>
          <w:szCs w:val="24"/>
        </w:rPr>
      </w:pPr>
      <w:r>
        <w:rPr>
          <w:rFonts w:ascii="Times New Roman" w:eastAsiaTheme="majorEastAsia" w:hAnsi="Times New Roman" w:cs="Times New Roman"/>
          <w:bCs/>
          <w:color w:val="000000" w:themeColor="text1"/>
          <w:sz w:val="24"/>
          <w:szCs w:val="24"/>
        </w:rPr>
        <w:t>CONCLUSÃO</w:t>
      </w:r>
    </w:p>
    <w:p w14:paraId="31C7710C" w14:textId="77777777" w:rsidR="002269BB" w:rsidRDefault="002269BB">
      <w:pPr>
        <w:rPr>
          <w:rFonts w:asciiTheme="majorHAnsi" w:eastAsiaTheme="majorEastAsia" w:hAnsiTheme="majorHAnsi" w:cstheme="majorBidi"/>
          <w:b/>
          <w:bCs/>
          <w:color w:val="365F91" w:themeColor="accent1" w:themeShade="BF"/>
          <w:sz w:val="48"/>
          <w:szCs w:val="48"/>
        </w:rPr>
      </w:pPr>
    </w:p>
    <w:p w14:paraId="4B48A137" w14:textId="77777777" w:rsidR="002269BB" w:rsidRDefault="001F7EEC" w:rsidP="006868E0">
      <w:pPr>
        <w:spacing w:line="360" w:lineRule="auto"/>
        <w:ind w:firstLine="708"/>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Vemos hoje</w:t>
      </w:r>
      <w:r w:rsidR="006868E0">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a importância de participarmos do estágio</w:t>
      </w:r>
      <w:r w:rsidR="00642146">
        <w:rPr>
          <w:rFonts w:ascii="Times New Roman" w:eastAsiaTheme="majorEastAsia" w:hAnsi="Times New Roman" w:cs="Times New Roman"/>
          <w:bCs/>
          <w:sz w:val="24"/>
          <w:szCs w:val="24"/>
        </w:rPr>
        <w:t>, na maioria das vezes os estagiários estão um pouco inseguros em relação ao cotidiano de uma sala, com o estágio podemos aprender que ensinar é algo que iremos aprender cada vez mais no dia-a-dia.</w:t>
      </w:r>
    </w:p>
    <w:p w14:paraId="3C5D9C3D" w14:textId="77777777" w:rsidR="00642146" w:rsidRDefault="00642146" w:rsidP="006868E0">
      <w:pPr>
        <w:ind w:firstLine="708"/>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Podemos fazer uma reflexão sobre o teórico-prático, exigindo uma compreensão de como as aulas são ministrada e de compreender melhor como as crianças realmente são. É uma oportunidade de estarmos mais perto</w:t>
      </w:r>
      <w:r w:rsidR="006868E0">
        <w:rPr>
          <w:rFonts w:ascii="Times New Roman" w:eastAsiaTheme="majorEastAsia" w:hAnsi="Times New Roman" w:cs="Times New Roman"/>
          <w:bCs/>
          <w:sz w:val="24"/>
          <w:szCs w:val="24"/>
        </w:rPr>
        <w:t xml:space="preserve"> </w:t>
      </w:r>
      <w:r>
        <w:rPr>
          <w:rFonts w:ascii="Times New Roman" w:eastAsiaTheme="majorEastAsia" w:hAnsi="Times New Roman" w:cs="Times New Roman"/>
          <w:bCs/>
          <w:sz w:val="24"/>
          <w:szCs w:val="24"/>
        </w:rPr>
        <w:t>do aluno e conhecer como as crianças são de verdade.</w:t>
      </w:r>
    </w:p>
    <w:p w14:paraId="6E3FA128" w14:textId="77777777" w:rsidR="00642146" w:rsidRDefault="00642146" w:rsidP="006868E0">
      <w:pPr>
        <w:ind w:firstLine="708"/>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O estagio é um retrato vivo do que o professor tem a dizer e até mesmo ensinar, é nesse momento que ele consegue expor seus anseios com os colegas de profissão, é totalmente baseado na troca entre quem entrevista e de quem é entrevistado.</w:t>
      </w:r>
    </w:p>
    <w:p w14:paraId="01D1D3CF" w14:textId="3CBEA1C0" w:rsidR="002269BB" w:rsidRPr="0071103D" w:rsidRDefault="00642146" w:rsidP="0071103D">
      <w:pPr>
        <w:ind w:firstLine="708"/>
        <w:jc w:val="both"/>
        <w:rPr>
          <w:rFonts w:ascii="Times New Roman" w:eastAsiaTheme="majorEastAsia" w:hAnsi="Times New Roman" w:cs="Times New Roman"/>
          <w:bCs/>
          <w:sz w:val="24"/>
          <w:szCs w:val="24"/>
        </w:rPr>
      </w:pPr>
      <w:r>
        <w:rPr>
          <w:rFonts w:ascii="Times New Roman" w:eastAsiaTheme="majorEastAsia" w:hAnsi="Times New Roman" w:cs="Times New Roman"/>
          <w:bCs/>
          <w:sz w:val="24"/>
          <w:szCs w:val="24"/>
        </w:rPr>
        <w:t>Esses momentos contribuirão de forma extremamente significativa para a formação acadêmica dos futuros docentes</w:t>
      </w:r>
      <w:r w:rsidR="006868E0">
        <w:rPr>
          <w:rFonts w:ascii="Times New Roman" w:eastAsiaTheme="majorEastAsia" w:hAnsi="Times New Roman" w:cs="Times New Roman"/>
          <w:bCs/>
          <w:sz w:val="24"/>
          <w:szCs w:val="24"/>
        </w:rPr>
        <w:t xml:space="preserve">, esse trabalho envolve muita reflexão, sempre enfatizando nas contribuições que teremos quando nos formamos, pois tivemos a oportunidade de participar de uma sala de aula na maneira como ela realmente </w:t>
      </w:r>
      <w:r w:rsidR="007E65A8">
        <w:rPr>
          <w:rFonts w:ascii="Times New Roman" w:eastAsiaTheme="majorEastAsia" w:hAnsi="Times New Roman" w:cs="Times New Roman"/>
          <w:bCs/>
          <w:sz w:val="24"/>
          <w:szCs w:val="24"/>
        </w:rPr>
        <w:t>é</w:t>
      </w:r>
      <w:r w:rsidR="006868E0">
        <w:rPr>
          <w:rFonts w:ascii="Times New Roman" w:eastAsiaTheme="majorEastAsia" w:hAnsi="Times New Roman" w:cs="Times New Roman"/>
          <w:bCs/>
          <w:sz w:val="24"/>
          <w:szCs w:val="24"/>
        </w:rPr>
        <w:t xml:space="preserve"> isso não tem preço.</w:t>
      </w:r>
    </w:p>
    <w:p w14:paraId="69B755B5" w14:textId="77777777" w:rsidR="00B47A76" w:rsidRDefault="00B47A76" w:rsidP="00E049A8">
      <w:pPr>
        <w:spacing w:line="360" w:lineRule="auto"/>
        <w:ind w:firstLine="708"/>
        <w:jc w:val="both"/>
        <w:rPr>
          <w:rFonts w:ascii="Times New Roman" w:hAnsi="Times New Roman" w:cs="Times New Roman"/>
          <w:sz w:val="24"/>
          <w:szCs w:val="24"/>
        </w:rPr>
      </w:pPr>
    </w:p>
    <w:p w14:paraId="395FF2B9" w14:textId="77777777" w:rsidR="002269BB" w:rsidRDefault="002269BB" w:rsidP="002269BB">
      <w:pPr>
        <w:spacing w:line="360" w:lineRule="auto"/>
        <w:ind w:firstLine="708"/>
        <w:jc w:val="center"/>
        <w:rPr>
          <w:rFonts w:ascii="Times New Roman" w:hAnsi="Times New Roman" w:cs="Times New Roman"/>
          <w:sz w:val="24"/>
          <w:szCs w:val="24"/>
        </w:rPr>
      </w:pPr>
      <w:r>
        <w:rPr>
          <w:rFonts w:ascii="Times New Roman" w:hAnsi="Times New Roman" w:cs="Times New Roman"/>
          <w:sz w:val="24"/>
          <w:szCs w:val="24"/>
        </w:rPr>
        <w:t>BIBLIOGRAFIA</w:t>
      </w:r>
    </w:p>
    <w:p w14:paraId="30EF7840" w14:textId="77777777" w:rsidR="00B47A76" w:rsidRDefault="00B47A76" w:rsidP="002269BB">
      <w:pPr>
        <w:spacing w:line="360" w:lineRule="auto"/>
        <w:ind w:firstLine="708"/>
        <w:jc w:val="center"/>
        <w:rPr>
          <w:rFonts w:ascii="Times New Roman" w:hAnsi="Times New Roman" w:cs="Times New Roman"/>
          <w:sz w:val="24"/>
          <w:szCs w:val="24"/>
        </w:rPr>
      </w:pPr>
    </w:p>
    <w:p w14:paraId="6DE50F4E" w14:textId="77777777" w:rsidR="00B47A76" w:rsidRDefault="00B47A76" w:rsidP="002269BB">
      <w:pPr>
        <w:spacing w:line="360" w:lineRule="auto"/>
        <w:ind w:firstLine="708"/>
        <w:jc w:val="center"/>
        <w:rPr>
          <w:rFonts w:ascii="Times New Roman" w:hAnsi="Times New Roman" w:cs="Times New Roman"/>
          <w:sz w:val="24"/>
          <w:szCs w:val="24"/>
        </w:rPr>
      </w:pPr>
    </w:p>
    <w:p w14:paraId="07891E4C" w14:textId="77777777" w:rsidR="00B47A76" w:rsidRDefault="00DD10E8" w:rsidP="00B47A76">
      <w:pPr>
        <w:spacing w:line="360" w:lineRule="auto"/>
        <w:ind w:firstLine="708"/>
        <w:rPr>
          <w:rFonts w:ascii="Times New Roman" w:hAnsi="Times New Roman" w:cs="Times New Roman"/>
          <w:sz w:val="24"/>
          <w:szCs w:val="24"/>
        </w:rPr>
      </w:pPr>
      <w:r>
        <w:rPr>
          <w:rFonts w:ascii="Times New Roman" w:hAnsi="Times New Roman" w:cs="Times New Roman"/>
          <w:sz w:val="24"/>
          <w:szCs w:val="24"/>
        </w:rPr>
        <w:t>BAGNO, M. Pesquisa na escola: o que é? Como se faz? São Paulo: Loyola, 20007.</w:t>
      </w:r>
    </w:p>
    <w:p w14:paraId="325BFFEF" w14:textId="77777777" w:rsidR="00DD10E8" w:rsidRDefault="00DD10E8" w:rsidP="00B47A76">
      <w:pPr>
        <w:spacing w:line="360" w:lineRule="auto"/>
        <w:ind w:firstLine="708"/>
        <w:rPr>
          <w:rFonts w:ascii="Times New Roman" w:hAnsi="Times New Roman" w:cs="Times New Roman"/>
          <w:sz w:val="24"/>
          <w:szCs w:val="24"/>
        </w:rPr>
      </w:pPr>
      <w:r>
        <w:rPr>
          <w:rFonts w:ascii="Times New Roman" w:hAnsi="Times New Roman" w:cs="Times New Roman"/>
          <w:sz w:val="24"/>
          <w:szCs w:val="24"/>
        </w:rPr>
        <w:t>GOMES, M.; KULLOK, B. As exigências da formação do professor na atualidade. Maceió: Edifal, 2000.</w:t>
      </w:r>
    </w:p>
    <w:p w14:paraId="0E7641C1" w14:textId="77777777" w:rsidR="00DD10E8" w:rsidRDefault="00DD10E8" w:rsidP="00B47A76">
      <w:pPr>
        <w:spacing w:line="360" w:lineRule="auto"/>
        <w:ind w:firstLine="708"/>
        <w:rPr>
          <w:rFonts w:ascii="Times New Roman" w:hAnsi="Times New Roman" w:cs="Times New Roman"/>
          <w:sz w:val="24"/>
          <w:szCs w:val="24"/>
        </w:rPr>
      </w:pPr>
      <w:r>
        <w:rPr>
          <w:rFonts w:ascii="Times New Roman" w:hAnsi="Times New Roman" w:cs="Times New Roman"/>
          <w:sz w:val="24"/>
          <w:szCs w:val="24"/>
        </w:rPr>
        <w:lastRenderedPageBreak/>
        <w:t>M</w:t>
      </w:r>
      <w:r w:rsidR="00836AE6">
        <w:rPr>
          <w:rFonts w:ascii="Times New Roman" w:hAnsi="Times New Roman" w:cs="Times New Roman"/>
          <w:sz w:val="24"/>
          <w:szCs w:val="24"/>
        </w:rPr>
        <w:t>ENES</w:t>
      </w:r>
      <w:r>
        <w:rPr>
          <w:rFonts w:ascii="Times New Roman" w:hAnsi="Times New Roman" w:cs="Times New Roman"/>
          <w:sz w:val="24"/>
          <w:szCs w:val="24"/>
        </w:rPr>
        <w:t>ES,</w:t>
      </w:r>
      <w:r w:rsidR="00836AE6">
        <w:rPr>
          <w:rFonts w:ascii="Times New Roman" w:hAnsi="Times New Roman" w:cs="Times New Roman"/>
          <w:sz w:val="24"/>
          <w:szCs w:val="24"/>
        </w:rPr>
        <w:t xml:space="preserve"> J. G. Revisando a prática docente. São Paulo: Pioneiro, 2003.</w:t>
      </w:r>
    </w:p>
    <w:p w14:paraId="69C538FE" w14:textId="77777777" w:rsidR="00836AE6" w:rsidRDefault="00836AE6" w:rsidP="00B47A76">
      <w:pPr>
        <w:spacing w:line="360" w:lineRule="auto"/>
        <w:ind w:firstLine="708"/>
        <w:rPr>
          <w:rFonts w:ascii="Times New Roman" w:hAnsi="Times New Roman" w:cs="Times New Roman"/>
          <w:sz w:val="24"/>
          <w:szCs w:val="24"/>
        </w:rPr>
      </w:pPr>
      <w:r>
        <w:rPr>
          <w:rFonts w:ascii="Times New Roman" w:hAnsi="Times New Roman" w:cs="Times New Roman"/>
          <w:sz w:val="24"/>
          <w:szCs w:val="24"/>
        </w:rPr>
        <w:t>OLIVEIRA, Z. de M. R. de (Org.). A criança e seu desenvolvimento. 4. Ed. São Paulo: Cortez, 2000.</w:t>
      </w:r>
    </w:p>
    <w:p w14:paraId="4E2844BC" w14:textId="77777777" w:rsidR="00836AE6" w:rsidRPr="00E049A8" w:rsidRDefault="00836AE6" w:rsidP="00B47A76">
      <w:pPr>
        <w:spacing w:line="360" w:lineRule="auto"/>
        <w:ind w:firstLine="708"/>
        <w:rPr>
          <w:rFonts w:ascii="Times New Roman" w:hAnsi="Times New Roman" w:cs="Times New Roman"/>
          <w:sz w:val="24"/>
          <w:szCs w:val="24"/>
        </w:rPr>
      </w:pPr>
      <w:r>
        <w:rPr>
          <w:rFonts w:ascii="Times New Roman" w:hAnsi="Times New Roman" w:cs="Times New Roman"/>
          <w:sz w:val="24"/>
          <w:szCs w:val="24"/>
        </w:rPr>
        <w:t>PIMENTA, S.G.; LIMA, M.S.L. Estágio e Docência. São Paulo.; Cortez, 2004.</w:t>
      </w:r>
    </w:p>
    <w:sectPr w:rsidR="00836AE6" w:rsidRPr="00E049A8" w:rsidSect="0055432E">
      <w:headerReference w:type="first" r:id="rId7"/>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F9B93" w14:textId="77777777" w:rsidR="007E583A" w:rsidRDefault="007E583A" w:rsidP="00132FF0">
      <w:pPr>
        <w:spacing w:after="0" w:line="240" w:lineRule="auto"/>
      </w:pPr>
      <w:r>
        <w:separator/>
      </w:r>
    </w:p>
  </w:endnote>
  <w:endnote w:type="continuationSeparator" w:id="0">
    <w:p w14:paraId="26493118" w14:textId="77777777" w:rsidR="007E583A" w:rsidRDefault="007E583A" w:rsidP="00132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1BFAD" w14:textId="77777777" w:rsidR="007E583A" w:rsidRDefault="007E583A" w:rsidP="00132FF0">
      <w:pPr>
        <w:spacing w:after="0" w:line="240" w:lineRule="auto"/>
      </w:pPr>
      <w:r>
        <w:separator/>
      </w:r>
    </w:p>
  </w:footnote>
  <w:footnote w:type="continuationSeparator" w:id="0">
    <w:p w14:paraId="1DF32544" w14:textId="77777777" w:rsidR="007E583A" w:rsidRDefault="007E583A" w:rsidP="00132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C97B" w14:textId="77777777" w:rsidR="009404BA" w:rsidRDefault="009404BA" w:rsidP="0068209E">
    <w:pPr>
      <w:pStyle w:val="Cabealho"/>
    </w:pPr>
  </w:p>
  <w:p w14:paraId="7A251AF1" w14:textId="77777777" w:rsidR="009404BA" w:rsidRDefault="009404BA" w:rsidP="009404BA">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AFF"/>
    <w:rsid w:val="00027A82"/>
    <w:rsid w:val="0005517D"/>
    <w:rsid w:val="00132FF0"/>
    <w:rsid w:val="001F7EEC"/>
    <w:rsid w:val="00224E19"/>
    <w:rsid w:val="002269BB"/>
    <w:rsid w:val="00246AEC"/>
    <w:rsid w:val="00262899"/>
    <w:rsid w:val="00281394"/>
    <w:rsid w:val="003116DD"/>
    <w:rsid w:val="003549C1"/>
    <w:rsid w:val="003A2F4F"/>
    <w:rsid w:val="003B2244"/>
    <w:rsid w:val="003B281A"/>
    <w:rsid w:val="003C4A3D"/>
    <w:rsid w:val="004011A0"/>
    <w:rsid w:val="00443560"/>
    <w:rsid w:val="004F0C20"/>
    <w:rsid w:val="0055432E"/>
    <w:rsid w:val="005847BC"/>
    <w:rsid w:val="00642146"/>
    <w:rsid w:val="00650C3E"/>
    <w:rsid w:val="006727EF"/>
    <w:rsid w:val="0068209E"/>
    <w:rsid w:val="006833E2"/>
    <w:rsid w:val="006868E0"/>
    <w:rsid w:val="0071103D"/>
    <w:rsid w:val="00743975"/>
    <w:rsid w:val="007926DF"/>
    <w:rsid w:val="007B275C"/>
    <w:rsid w:val="007E583A"/>
    <w:rsid w:val="007E65A8"/>
    <w:rsid w:val="00836AE6"/>
    <w:rsid w:val="008826B6"/>
    <w:rsid w:val="00897AFF"/>
    <w:rsid w:val="008D2B1B"/>
    <w:rsid w:val="009404BA"/>
    <w:rsid w:val="00961EE3"/>
    <w:rsid w:val="009A2171"/>
    <w:rsid w:val="00AC6F10"/>
    <w:rsid w:val="00AF2050"/>
    <w:rsid w:val="00B205E2"/>
    <w:rsid w:val="00B47A76"/>
    <w:rsid w:val="00B6191E"/>
    <w:rsid w:val="00BA71CD"/>
    <w:rsid w:val="00DD10E8"/>
    <w:rsid w:val="00DF3E41"/>
    <w:rsid w:val="00DF7C6F"/>
    <w:rsid w:val="00E049A8"/>
    <w:rsid w:val="00E23B2D"/>
    <w:rsid w:val="00E755B9"/>
    <w:rsid w:val="00EB17EB"/>
    <w:rsid w:val="00F135C2"/>
    <w:rsid w:val="00F37D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EEDC"/>
  <w15:docId w15:val="{C3E89E1A-1A36-4F33-83F5-11167FFC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6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F135C2"/>
    <w:pPr>
      <w:spacing w:after="0" w:line="240" w:lineRule="auto"/>
    </w:pPr>
  </w:style>
  <w:style w:type="paragraph" w:styleId="Cabealho">
    <w:name w:val="header"/>
    <w:basedOn w:val="Normal"/>
    <w:link w:val="CabealhoChar"/>
    <w:uiPriority w:val="99"/>
    <w:semiHidden/>
    <w:unhideWhenUsed/>
    <w:rsid w:val="00132FF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132FF0"/>
  </w:style>
  <w:style w:type="paragraph" w:styleId="Rodap">
    <w:name w:val="footer"/>
    <w:basedOn w:val="Normal"/>
    <w:link w:val="RodapChar"/>
    <w:uiPriority w:val="99"/>
    <w:semiHidden/>
    <w:unhideWhenUsed/>
    <w:rsid w:val="00132FF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32FF0"/>
  </w:style>
  <w:style w:type="character" w:customStyle="1" w:styleId="SemEspaamentoChar">
    <w:name w:val="Sem Espaçamento Char"/>
    <w:basedOn w:val="Fontepargpadro"/>
    <w:link w:val="SemEspaamento"/>
    <w:uiPriority w:val="1"/>
    <w:rsid w:val="0055432E"/>
  </w:style>
  <w:style w:type="paragraph" w:styleId="Textodebalo">
    <w:name w:val="Balloon Text"/>
    <w:basedOn w:val="Normal"/>
    <w:link w:val="TextodebaloChar"/>
    <w:uiPriority w:val="99"/>
    <w:semiHidden/>
    <w:unhideWhenUsed/>
    <w:rsid w:val="00554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43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2012-06-29T00:00:00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6</Pages>
  <Words>1265</Words>
  <Characters>6837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Jaime Maciel Barbosa</cp:lastModifiedBy>
  <cp:revision>5</cp:revision>
  <dcterms:created xsi:type="dcterms:W3CDTF">2012-06-28T22:51:00Z</dcterms:created>
  <dcterms:modified xsi:type="dcterms:W3CDTF">2021-12-03T00:37:00Z</dcterms:modified>
</cp:coreProperties>
</file>