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93473123"/>
    <w:bookmarkStart w:id="1" w:name="_Toc96408761"/>
    <w:bookmarkStart w:id="2" w:name="_Toc96409028"/>
    <w:bookmarkStart w:id="3" w:name="_Toc172266842"/>
    <w:p w14:paraId="3A6F5B9C" w14:textId="16183634" w:rsidR="0085279A" w:rsidRDefault="006D1166" w:rsidP="0072639C">
      <w:pPr>
        <w:pStyle w:val="NormalWeb"/>
        <w:spacing w:before="0" w:beforeAutospacing="0" w:after="0" w:afterAutospacing="0" w:line="360" w:lineRule="auto"/>
        <w:contextualSpacing/>
        <w:jc w:val="center"/>
        <w:rPr>
          <w:rFonts w:ascii="Arial" w:hAnsi="Arial" w:cs="Arial"/>
          <w:b/>
          <w:snapToGrid w:val="0"/>
          <w:szCs w:val="28"/>
        </w:rPr>
      </w:pPr>
      <w:r w:rsidRPr="006044F3">
        <w:rPr>
          <w:rFonts w:ascii="Arial" w:hAnsi="Arial" w:cs="Arial"/>
          <w:b/>
          <w:noProof/>
          <w:snapToGrid w:val="0"/>
          <w:szCs w:val="28"/>
        </w:rPr>
        <mc:AlternateContent>
          <mc:Choice Requires="wps">
            <w:drawing>
              <wp:anchor distT="45720" distB="45720" distL="114300" distR="114300" simplePos="0" relativeHeight="251659264" behindDoc="0" locked="0" layoutInCell="1" allowOverlap="1" wp14:anchorId="324B4F22" wp14:editId="6F7204F4">
                <wp:simplePos x="0" y="0"/>
                <wp:positionH relativeFrom="column">
                  <wp:posOffset>5482590</wp:posOffset>
                </wp:positionH>
                <wp:positionV relativeFrom="paragraph">
                  <wp:posOffset>-756285</wp:posOffset>
                </wp:positionV>
                <wp:extent cx="452120" cy="323850"/>
                <wp:effectExtent l="0" t="0" r="508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323850"/>
                        </a:xfrm>
                        <a:prstGeom prst="rect">
                          <a:avLst/>
                        </a:prstGeom>
                        <a:solidFill>
                          <a:srgbClr val="FFFFFF"/>
                        </a:solidFill>
                        <a:ln w="9525">
                          <a:noFill/>
                          <a:miter lim="800000"/>
                          <a:headEnd/>
                          <a:tailEnd/>
                        </a:ln>
                      </wps:spPr>
                      <wps:txbx>
                        <w:txbxContent>
                          <w:p w14:paraId="159055FE" w14:textId="66887689" w:rsidR="006D1166" w:rsidRDefault="006D11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B4F22" id="_x0000_t202" coordsize="21600,21600" o:spt="202" path="m,l,21600r21600,l21600,xe">
                <v:stroke joinstyle="miter"/>
                <v:path gradientshapeok="t" o:connecttype="rect"/>
              </v:shapetype>
              <v:shape id="Caixa de Texto 2" o:spid="_x0000_s1026" type="#_x0000_t202" style="position:absolute;left:0;text-align:left;margin-left:431.7pt;margin-top:-59.55pt;width:35.6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" stroked="f">
                <v:textbox>
                  <w:txbxContent>
                    <w:p w14:paraId="159055FE" w14:textId="66887689" w:rsidR="006D1166" w:rsidRDefault="006D1166"/>
                  </w:txbxContent>
                </v:textbox>
              </v:shape>
            </w:pict>
          </mc:Fallback>
        </mc:AlternateContent>
      </w:r>
      <w:r w:rsidR="00107291" w:rsidRPr="006044F3">
        <w:rPr>
          <w:rFonts w:ascii="Arial" w:hAnsi="Arial" w:cs="Arial"/>
          <w:b/>
          <w:snapToGrid w:val="0"/>
          <w:szCs w:val="28"/>
        </w:rPr>
        <w:t>AS NOVAS TECNOLOGIAS COMO ELEMENTO DE ESTÍMULO À LEITURA NOS ANOS</w:t>
      </w:r>
      <w:r w:rsidR="00E22942" w:rsidRPr="006044F3">
        <w:rPr>
          <w:rFonts w:ascii="Arial" w:hAnsi="Arial" w:cs="Arial"/>
          <w:b/>
          <w:snapToGrid w:val="0"/>
          <w:szCs w:val="28"/>
        </w:rPr>
        <w:t xml:space="preserve"> FINAIS</w:t>
      </w:r>
      <w:r w:rsidR="00107291" w:rsidRPr="006044F3">
        <w:rPr>
          <w:rFonts w:ascii="Arial" w:hAnsi="Arial" w:cs="Arial"/>
          <w:b/>
          <w:snapToGrid w:val="0"/>
          <w:szCs w:val="28"/>
        </w:rPr>
        <w:t xml:space="preserve"> DO ENSINO FUNDAMENTA</w:t>
      </w:r>
      <w:r w:rsidR="0046378E">
        <w:rPr>
          <w:rFonts w:ascii="Arial" w:hAnsi="Arial" w:cs="Arial"/>
          <w:b/>
          <w:snapToGrid w:val="0"/>
          <w:szCs w:val="28"/>
        </w:rPr>
        <w:t>L</w:t>
      </w:r>
    </w:p>
    <w:p w14:paraId="5C8AD1C0" w14:textId="77777777" w:rsidR="00220697" w:rsidRDefault="00220697" w:rsidP="0072639C">
      <w:pPr>
        <w:pStyle w:val="NormalWeb"/>
        <w:spacing w:before="0" w:beforeAutospacing="0" w:after="0" w:afterAutospacing="0" w:line="360" w:lineRule="auto"/>
        <w:contextualSpacing/>
        <w:jc w:val="center"/>
        <w:rPr>
          <w:rFonts w:ascii="Arial" w:hAnsi="Arial" w:cs="Arial"/>
          <w:b/>
          <w:snapToGrid w:val="0"/>
          <w:szCs w:val="28"/>
        </w:rPr>
      </w:pPr>
    </w:p>
    <w:p w14:paraId="5E80D2E8" w14:textId="77777777" w:rsidR="0072639C" w:rsidRPr="0072639C" w:rsidRDefault="0072639C" w:rsidP="00C90EE1">
      <w:pPr>
        <w:pStyle w:val="NormalWeb"/>
        <w:spacing w:before="0" w:beforeAutospacing="0" w:after="0" w:afterAutospacing="0"/>
        <w:contextualSpacing/>
        <w:jc w:val="center"/>
        <w:rPr>
          <w:rFonts w:ascii="Arial" w:hAnsi="Arial" w:cs="Arial"/>
          <w:b/>
          <w:snapToGrid w:val="0"/>
          <w:szCs w:val="28"/>
        </w:rPr>
      </w:pPr>
    </w:p>
    <w:p w14:paraId="4E1AE795" w14:textId="00271086" w:rsidR="00846A78" w:rsidRPr="006044F3" w:rsidRDefault="00807B6B" w:rsidP="0072639C">
      <w:pPr>
        <w:pStyle w:val="NormalWeb"/>
        <w:spacing w:before="0" w:beforeAutospacing="0" w:after="0" w:afterAutospacing="0" w:line="360" w:lineRule="auto"/>
        <w:contextualSpacing/>
        <w:jc w:val="right"/>
        <w:rPr>
          <w:rFonts w:ascii="Arial" w:hAnsi="Arial" w:cs="Arial"/>
        </w:rPr>
      </w:pPr>
      <w:r>
        <w:rPr>
          <w:rFonts w:ascii="Arial" w:hAnsi="Arial" w:cs="Arial"/>
        </w:rPr>
        <w:t>DE LIMA, Idivane Sandrin</w:t>
      </w:r>
      <w:r w:rsidR="009208AE" w:rsidRPr="006044F3">
        <w:rPr>
          <w:rStyle w:val="Refdenotaderodap"/>
          <w:rFonts w:ascii="Arial" w:hAnsi="Arial" w:cs="Arial"/>
        </w:rPr>
        <w:footnoteReference w:id="1"/>
      </w:r>
    </w:p>
    <w:p w14:paraId="1D591E04" w14:textId="77777777" w:rsidR="0072639C" w:rsidRPr="0072639C" w:rsidRDefault="0072639C" w:rsidP="0072639C">
      <w:pPr>
        <w:spacing w:line="360" w:lineRule="auto"/>
        <w:jc w:val="right"/>
        <w:rPr>
          <w:rFonts w:cs="Arial"/>
          <w:szCs w:val="24"/>
        </w:rPr>
      </w:pPr>
    </w:p>
    <w:p w14:paraId="268D2D63" w14:textId="75E4EF2A" w:rsidR="00846A78" w:rsidRDefault="00497637" w:rsidP="00807B6B">
      <w:pPr>
        <w:pStyle w:val="Resumo-Texto"/>
        <w:spacing w:after="0"/>
        <w:jc w:val="center"/>
        <w:rPr>
          <w:rFonts w:cs="Arial"/>
          <w:b/>
        </w:rPr>
      </w:pPr>
      <w:r w:rsidRPr="006044F3">
        <w:rPr>
          <w:rFonts w:cs="Arial"/>
          <w:b/>
        </w:rPr>
        <w:t>RESUM</w:t>
      </w:r>
      <w:r w:rsidR="00220697">
        <w:rPr>
          <w:rFonts w:cs="Arial"/>
          <w:b/>
        </w:rPr>
        <w:t>O</w:t>
      </w:r>
    </w:p>
    <w:p w14:paraId="6AB818EA" w14:textId="77777777" w:rsidR="00807B6B" w:rsidRPr="006044F3" w:rsidRDefault="00807B6B" w:rsidP="00807B6B">
      <w:pPr>
        <w:pStyle w:val="Resumo-Texto"/>
        <w:spacing w:after="0"/>
        <w:jc w:val="center"/>
        <w:rPr>
          <w:rFonts w:cs="Arial"/>
          <w:b/>
        </w:rPr>
      </w:pPr>
    </w:p>
    <w:p w14:paraId="73D73B02" w14:textId="75B342D8" w:rsidR="00107291" w:rsidRPr="006044F3" w:rsidRDefault="00107291" w:rsidP="00107291">
      <w:pPr>
        <w:rPr>
          <w:rFonts w:cs="Arial"/>
        </w:rPr>
      </w:pPr>
      <w:r w:rsidRPr="006044F3">
        <w:rPr>
          <w:rFonts w:cs="Arial"/>
        </w:rPr>
        <w:t>Na sociedade atual</w:t>
      </w:r>
      <w:r w:rsidR="00CD243F" w:rsidRPr="006044F3">
        <w:rPr>
          <w:rFonts w:cs="Arial"/>
        </w:rPr>
        <w:t>,</w:t>
      </w:r>
      <w:r w:rsidRPr="006044F3">
        <w:rPr>
          <w:rFonts w:cs="Arial"/>
        </w:rPr>
        <w:t xml:space="preserve"> a formação dos brasileiros por meio da leitura na escola tem sido uma temática que tem provocado muitos questionamentos e reflexões sobre as políticas de formação de leitores</w:t>
      </w:r>
      <w:r w:rsidR="00CD243F" w:rsidRPr="006044F3">
        <w:rPr>
          <w:rFonts w:cs="Arial"/>
        </w:rPr>
        <w:t>.</w:t>
      </w:r>
      <w:r w:rsidRPr="006044F3">
        <w:rPr>
          <w:rFonts w:cs="Arial"/>
        </w:rPr>
        <w:t xml:space="preserve"> </w:t>
      </w:r>
      <w:r w:rsidR="00CD243F" w:rsidRPr="006044F3">
        <w:rPr>
          <w:rFonts w:cs="Arial"/>
        </w:rPr>
        <w:t xml:space="preserve">A escola precisa desenvolver </w:t>
      </w:r>
      <w:r w:rsidRPr="006044F3">
        <w:rPr>
          <w:rFonts w:cs="Arial"/>
        </w:rPr>
        <w:t>suas práticas para incen</w:t>
      </w:r>
      <w:r w:rsidR="00CD243F" w:rsidRPr="006044F3">
        <w:rPr>
          <w:rFonts w:cs="Arial"/>
        </w:rPr>
        <w:t xml:space="preserve">tivo para o hábito da leitura e, </w:t>
      </w:r>
      <w:r w:rsidRPr="006044F3">
        <w:rPr>
          <w:rFonts w:cs="Arial"/>
        </w:rPr>
        <w:t xml:space="preserve">principalmente, </w:t>
      </w:r>
      <w:r w:rsidR="00CD243F" w:rsidRPr="006044F3">
        <w:rPr>
          <w:rFonts w:cs="Arial"/>
        </w:rPr>
        <w:t xml:space="preserve">as </w:t>
      </w:r>
      <w:r w:rsidRPr="006044F3">
        <w:rPr>
          <w:rFonts w:cs="Arial"/>
        </w:rPr>
        <w:t>proposições sobre o perfil do leitor nas instituições de ensino. Estas questões são justificadas para o apontamento de respostas</w:t>
      </w:r>
      <w:r w:rsidRPr="006044F3">
        <w:rPr>
          <w:rFonts w:cs="Arial"/>
          <w:szCs w:val="24"/>
        </w:rPr>
        <w:t xml:space="preserve"> para</w:t>
      </w:r>
      <w:r w:rsidRPr="006044F3">
        <w:rPr>
          <w:rFonts w:cs="Arial"/>
          <w:b/>
          <w:bCs/>
          <w:sz w:val="32"/>
          <w:szCs w:val="32"/>
        </w:rPr>
        <w:t xml:space="preserve"> </w:t>
      </w:r>
      <w:r w:rsidRPr="006044F3">
        <w:rPr>
          <w:rFonts w:cs="Arial"/>
        </w:rPr>
        <w:t>a carê</w:t>
      </w:r>
      <w:r w:rsidR="0072639C">
        <w:rPr>
          <w:rFonts w:cs="Arial"/>
        </w:rPr>
        <w:t>ncia de qualidade no que tange</w:t>
      </w:r>
      <w:r w:rsidR="0072639C" w:rsidRPr="008C7C4E">
        <w:rPr>
          <w:rFonts w:cs="Arial"/>
        </w:rPr>
        <w:t xml:space="preserve"> à </w:t>
      </w:r>
      <w:r w:rsidR="0072639C">
        <w:rPr>
          <w:rFonts w:cs="Arial"/>
        </w:rPr>
        <w:t>c</w:t>
      </w:r>
      <w:r w:rsidRPr="006044F3">
        <w:rPr>
          <w:rFonts w:cs="Arial"/>
        </w:rPr>
        <w:t>onstrução do hábito de ler. A leitura é um elemento essencial nas relações humanas, pois permite ao leitor contato com diferentes informações. É necessário possuir a habilidade de múltiplos letramentos, conceito que relaciona a compreensão da leitura ao contexto social. Desta forma, o objetivo central deste trabalho versa sobre os hábitos de leitura entre adolescentes, que</w:t>
      </w:r>
      <w:r w:rsidR="00CD243F" w:rsidRPr="0085279A">
        <w:rPr>
          <w:rFonts w:cs="Arial"/>
          <w:szCs w:val="24"/>
        </w:rPr>
        <w:t>,</w:t>
      </w:r>
      <w:r w:rsidRPr="0085279A">
        <w:rPr>
          <w:rFonts w:cs="Arial"/>
          <w:szCs w:val="24"/>
        </w:rPr>
        <w:t xml:space="preserve"> cada vez mais</w:t>
      </w:r>
      <w:r w:rsidR="00CD243F" w:rsidRPr="0085279A">
        <w:rPr>
          <w:rFonts w:cs="Arial"/>
          <w:szCs w:val="24"/>
        </w:rPr>
        <w:t>,</w:t>
      </w:r>
      <w:r w:rsidRPr="0085279A">
        <w:rPr>
          <w:rFonts w:cs="Arial"/>
          <w:szCs w:val="24"/>
        </w:rPr>
        <w:t xml:space="preserve"> se apropriam do espaço virtual para a prática de leitura. </w:t>
      </w:r>
      <w:r w:rsidR="00CD243F" w:rsidRPr="0085279A">
        <w:rPr>
          <w:rFonts w:cs="Arial"/>
          <w:szCs w:val="24"/>
        </w:rPr>
        <w:t xml:space="preserve">O problema da </w:t>
      </w:r>
      <w:r w:rsidR="0085279A" w:rsidRPr="0085279A">
        <w:rPr>
          <w:rFonts w:cs="Arial"/>
          <w:szCs w:val="24"/>
        </w:rPr>
        <w:t xml:space="preserve">pesquisa consiste em </w:t>
      </w:r>
      <w:r w:rsidR="00C743D9" w:rsidRPr="0085279A">
        <w:rPr>
          <w:rFonts w:cs="Arial"/>
          <w:szCs w:val="24"/>
        </w:rPr>
        <w:t xml:space="preserve">investigar o </w:t>
      </w:r>
      <w:r w:rsidR="00C743D9" w:rsidRPr="0085279A">
        <w:rPr>
          <w:rFonts w:cs="Arial"/>
          <w:color w:val="000000"/>
          <w:szCs w:val="24"/>
        </w:rPr>
        <w:t>impacto</w:t>
      </w:r>
      <w:r w:rsidR="00C743D9" w:rsidRPr="006044F3">
        <w:rPr>
          <w:rFonts w:cs="Arial"/>
          <w:color w:val="000000"/>
          <w:szCs w:val="24"/>
        </w:rPr>
        <w:t xml:space="preserve"> produzido pelas tecnologias da Informação e Comunicação no processo de Alfabetização e </w:t>
      </w:r>
      <w:r w:rsidR="00C743D9" w:rsidRPr="0085279A">
        <w:rPr>
          <w:rFonts w:cs="Arial"/>
          <w:szCs w:val="24"/>
        </w:rPr>
        <w:t>Letramento</w:t>
      </w:r>
      <w:r w:rsidR="0085279A" w:rsidRPr="0085279A">
        <w:rPr>
          <w:rFonts w:cs="Arial"/>
        </w:rPr>
        <w:t>, mediante e</w:t>
      </w:r>
      <w:r w:rsidR="00CD243F" w:rsidRPr="0085279A">
        <w:rPr>
          <w:rFonts w:cs="Arial"/>
        </w:rPr>
        <w:t xml:space="preserve"> </w:t>
      </w:r>
      <w:r w:rsidR="00CD243F" w:rsidRPr="006044F3">
        <w:rPr>
          <w:rFonts w:cs="Arial"/>
        </w:rPr>
        <w:t>metodologia utilizada foi</w:t>
      </w:r>
      <w:r w:rsidR="00CD243F" w:rsidRPr="008C7C4E">
        <w:rPr>
          <w:rFonts w:cs="Arial"/>
        </w:rPr>
        <w:t xml:space="preserve"> </w:t>
      </w:r>
      <w:r w:rsidR="0085279A" w:rsidRPr="008C7C4E">
        <w:rPr>
          <w:rFonts w:cs="Arial"/>
        </w:rPr>
        <w:t xml:space="preserve">a </w:t>
      </w:r>
      <w:r w:rsidR="00CD243F" w:rsidRPr="006044F3">
        <w:rPr>
          <w:rFonts w:cs="Arial"/>
        </w:rPr>
        <w:t>revisão bibliográfica.</w:t>
      </w:r>
      <w:r w:rsidR="00CD243F" w:rsidRPr="006044F3">
        <w:rPr>
          <w:rFonts w:cs="Arial"/>
          <w:color w:val="FF0000"/>
        </w:rPr>
        <w:t xml:space="preserve"> </w:t>
      </w:r>
      <w:r w:rsidR="00CD243F" w:rsidRPr="008C7C4E">
        <w:rPr>
          <w:rFonts w:cs="Arial"/>
        </w:rPr>
        <w:t xml:space="preserve"> </w:t>
      </w:r>
      <w:r w:rsidR="0085279A" w:rsidRPr="008C7C4E">
        <w:rPr>
          <w:rFonts w:cs="Arial"/>
        </w:rPr>
        <w:t xml:space="preserve">Conclui-se que </w:t>
      </w:r>
      <w:r w:rsidR="0085279A">
        <w:rPr>
          <w:rFonts w:cs="Arial"/>
        </w:rPr>
        <w:t>é</w:t>
      </w:r>
      <w:r w:rsidRPr="006044F3">
        <w:rPr>
          <w:rFonts w:cs="Arial"/>
        </w:rPr>
        <w:t xml:space="preserve"> urgente que as TICs sejam utilizadas nos espaços escolares, pois, conforme previsto nas legislações educacionais, a escola deve preparar o aluno para se tornar um sujeito social, capaz de compreender os diversos textos veiculados na sociedade. Através do percurso realizado, foi possível perceber que de fato os adolescentes estão conectados</w:t>
      </w:r>
      <w:r w:rsidR="0072639C">
        <w:rPr>
          <w:rFonts w:cs="Arial"/>
        </w:rPr>
        <w:t xml:space="preserve"> ao mundo virtual e a escola </w:t>
      </w:r>
      <w:r w:rsidR="0072639C" w:rsidRPr="008C7C4E">
        <w:rPr>
          <w:rFonts w:cs="Arial"/>
        </w:rPr>
        <w:t>nem sempre</w:t>
      </w:r>
      <w:r w:rsidRPr="008C7C4E">
        <w:rPr>
          <w:rFonts w:cs="Arial"/>
        </w:rPr>
        <w:t xml:space="preserve"> </w:t>
      </w:r>
      <w:r w:rsidRPr="006044F3">
        <w:rPr>
          <w:rFonts w:cs="Arial"/>
        </w:rPr>
        <w:t>tem cumprido o seu papel de mediação do ensino/aprendizagem através dos meios digitais.</w:t>
      </w:r>
    </w:p>
    <w:p w14:paraId="0726677B" w14:textId="77777777" w:rsidR="00D558AE" w:rsidRPr="006044F3" w:rsidRDefault="00D558AE" w:rsidP="002F289F">
      <w:pPr>
        <w:pStyle w:val="Ttulo-Resumo"/>
        <w:spacing w:before="0" w:after="0" w:line="360" w:lineRule="auto"/>
        <w:jc w:val="both"/>
        <w:rPr>
          <w:rFonts w:cs="Arial"/>
          <w:b w:val="0"/>
        </w:rPr>
      </w:pPr>
    </w:p>
    <w:p w14:paraId="4E7F1713" w14:textId="6BF84586" w:rsidR="007F00B1" w:rsidRDefault="00846A78" w:rsidP="00C90EE1">
      <w:pPr>
        <w:spacing w:line="360" w:lineRule="auto"/>
        <w:rPr>
          <w:rFonts w:cs="Arial"/>
        </w:rPr>
      </w:pPr>
      <w:r w:rsidRPr="006044F3">
        <w:rPr>
          <w:rFonts w:cs="Arial"/>
          <w:b/>
        </w:rPr>
        <w:t xml:space="preserve">Palavras-chave: </w:t>
      </w:r>
      <w:r w:rsidR="006044F3" w:rsidRPr="006044F3">
        <w:rPr>
          <w:rFonts w:cs="Arial"/>
        </w:rPr>
        <w:t>Educação</w:t>
      </w:r>
      <w:r w:rsidR="006044F3">
        <w:rPr>
          <w:rFonts w:cs="Arial"/>
        </w:rPr>
        <w:t>. Educação Fundamental. Leitura. Novas Tecnologias.</w:t>
      </w:r>
      <w:bookmarkEnd w:id="0"/>
      <w:bookmarkEnd w:id="1"/>
      <w:bookmarkEnd w:id="2"/>
      <w:bookmarkEnd w:id="3"/>
    </w:p>
    <w:p w14:paraId="2E9018C5" w14:textId="1C75C275" w:rsidR="00807B6B" w:rsidRDefault="00807B6B" w:rsidP="00C90EE1">
      <w:pPr>
        <w:spacing w:line="360" w:lineRule="auto"/>
        <w:rPr>
          <w:rFonts w:cs="Arial"/>
        </w:rPr>
      </w:pPr>
    </w:p>
    <w:p w14:paraId="6CB1B587" w14:textId="44810EE9" w:rsidR="00807B6B" w:rsidRDefault="00807B6B" w:rsidP="00807B6B">
      <w:pPr>
        <w:jc w:val="center"/>
        <w:rPr>
          <w:rFonts w:cs="Arial"/>
          <w:b/>
          <w:bCs/>
        </w:rPr>
      </w:pPr>
      <w:r w:rsidRPr="00807B6B">
        <w:rPr>
          <w:rFonts w:cs="Arial"/>
          <w:b/>
          <w:bCs/>
        </w:rPr>
        <w:t>ABSTRACT</w:t>
      </w:r>
    </w:p>
    <w:p w14:paraId="2625DD42" w14:textId="77777777" w:rsidR="00807B6B" w:rsidRDefault="00807B6B" w:rsidP="00807B6B">
      <w:pPr>
        <w:jc w:val="center"/>
        <w:rPr>
          <w:rFonts w:cs="Arial"/>
          <w:b/>
          <w:bCs/>
        </w:rPr>
      </w:pPr>
    </w:p>
    <w:p w14:paraId="7F413348" w14:textId="77777777" w:rsidR="00807B6B" w:rsidRPr="00807B6B" w:rsidRDefault="00807B6B" w:rsidP="00807B6B">
      <w:pPr>
        <w:rPr>
          <w:rFonts w:cs="Arial"/>
          <w:lang w:val="en-US"/>
        </w:rPr>
      </w:pPr>
      <w:r w:rsidRPr="00807B6B">
        <w:rPr>
          <w:rFonts w:cs="Arial"/>
          <w:lang w:val="en-US"/>
        </w:rPr>
        <w:t xml:space="preserve">In today's society, the training of Brazilians through reading at school has been a theme that has provoked many questions and reflections on the policies of training readers. The school needs to develop its practices to encourage the reading habit and, mainly, the propositions about the profile of the reader in educational institutions. These questions are justified for pointing out answers to the lack of quality in terms of building the habit of reading. Reading is an essential </w:t>
      </w:r>
      <w:r w:rsidRPr="00807B6B">
        <w:rPr>
          <w:rFonts w:cs="Arial"/>
          <w:lang w:val="en-US"/>
        </w:rPr>
        <w:lastRenderedPageBreak/>
        <w:t>element in human relationships, as it allows the reader to contact different information. It is necessary to have the ability of multiple literacies, a concept that relates reading comprehension to the social context. In this way, the central objective of this work is about reading habits among adolescents, who, more and more, are appropriating the virtual space for the practice of reading. The research problem consists in investigating the impact produced by Information and Communication technologies in the Literacy and Literacy process, through the methodology used was the bibliographic review. We conclude that it is urgent that ICTs are used in school spaces, as, as provided for in educational legislation, the school must prepare the student to become a social subject, capable of understanding the various texts conveyed in society. Through the journey, it was possible to realize that in fact adolescents are connected to the virtual world and the school has not always fulfilled its role of mediating teaching / learning through digital media.</w:t>
      </w:r>
    </w:p>
    <w:p w14:paraId="03593F61" w14:textId="77777777" w:rsidR="00807B6B" w:rsidRPr="00807B6B" w:rsidRDefault="00807B6B" w:rsidP="00807B6B">
      <w:pPr>
        <w:rPr>
          <w:rFonts w:cs="Arial"/>
          <w:lang w:val="en-US"/>
        </w:rPr>
      </w:pPr>
    </w:p>
    <w:p w14:paraId="4543B81B" w14:textId="11E12736" w:rsidR="00807B6B" w:rsidRDefault="00807B6B" w:rsidP="00807B6B">
      <w:pPr>
        <w:rPr>
          <w:rFonts w:cs="Arial"/>
        </w:rPr>
      </w:pPr>
      <w:r w:rsidRPr="00807B6B">
        <w:rPr>
          <w:rFonts w:cs="Arial"/>
          <w:lang w:val="en-US"/>
        </w:rPr>
        <w:t xml:space="preserve">Keywords: Education. Elementary Education. Reading. </w:t>
      </w:r>
      <w:r w:rsidRPr="00807B6B">
        <w:rPr>
          <w:rFonts w:cs="Arial"/>
        </w:rPr>
        <w:t>New technologies.</w:t>
      </w:r>
    </w:p>
    <w:p w14:paraId="33E9D36F" w14:textId="77777777" w:rsidR="00807B6B" w:rsidRDefault="00807B6B" w:rsidP="00C90EE1">
      <w:pPr>
        <w:spacing w:line="360" w:lineRule="auto"/>
        <w:rPr>
          <w:rFonts w:cs="Arial"/>
        </w:rPr>
      </w:pPr>
    </w:p>
    <w:p w14:paraId="7E98E005" w14:textId="77777777" w:rsidR="00807B6B" w:rsidRPr="00807B6B" w:rsidRDefault="00807B6B" w:rsidP="00807B6B">
      <w:pPr>
        <w:jc w:val="center"/>
        <w:rPr>
          <w:rFonts w:cs="Arial"/>
          <w:b/>
        </w:rPr>
      </w:pPr>
      <w:r w:rsidRPr="00807B6B">
        <w:rPr>
          <w:rFonts w:cs="Arial"/>
          <w:b/>
        </w:rPr>
        <w:t>RESUMEN</w:t>
      </w:r>
    </w:p>
    <w:p w14:paraId="49D716A7" w14:textId="77777777" w:rsidR="00807B6B" w:rsidRPr="00807B6B" w:rsidRDefault="00807B6B" w:rsidP="00807B6B">
      <w:pPr>
        <w:rPr>
          <w:rFonts w:cs="Arial"/>
          <w:bCs/>
        </w:rPr>
      </w:pPr>
      <w:r w:rsidRPr="00807B6B">
        <w:rPr>
          <w:rFonts w:cs="Arial"/>
          <w:bCs/>
        </w:rPr>
        <w:t>En la sociedad actual, la formación de brasileños a través de la lectura en la escuela ha sido un tema que ha suscitado muchas preguntas y reflexiones sobre las políticas de formación de lectores. La escuela necesita desarrollar sus prácticas para fomentar el hábito lector y, principalmente, las propuestas sobre el perfil del lector en las instituciones educativas. Estas preguntas se justifican para señalar respuestas a la falta de calidad en términos de construcción del hábito de la lectura. La lectura es un elemento fundamental en las relaciones humanas, ya que permite al lector contactar con diferentes informaciones. Es necesario tener capacidad de alfabetización múltiple, concepto que relaciona la comprensión lectora con el contexto social. De esta forma, el objetivo central de este trabajo es acerca de los hábitos de lectura entre los adolescentes, quienes, cada vez más, se están apropiando del espacio virtual para la práctica de la lectura. El problema de investigación consiste en investigar el impacto que producen las tecnologías de la Información y la Comunicación en el proceso de Alfabetización y Alfabetización, a través de la metodología utilizada fue la revisión bibliográfica. Concluimos que es urgente que las TIC se utilicen en los espacios escolares, ya que, tal y como prevé la legislación educativa, la escuela debe preparar al alumno para convertirse en un sujeto social, capaz de comprender los distintos textos que transmite la sociedad. A lo largo del recorrido se pudo constatar que de hecho los adolescentes están conectados al mundo virtual y la escuela no siempre ha cumplido con su rol de mediadora enseñanza / aprendizaje a través de los medios digitales.</w:t>
      </w:r>
    </w:p>
    <w:p w14:paraId="5B8CE1CD" w14:textId="77777777" w:rsidR="00807B6B" w:rsidRPr="00807B6B" w:rsidRDefault="00807B6B" w:rsidP="00807B6B">
      <w:pPr>
        <w:spacing w:line="360" w:lineRule="auto"/>
        <w:rPr>
          <w:rFonts w:cs="Arial"/>
          <w:bCs/>
        </w:rPr>
      </w:pPr>
    </w:p>
    <w:p w14:paraId="559D9D9C" w14:textId="38CD6E22" w:rsidR="00C90EE1" w:rsidRPr="00807B6B" w:rsidRDefault="00807B6B" w:rsidP="00807B6B">
      <w:pPr>
        <w:spacing w:line="360" w:lineRule="auto"/>
        <w:rPr>
          <w:rFonts w:cs="Arial"/>
          <w:bCs/>
        </w:rPr>
      </w:pPr>
      <w:r w:rsidRPr="00807B6B">
        <w:rPr>
          <w:rFonts w:cs="Arial"/>
          <w:bCs/>
        </w:rPr>
        <w:t>Palabras clave: Educación. Educación elemental. Leyendo. Nuevas tecnologías.</w:t>
      </w:r>
    </w:p>
    <w:p w14:paraId="3C06ED10" w14:textId="05D6F787" w:rsidR="00807B6B" w:rsidRDefault="00807B6B" w:rsidP="00807B6B">
      <w:pPr>
        <w:spacing w:line="360" w:lineRule="auto"/>
        <w:rPr>
          <w:rFonts w:cs="Arial"/>
          <w:b/>
        </w:rPr>
      </w:pPr>
    </w:p>
    <w:p w14:paraId="22E2B296" w14:textId="6DE9F556" w:rsidR="00807B6B" w:rsidRDefault="00807B6B" w:rsidP="00807B6B">
      <w:pPr>
        <w:spacing w:line="360" w:lineRule="auto"/>
        <w:rPr>
          <w:rFonts w:cs="Arial"/>
          <w:b/>
        </w:rPr>
      </w:pPr>
    </w:p>
    <w:p w14:paraId="4375E412" w14:textId="1CBB5BE3" w:rsidR="00807B6B" w:rsidRDefault="00807B6B" w:rsidP="00807B6B">
      <w:pPr>
        <w:spacing w:line="360" w:lineRule="auto"/>
        <w:rPr>
          <w:rFonts w:cs="Arial"/>
          <w:b/>
        </w:rPr>
      </w:pPr>
    </w:p>
    <w:p w14:paraId="647D2712" w14:textId="2CCABE30" w:rsidR="002632FF" w:rsidRPr="006044F3" w:rsidRDefault="006A472D" w:rsidP="002F289F">
      <w:pPr>
        <w:autoSpaceDE w:val="0"/>
        <w:autoSpaceDN w:val="0"/>
        <w:adjustRightInd w:val="0"/>
        <w:spacing w:line="360" w:lineRule="auto"/>
        <w:rPr>
          <w:rFonts w:cs="Arial"/>
          <w:b/>
          <w:color w:val="000000"/>
          <w:szCs w:val="24"/>
        </w:rPr>
      </w:pPr>
      <w:r w:rsidRPr="0072639C">
        <w:rPr>
          <w:rFonts w:cs="Arial"/>
          <w:b/>
          <w:color w:val="000000"/>
          <w:szCs w:val="24"/>
        </w:rPr>
        <w:lastRenderedPageBreak/>
        <w:t xml:space="preserve"> </w:t>
      </w:r>
      <w:r w:rsidR="0072639C" w:rsidRPr="0072639C">
        <w:rPr>
          <w:rFonts w:cs="Arial"/>
          <w:b/>
          <w:color w:val="000000"/>
          <w:szCs w:val="24"/>
        </w:rPr>
        <w:t>1.</w:t>
      </w:r>
      <w:r w:rsidR="002632FF" w:rsidRPr="006044F3">
        <w:rPr>
          <w:rFonts w:cs="Arial"/>
          <w:b/>
          <w:color w:val="000000"/>
          <w:szCs w:val="24"/>
        </w:rPr>
        <w:t xml:space="preserve"> INTRODUÇÃ</w:t>
      </w:r>
      <w:r w:rsidR="00220697">
        <w:rPr>
          <w:rFonts w:cs="Arial"/>
          <w:b/>
          <w:color w:val="000000"/>
          <w:szCs w:val="24"/>
        </w:rPr>
        <w:t>O</w:t>
      </w:r>
    </w:p>
    <w:p w14:paraId="3050BE7F" w14:textId="77777777" w:rsidR="00E03DDD" w:rsidRPr="006044F3" w:rsidRDefault="00E03DDD" w:rsidP="002F289F">
      <w:pPr>
        <w:autoSpaceDE w:val="0"/>
        <w:autoSpaceDN w:val="0"/>
        <w:adjustRightInd w:val="0"/>
        <w:spacing w:line="360" w:lineRule="auto"/>
        <w:rPr>
          <w:rFonts w:cs="Arial"/>
          <w:b/>
          <w:color w:val="000000"/>
          <w:szCs w:val="24"/>
        </w:rPr>
      </w:pPr>
    </w:p>
    <w:p w14:paraId="00C99B1A" w14:textId="5E17C753" w:rsidR="00DB6CC2" w:rsidRPr="006044F3" w:rsidRDefault="00DB6CC2" w:rsidP="00DB6CC2">
      <w:pPr>
        <w:autoSpaceDE w:val="0"/>
        <w:autoSpaceDN w:val="0"/>
        <w:adjustRightInd w:val="0"/>
        <w:spacing w:line="360" w:lineRule="auto"/>
        <w:ind w:firstLine="709"/>
        <w:rPr>
          <w:rFonts w:cs="Arial"/>
          <w:color w:val="000000"/>
          <w:szCs w:val="24"/>
        </w:rPr>
      </w:pPr>
      <w:r w:rsidRPr="006044F3">
        <w:rPr>
          <w:rFonts w:cs="Arial"/>
          <w:color w:val="000000"/>
          <w:szCs w:val="24"/>
        </w:rPr>
        <w:t>A era digital vem provocando mudanças significativas no comportamento humano. O atual cenário de mudanças rápidas e radicais também pode ser percebido na educação, fazendo assim com que os profissionais que lidam com educação, busquem novas alternativas para atingir os objetivos sociais que lhes responsabili</w:t>
      </w:r>
      <w:r w:rsidR="004E02BC">
        <w:rPr>
          <w:rFonts w:cs="Arial"/>
          <w:color w:val="000000"/>
          <w:szCs w:val="24"/>
        </w:rPr>
        <w:t>za</w:t>
      </w:r>
      <w:r w:rsidRPr="006044F3">
        <w:rPr>
          <w:rFonts w:cs="Arial"/>
          <w:color w:val="000000"/>
          <w:szCs w:val="24"/>
        </w:rPr>
        <w:t>m, não por novas possibilidades, mas sim para aquisição de conhecimento.</w:t>
      </w:r>
    </w:p>
    <w:p w14:paraId="78F35A53" w14:textId="7B4A442F" w:rsidR="008B2A6E" w:rsidRPr="006044F3" w:rsidRDefault="008B2A6E" w:rsidP="008B2A6E">
      <w:pPr>
        <w:autoSpaceDE w:val="0"/>
        <w:autoSpaceDN w:val="0"/>
        <w:adjustRightInd w:val="0"/>
        <w:spacing w:line="360" w:lineRule="auto"/>
        <w:ind w:firstLine="708"/>
        <w:rPr>
          <w:rFonts w:cs="Arial"/>
          <w:color w:val="000000"/>
          <w:szCs w:val="24"/>
        </w:rPr>
      </w:pPr>
      <w:r w:rsidRPr="006044F3">
        <w:rPr>
          <w:rFonts w:cs="Arial"/>
          <w:szCs w:val="24"/>
        </w:rPr>
        <w:t xml:space="preserve">O presente </w:t>
      </w:r>
      <w:r w:rsidR="009B5A5F" w:rsidRPr="006044F3">
        <w:rPr>
          <w:rFonts w:cs="Arial"/>
          <w:szCs w:val="24"/>
        </w:rPr>
        <w:t>artigo nasce</w:t>
      </w:r>
      <w:r w:rsidRPr="006044F3">
        <w:rPr>
          <w:rFonts w:cs="Arial"/>
          <w:szCs w:val="24"/>
        </w:rPr>
        <w:t xml:space="preserve"> de</w:t>
      </w:r>
      <w:r w:rsidRPr="00D67CC3">
        <w:rPr>
          <w:rFonts w:cs="Arial"/>
          <w:szCs w:val="24"/>
        </w:rPr>
        <w:t xml:space="preserve"> uma problemática de grande reflexão</w:t>
      </w:r>
      <w:r w:rsidR="009B5A5F" w:rsidRPr="00D67CC3">
        <w:rPr>
          <w:rFonts w:cs="Arial"/>
          <w:szCs w:val="24"/>
        </w:rPr>
        <w:t xml:space="preserve">, </w:t>
      </w:r>
      <w:r w:rsidR="009B5A5F" w:rsidRPr="006044F3">
        <w:rPr>
          <w:rFonts w:cs="Arial"/>
          <w:szCs w:val="24"/>
        </w:rPr>
        <w:t xml:space="preserve">cujo objeto é </w:t>
      </w:r>
      <w:r w:rsidR="009B5A5F" w:rsidRPr="006044F3">
        <w:rPr>
          <w:rFonts w:cs="Arial"/>
          <w:color w:val="000000"/>
          <w:szCs w:val="24"/>
        </w:rPr>
        <w:t xml:space="preserve"> </w:t>
      </w:r>
      <w:r w:rsidRPr="006044F3">
        <w:rPr>
          <w:rFonts w:cs="Arial"/>
          <w:color w:val="000000"/>
          <w:szCs w:val="24"/>
        </w:rPr>
        <w:t xml:space="preserve"> investigar o impacto produzido pelas tecnologias da Informação e Comunicação</w:t>
      </w:r>
      <w:r w:rsidR="00EA3137" w:rsidRPr="006044F3">
        <w:rPr>
          <w:rFonts w:cs="Arial"/>
          <w:color w:val="000000"/>
          <w:szCs w:val="24"/>
        </w:rPr>
        <w:t xml:space="preserve"> (</w:t>
      </w:r>
      <w:r w:rsidR="00EA3137" w:rsidRPr="006044F3">
        <w:rPr>
          <w:rFonts w:cs="Arial"/>
        </w:rPr>
        <w:t>TIC</w:t>
      </w:r>
      <w:r w:rsidR="00FA779A" w:rsidRPr="006044F3">
        <w:rPr>
          <w:rFonts w:cs="Arial"/>
        </w:rPr>
        <w:t xml:space="preserve">), </w:t>
      </w:r>
      <w:r w:rsidR="00FA779A" w:rsidRPr="006044F3">
        <w:rPr>
          <w:rFonts w:cs="Arial"/>
          <w:color w:val="000000"/>
          <w:szCs w:val="24"/>
        </w:rPr>
        <w:t>no</w:t>
      </w:r>
      <w:r w:rsidRPr="006044F3">
        <w:rPr>
          <w:rFonts w:cs="Arial"/>
          <w:color w:val="000000"/>
          <w:szCs w:val="24"/>
        </w:rPr>
        <w:t xml:space="preserve"> processo de Alfabetização e Letramento</w:t>
      </w:r>
      <w:r w:rsidR="009B5A5F" w:rsidRPr="006044F3">
        <w:rPr>
          <w:rFonts w:cs="Arial"/>
          <w:color w:val="000000"/>
          <w:szCs w:val="24"/>
        </w:rPr>
        <w:t xml:space="preserve">, bem como </w:t>
      </w:r>
      <w:r w:rsidRPr="006044F3">
        <w:rPr>
          <w:rFonts w:cs="Arial"/>
          <w:color w:val="000000"/>
          <w:szCs w:val="24"/>
        </w:rPr>
        <w:t>as possibilidades de ampliação dos hábitos</w:t>
      </w:r>
      <w:r w:rsidR="006A472D" w:rsidRPr="006044F3">
        <w:rPr>
          <w:rFonts w:cs="Arial"/>
          <w:color w:val="000000"/>
          <w:szCs w:val="24"/>
        </w:rPr>
        <w:t xml:space="preserve"> de</w:t>
      </w:r>
      <w:r w:rsidRPr="006044F3">
        <w:rPr>
          <w:rFonts w:cs="Arial"/>
          <w:color w:val="000000"/>
          <w:szCs w:val="24"/>
        </w:rPr>
        <w:t xml:space="preserve"> </w:t>
      </w:r>
      <w:r w:rsidR="00FA779A" w:rsidRPr="006044F3">
        <w:rPr>
          <w:rFonts w:cs="Arial"/>
          <w:color w:val="000000"/>
          <w:szCs w:val="24"/>
        </w:rPr>
        <w:t>leituras dos alunos</w:t>
      </w:r>
      <w:r w:rsidRPr="006044F3">
        <w:rPr>
          <w:rFonts w:cs="Arial"/>
          <w:color w:val="000000"/>
          <w:szCs w:val="24"/>
        </w:rPr>
        <w:t xml:space="preserve"> do Ensino Fundamental.</w:t>
      </w:r>
    </w:p>
    <w:p w14:paraId="03AD4191" w14:textId="5BEBD6E0" w:rsidR="00832F0A" w:rsidRPr="006044F3" w:rsidRDefault="000712F1" w:rsidP="00087FEB">
      <w:pPr>
        <w:autoSpaceDE w:val="0"/>
        <w:autoSpaceDN w:val="0"/>
        <w:adjustRightInd w:val="0"/>
        <w:spacing w:line="360" w:lineRule="auto"/>
        <w:ind w:firstLine="708"/>
        <w:rPr>
          <w:rFonts w:cs="Arial"/>
          <w:color w:val="000000"/>
          <w:szCs w:val="24"/>
        </w:rPr>
      </w:pPr>
      <w:r w:rsidRPr="006044F3">
        <w:rPr>
          <w:rFonts w:cs="Arial"/>
          <w:color w:val="000000"/>
          <w:szCs w:val="24"/>
        </w:rPr>
        <w:t xml:space="preserve">A metodologia </w:t>
      </w:r>
      <w:r w:rsidR="008B2A6E" w:rsidRPr="006044F3">
        <w:rPr>
          <w:rFonts w:cs="Arial"/>
          <w:color w:val="000000"/>
          <w:szCs w:val="24"/>
        </w:rPr>
        <w:t>aplicada no desenvolvimento</w:t>
      </w:r>
      <w:r w:rsidRPr="006044F3">
        <w:rPr>
          <w:rFonts w:cs="Arial"/>
          <w:color w:val="000000"/>
          <w:szCs w:val="24"/>
        </w:rPr>
        <w:t xml:space="preserve"> desse artigo,</w:t>
      </w:r>
      <w:r w:rsidR="008B2A6E" w:rsidRPr="006044F3">
        <w:rPr>
          <w:rFonts w:cs="Arial"/>
        </w:rPr>
        <w:t xml:space="preserve"> trata-se de pesquisa bibliográfica,</w:t>
      </w:r>
      <w:r w:rsidR="008B2A6E" w:rsidRPr="006044F3">
        <w:rPr>
          <w:rFonts w:cs="Arial"/>
          <w:color w:val="000000"/>
          <w:szCs w:val="24"/>
        </w:rPr>
        <w:t xml:space="preserve"> </w:t>
      </w:r>
      <w:r w:rsidR="0046378E">
        <w:rPr>
          <w:rFonts w:cs="Arial"/>
          <w:color w:val="000000"/>
          <w:szCs w:val="24"/>
        </w:rPr>
        <w:t xml:space="preserve">mediante o </w:t>
      </w:r>
      <w:r w:rsidR="008B2A6E" w:rsidRPr="006044F3">
        <w:rPr>
          <w:rFonts w:cs="Arial"/>
          <w:color w:val="000000"/>
          <w:szCs w:val="24"/>
        </w:rPr>
        <w:t>levantamento de referências teóricas já avaliadas e publicadas em meios eletrônicos e escritos, tais como: livros e artigos científicos</w:t>
      </w:r>
      <w:r w:rsidR="0046378E">
        <w:rPr>
          <w:rFonts w:cs="Arial"/>
          <w:color w:val="000000"/>
          <w:szCs w:val="24"/>
        </w:rPr>
        <w:t>.</w:t>
      </w:r>
      <w:r w:rsidR="008B2A6E" w:rsidRPr="006044F3">
        <w:rPr>
          <w:rFonts w:cs="Arial"/>
          <w:color w:val="000000"/>
          <w:szCs w:val="24"/>
        </w:rPr>
        <w:t xml:space="preserve"> </w:t>
      </w:r>
    </w:p>
    <w:p w14:paraId="2D1671E0" w14:textId="51955492" w:rsidR="00DB6CC2" w:rsidRPr="006044F3" w:rsidRDefault="0046378E" w:rsidP="00832F0A">
      <w:pPr>
        <w:autoSpaceDE w:val="0"/>
        <w:autoSpaceDN w:val="0"/>
        <w:adjustRightInd w:val="0"/>
        <w:spacing w:line="360" w:lineRule="auto"/>
        <w:ind w:firstLine="708"/>
        <w:rPr>
          <w:rFonts w:cs="Arial"/>
        </w:rPr>
      </w:pPr>
      <w:r>
        <w:rPr>
          <w:rFonts w:cs="Arial"/>
        </w:rPr>
        <w:t>Entendemos que, nesse momento do</w:t>
      </w:r>
      <w:r w:rsidR="00087FEB" w:rsidRPr="006044F3">
        <w:rPr>
          <w:rFonts w:cs="Arial"/>
        </w:rPr>
        <w:t xml:space="preserve"> </w:t>
      </w:r>
      <w:r w:rsidR="00DB6CC2" w:rsidRPr="006044F3">
        <w:rPr>
          <w:rFonts w:cs="Arial"/>
        </w:rPr>
        <w:t>século XXI</w:t>
      </w:r>
      <w:r>
        <w:rPr>
          <w:rFonts w:cs="Arial"/>
        </w:rPr>
        <w:t>,</w:t>
      </w:r>
      <w:r w:rsidR="00B43E3C" w:rsidRPr="006044F3">
        <w:rPr>
          <w:rFonts w:cs="Arial"/>
        </w:rPr>
        <w:t xml:space="preserve"> </w:t>
      </w:r>
      <w:r w:rsidR="00BF44AC" w:rsidRPr="006044F3">
        <w:rPr>
          <w:rFonts w:cs="Arial"/>
        </w:rPr>
        <w:t xml:space="preserve">os </w:t>
      </w:r>
      <w:r w:rsidR="00DB6CC2" w:rsidRPr="006044F3">
        <w:rPr>
          <w:rFonts w:cs="Arial"/>
        </w:rPr>
        <w:t>desafios como escolas sucateadas, falta de recursos,</w:t>
      </w:r>
      <w:r w:rsidR="00BF44AC" w:rsidRPr="006044F3">
        <w:rPr>
          <w:rFonts w:cs="Arial"/>
        </w:rPr>
        <w:t xml:space="preserve"> profissionais sem capacitação</w:t>
      </w:r>
      <w:r>
        <w:rPr>
          <w:rFonts w:cs="Arial"/>
        </w:rPr>
        <w:t xml:space="preserve">, </w:t>
      </w:r>
      <w:r w:rsidR="00BF44AC" w:rsidRPr="006044F3">
        <w:rPr>
          <w:rFonts w:cs="Arial"/>
        </w:rPr>
        <w:t xml:space="preserve"> </w:t>
      </w:r>
      <w:r w:rsidR="00DB6CC2" w:rsidRPr="006044F3">
        <w:rPr>
          <w:rFonts w:cs="Arial"/>
        </w:rPr>
        <w:t>impedem na prática que as políticas educacionais, tais como garantir direitos iguais de acesso e aprendizagem, conforme consta no documento BNCC – Base Nacional Comum Curricular, sejam de fato garantid</w:t>
      </w:r>
      <w:r>
        <w:rPr>
          <w:rFonts w:cs="Arial"/>
        </w:rPr>
        <w:t>a</w:t>
      </w:r>
      <w:r w:rsidR="00DB6CC2" w:rsidRPr="006044F3">
        <w:rPr>
          <w:rFonts w:cs="Arial"/>
        </w:rPr>
        <w:t>s a todos os educandos do nosso país. No Brasil, ainda existem muitos desafios para melhorar a educação, desde a pré-escola às universidades, e investir na formação de professores é primordial.</w:t>
      </w:r>
    </w:p>
    <w:p w14:paraId="330ADBFB" w14:textId="2977BE53" w:rsidR="00107291" w:rsidRPr="0046378E" w:rsidRDefault="00DB6CC2" w:rsidP="0046378E">
      <w:pPr>
        <w:autoSpaceDE w:val="0"/>
        <w:autoSpaceDN w:val="0"/>
        <w:adjustRightInd w:val="0"/>
        <w:spacing w:line="360" w:lineRule="auto"/>
        <w:ind w:firstLine="709"/>
        <w:rPr>
          <w:rFonts w:cs="Arial"/>
        </w:rPr>
      </w:pPr>
      <w:r w:rsidRPr="006044F3">
        <w:rPr>
          <w:rFonts w:cs="Arial"/>
        </w:rPr>
        <w:t xml:space="preserve">No que tange </w:t>
      </w:r>
      <w:r w:rsidR="0046378E" w:rsidRPr="008C7C4E">
        <w:rPr>
          <w:rFonts w:cs="Arial"/>
        </w:rPr>
        <w:t>à</w:t>
      </w:r>
      <w:r w:rsidRPr="006044F3">
        <w:rPr>
          <w:rFonts w:cs="Arial"/>
        </w:rPr>
        <w:t xml:space="preserve"> formação contínua, trata-se de uma estratégia de melhoria de qualidade de ensino.</w:t>
      </w:r>
      <w:r w:rsidR="0046378E">
        <w:rPr>
          <w:rFonts w:cs="Arial"/>
        </w:rPr>
        <w:t xml:space="preserve"> </w:t>
      </w:r>
      <w:r w:rsidR="0046378E">
        <w:rPr>
          <w:rFonts w:cs="Arial"/>
          <w:color w:val="000000"/>
          <w:szCs w:val="24"/>
        </w:rPr>
        <w:t>Compreende-</w:t>
      </w:r>
      <w:r w:rsidR="0046378E" w:rsidRPr="008C7C4E">
        <w:rPr>
          <w:rFonts w:cs="Arial"/>
          <w:szCs w:val="24"/>
        </w:rPr>
        <w:t>se que a</w:t>
      </w:r>
      <w:r w:rsidR="00107291" w:rsidRPr="008C7C4E">
        <w:rPr>
          <w:rFonts w:cs="Arial"/>
          <w:szCs w:val="24"/>
        </w:rPr>
        <w:t xml:space="preserve"> </w:t>
      </w:r>
      <w:r w:rsidR="00107291" w:rsidRPr="006044F3">
        <w:rPr>
          <w:rFonts w:cs="Arial"/>
          <w:color w:val="000000"/>
          <w:szCs w:val="24"/>
        </w:rPr>
        <w:t xml:space="preserve">leitura é fundamental à vida de todas as pessoas. Livros não são apenas objetos de decoração e quando abertos podem ser instrumentos de grandes viagens, aventuras e aprendizado. No entanto, nos dias atuais, a tecnologia traz o livro de forma diferenciada, disposto na web, em páginas coloridas e interativas, onde com apenas </w:t>
      </w:r>
      <w:r w:rsidR="00B43E3C" w:rsidRPr="006044F3">
        <w:rPr>
          <w:rFonts w:cs="Arial"/>
          <w:color w:val="000000"/>
          <w:szCs w:val="24"/>
        </w:rPr>
        <w:t>n</w:t>
      </w:r>
      <w:r w:rsidR="00107291" w:rsidRPr="006044F3">
        <w:rPr>
          <w:rFonts w:cs="Arial"/>
          <w:color w:val="000000"/>
          <w:szCs w:val="24"/>
        </w:rPr>
        <w:t>um toque, o usuário pode adquirir conhecimento.</w:t>
      </w:r>
    </w:p>
    <w:p w14:paraId="78EF0942" w14:textId="77777777" w:rsidR="00220697" w:rsidRDefault="00107291" w:rsidP="0046378E">
      <w:pPr>
        <w:autoSpaceDE w:val="0"/>
        <w:autoSpaceDN w:val="0"/>
        <w:adjustRightInd w:val="0"/>
        <w:spacing w:line="360" w:lineRule="auto"/>
        <w:ind w:firstLine="708"/>
        <w:rPr>
          <w:rFonts w:cs="Arial"/>
          <w:color w:val="000000"/>
          <w:szCs w:val="24"/>
        </w:rPr>
      </w:pPr>
      <w:r w:rsidRPr="006044F3">
        <w:rPr>
          <w:rFonts w:cs="Arial"/>
          <w:color w:val="000000"/>
          <w:szCs w:val="24"/>
        </w:rPr>
        <w:lastRenderedPageBreak/>
        <w:t xml:space="preserve">O contato com a internet expõe o aluno a uma nova linguagem, contribuindo para a aquisição e construção do conhecimento, ou seja, o aluno terá contato com palavras diferentes o que enriquecerá seu vocabulário, aprenderá funções da informática e perceberá que até a forma do texto exposto na tela do computador é diferente. </w:t>
      </w:r>
    </w:p>
    <w:p w14:paraId="22080F32" w14:textId="0543104E" w:rsidR="00107291" w:rsidRPr="006044F3" w:rsidRDefault="0046378E" w:rsidP="0046378E">
      <w:pPr>
        <w:autoSpaceDE w:val="0"/>
        <w:autoSpaceDN w:val="0"/>
        <w:adjustRightInd w:val="0"/>
        <w:spacing w:line="360" w:lineRule="auto"/>
        <w:ind w:firstLine="708"/>
        <w:rPr>
          <w:rFonts w:cs="Arial"/>
          <w:color w:val="000000"/>
          <w:szCs w:val="24"/>
        </w:rPr>
      </w:pPr>
      <w:r w:rsidRPr="0046378E">
        <w:rPr>
          <w:rFonts w:cs="Arial"/>
          <w:szCs w:val="24"/>
        </w:rPr>
        <w:t>Outro dado é que a</w:t>
      </w:r>
      <w:r w:rsidR="00107291" w:rsidRPr="0046378E">
        <w:rPr>
          <w:rFonts w:cs="Arial"/>
          <w:szCs w:val="24"/>
        </w:rPr>
        <w:t xml:space="preserve"> </w:t>
      </w:r>
      <w:r w:rsidR="00107291" w:rsidRPr="006044F3">
        <w:rPr>
          <w:rFonts w:cs="Arial"/>
          <w:color w:val="000000"/>
          <w:szCs w:val="24"/>
        </w:rPr>
        <w:t>internet</w:t>
      </w:r>
      <w:r w:rsidR="00B26FF6">
        <w:rPr>
          <w:rFonts w:cs="Arial"/>
          <w:color w:val="000000"/>
          <w:szCs w:val="24"/>
        </w:rPr>
        <w:t xml:space="preserve"> está</w:t>
      </w:r>
      <w:r w:rsidR="00107291" w:rsidRPr="006044F3">
        <w:rPr>
          <w:rFonts w:cs="Arial"/>
          <w:color w:val="000000"/>
          <w:szCs w:val="24"/>
        </w:rPr>
        <w:t xml:space="preserve"> inserida no ambiente escolar como uma ferramenta que facilita o trabalho do professor, pois o mesmo pode e deve utilizá-la como aux</w:t>
      </w:r>
      <w:r>
        <w:rPr>
          <w:rFonts w:cs="Arial"/>
          <w:color w:val="FF0000"/>
          <w:szCs w:val="24"/>
        </w:rPr>
        <w:t>í</w:t>
      </w:r>
      <w:r w:rsidR="00107291" w:rsidRPr="006044F3">
        <w:rPr>
          <w:rFonts w:cs="Arial"/>
          <w:color w:val="000000"/>
          <w:szCs w:val="24"/>
        </w:rPr>
        <w:t>lio em pesquisas, buscando novidades e informações que podem ser levadas para o cotidiano das salas de aula,</w:t>
      </w:r>
      <w:r>
        <w:rPr>
          <w:rFonts w:cs="Arial"/>
          <w:color w:val="000000"/>
          <w:szCs w:val="24"/>
        </w:rPr>
        <w:t xml:space="preserve"> e</w:t>
      </w:r>
      <w:r w:rsidR="00107291" w:rsidRPr="006044F3">
        <w:rPr>
          <w:rFonts w:cs="Arial"/>
          <w:color w:val="000000"/>
          <w:szCs w:val="24"/>
        </w:rPr>
        <w:t xml:space="preserve"> com isso</w:t>
      </w:r>
      <w:r>
        <w:rPr>
          <w:rFonts w:cs="Arial"/>
          <w:color w:val="000000"/>
          <w:szCs w:val="24"/>
        </w:rPr>
        <w:t>,</w:t>
      </w:r>
      <w:r w:rsidR="00107291" w:rsidRPr="006044F3">
        <w:rPr>
          <w:rFonts w:cs="Arial"/>
          <w:color w:val="000000"/>
          <w:szCs w:val="24"/>
        </w:rPr>
        <w:t xml:space="preserve"> levantando discussões sobre diversos temas e assuntos, proporcionando dessa forma, maior conhecimento para os alunos e para si próprio e tornando a aula dinâmica e prazerosa.</w:t>
      </w:r>
    </w:p>
    <w:p w14:paraId="59653B6F" w14:textId="50B8346E" w:rsidR="00107291" w:rsidRPr="006044F3" w:rsidRDefault="00107291" w:rsidP="00107291">
      <w:pPr>
        <w:autoSpaceDE w:val="0"/>
        <w:autoSpaceDN w:val="0"/>
        <w:adjustRightInd w:val="0"/>
        <w:spacing w:line="360" w:lineRule="auto"/>
        <w:ind w:firstLine="708"/>
        <w:rPr>
          <w:rFonts w:cs="Arial"/>
          <w:color w:val="000000"/>
          <w:szCs w:val="24"/>
        </w:rPr>
      </w:pPr>
      <w:r w:rsidRPr="006044F3">
        <w:rPr>
          <w:rFonts w:cs="Arial"/>
          <w:color w:val="000000"/>
          <w:szCs w:val="24"/>
        </w:rPr>
        <w:t xml:space="preserve">É óbvio afirmar que a leitura é indissociável ao ofício pedagógico. Mais previsível ainda é contar com ela diariamente na sala de aula. </w:t>
      </w:r>
      <w:r w:rsidR="00832F0A" w:rsidRPr="006044F3">
        <w:rPr>
          <w:rFonts w:cs="Arial"/>
          <w:color w:val="000000"/>
          <w:szCs w:val="24"/>
        </w:rPr>
        <w:t>Refere-se,</w:t>
      </w:r>
      <w:r w:rsidR="00832F0A" w:rsidRPr="006044F3">
        <w:rPr>
          <w:rFonts w:cs="Arial"/>
          <w:color w:val="000000"/>
          <w:szCs w:val="24"/>
          <w:u w:val="single"/>
        </w:rPr>
        <w:t xml:space="preserve"> </w:t>
      </w:r>
      <w:r w:rsidRPr="006044F3">
        <w:rPr>
          <w:rFonts w:cs="Arial"/>
          <w:color w:val="000000"/>
          <w:szCs w:val="24"/>
        </w:rPr>
        <w:t>não somente à leitura de portadores de texto vinculados ao conteúdo a ser desenvolvido, mas também ao contato da leitura através da prática de contar histórias.</w:t>
      </w:r>
    </w:p>
    <w:p w14:paraId="78D54664" w14:textId="77777777" w:rsidR="00220697" w:rsidRDefault="00107291" w:rsidP="0046378E">
      <w:pPr>
        <w:autoSpaceDE w:val="0"/>
        <w:autoSpaceDN w:val="0"/>
        <w:adjustRightInd w:val="0"/>
        <w:spacing w:line="360" w:lineRule="auto"/>
        <w:ind w:firstLine="708"/>
        <w:rPr>
          <w:rFonts w:cs="Arial"/>
          <w:color w:val="000000"/>
          <w:szCs w:val="24"/>
        </w:rPr>
      </w:pPr>
      <w:r w:rsidRPr="006044F3">
        <w:rPr>
          <w:rFonts w:cs="Arial"/>
          <w:color w:val="000000"/>
          <w:szCs w:val="24"/>
        </w:rPr>
        <w:t>Nesses últimos anos, a escola pública brasileira tem buscado melhorias nas suas condições. A implantação da informática e a compra de livros pelo governo vêm aumentando e tomando espaço na escola e, como ela é uma instituição sistemática, os professores assumem uma função extremamente importante e decisiva: a promoção.</w:t>
      </w:r>
      <w:r w:rsidR="0046378E">
        <w:rPr>
          <w:rFonts w:cs="Arial"/>
          <w:color w:val="000000"/>
          <w:szCs w:val="24"/>
        </w:rPr>
        <w:t xml:space="preserve"> </w:t>
      </w:r>
      <w:r w:rsidRPr="006044F3">
        <w:rPr>
          <w:rFonts w:cs="Arial"/>
          <w:color w:val="000000"/>
          <w:szCs w:val="24"/>
        </w:rPr>
        <w:t xml:space="preserve">Para isso, há de se considerar o interesse e o estágio de capacidade de leitura do leitor. </w:t>
      </w:r>
    </w:p>
    <w:p w14:paraId="2F2808C0" w14:textId="28FA642A" w:rsidR="00107291" w:rsidRPr="006044F3" w:rsidRDefault="00107291" w:rsidP="0046378E">
      <w:pPr>
        <w:autoSpaceDE w:val="0"/>
        <w:autoSpaceDN w:val="0"/>
        <w:adjustRightInd w:val="0"/>
        <w:spacing w:line="360" w:lineRule="auto"/>
        <w:ind w:firstLine="708"/>
        <w:rPr>
          <w:rFonts w:cs="Arial"/>
          <w:color w:val="000000"/>
          <w:szCs w:val="24"/>
        </w:rPr>
      </w:pPr>
      <w:r w:rsidRPr="006044F3">
        <w:rPr>
          <w:rFonts w:cs="Arial"/>
          <w:color w:val="000000"/>
          <w:szCs w:val="24"/>
        </w:rPr>
        <w:t>O respeito aos direitos de quem lê como o de escolher o que quer ler, o de reler, o de ler em qualquer lugar ou até mesmo o de não ler, também torna o ato de ler valorizado. Cria um vínculo indissociável, em que a leitura passa a atrair o leitor e na qual, por sua vez, este não deseja desprender-se.</w:t>
      </w:r>
    </w:p>
    <w:p w14:paraId="1E9A0DAE" w14:textId="6F1A0E0D" w:rsidR="00107291" w:rsidRPr="006044F3" w:rsidRDefault="00107291" w:rsidP="00107291">
      <w:pPr>
        <w:autoSpaceDE w:val="0"/>
        <w:autoSpaceDN w:val="0"/>
        <w:adjustRightInd w:val="0"/>
        <w:spacing w:line="360" w:lineRule="auto"/>
        <w:ind w:firstLine="708"/>
        <w:rPr>
          <w:rFonts w:cs="Arial"/>
          <w:color w:val="000000"/>
          <w:szCs w:val="24"/>
        </w:rPr>
      </w:pPr>
      <w:r w:rsidRPr="006044F3">
        <w:rPr>
          <w:rFonts w:cs="Arial"/>
          <w:color w:val="000000"/>
          <w:szCs w:val="24"/>
        </w:rPr>
        <w:t xml:space="preserve">Assim sendo, as questões que se apresentam para a realização desse trabalho são: A realização de parcerias com a Tecnologia Digital, que hoje está se tornando mais disponível à população e clientela escolar, que têm acesso a ela seja em casa, na escola, na </w:t>
      </w:r>
      <w:r w:rsidR="004847D8">
        <w:rPr>
          <w:rFonts w:cs="Arial"/>
          <w:color w:val="000000"/>
          <w:szCs w:val="24"/>
        </w:rPr>
        <w:t>L</w:t>
      </w:r>
      <w:r w:rsidRPr="006044F3">
        <w:rPr>
          <w:rFonts w:cs="Arial"/>
          <w:color w:val="000000"/>
          <w:szCs w:val="24"/>
        </w:rPr>
        <w:t>an house</w:t>
      </w:r>
      <w:r w:rsidR="0046378E">
        <w:rPr>
          <w:rFonts w:cs="Arial"/>
          <w:color w:val="000000"/>
          <w:szCs w:val="24"/>
        </w:rPr>
        <w:t>,</w:t>
      </w:r>
      <w:r w:rsidRPr="006044F3">
        <w:rPr>
          <w:rFonts w:cs="Arial"/>
          <w:color w:val="000000"/>
          <w:szCs w:val="24"/>
        </w:rPr>
        <w:t xml:space="preserve"> etc.</w:t>
      </w:r>
      <w:r w:rsidR="0046378E">
        <w:rPr>
          <w:rFonts w:cs="Arial"/>
          <w:color w:val="000000"/>
          <w:szCs w:val="24"/>
        </w:rPr>
        <w:t>.</w:t>
      </w:r>
      <w:r w:rsidRPr="006044F3">
        <w:rPr>
          <w:rFonts w:cs="Arial"/>
          <w:color w:val="000000"/>
          <w:szCs w:val="24"/>
        </w:rPr>
        <w:t xml:space="preserve"> pode ser considerada como elemento facilitador e estimulador da leitura pelos alunos?</w:t>
      </w:r>
    </w:p>
    <w:p w14:paraId="48C6A7F3" w14:textId="5001D160" w:rsidR="00107291" w:rsidRPr="006044F3" w:rsidRDefault="00107291" w:rsidP="00107291">
      <w:pPr>
        <w:autoSpaceDE w:val="0"/>
        <w:autoSpaceDN w:val="0"/>
        <w:adjustRightInd w:val="0"/>
        <w:spacing w:line="360" w:lineRule="auto"/>
        <w:ind w:firstLine="708"/>
        <w:rPr>
          <w:rFonts w:cs="Arial"/>
          <w:color w:val="000000"/>
          <w:szCs w:val="24"/>
        </w:rPr>
      </w:pPr>
      <w:r w:rsidRPr="006044F3">
        <w:rPr>
          <w:rFonts w:cs="Arial"/>
          <w:color w:val="000000"/>
          <w:szCs w:val="24"/>
        </w:rPr>
        <w:lastRenderedPageBreak/>
        <w:t>O objetivo geral é utilizar as Tecnologias como elemento facilitador e estimulador do gosto pela leitura. Enquanto os específicos são: Incentivar a relação entre o ensino de Literatura e os recursos tecnológicos, tornando a disciplina mais atraente e contextualizada às novas demandas dos estudantes do Ensino Fundamental; Analisar as diferentes situações de leitura orientadas e/ou livres no ambiente virtual, comparando as apropriações dos alunos nas vivências de leitura de livro impresso e livro digital e verificar os critérios utilizados pelos alunos na seleção dos gêneros literários, considerando suas preferências.</w:t>
      </w:r>
    </w:p>
    <w:p w14:paraId="28BD5D9D" w14:textId="77777777" w:rsidR="00C90EE1" w:rsidRDefault="00342250" w:rsidP="00B26BEF">
      <w:pPr>
        <w:spacing w:line="360" w:lineRule="auto"/>
        <w:rPr>
          <w:rFonts w:cs="Arial"/>
        </w:rPr>
      </w:pPr>
      <w:r w:rsidRPr="006044F3">
        <w:rPr>
          <w:rFonts w:cs="Arial"/>
          <w:szCs w:val="24"/>
        </w:rPr>
        <w:tab/>
        <w:t xml:space="preserve">A seguir será apresentado informações </w:t>
      </w:r>
      <w:r w:rsidR="00161D31" w:rsidRPr="006044F3">
        <w:rPr>
          <w:rFonts w:cs="Arial"/>
          <w:szCs w:val="24"/>
        </w:rPr>
        <w:t xml:space="preserve">sobre </w:t>
      </w:r>
      <w:r w:rsidRPr="006044F3">
        <w:rPr>
          <w:rFonts w:cs="Arial"/>
          <w:szCs w:val="24"/>
        </w:rPr>
        <w:t xml:space="preserve">os principais temas vinculadas neste Artigo: </w:t>
      </w:r>
      <w:r w:rsidR="0046378E">
        <w:rPr>
          <w:rFonts w:cs="Arial"/>
          <w:szCs w:val="24"/>
        </w:rPr>
        <w:t>n</w:t>
      </w:r>
      <w:r w:rsidR="00437AB6" w:rsidRPr="006044F3">
        <w:rPr>
          <w:rFonts w:cs="Arial"/>
          <w:szCs w:val="24"/>
        </w:rPr>
        <w:t xml:space="preserve">o primeiro capítulo </w:t>
      </w:r>
      <w:r w:rsidR="00857131" w:rsidRPr="006044F3">
        <w:rPr>
          <w:rFonts w:cs="Arial"/>
          <w:szCs w:val="24"/>
        </w:rPr>
        <w:t xml:space="preserve">é feita uma </w:t>
      </w:r>
      <w:r w:rsidR="0046378E">
        <w:rPr>
          <w:rFonts w:cs="Arial"/>
          <w:bCs/>
          <w:color w:val="000000"/>
          <w:szCs w:val="24"/>
        </w:rPr>
        <w:t>revisão de literatura</w:t>
      </w:r>
      <w:r w:rsidR="000D7502" w:rsidRPr="006044F3">
        <w:rPr>
          <w:rFonts w:cs="Arial"/>
          <w:bCs/>
          <w:color w:val="000000"/>
          <w:szCs w:val="24"/>
        </w:rPr>
        <w:t xml:space="preserve"> sobre </w:t>
      </w:r>
      <w:r w:rsidR="000D7502" w:rsidRPr="006044F3">
        <w:rPr>
          <w:rFonts w:cs="Arial"/>
        </w:rPr>
        <w:t xml:space="preserve">as </w:t>
      </w:r>
      <w:r w:rsidR="00857131" w:rsidRPr="006044F3">
        <w:rPr>
          <w:rFonts w:cs="Arial"/>
        </w:rPr>
        <w:t xml:space="preserve">Tecnologias de Informação e Comunicação (TICs), uma nova ferramenta pedagógica e os desafios do professor, a falta de </w:t>
      </w:r>
      <w:r w:rsidR="000D7502" w:rsidRPr="006044F3">
        <w:rPr>
          <w:rFonts w:cs="Arial"/>
        </w:rPr>
        <w:t>Políticas</w:t>
      </w:r>
      <w:r w:rsidR="00857131" w:rsidRPr="006044F3">
        <w:rPr>
          <w:rFonts w:cs="Arial"/>
        </w:rPr>
        <w:t xml:space="preserve"> Públicas</w:t>
      </w:r>
      <w:r w:rsidR="005556AE" w:rsidRPr="006044F3">
        <w:rPr>
          <w:rFonts w:cs="Arial"/>
        </w:rPr>
        <w:t xml:space="preserve">, </w:t>
      </w:r>
      <w:r w:rsidR="000D7502" w:rsidRPr="006044F3">
        <w:rPr>
          <w:rFonts w:cs="Arial"/>
        </w:rPr>
        <w:t>voltada</w:t>
      </w:r>
      <w:r w:rsidR="005556AE" w:rsidRPr="006044F3">
        <w:rPr>
          <w:rFonts w:cs="Arial"/>
        </w:rPr>
        <w:t xml:space="preserve"> a este recuso. </w:t>
      </w:r>
    </w:p>
    <w:p w14:paraId="68D26CEB" w14:textId="03BD0E01" w:rsidR="0057084B" w:rsidRPr="006044F3" w:rsidRDefault="00E405E1" w:rsidP="00C90EE1">
      <w:pPr>
        <w:spacing w:line="360" w:lineRule="auto"/>
        <w:ind w:firstLine="708"/>
        <w:rPr>
          <w:rFonts w:cs="Arial"/>
          <w:szCs w:val="24"/>
        </w:rPr>
      </w:pPr>
      <w:r w:rsidRPr="006044F3">
        <w:rPr>
          <w:rFonts w:cs="Arial"/>
          <w:color w:val="000000"/>
          <w:szCs w:val="24"/>
        </w:rPr>
        <w:t>Apresenta</w:t>
      </w:r>
      <w:r w:rsidR="0046378E">
        <w:rPr>
          <w:rFonts w:cs="Arial"/>
          <w:color w:val="000000"/>
          <w:szCs w:val="24"/>
        </w:rPr>
        <w:t>-se</w:t>
      </w:r>
      <w:r w:rsidR="000D7502" w:rsidRPr="006044F3">
        <w:rPr>
          <w:rFonts w:cs="Arial"/>
          <w:color w:val="000000"/>
          <w:szCs w:val="24"/>
        </w:rPr>
        <w:t xml:space="preserve"> uma breve discussão sobre os aspectos relevantes para o ensino</w:t>
      </w:r>
      <w:r w:rsidR="000D7502" w:rsidRPr="006044F3">
        <w:rPr>
          <w:rFonts w:cs="Arial"/>
        </w:rPr>
        <w:t xml:space="preserve"> e </w:t>
      </w:r>
      <w:r w:rsidR="005556AE" w:rsidRPr="006044F3">
        <w:rPr>
          <w:rFonts w:cs="Arial"/>
        </w:rPr>
        <w:t>utilização das TICs</w:t>
      </w:r>
      <w:r w:rsidR="0057084B" w:rsidRPr="006044F3">
        <w:rPr>
          <w:rFonts w:cs="Arial"/>
        </w:rPr>
        <w:t xml:space="preserve"> </w:t>
      </w:r>
      <w:r w:rsidR="005556AE" w:rsidRPr="006044F3">
        <w:rPr>
          <w:rFonts w:cs="Arial"/>
        </w:rPr>
        <w:t xml:space="preserve">na escola, na </w:t>
      </w:r>
      <w:r w:rsidR="000D7502" w:rsidRPr="006044F3">
        <w:rPr>
          <w:rFonts w:cs="Arial"/>
        </w:rPr>
        <w:t>sociedade</w:t>
      </w:r>
      <w:r w:rsidR="0057084B" w:rsidRPr="006044F3">
        <w:rPr>
          <w:rFonts w:cs="Arial"/>
        </w:rPr>
        <w:t xml:space="preserve">, </w:t>
      </w:r>
      <w:r w:rsidR="0046378E">
        <w:rPr>
          <w:rFonts w:cs="Arial"/>
        </w:rPr>
        <w:t xml:space="preserve">pois </w:t>
      </w:r>
      <w:r w:rsidR="0057084B" w:rsidRPr="006044F3">
        <w:rPr>
          <w:rFonts w:cs="Arial"/>
        </w:rPr>
        <w:t>o</w:t>
      </w:r>
      <w:r w:rsidR="000D7502" w:rsidRPr="006044F3">
        <w:rPr>
          <w:rFonts w:cs="Arial"/>
        </w:rPr>
        <w:t xml:space="preserve"> </w:t>
      </w:r>
      <w:r w:rsidR="0046378E">
        <w:rPr>
          <w:rFonts w:cs="Arial"/>
        </w:rPr>
        <w:t xml:space="preserve">seu </w:t>
      </w:r>
      <w:r w:rsidR="0057084B" w:rsidRPr="006044F3">
        <w:rPr>
          <w:rFonts w:cs="Arial"/>
        </w:rPr>
        <w:t>uso possui um valor relevante se for adequado e coerente com os objetivos traçados pela escola e pelo professor</w:t>
      </w:r>
      <w:r w:rsidR="0046378E">
        <w:rPr>
          <w:rFonts w:cs="Arial"/>
        </w:rPr>
        <w:t xml:space="preserve">. Desse modo, </w:t>
      </w:r>
      <w:r w:rsidR="00BA3DFB" w:rsidRPr="006044F3">
        <w:rPr>
          <w:rFonts w:cs="Arial"/>
        </w:rPr>
        <w:t xml:space="preserve">fica evidente que </w:t>
      </w:r>
      <w:r w:rsidR="0046378E">
        <w:rPr>
          <w:rFonts w:cs="Arial"/>
        </w:rPr>
        <w:t>as (</w:t>
      </w:r>
      <w:r w:rsidR="008C7C4E">
        <w:rPr>
          <w:rFonts w:cs="Arial"/>
        </w:rPr>
        <w:t>TICs)</w:t>
      </w:r>
      <w:r w:rsidR="008C7C4E" w:rsidRPr="006044F3">
        <w:rPr>
          <w:rFonts w:cs="Arial"/>
        </w:rPr>
        <w:t xml:space="preserve"> são</w:t>
      </w:r>
      <w:r w:rsidR="00BA3DFB" w:rsidRPr="006044F3">
        <w:rPr>
          <w:rFonts w:cs="Arial"/>
        </w:rPr>
        <w:t xml:space="preserve"> essenciais </w:t>
      </w:r>
      <w:r w:rsidR="007641AB" w:rsidRPr="006044F3">
        <w:rPr>
          <w:rFonts w:cs="Arial"/>
        </w:rPr>
        <w:t>na educação,</w:t>
      </w:r>
      <w:r w:rsidR="00BA3DFB" w:rsidRPr="006044F3">
        <w:rPr>
          <w:rFonts w:cs="Arial"/>
        </w:rPr>
        <w:t xml:space="preserve"> se a intenção for informar o aluno e promover uma transformação </w:t>
      </w:r>
      <w:r w:rsidR="008C7C4E" w:rsidRPr="006044F3">
        <w:rPr>
          <w:rFonts w:cs="Arial"/>
        </w:rPr>
        <w:t>intelectual.</w:t>
      </w:r>
    </w:p>
    <w:p w14:paraId="02E55752" w14:textId="77777777" w:rsidR="00C90EE1" w:rsidRDefault="00437AB6" w:rsidP="0024771F">
      <w:pPr>
        <w:spacing w:line="360" w:lineRule="auto"/>
        <w:ind w:firstLine="708"/>
        <w:rPr>
          <w:rFonts w:cs="Arial"/>
        </w:rPr>
      </w:pPr>
      <w:r w:rsidRPr="00077588">
        <w:rPr>
          <w:rFonts w:cs="Arial"/>
          <w:szCs w:val="24"/>
        </w:rPr>
        <w:t>No segundo capítulo</w:t>
      </w:r>
      <w:r w:rsidR="000D7502" w:rsidRPr="00077588">
        <w:rPr>
          <w:rFonts w:cs="Arial"/>
          <w:szCs w:val="24"/>
        </w:rPr>
        <w:t>,</w:t>
      </w:r>
      <w:r w:rsidR="00023488" w:rsidRPr="00077588">
        <w:rPr>
          <w:rFonts w:cs="Arial"/>
          <w:szCs w:val="24"/>
        </w:rPr>
        <w:t xml:space="preserve"> </w:t>
      </w:r>
      <w:r w:rsidR="00C2336D" w:rsidRPr="00077588">
        <w:rPr>
          <w:rFonts w:cs="Arial"/>
          <w:szCs w:val="24"/>
        </w:rPr>
        <w:t>discorre</w:t>
      </w:r>
      <w:r w:rsidR="0046378E">
        <w:rPr>
          <w:rFonts w:cs="Arial"/>
          <w:szCs w:val="24"/>
        </w:rPr>
        <w:t>-se</w:t>
      </w:r>
      <w:r w:rsidR="00023488" w:rsidRPr="00077588">
        <w:rPr>
          <w:rFonts w:cs="Arial"/>
          <w:szCs w:val="24"/>
        </w:rPr>
        <w:t xml:space="preserve"> </w:t>
      </w:r>
      <w:r w:rsidR="008604DA" w:rsidRPr="00077588">
        <w:rPr>
          <w:rFonts w:cs="Arial"/>
          <w:bCs/>
        </w:rPr>
        <w:t xml:space="preserve">o uso das TICs </w:t>
      </w:r>
      <w:r w:rsidR="00E405E1" w:rsidRPr="00077588">
        <w:rPr>
          <w:rFonts w:cs="Arial"/>
          <w:bCs/>
        </w:rPr>
        <w:t>pelos professores</w:t>
      </w:r>
      <w:r w:rsidR="00023488" w:rsidRPr="00077588">
        <w:rPr>
          <w:rFonts w:cs="Arial"/>
          <w:bCs/>
        </w:rPr>
        <w:t xml:space="preserve"> </w:t>
      </w:r>
      <w:r w:rsidR="008604DA" w:rsidRPr="00077588">
        <w:rPr>
          <w:rFonts w:cs="Arial"/>
          <w:bCs/>
        </w:rPr>
        <w:t xml:space="preserve">em </w:t>
      </w:r>
      <w:r w:rsidR="00E405E1" w:rsidRPr="00077588">
        <w:rPr>
          <w:rFonts w:cs="Arial"/>
          <w:bCs/>
        </w:rPr>
        <w:t>suas práticas</w:t>
      </w:r>
      <w:r w:rsidR="00023488" w:rsidRPr="00077588">
        <w:rPr>
          <w:rFonts w:cs="Arial"/>
          <w:bCs/>
        </w:rPr>
        <w:t xml:space="preserve"> </w:t>
      </w:r>
      <w:r w:rsidR="000030DF" w:rsidRPr="00077588">
        <w:rPr>
          <w:rFonts w:cs="Arial"/>
          <w:bCs/>
        </w:rPr>
        <w:t xml:space="preserve">pedagógica, </w:t>
      </w:r>
      <w:r w:rsidR="000030DF" w:rsidRPr="00077588">
        <w:rPr>
          <w:bCs/>
        </w:rPr>
        <w:t>expõe</w:t>
      </w:r>
      <w:r w:rsidR="0024771F" w:rsidRPr="00077588">
        <w:rPr>
          <w:bCs/>
        </w:rPr>
        <w:t xml:space="preserve"> o grande desafio</w:t>
      </w:r>
      <w:r w:rsidR="0046378E">
        <w:rPr>
          <w:bCs/>
        </w:rPr>
        <w:t>,</w:t>
      </w:r>
      <w:r w:rsidR="00C2336D" w:rsidRPr="00077588">
        <w:rPr>
          <w:bCs/>
        </w:rPr>
        <w:t xml:space="preserve"> </w:t>
      </w:r>
      <w:r w:rsidR="00077588" w:rsidRPr="00077588">
        <w:rPr>
          <w:bCs/>
        </w:rPr>
        <w:t>pois</w:t>
      </w:r>
      <w:r w:rsidR="0024771F" w:rsidRPr="00077588">
        <w:rPr>
          <w:rFonts w:cs="Arial"/>
        </w:rPr>
        <w:t xml:space="preserve"> </w:t>
      </w:r>
      <w:r w:rsidR="000030DF" w:rsidRPr="00077588">
        <w:rPr>
          <w:rFonts w:cs="Arial"/>
        </w:rPr>
        <w:t>muitos professores</w:t>
      </w:r>
      <w:r w:rsidR="0024771F" w:rsidRPr="00077588">
        <w:rPr>
          <w:rFonts w:cs="Arial"/>
        </w:rPr>
        <w:t xml:space="preserve"> </w:t>
      </w:r>
      <w:r w:rsidR="00C2336D" w:rsidRPr="00077588">
        <w:t xml:space="preserve">não </w:t>
      </w:r>
      <w:r w:rsidR="000030DF" w:rsidRPr="00077588">
        <w:t>t</w:t>
      </w:r>
      <w:r w:rsidR="0046378E">
        <w:t>ê</w:t>
      </w:r>
      <w:r w:rsidR="000030DF" w:rsidRPr="00077588">
        <w:t>m a</w:t>
      </w:r>
      <w:r w:rsidR="0024771F" w:rsidRPr="00077588">
        <w:t xml:space="preserve"> qualificação tecnológica e </w:t>
      </w:r>
      <w:r w:rsidR="00C2336D" w:rsidRPr="00077588">
        <w:t xml:space="preserve">nem interesse </w:t>
      </w:r>
      <w:r w:rsidR="0024771F" w:rsidRPr="00077588">
        <w:rPr>
          <w:rFonts w:cs="Arial"/>
        </w:rPr>
        <w:t>em apropriar-se desse conhecimento</w:t>
      </w:r>
      <w:r w:rsidR="00C2336D" w:rsidRPr="00077588">
        <w:t xml:space="preserve"> </w:t>
      </w:r>
      <w:r w:rsidR="0046378E">
        <w:t>(</w:t>
      </w:r>
      <w:r w:rsidR="0046378E" w:rsidRPr="008C7C4E">
        <w:rPr>
          <w:rFonts w:cs="Arial"/>
        </w:rPr>
        <w:t>VIEIRA PINTO</w:t>
      </w:r>
      <w:r w:rsidR="0046378E" w:rsidRPr="0046378E">
        <w:rPr>
          <w:rFonts w:cs="Arial"/>
          <w:color w:val="FF0000"/>
        </w:rPr>
        <w:t xml:space="preserve">, </w:t>
      </w:r>
      <w:r w:rsidR="00C2336D" w:rsidRPr="00077588">
        <w:rPr>
          <w:rFonts w:cs="Arial"/>
        </w:rPr>
        <w:t xml:space="preserve">2005). </w:t>
      </w:r>
    </w:p>
    <w:p w14:paraId="54AEF2D2" w14:textId="33539665" w:rsidR="0024771F" w:rsidRPr="00077588" w:rsidRDefault="0046378E" w:rsidP="0024771F">
      <w:pPr>
        <w:spacing w:line="360" w:lineRule="auto"/>
        <w:ind w:firstLine="708"/>
        <w:rPr>
          <w:rFonts w:cs="Arial"/>
        </w:rPr>
      </w:pPr>
      <w:r>
        <w:rPr>
          <w:rFonts w:cs="Arial"/>
        </w:rPr>
        <w:t>Assim,</w:t>
      </w:r>
      <w:r w:rsidR="00C2336D" w:rsidRPr="00077588">
        <w:rPr>
          <w:rFonts w:cs="Arial"/>
        </w:rPr>
        <w:t xml:space="preserve"> o processo de ensino e aprendizagem com o uso das TICs,</w:t>
      </w:r>
      <w:r w:rsidR="00E8005D">
        <w:rPr>
          <w:rFonts w:cs="Arial"/>
        </w:rPr>
        <w:t xml:space="preserve"> </w:t>
      </w:r>
      <w:r w:rsidR="00B26FF6">
        <w:rPr>
          <w:rFonts w:cs="Arial"/>
        </w:rPr>
        <w:t>“</w:t>
      </w:r>
      <w:r w:rsidR="00B26FF6" w:rsidRPr="00077588">
        <w:rPr>
          <w:rFonts w:cs="Arial"/>
        </w:rPr>
        <w:t>não</w:t>
      </w:r>
      <w:r w:rsidR="00C2336D" w:rsidRPr="00077588">
        <w:rPr>
          <w:rFonts w:cs="Arial"/>
        </w:rPr>
        <w:t xml:space="preserve"> dispensa o </w:t>
      </w:r>
      <w:r w:rsidR="000030DF" w:rsidRPr="00077588">
        <w:rPr>
          <w:rFonts w:cs="Arial"/>
        </w:rPr>
        <w:t>professor</w:t>
      </w:r>
      <w:r w:rsidR="00E8005D">
        <w:rPr>
          <w:rFonts w:cs="Arial"/>
        </w:rPr>
        <w:t>”</w:t>
      </w:r>
      <w:r>
        <w:rPr>
          <w:rFonts w:cs="Arial"/>
        </w:rPr>
        <w:t xml:space="preserve"> (</w:t>
      </w:r>
      <w:r w:rsidR="000030DF" w:rsidRPr="00077588">
        <w:rPr>
          <w:rFonts w:cs="Arial"/>
        </w:rPr>
        <w:t>D</w:t>
      </w:r>
      <w:r w:rsidRPr="008C7C4E">
        <w:rPr>
          <w:rFonts w:cs="Arial"/>
        </w:rPr>
        <w:t>EMO</w:t>
      </w:r>
      <w:r w:rsidRPr="0046378E">
        <w:rPr>
          <w:rFonts w:cs="Arial"/>
          <w:color w:val="FF0000"/>
        </w:rPr>
        <w:t xml:space="preserve">, </w:t>
      </w:r>
      <w:r w:rsidR="00C2336D" w:rsidRPr="00077588">
        <w:rPr>
          <w:rFonts w:cs="Arial"/>
        </w:rPr>
        <w:t>1998, p. 61</w:t>
      </w:r>
      <w:r w:rsidR="00077588" w:rsidRPr="00077588">
        <w:rPr>
          <w:rFonts w:cs="Arial"/>
        </w:rPr>
        <w:t>)</w:t>
      </w:r>
      <w:r w:rsidR="004847D8">
        <w:rPr>
          <w:rFonts w:cs="Arial"/>
        </w:rPr>
        <w:t xml:space="preserve">, </w:t>
      </w:r>
      <w:r>
        <w:rPr>
          <w:rFonts w:cs="Arial"/>
        </w:rPr>
        <w:t>mas</w:t>
      </w:r>
      <w:r w:rsidR="004847D8">
        <w:rPr>
          <w:rFonts w:cs="Arial"/>
        </w:rPr>
        <w:t xml:space="preserve"> dá ênfases ao trabalho docente com o uso das TICS.</w:t>
      </w:r>
      <w:r w:rsidR="00077588" w:rsidRPr="00077588">
        <w:rPr>
          <w:rFonts w:cs="Arial"/>
        </w:rPr>
        <w:t xml:space="preserve"> Cita</w:t>
      </w:r>
      <w:r>
        <w:rPr>
          <w:rFonts w:cs="Arial"/>
        </w:rPr>
        <w:t>-se também</w:t>
      </w:r>
      <w:r w:rsidR="00077588" w:rsidRPr="00077588">
        <w:rPr>
          <w:rFonts w:cs="Arial"/>
        </w:rPr>
        <w:t xml:space="preserve"> </w:t>
      </w:r>
      <w:r w:rsidR="00077588">
        <w:rPr>
          <w:rFonts w:cs="Arial"/>
        </w:rPr>
        <w:t>os</w:t>
      </w:r>
      <w:r w:rsidR="00077588" w:rsidRPr="00077588">
        <w:rPr>
          <w:rFonts w:cs="Arial"/>
        </w:rPr>
        <w:t xml:space="preserve"> parâmetros da LDB e dos PCNs quanto aos novos espaços de linguagem que favorece</w:t>
      </w:r>
      <w:r>
        <w:rPr>
          <w:rFonts w:cs="Arial"/>
        </w:rPr>
        <w:t>m</w:t>
      </w:r>
      <w:r w:rsidR="00077588" w:rsidRPr="00077588">
        <w:rPr>
          <w:rFonts w:cs="Arial"/>
        </w:rPr>
        <w:t xml:space="preserve"> a interação </w:t>
      </w:r>
      <w:r w:rsidR="00077588">
        <w:rPr>
          <w:rFonts w:cs="Arial"/>
        </w:rPr>
        <w:t xml:space="preserve">entre </w:t>
      </w:r>
      <w:r w:rsidR="00077588" w:rsidRPr="00077588">
        <w:rPr>
          <w:rFonts w:cs="Arial"/>
        </w:rPr>
        <w:t>professor e aluno por meio das TIC</w:t>
      </w:r>
      <w:r w:rsidR="00077588">
        <w:rPr>
          <w:rFonts w:cs="Arial"/>
        </w:rPr>
        <w:t>s</w:t>
      </w:r>
      <w:r w:rsidR="00077588" w:rsidRPr="00077588">
        <w:rPr>
          <w:rFonts w:cs="Arial"/>
        </w:rPr>
        <w:t>.</w:t>
      </w:r>
    </w:p>
    <w:p w14:paraId="08ED1C98" w14:textId="7F321953" w:rsidR="00437AB6" w:rsidRDefault="00437AB6" w:rsidP="00DB79CF">
      <w:pPr>
        <w:spacing w:line="360" w:lineRule="auto"/>
        <w:rPr>
          <w:rFonts w:cs="Arial"/>
          <w:b/>
          <w:color w:val="FF0000"/>
          <w:szCs w:val="24"/>
        </w:rPr>
      </w:pPr>
    </w:p>
    <w:p w14:paraId="40028AC0" w14:textId="3C91BC7F" w:rsidR="00807B6B" w:rsidRDefault="00807B6B" w:rsidP="00DB79CF">
      <w:pPr>
        <w:spacing w:line="360" w:lineRule="auto"/>
        <w:rPr>
          <w:rFonts w:cs="Arial"/>
          <w:b/>
          <w:color w:val="FF0000"/>
          <w:szCs w:val="24"/>
        </w:rPr>
      </w:pPr>
    </w:p>
    <w:p w14:paraId="3DF91852" w14:textId="77777777" w:rsidR="00807B6B" w:rsidRPr="0046378E" w:rsidRDefault="00807B6B" w:rsidP="00DB79CF">
      <w:pPr>
        <w:spacing w:line="360" w:lineRule="auto"/>
        <w:rPr>
          <w:rFonts w:cs="Arial"/>
          <w:b/>
          <w:color w:val="FF0000"/>
          <w:szCs w:val="24"/>
        </w:rPr>
      </w:pPr>
    </w:p>
    <w:p w14:paraId="6C1BFE7E" w14:textId="2729EC9A" w:rsidR="0046378E" w:rsidRDefault="0046378E" w:rsidP="0046378E">
      <w:pPr>
        <w:spacing w:line="351" w:lineRule="auto"/>
        <w:ind w:right="20"/>
        <w:rPr>
          <w:rFonts w:eastAsia="Arial"/>
          <w:b/>
        </w:rPr>
      </w:pPr>
      <w:r w:rsidRPr="008C7C4E">
        <w:rPr>
          <w:rFonts w:cs="Arial"/>
          <w:b/>
          <w:szCs w:val="24"/>
        </w:rPr>
        <w:lastRenderedPageBreak/>
        <w:t xml:space="preserve">2. </w:t>
      </w:r>
      <w:r w:rsidRPr="008C7C4E">
        <w:rPr>
          <w:rFonts w:eastAsia="Arial"/>
          <w:b/>
        </w:rPr>
        <w:t xml:space="preserve">AS NOVAS TECNOLOGIAS COMO ELEMENTO DE ESTÍMULO À LEITURA NOS ANOS FINAIS DO </w:t>
      </w:r>
      <w:r>
        <w:rPr>
          <w:rFonts w:eastAsia="Arial"/>
          <w:b/>
        </w:rPr>
        <w:t>ENSINO FUNDAMENTA</w:t>
      </w:r>
      <w:r w:rsidR="00220697">
        <w:rPr>
          <w:rFonts w:eastAsia="Arial"/>
          <w:b/>
        </w:rPr>
        <w:t>L</w:t>
      </w:r>
    </w:p>
    <w:p w14:paraId="19CF12F7" w14:textId="77777777" w:rsidR="00BE4FC6" w:rsidRPr="006044F3" w:rsidRDefault="00BE4FC6" w:rsidP="00DB79CF">
      <w:pPr>
        <w:spacing w:line="360" w:lineRule="auto"/>
        <w:rPr>
          <w:rFonts w:cs="Arial"/>
          <w:b/>
          <w:color w:val="000000"/>
          <w:szCs w:val="24"/>
        </w:rPr>
      </w:pPr>
    </w:p>
    <w:p w14:paraId="255ACC2B" w14:textId="47FC34E6" w:rsidR="008C7C4E" w:rsidRDefault="008C7C4E" w:rsidP="008C7C4E">
      <w:pPr>
        <w:spacing w:line="360" w:lineRule="auto"/>
        <w:ind w:firstLine="709"/>
        <w:rPr>
          <w:rFonts w:cs="Arial"/>
          <w:szCs w:val="24"/>
        </w:rPr>
      </w:pPr>
      <w:r w:rsidRPr="008C7C4E">
        <w:rPr>
          <w:rFonts w:cs="Arial"/>
          <w:szCs w:val="24"/>
        </w:rPr>
        <w:t xml:space="preserve">As </w:t>
      </w:r>
      <w:r w:rsidR="00DA3317" w:rsidRPr="008C7C4E">
        <w:rPr>
          <w:rFonts w:cs="Arial"/>
          <w:szCs w:val="24"/>
        </w:rPr>
        <w:t>tecnolo</w:t>
      </w:r>
      <w:r w:rsidR="00DA3317">
        <w:rPr>
          <w:rFonts w:cs="Arial"/>
          <w:szCs w:val="24"/>
        </w:rPr>
        <w:t xml:space="preserve">gias </w:t>
      </w:r>
      <w:r>
        <w:rPr>
          <w:rFonts w:cs="Arial"/>
          <w:szCs w:val="24"/>
        </w:rPr>
        <w:t>afetam o processo de informação e comunicação</w:t>
      </w:r>
      <w:r w:rsidR="00DA3317">
        <w:rPr>
          <w:rFonts w:cs="Arial"/>
          <w:szCs w:val="24"/>
        </w:rPr>
        <w:t xml:space="preserve"> </w:t>
      </w:r>
      <w:r>
        <w:rPr>
          <w:rFonts w:cs="Arial"/>
          <w:szCs w:val="24"/>
        </w:rPr>
        <w:t>(TIC)</w:t>
      </w:r>
      <w:r w:rsidR="00DA3317">
        <w:rPr>
          <w:rFonts w:cs="Arial"/>
          <w:szCs w:val="24"/>
        </w:rPr>
        <w:t>,</w:t>
      </w:r>
      <w:r>
        <w:rPr>
          <w:rFonts w:cs="Arial"/>
          <w:szCs w:val="24"/>
        </w:rPr>
        <w:t xml:space="preserve"> afetam o processo de ensino e os professores enfrentam um grande desafio: utilizar as ferramentas </w:t>
      </w:r>
      <w:r w:rsidR="00DA3317">
        <w:rPr>
          <w:rFonts w:cs="Arial"/>
          <w:szCs w:val="24"/>
        </w:rPr>
        <w:t>tecnológicas</w:t>
      </w:r>
      <w:r>
        <w:rPr>
          <w:rFonts w:cs="Arial"/>
          <w:szCs w:val="24"/>
        </w:rPr>
        <w:t xml:space="preserve"> como meio de ação docente</w:t>
      </w:r>
      <w:r w:rsidR="00DA3317">
        <w:rPr>
          <w:rFonts w:cs="Arial"/>
          <w:szCs w:val="24"/>
        </w:rPr>
        <w:t xml:space="preserve">. </w:t>
      </w:r>
      <w:r>
        <w:rPr>
          <w:rFonts w:cs="Arial"/>
          <w:szCs w:val="24"/>
        </w:rPr>
        <w:t>Neste sentido</w:t>
      </w:r>
      <w:r w:rsidR="00DA3317">
        <w:rPr>
          <w:rFonts w:cs="Arial"/>
          <w:szCs w:val="24"/>
        </w:rPr>
        <w:t>,</w:t>
      </w:r>
      <w:r>
        <w:rPr>
          <w:rFonts w:cs="Arial"/>
          <w:szCs w:val="24"/>
        </w:rPr>
        <w:t xml:space="preserve"> o professor precisa acompanhar o </w:t>
      </w:r>
      <w:r w:rsidR="00DA3317">
        <w:rPr>
          <w:rFonts w:cs="Arial"/>
          <w:szCs w:val="24"/>
        </w:rPr>
        <w:t>ritmo</w:t>
      </w:r>
      <w:r>
        <w:rPr>
          <w:rFonts w:cs="Arial"/>
          <w:szCs w:val="24"/>
        </w:rPr>
        <w:t xml:space="preserve"> das mudanças tecnológicas e aplicar as novas TICs na sua rotina escolar, que mudaram o conceito do tema, identidade e sociedade.</w:t>
      </w:r>
    </w:p>
    <w:p w14:paraId="15C88015" w14:textId="77777777" w:rsidR="00220697" w:rsidRDefault="00BE1779" w:rsidP="008C7C4E">
      <w:pPr>
        <w:spacing w:line="360" w:lineRule="auto"/>
        <w:ind w:firstLine="709"/>
        <w:rPr>
          <w:rFonts w:cs="Arial"/>
          <w:szCs w:val="24"/>
        </w:rPr>
      </w:pPr>
      <w:r>
        <w:rPr>
          <w:rFonts w:cs="Arial"/>
          <w:szCs w:val="24"/>
        </w:rPr>
        <w:t xml:space="preserve">Atualmente, nossa sociedade tem um novo termo “sociedade da informação”. O crescimento da informação e o acesso conveniente estão mudando a sociedade e a educação é fundamental nesse processo. A velocidade da </w:t>
      </w:r>
      <w:r w:rsidR="00DA3317">
        <w:rPr>
          <w:rFonts w:cs="Arial"/>
          <w:szCs w:val="24"/>
        </w:rPr>
        <w:t>informação</w:t>
      </w:r>
      <w:r>
        <w:rPr>
          <w:rFonts w:cs="Arial"/>
          <w:szCs w:val="24"/>
        </w:rPr>
        <w:t xml:space="preserve"> atingiu uma velocidade elevada, o que nos permite um acesso rápido, fácil e agradável. Tudo isso é atribuído ao d</w:t>
      </w:r>
      <w:r w:rsidR="00220697">
        <w:rPr>
          <w:rFonts w:cs="Arial"/>
          <w:szCs w:val="24"/>
        </w:rPr>
        <w:t xml:space="preserve">esenvolvimento da era digital, </w:t>
      </w:r>
    </w:p>
    <w:p w14:paraId="6EA4080F" w14:textId="77777777" w:rsidR="00220697" w:rsidRDefault="00220697" w:rsidP="008C7C4E">
      <w:pPr>
        <w:spacing w:line="360" w:lineRule="auto"/>
        <w:ind w:firstLine="709"/>
        <w:rPr>
          <w:rFonts w:cs="Arial"/>
          <w:szCs w:val="24"/>
        </w:rPr>
      </w:pPr>
    </w:p>
    <w:p w14:paraId="6BED5A48" w14:textId="2015EB58" w:rsidR="00220697" w:rsidRDefault="00BE1779" w:rsidP="00807B6B">
      <w:pPr>
        <w:ind w:left="2268"/>
        <w:rPr>
          <w:rFonts w:cs="Arial"/>
          <w:szCs w:val="24"/>
        </w:rPr>
      </w:pPr>
      <w:r w:rsidRPr="00220697">
        <w:rPr>
          <w:rFonts w:cs="Arial"/>
          <w:sz w:val="20"/>
          <w:szCs w:val="24"/>
        </w:rPr>
        <w:t xml:space="preserve">todas as ferramentas relacionadas à tecnologia também invadiram o mundo da leitura e da escrita. Por isso os alunos podem adotar algumas </w:t>
      </w:r>
      <w:r w:rsidR="00DA3317" w:rsidRPr="00220697">
        <w:rPr>
          <w:rFonts w:cs="Arial"/>
          <w:sz w:val="20"/>
          <w:szCs w:val="24"/>
        </w:rPr>
        <w:t>estratégias</w:t>
      </w:r>
      <w:r w:rsidRPr="00220697">
        <w:rPr>
          <w:rFonts w:cs="Arial"/>
          <w:sz w:val="20"/>
          <w:szCs w:val="24"/>
        </w:rPr>
        <w:t xml:space="preserve"> para utilizar tipos de texto digital para vivenciar diferentes situações de leitura e escrita, como: facebook, blog, msm, twitters, sites e muitos </w:t>
      </w:r>
      <w:r w:rsidR="00DA3317" w:rsidRPr="00220697">
        <w:rPr>
          <w:rFonts w:cs="Arial"/>
          <w:sz w:val="20"/>
          <w:szCs w:val="24"/>
        </w:rPr>
        <w:t>outros</w:t>
      </w:r>
      <w:r w:rsidR="00220697" w:rsidRPr="00220697">
        <w:rPr>
          <w:rFonts w:cs="Arial"/>
          <w:sz w:val="20"/>
          <w:szCs w:val="24"/>
        </w:rPr>
        <w:t xml:space="preserve"> gêneros</w:t>
      </w:r>
      <w:r w:rsidRPr="00220697">
        <w:rPr>
          <w:rFonts w:cs="Arial"/>
          <w:sz w:val="20"/>
          <w:szCs w:val="24"/>
        </w:rPr>
        <w:t xml:space="preserve"> </w:t>
      </w:r>
      <w:r w:rsidR="00220697" w:rsidRPr="00220697">
        <w:rPr>
          <w:rFonts w:cs="Arial"/>
          <w:sz w:val="20"/>
          <w:szCs w:val="24"/>
        </w:rPr>
        <w:t>(</w:t>
      </w:r>
      <w:r w:rsidR="00220697" w:rsidRPr="00807B6B">
        <w:rPr>
          <w:rFonts w:cs="Arial"/>
          <w:sz w:val="20"/>
          <w:szCs w:val="24"/>
        </w:rPr>
        <w:t xml:space="preserve">OLIVEIRA e SANTOS, </w:t>
      </w:r>
      <w:r w:rsidRPr="00807B6B">
        <w:rPr>
          <w:rFonts w:cs="Arial"/>
          <w:sz w:val="20"/>
          <w:szCs w:val="24"/>
        </w:rPr>
        <w:t>2014)</w:t>
      </w:r>
      <w:r w:rsidR="00807B6B">
        <w:rPr>
          <w:rFonts w:cs="Arial"/>
          <w:sz w:val="20"/>
          <w:szCs w:val="24"/>
        </w:rPr>
        <w:t>.</w:t>
      </w:r>
    </w:p>
    <w:p w14:paraId="7F92C517" w14:textId="77777777" w:rsidR="00807B6B" w:rsidRDefault="00807B6B" w:rsidP="008C7C4E">
      <w:pPr>
        <w:spacing w:line="360" w:lineRule="auto"/>
        <w:ind w:firstLine="709"/>
        <w:rPr>
          <w:rFonts w:cs="Arial"/>
          <w:szCs w:val="24"/>
        </w:rPr>
      </w:pPr>
    </w:p>
    <w:p w14:paraId="36141488" w14:textId="03F24020" w:rsidR="00BE1779" w:rsidRDefault="00BE1779" w:rsidP="008C7C4E">
      <w:pPr>
        <w:spacing w:line="360" w:lineRule="auto"/>
        <w:ind w:firstLine="709"/>
        <w:rPr>
          <w:rFonts w:cs="Arial"/>
          <w:szCs w:val="24"/>
        </w:rPr>
      </w:pPr>
      <w:r>
        <w:rPr>
          <w:rFonts w:cs="Arial"/>
          <w:szCs w:val="24"/>
        </w:rPr>
        <w:t xml:space="preserve">As novas tecnologias trouxeram inovação para o seio da sociedade, por outo lado, também representam um desafio para as escolas. Afinal, não basta ter os equipamentos na escola, é necessário treinamento para </w:t>
      </w:r>
      <w:r w:rsidR="00DA3317">
        <w:rPr>
          <w:rFonts w:cs="Arial"/>
          <w:szCs w:val="24"/>
        </w:rPr>
        <w:t>que, os</w:t>
      </w:r>
      <w:r>
        <w:rPr>
          <w:rFonts w:cs="Arial"/>
          <w:szCs w:val="24"/>
        </w:rPr>
        <w:t xml:space="preserve"> professores saibam como utilizar esses recursos de maneira adequada.</w:t>
      </w:r>
    </w:p>
    <w:p w14:paraId="4D2B5F45" w14:textId="77777777" w:rsidR="00872BD1" w:rsidRDefault="00BE1779" w:rsidP="008C7C4E">
      <w:pPr>
        <w:spacing w:line="360" w:lineRule="auto"/>
        <w:ind w:firstLine="709"/>
        <w:rPr>
          <w:rFonts w:cs="Arial"/>
          <w:szCs w:val="24"/>
        </w:rPr>
      </w:pPr>
      <w:r>
        <w:rPr>
          <w:rFonts w:cs="Arial"/>
          <w:szCs w:val="24"/>
        </w:rPr>
        <w:t xml:space="preserve">Vale </w:t>
      </w:r>
      <w:r w:rsidR="00DA3317">
        <w:rPr>
          <w:rFonts w:cs="Arial"/>
          <w:szCs w:val="24"/>
        </w:rPr>
        <w:t>ressaltar</w:t>
      </w:r>
      <w:r>
        <w:rPr>
          <w:rFonts w:cs="Arial"/>
          <w:szCs w:val="24"/>
        </w:rPr>
        <w:t xml:space="preserve"> que faltam políticas públicas para atender a essas necessidades e os </w:t>
      </w:r>
      <w:r w:rsidR="00140C77">
        <w:rPr>
          <w:rFonts w:cs="Arial"/>
          <w:szCs w:val="24"/>
        </w:rPr>
        <w:t xml:space="preserve">professores interessados no desenvolvimento tecnológico buscam qualificar e aplicar de forma proativa seus aprendizados na prática educacional. </w:t>
      </w:r>
    </w:p>
    <w:p w14:paraId="0037FCCC" w14:textId="13F2ADFD" w:rsidR="00BE1779" w:rsidRDefault="00140C77" w:rsidP="008C7C4E">
      <w:pPr>
        <w:spacing w:line="360" w:lineRule="auto"/>
        <w:ind w:firstLine="709"/>
        <w:rPr>
          <w:rFonts w:cs="Arial"/>
          <w:szCs w:val="24"/>
        </w:rPr>
      </w:pPr>
      <w:r>
        <w:rPr>
          <w:rFonts w:cs="Arial"/>
          <w:szCs w:val="24"/>
        </w:rPr>
        <w:t xml:space="preserve">Dessa forma, os educadores podem ter um lugar real na </w:t>
      </w:r>
      <w:r w:rsidR="00DA3317">
        <w:rPr>
          <w:rFonts w:cs="Arial"/>
          <w:szCs w:val="24"/>
        </w:rPr>
        <w:t>a</w:t>
      </w:r>
      <w:r>
        <w:rPr>
          <w:rFonts w:cs="Arial"/>
          <w:szCs w:val="24"/>
        </w:rPr>
        <w:t>prendizage</w:t>
      </w:r>
      <w:r w:rsidR="00945481">
        <w:rPr>
          <w:rFonts w:cs="Arial"/>
          <w:szCs w:val="24"/>
        </w:rPr>
        <w:t>m</w:t>
      </w:r>
      <w:r>
        <w:rPr>
          <w:rFonts w:cs="Arial"/>
          <w:szCs w:val="24"/>
        </w:rPr>
        <w:t xml:space="preserve"> dos alunos e começar a refletir sobre suas próprias práticas para superar desafios, como o uso de novas </w:t>
      </w:r>
      <w:r w:rsidR="00945481">
        <w:rPr>
          <w:rFonts w:cs="Arial"/>
          <w:szCs w:val="24"/>
        </w:rPr>
        <w:t>tecnologias. Moram</w:t>
      </w:r>
      <w:r>
        <w:rPr>
          <w:rFonts w:cs="Arial"/>
          <w:szCs w:val="24"/>
        </w:rPr>
        <w:t xml:space="preserve"> el al. (2000, p.</w:t>
      </w:r>
      <w:r w:rsidR="00220697">
        <w:rPr>
          <w:rFonts w:cs="Arial"/>
          <w:szCs w:val="24"/>
        </w:rPr>
        <w:t xml:space="preserve"> </w:t>
      </w:r>
      <w:r>
        <w:rPr>
          <w:rFonts w:cs="Arial"/>
          <w:szCs w:val="24"/>
        </w:rPr>
        <w:t xml:space="preserve">15) apontam esse tema, “para utilizar recursos técnicos, deve haver objetivos reais, tais como: informar os alunos, promover a transformação do conhecimento e uma visão </w:t>
      </w:r>
      <w:r>
        <w:rPr>
          <w:rFonts w:cs="Arial"/>
          <w:szCs w:val="24"/>
        </w:rPr>
        <w:lastRenderedPageBreak/>
        <w:t>holística do mundo”</w:t>
      </w:r>
    </w:p>
    <w:p w14:paraId="70B55629" w14:textId="71057234" w:rsidR="00140C77" w:rsidRDefault="00140C77" w:rsidP="008C7C4E">
      <w:pPr>
        <w:spacing w:line="360" w:lineRule="auto"/>
        <w:ind w:firstLine="709"/>
        <w:rPr>
          <w:rFonts w:cs="Arial"/>
          <w:szCs w:val="24"/>
        </w:rPr>
      </w:pPr>
      <w:r>
        <w:rPr>
          <w:rFonts w:cs="Arial"/>
          <w:szCs w:val="24"/>
        </w:rPr>
        <w:t xml:space="preserve">Dessa forma, a tecnologia se apresenta como meio de desenvolvimento do processo de ensino de ferramenta colaborativa. No entanto, é preciso entender que o uso das tecnologias de informação e </w:t>
      </w:r>
      <w:r w:rsidR="00945481">
        <w:rPr>
          <w:rFonts w:cs="Arial"/>
          <w:szCs w:val="24"/>
        </w:rPr>
        <w:t>comunicação</w:t>
      </w:r>
      <w:r>
        <w:rPr>
          <w:rFonts w:cs="Arial"/>
          <w:szCs w:val="24"/>
        </w:rPr>
        <w:t xml:space="preserve"> não ensina por si só os alunos, e o professor ainda é o principal mediador responsável pelo alcance de seus objetivos e metas de trabalho.</w:t>
      </w:r>
    </w:p>
    <w:p w14:paraId="1AB5C36C" w14:textId="4A3F22C3" w:rsidR="00140C77" w:rsidRDefault="00140C77" w:rsidP="008C7C4E">
      <w:pPr>
        <w:spacing w:line="360" w:lineRule="auto"/>
        <w:ind w:firstLine="709"/>
        <w:rPr>
          <w:rFonts w:cs="Arial"/>
          <w:szCs w:val="24"/>
        </w:rPr>
      </w:pPr>
      <w:r>
        <w:rPr>
          <w:rFonts w:cs="Arial"/>
          <w:szCs w:val="24"/>
        </w:rPr>
        <w:t>Por toda a parte, estão vários tipos de leitura, destacando a relevância tecnológica do ser humano. A velocidade da informação permite que o conhecimento seja revisto, atualizado, revisado e sistematizado. Diante desse conhecimento dinâmico</w:t>
      </w:r>
      <w:r w:rsidR="00164865">
        <w:rPr>
          <w:rFonts w:cs="Arial"/>
          <w:szCs w:val="24"/>
        </w:rPr>
        <w:t>, Kleimam e Morais (</w:t>
      </w:r>
      <w:r w:rsidR="00945481">
        <w:rPr>
          <w:rFonts w:cs="Arial"/>
          <w:szCs w:val="24"/>
        </w:rPr>
        <w:t>2002, p</w:t>
      </w:r>
      <w:r w:rsidR="00164865">
        <w:rPr>
          <w:rFonts w:cs="Arial"/>
          <w:szCs w:val="24"/>
        </w:rPr>
        <w:t>.</w:t>
      </w:r>
      <w:r w:rsidR="00220697">
        <w:rPr>
          <w:rFonts w:cs="Arial"/>
          <w:szCs w:val="24"/>
        </w:rPr>
        <w:t xml:space="preserve"> </w:t>
      </w:r>
      <w:r w:rsidR="00164865">
        <w:rPr>
          <w:rFonts w:cs="Arial"/>
          <w:szCs w:val="24"/>
        </w:rPr>
        <w:t>90) enfatiza</w:t>
      </w:r>
      <w:r w:rsidR="00220697" w:rsidRPr="00220697">
        <w:rPr>
          <w:rFonts w:cs="Arial"/>
          <w:color w:val="FF0000"/>
          <w:szCs w:val="24"/>
        </w:rPr>
        <w:t>m</w:t>
      </w:r>
      <w:r w:rsidR="00164865">
        <w:rPr>
          <w:rFonts w:cs="Arial"/>
          <w:szCs w:val="24"/>
        </w:rPr>
        <w:t xml:space="preserve"> que </w:t>
      </w:r>
      <w:r w:rsidR="00DA3317">
        <w:rPr>
          <w:rFonts w:cs="Arial"/>
          <w:szCs w:val="24"/>
        </w:rPr>
        <w:t>“uma</w:t>
      </w:r>
      <w:r w:rsidR="00164865">
        <w:rPr>
          <w:rFonts w:cs="Arial"/>
          <w:szCs w:val="24"/>
        </w:rPr>
        <w:t xml:space="preserve"> sociedade altamente tecnológica precisa de indivíduos que possam dar continuidade ao processo de aprendizagem de forma independente. Para isso, os </w:t>
      </w:r>
      <w:r w:rsidR="00945481">
        <w:rPr>
          <w:rFonts w:cs="Arial"/>
          <w:szCs w:val="24"/>
        </w:rPr>
        <w:t>cidadãos</w:t>
      </w:r>
      <w:r w:rsidR="00164865">
        <w:rPr>
          <w:rFonts w:cs="Arial"/>
          <w:szCs w:val="24"/>
        </w:rPr>
        <w:t xml:space="preserve"> precisam ler”. Especialmente na sociedade considerada multicultural de hoje, isso requer habilidades de leitura em vista das inúmeras possibilidades de comunicação.</w:t>
      </w:r>
    </w:p>
    <w:p w14:paraId="1097B174" w14:textId="77777777" w:rsidR="00C90EE1" w:rsidRDefault="00164865" w:rsidP="008C7C4E">
      <w:pPr>
        <w:spacing w:line="360" w:lineRule="auto"/>
        <w:ind w:firstLine="709"/>
        <w:rPr>
          <w:rFonts w:cs="Arial"/>
          <w:szCs w:val="24"/>
        </w:rPr>
      </w:pPr>
      <w:r>
        <w:rPr>
          <w:rFonts w:cs="Arial"/>
          <w:szCs w:val="24"/>
        </w:rPr>
        <w:t>Nesse sentido, Foucambert (1994, p.</w:t>
      </w:r>
      <w:r w:rsidR="00220697">
        <w:rPr>
          <w:rFonts w:cs="Arial"/>
          <w:szCs w:val="24"/>
        </w:rPr>
        <w:t xml:space="preserve"> </w:t>
      </w:r>
      <w:r>
        <w:rPr>
          <w:rFonts w:cs="Arial"/>
          <w:szCs w:val="24"/>
        </w:rPr>
        <w:t xml:space="preserve">5) falava em leitura ao afirmar: </w:t>
      </w:r>
      <w:r w:rsidR="00220697">
        <w:rPr>
          <w:rFonts w:cs="Arial"/>
          <w:szCs w:val="24"/>
        </w:rPr>
        <w:t>“</w:t>
      </w:r>
      <w:r>
        <w:rPr>
          <w:rFonts w:cs="Arial"/>
          <w:szCs w:val="24"/>
        </w:rPr>
        <w:t xml:space="preserve">Ler é ser questionado pelo mundo e por si mesmo”, significa que certas respostas podem ser encontradas na </w:t>
      </w:r>
      <w:r w:rsidR="00AB2294">
        <w:rPr>
          <w:rFonts w:cs="Arial"/>
          <w:szCs w:val="24"/>
        </w:rPr>
        <w:t>forma</w:t>
      </w:r>
      <w:r>
        <w:rPr>
          <w:rFonts w:cs="Arial"/>
          <w:szCs w:val="24"/>
        </w:rPr>
        <w:t xml:space="preserve"> escrita, o que significa criar respostas.  Integrar parte das novas informações às existentes. </w:t>
      </w:r>
    </w:p>
    <w:p w14:paraId="16DEC623" w14:textId="267F762D" w:rsidR="00164865" w:rsidRDefault="00164865" w:rsidP="008C7C4E">
      <w:pPr>
        <w:spacing w:line="360" w:lineRule="auto"/>
        <w:ind w:firstLine="709"/>
        <w:rPr>
          <w:rFonts w:cs="Arial"/>
          <w:szCs w:val="24"/>
        </w:rPr>
      </w:pPr>
      <w:r w:rsidRPr="00807B6B">
        <w:rPr>
          <w:rFonts w:cs="Arial"/>
          <w:szCs w:val="24"/>
        </w:rPr>
        <w:t xml:space="preserve">Vale ressaltar </w:t>
      </w:r>
      <w:r>
        <w:rPr>
          <w:rFonts w:cs="Arial"/>
          <w:szCs w:val="24"/>
        </w:rPr>
        <w:t>que ler é um processo de interação com a escrita, com o mundo, com os professores e com as TICs. Novas tecnologias</w:t>
      </w:r>
      <w:r w:rsidR="00945481">
        <w:rPr>
          <w:rFonts w:cs="Arial"/>
          <w:szCs w:val="24"/>
        </w:rPr>
        <w:t>,</w:t>
      </w:r>
      <w:r>
        <w:rPr>
          <w:rFonts w:cs="Arial"/>
          <w:szCs w:val="24"/>
        </w:rPr>
        <w:t xml:space="preserve"> e</w:t>
      </w:r>
      <w:r w:rsidR="00AB2294">
        <w:rPr>
          <w:rFonts w:cs="Arial"/>
          <w:szCs w:val="24"/>
        </w:rPr>
        <w:t xml:space="preserve"> </w:t>
      </w:r>
      <w:r>
        <w:rPr>
          <w:rFonts w:cs="Arial"/>
          <w:szCs w:val="24"/>
        </w:rPr>
        <w:t>são disponíveis, por causa da comunicação e interação entre pares ou grupos, para que o comportamento de leitura se torne um comportamento social, é preciso atualizar,</w:t>
      </w:r>
    </w:p>
    <w:p w14:paraId="106F44C0" w14:textId="604999D5" w:rsidR="00164865" w:rsidRDefault="00807B6B" w:rsidP="008C7C4E">
      <w:pPr>
        <w:spacing w:line="360" w:lineRule="auto"/>
        <w:ind w:firstLine="709"/>
        <w:rPr>
          <w:rFonts w:cs="Arial"/>
          <w:szCs w:val="24"/>
        </w:rPr>
      </w:pPr>
      <w:r>
        <w:rPr>
          <w:rFonts w:cs="Arial"/>
          <w:szCs w:val="24"/>
        </w:rPr>
        <w:t>Afirma-se</w:t>
      </w:r>
      <w:r w:rsidR="00220697">
        <w:rPr>
          <w:rFonts w:cs="Arial"/>
          <w:szCs w:val="24"/>
        </w:rPr>
        <w:t xml:space="preserve"> </w:t>
      </w:r>
      <w:r w:rsidR="00164865">
        <w:rPr>
          <w:rFonts w:cs="Arial"/>
          <w:szCs w:val="24"/>
        </w:rPr>
        <w:t xml:space="preserve">que o uso da tecnologia tem </w:t>
      </w:r>
      <w:r w:rsidR="00354D4A">
        <w:rPr>
          <w:rFonts w:cs="Arial"/>
          <w:szCs w:val="24"/>
        </w:rPr>
        <w:t xml:space="preserve">um valor relativo e será significativo se for </w:t>
      </w:r>
      <w:r w:rsidR="00AB2294">
        <w:rPr>
          <w:rFonts w:cs="Arial"/>
          <w:szCs w:val="24"/>
        </w:rPr>
        <w:t>adequado</w:t>
      </w:r>
      <w:r w:rsidR="00354D4A">
        <w:rPr>
          <w:rFonts w:cs="Arial"/>
          <w:szCs w:val="24"/>
        </w:rPr>
        <w:t xml:space="preserve"> e atender aos objetivos traçados pela escola e pelos professores. Portanto, o objetivo desejado justifica a tecnologia. Além de ter que conhec</w:t>
      </w:r>
      <w:r w:rsidR="00220697" w:rsidRPr="00807B6B">
        <w:rPr>
          <w:rFonts w:cs="Arial"/>
          <w:szCs w:val="24"/>
        </w:rPr>
        <w:t>ê</w:t>
      </w:r>
      <w:r w:rsidR="00354D4A">
        <w:rPr>
          <w:rFonts w:cs="Arial"/>
          <w:szCs w:val="24"/>
        </w:rPr>
        <w:t xml:space="preserve">-los e lidar com eles, o </w:t>
      </w:r>
      <w:r w:rsidR="00AB2294">
        <w:rPr>
          <w:rFonts w:cs="Arial"/>
          <w:szCs w:val="24"/>
        </w:rPr>
        <w:t>educador precisa</w:t>
      </w:r>
      <w:r w:rsidR="00354D4A">
        <w:rPr>
          <w:rFonts w:cs="Arial"/>
          <w:szCs w:val="24"/>
        </w:rPr>
        <w:t xml:space="preserve"> acompanhar as mudanças constante e efetivamente implementá-las por meio da utilização de estratégias que possam orientar o aluno na leitura de diferentes tipos de textos existentes no ambiente tecnológico.</w:t>
      </w:r>
    </w:p>
    <w:p w14:paraId="5E09848F" w14:textId="0C9B0E58" w:rsidR="00354D4A" w:rsidRDefault="00AB2294" w:rsidP="008C7C4E">
      <w:pPr>
        <w:spacing w:line="360" w:lineRule="auto"/>
        <w:ind w:firstLine="709"/>
        <w:rPr>
          <w:rFonts w:cs="Arial"/>
          <w:szCs w:val="24"/>
        </w:rPr>
      </w:pPr>
      <w:r>
        <w:rPr>
          <w:rFonts w:cs="Arial"/>
          <w:szCs w:val="24"/>
        </w:rPr>
        <w:t>Essas tecnologias vêm</w:t>
      </w:r>
      <w:r w:rsidR="00354D4A">
        <w:rPr>
          <w:rFonts w:cs="Arial"/>
          <w:szCs w:val="24"/>
        </w:rPr>
        <w:t xml:space="preserve"> se atualizando tanto no campo da leitura e da </w:t>
      </w:r>
      <w:r w:rsidR="00354D4A">
        <w:rPr>
          <w:rFonts w:cs="Arial"/>
          <w:szCs w:val="24"/>
        </w:rPr>
        <w:lastRenderedPageBreak/>
        <w:t xml:space="preserve">escrita quanto no cotidiano das pessoas, e as escolas precisam utilizar essa ferramenta para promover a </w:t>
      </w:r>
      <w:r>
        <w:rPr>
          <w:rFonts w:cs="Arial"/>
          <w:szCs w:val="24"/>
        </w:rPr>
        <w:t>aprendizagem,</w:t>
      </w:r>
      <w:r w:rsidR="00354D4A">
        <w:rPr>
          <w:rFonts w:cs="Arial"/>
          <w:szCs w:val="24"/>
        </w:rPr>
        <w:t xml:space="preserve"> pois o tipo de texto está em constante remodelação. Dessa forma, o professor tem a função de estimular, motivar e medir esse processo, atitude que deve ser adotada e os alunos devem ser despertados para a leitura crítica, a diversidade do gênero que circula na escola, na vida social e política, etc.</w:t>
      </w:r>
    </w:p>
    <w:p w14:paraId="2ED199EB" w14:textId="78E615EB" w:rsidR="00354D4A" w:rsidRDefault="00354D4A" w:rsidP="008C7C4E">
      <w:pPr>
        <w:spacing w:line="360" w:lineRule="auto"/>
        <w:ind w:firstLine="709"/>
        <w:rPr>
          <w:rFonts w:cs="Arial"/>
          <w:szCs w:val="24"/>
        </w:rPr>
      </w:pPr>
      <w:r>
        <w:rPr>
          <w:rFonts w:cs="Arial"/>
          <w:szCs w:val="24"/>
        </w:rPr>
        <w:t>As pessoas acham que esse tema relacionad</w:t>
      </w:r>
      <w:r w:rsidR="007A48A8">
        <w:rPr>
          <w:rFonts w:cs="Arial"/>
          <w:szCs w:val="24"/>
        </w:rPr>
        <w:t xml:space="preserve">o à leitura e ao uso das TICs em sala de aula é muito importante, principalmente por ser uma realidade que se encontra no </w:t>
      </w:r>
      <w:r w:rsidR="00DA3317">
        <w:rPr>
          <w:rFonts w:cs="Arial"/>
          <w:szCs w:val="24"/>
        </w:rPr>
        <w:t>cotidiano</w:t>
      </w:r>
      <w:r w:rsidR="007A48A8">
        <w:rPr>
          <w:rFonts w:cs="Arial"/>
          <w:szCs w:val="24"/>
        </w:rPr>
        <w:t xml:space="preserve"> escolar. Diante disso, esse tipo de reflexão é de grande </w:t>
      </w:r>
      <w:r w:rsidR="00DA3317">
        <w:rPr>
          <w:rFonts w:cs="Arial"/>
          <w:szCs w:val="24"/>
        </w:rPr>
        <w:t>relevância</w:t>
      </w:r>
      <w:r w:rsidR="007A48A8">
        <w:rPr>
          <w:rFonts w:cs="Arial"/>
          <w:szCs w:val="24"/>
        </w:rPr>
        <w:t xml:space="preserve"> para todos os que promovem o ensino relacionado a eventos e conhecimentos voltados à formação de alunos leitores.</w:t>
      </w:r>
    </w:p>
    <w:p w14:paraId="07815CA2" w14:textId="797E1B8F" w:rsidR="007A48A8" w:rsidRDefault="007A48A8" w:rsidP="008C7C4E">
      <w:pPr>
        <w:spacing w:line="360" w:lineRule="auto"/>
        <w:ind w:firstLine="709"/>
        <w:rPr>
          <w:rFonts w:cs="Arial"/>
          <w:szCs w:val="24"/>
        </w:rPr>
      </w:pPr>
      <w:r>
        <w:rPr>
          <w:rFonts w:cs="Arial"/>
          <w:szCs w:val="24"/>
        </w:rPr>
        <w:t xml:space="preserve">TIC – Tecnologia de informação e Comunicação – oferece oportunidade de leitura em várias situações: os alunos leem na escola, em casa, na rua, etc. Tudo isso pela possibilidade de entrar em um mundo tecnológico. O texto eletrônico com múltiplas possibilidades de leitura garante que o leitor possa utilizar esta atividade em qualquer </w:t>
      </w:r>
      <w:r w:rsidR="00917325">
        <w:rPr>
          <w:rFonts w:cs="Arial"/>
          <w:szCs w:val="24"/>
        </w:rPr>
        <w:t>circunstância</w:t>
      </w:r>
      <w:r>
        <w:rPr>
          <w:rFonts w:cs="Arial"/>
          <w:szCs w:val="24"/>
        </w:rPr>
        <w:t xml:space="preserve">. </w:t>
      </w:r>
      <w:r w:rsidR="001564EC">
        <w:rPr>
          <w:rFonts w:cs="Arial"/>
          <w:szCs w:val="24"/>
        </w:rPr>
        <w:t>Segundo Pietri</w:t>
      </w:r>
      <w:r>
        <w:rPr>
          <w:rFonts w:cs="Arial"/>
          <w:szCs w:val="24"/>
        </w:rPr>
        <w:t xml:space="preserve"> </w:t>
      </w:r>
      <w:r w:rsidR="00917325">
        <w:rPr>
          <w:rFonts w:cs="Arial"/>
          <w:szCs w:val="24"/>
        </w:rPr>
        <w:t>(2009</w:t>
      </w:r>
      <w:r>
        <w:rPr>
          <w:rFonts w:cs="Arial"/>
          <w:szCs w:val="24"/>
        </w:rPr>
        <w:t>, p. 28</w:t>
      </w:r>
      <w:r w:rsidRPr="00220697">
        <w:rPr>
          <w:rFonts w:cs="Arial"/>
          <w:color w:val="FF0000"/>
          <w:szCs w:val="24"/>
        </w:rPr>
        <w:t>)</w:t>
      </w:r>
      <w:r w:rsidR="00220697" w:rsidRPr="00220697">
        <w:rPr>
          <w:rFonts w:cs="Arial"/>
          <w:color w:val="FF0000"/>
          <w:szCs w:val="24"/>
        </w:rPr>
        <w:t>:</w:t>
      </w:r>
      <w:r w:rsidRPr="00220697">
        <w:rPr>
          <w:rFonts w:cs="Arial"/>
          <w:color w:val="FF0000"/>
          <w:szCs w:val="24"/>
        </w:rPr>
        <w:t xml:space="preserve"> </w:t>
      </w:r>
    </w:p>
    <w:p w14:paraId="27203303" w14:textId="07D32EFD" w:rsidR="007A48A8" w:rsidRDefault="007A48A8" w:rsidP="008C7C4E">
      <w:pPr>
        <w:spacing w:line="360" w:lineRule="auto"/>
        <w:ind w:firstLine="709"/>
        <w:rPr>
          <w:rFonts w:cs="Arial"/>
          <w:szCs w:val="24"/>
        </w:rPr>
      </w:pPr>
    </w:p>
    <w:p w14:paraId="07459471" w14:textId="1E5C2E1F" w:rsidR="001564EC" w:rsidRPr="001564EC" w:rsidRDefault="001564EC" w:rsidP="001564EC">
      <w:pPr>
        <w:ind w:left="2268"/>
        <w:rPr>
          <w:snapToGrid/>
          <w:sz w:val="20"/>
          <w:szCs w:val="22"/>
        </w:rPr>
      </w:pPr>
      <w:r w:rsidRPr="001564EC">
        <w:rPr>
          <w:sz w:val="20"/>
          <w:szCs w:val="22"/>
        </w:rPr>
        <w:t>A leitura do texto eletrônico se caracteriza pela possibilidade da não linearidade e pela fragmentariedade, ou seja, pelas possibilidades que o texto eletrônico oferece para o leitor de, com um simples clique em um determinado lugar da página que está sendo observada na tela do computador, ou do próprio texto que está sendo lido na tela, acessar uma outra página, um outro texto, sem que a leitura do primeiro texto tivesse sido realizada na íntegra.</w:t>
      </w:r>
    </w:p>
    <w:p w14:paraId="589174D6" w14:textId="77777777" w:rsidR="001564EC" w:rsidRDefault="001564EC" w:rsidP="008C7C4E">
      <w:pPr>
        <w:spacing w:line="360" w:lineRule="auto"/>
        <w:ind w:firstLine="709"/>
        <w:rPr>
          <w:rFonts w:cs="Arial"/>
          <w:szCs w:val="24"/>
        </w:rPr>
      </w:pPr>
    </w:p>
    <w:p w14:paraId="103B2FDB" w14:textId="77777777" w:rsidR="00C90EE1" w:rsidRDefault="007A48A8" w:rsidP="008C7C4E">
      <w:pPr>
        <w:spacing w:line="360" w:lineRule="auto"/>
        <w:ind w:firstLine="709"/>
        <w:rPr>
          <w:rFonts w:cs="Arial"/>
          <w:szCs w:val="24"/>
        </w:rPr>
      </w:pPr>
      <w:r>
        <w:rPr>
          <w:rFonts w:cs="Arial"/>
          <w:szCs w:val="24"/>
        </w:rPr>
        <w:t>A facilidade e a mudança que os textos técnicos nos trouxeram</w:t>
      </w:r>
      <w:r w:rsidR="004010CD">
        <w:rPr>
          <w:rFonts w:cs="Arial"/>
          <w:szCs w:val="24"/>
        </w:rPr>
        <w:t xml:space="preserve"> </w:t>
      </w:r>
      <w:r w:rsidR="001564EC">
        <w:rPr>
          <w:rFonts w:cs="Arial"/>
          <w:szCs w:val="24"/>
        </w:rPr>
        <w:t>e promoveram</w:t>
      </w:r>
      <w:r w:rsidR="004010CD">
        <w:rPr>
          <w:rFonts w:cs="Arial"/>
          <w:szCs w:val="24"/>
        </w:rPr>
        <w:t xml:space="preserve"> o avanço da cultura e do texto impresso. Os recursos audiovisuais impressionam e fascinam os leitores, que podem sentido visitando diferentes textos de acordo com seus interesses.</w:t>
      </w:r>
      <w:r w:rsidR="001564EC">
        <w:rPr>
          <w:rFonts w:cs="Arial"/>
          <w:szCs w:val="24"/>
        </w:rPr>
        <w:t xml:space="preserve"> </w:t>
      </w:r>
    </w:p>
    <w:p w14:paraId="71FFF15B" w14:textId="40BC3DB2" w:rsidR="007A48A8" w:rsidRDefault="004010CD" w:rsidP="008C7C4E">
      <w:pPr>
        <w:spacing w:line="360" w:lineRule="auto"/>
        <w:ind w:firstLine="709"/>
        <w:rPr>
          <w:rFonts w:cs="Arial"/>
          <w:szCs w:val="24"/>
        </w:rPr>
      </w:pPr>
      <w:r>
        <w:rPr>
          <w:rFonts w:cs="Arial"/>
          <w:szCs w:val="24"/>
        </w:rPr>
        <w:t xml:space="preserve">Assim, </w:t>
      </w:r>
      <w:r w:rsidR="00C90EE1">
        <w:rPr>
          <w:rFonts w:cs="Arial"/>
          <w:szCs w:val="24"/>
        </w:rPr>
        <w:t xml:space="preserve">como se percebe, </w:t>
      </w:r>
      <w:r>
        <w:rPr>
          <w:rFonts w:cs="Arial"/>
          <w:szCs w:val="24"/>
        </w:rPr>
        <w:t>a leitura ocupa um lugar importante no ambient</w:t>
      </w:r>
      <w:r w:rsidR="00220697">
        <w:rPr>
          <w:rFonts w:cs="Arial"/>
          <w:szCs w:val="24"/>
        </w:rPr>
        <w:t xml:space="preserve">e tecnológico. Coscarelli (2007, </w:t>
      </w:r>
      <w:r>
        <w:rPr>
          <w:rFonts w:cs="Arial"/>
          <w:szCs w:val="24"/>
        </w:rPr>
        <w:t>p.</w:t>
      </w:r>
      <w:r w:rsidR="00220697">
        <w:rPr>
          <w:rFonts w:cs="Arial"/>
          <w:szCs w:val="24"/>
        </w:rPr>
        <w:t xml:space="preserve"> </w:t>
      </w:r>
      <w:r>
        <w:rPr>
          <w:rFonts w:cs="Arial"/>
          <w:szCs w:val="24"/>
        </w:rPr>
        <w:t xml:space="preserve">87) confirmou essa discussão dizendo: </w:t>
      </w:r>
      <w:r w:rsidR="00AB2294">
        <w:rPr>
          <w:rFonts w:cs="Arial"/>
          <w:szCs w:val="24"/>
        </w:rPr>
        <w:t>“A</w:t>
      </w:r>
      <w:r w:rsidR="001564EC">
        <w:rPr>
          <w:rFonts w:cs="Arial"/>
          <w:szCs w:val="24"/>
        </w:rPr>
        <w:t xml:space="preserve"> realidade dinâmica e virtual se apresenta</w:t>
      </w:r>
      <w:r>
        <w:rPr>
          <w:rFonts w:cs="Arial"/>
          <w:szCs w:val="24"/>
        </w:rPr>
        <w:t xml:space="preserve"> de diferentes formas e nos mais diferentes estilos de texto”. A leitura é um bem cultural que pode interagir com a</w:t>
      </w:r>
      <w:r w:rsidR="001564EC">
        <w:rPr>
          <w:rFonts w:cs="Arial"/>
          <w:szCs w:val="24"/>
        </w:rPr>
        <w:t xml:space="preserve"> nossa</w:t>
      </w:r>
      <w:r>
        <w:rPr>
          <w:rFonts w:cs="Arial"/>
          <w:szCs w:val="24"/>
        </w:rPr>
        <w:t xml:space="preserve"> realidade.</w:t>
      </w:r>
    </w:p>
    <w:p w14:paraId="5459F8A1" w14:textId="0D4CFB58" w:rsidR="004010CD" w:rsidRDefault="004010CD" w:rsidP="008C7C4E">
      <w:pPr>
        <w:spacing w:line="360" w:lineRule="auto"/>
        <w:ind w:firstLine="709"/>
        <w:rPr>
          <w:rFonts w:cs="Arial"/>
          <w:szCs w:val="24"/>
        </w:rPr>
      </w:pPr>
      <w:r>
        <w:rPr>
          <w:rFonts w:cs="Arial"/>
          <w:szCs w:val="24"/>
        </w:rPr>
        <w:t xml:space="preserve">Na escola e na sociedade, com o uso das TICs, a leitura começa a ganhar </w:t>
      </w:r>
      <w:r>
        <w:rPr>
          <w:rFonts w:cs="Arial"/>
          <w:szCs w:val="24"/>
        </w:rPr>
        <w:lastRenderedPageBreak/>
        <w:t>uma no</w:t>
      </w:r>
      <w:r w:rsidR="001564EC">
        <w:rPr>
          <w:rFonts w:cs="Arial"/>
          <w:szCs w:val="24"/>
        </w:rPr>
        <w:t>v</w:t>
      </w:r>
      <w:r>
        <w:rPr>
          <w:rFonts w:cs="Arial"/>
          <w:szCs w:val="24"/>
        </w:rPr>
        <w:t>a identidade, além de promover uma leitura diversificada em diferentes situações, agrega efeitos visuais à escrita. Pode-se dizer que essa experiência pode melhorar e expandir ao alcance da leitura nos mais diversos desenvolvimentos tecnológicos.</w:t>
      </w:r>
    </w:p>
    <w:p w14:paraId="369520B5" w14:textId="77777777" w:rsidR="00394DE6" w:rsidRPr="0046378E" w:rsidRDefault="00394DE6" w:rsidP="00BE4FC6">
      <w:pPr>
        <w:pStyle w:val="Default"/>
        <w:spacing w:line="360" w:lineRule="auto"/>
        <w:jc w:val="both"/>
        <w:rPr>
          <w:color w:val="auto"/>
        </w:rPr>
      </w:pPr>
    </w:p>
    <w:p w14:paraId="7B55435A" w14:textId="55FA1A3E" w:rsidR="00A060D5" w:rsidRDefault="0046378E" w:rsidP="00DB79CF">
      <w:pPr>
        <w:spacing w:line="360" w:lineRule="auto"/>
        <w:rPr>
          <w:rFonts w:cs="Arial"/>
          <w:szCs w:val="24"/>
        </w:rPr>
      </w:pPr>
      <w:r w:rsidRPr="00C90EE1">
        <w:rPr>
          <w:rFonts w:cs="Arial"/>
          <w:szCs w:val="24"/>
        </w:rPr>
        <w:t>2.</w:t>
      </w:r>
      <w:r w:rsidR="00220697" w:rsidRPr="00C90EE1">
        <w:rPr>
          <w:rFonts w:cs="Arial"/>
          <w:szCs w:val="24"/>
        </w:rPr>
        <w:t>1</w:t>
      </w:r>
      <w:r w:rsidRPr="00C90EE1">
        <w:rPr>
          <w:rFonts w:cs="Arial"/>
          <w:szCs w:val="24"/>
        </w:rPr>
        <w:t>.</w:t>
      </w:r>
      <w:r w:rsidR="00D528D3" w:rsidRPr="00C90EE1">
        <w:rPr>
          <w:rFonts w:cs="Arial"/>
          <w:szCs w:val="24"/>
        </w:rPr>
        <w:t xml:space="preserve"> </w:t>
      </w:r>
      <w:r w:rsidR="00BE4FC6" w:rsidRPr="0046378E">
        <w:rPr>
          <w:rFonts w:cs="Arial"/>
          <w:szCs w:val="24"/>
        </w:rPr>
        <w:t>A APLICABILIDADE DAS NOVAS TECNOLOGIAS NO CONTEXTO ESCOLAR</w:t>
      </w:r>
    </w:p>
    <w:p w14:paraId="765A88E2" w14:textId="0A424C9A" w:rsidR="00D315E5" w:rsidRDefault="00D315E5" w:rsidP="00DB79CF">
      <w:pPr>
        <w:spacing w:line="360" w:lineRule="auto"/>
        <w:rPr>
          <w:rFonts w:cs="Arial"/>
          <w:szCs w:val="24"/>
        </w:rPr>
      </w:pPr>
    </w:p>
    <w:p w14:paraId="5AC31687" w14:textId="76CD95D6" w:rsidR="00D315E5" w:rsidRDefault="00D315E5" w:rsidP="00DB79CF">
      <w:pPr>
        <w:spacing w:line="360" w:lineRule="auto"/>
        <w:rPr>
          <w:rFonts w:cs="Arial"/>
          <w:szCs w:val="24"/>
        </w:rPr>
      </w:pPr>
      <w:r>
        <w:rPr>
          <w:rFonts w:cs="Arial"/>
          <w:szCs w:val="24"/>
        </w:rPr>
        <w:tab/>
        <w:t xml:space="preserve">Como espaço de convivência e interação, a escola também precisa utilizar recursos para divulgar seu trabalho. No meio da era digital, as TICs foram propostas para apoiar a prática escolar. As TICs fornecem elementos que ajudam a compreender a </w:t>
      </w:r>
      <w:r w:rsidR="001564EC">
        <w:rPr>
          <w:rFonts w:cs="Arial"/>
          <w:szCs w:val="24"/>
        </w:rPr>
        <w:t>conexão</w:t>
      </w:r>
      <w:r>
        <w:rPr>
          <w:rFonts w:cs="Arial"/>
          <w:szCs w:val="24"/>
        </w:rPr>
        <w:t xml:space="preserve"> entre o ambiente tecnológico e a aprendizagem, por isso são relevantes na prática docente.</w:t>
      </w:r>
      <w:r w:rsidR="001564EC">
        <w:rPr>
          <w:rFonts w:cs="Arial"/>
          <w:szCs w:val="24"/>
        </w:rPr>
        <w:t xml:space="preserve"> (COSCARELLI</w:t>
      </w:r>
      <w:r>
        <w:rPr>
          <w:rFonts w:cs="Arial"/>
          <w:szCs w:val="24"/>
        </w:rPr>
        <w:t xml:space="preserve"> </w:t>
      </w:r>
      <w:r w:rsidR="001564EC">
        <w:rPr>
          <w:rFonts w:cs="Arial"/>
          <w:szCs w:val="24"/>
        </w:rPr>
        <w:t>2007</w:t>
      </w:r>
      <w:r>
        <w:rPr>
          <w:rFonts w:cs="Arial"/>
          <w:szCs w:val="24"/>
        </w:rPr>
        <w:t>, p.</w:t>
      </w:r>
      <w:r w:rsidR="00220697">
        <w:rPr>
          <w:rFonts w:cs="Arial"/>
          <w:szCs w:val="24"/>
        </w:rPr>
        <w:t xml:space="preserve"> </w:t>
      </w:r>
      <w:r>
        <w:rPr>
          <w:rFonts w:cs="Arial"/>
          <w:szCs w:val="24"/>
        </w:rPr>
        <w:t xml:space="preserve">121), </w:t>
      </w:r>
      <w:r w:rsidR="001564EC">
        <w:rPr>
          <w:rFonts w:cs="Arial"/>
          <w:szCs w:val="24"/>
        </w:rPr>
        <w:t>“A</w:t>
      </w:r>
      <w:r>
        <w:rPr>
          <w:rFonts w:cs="Arial"/>
          <w:szCs w:val="24"/>
        </w:rPr>
        <w:t xml:space="preserve"> comunicação e a interação mediadas pelo computador e pela rede </w:t>
      </w:r>
      <w:r w:rsidR="001564EC">
        <w:rPr>
          <w:rFonts w:cs="Arial"/>
          <w:szCs w:val="24"/>
        </w:rPr>
        <w:t>são uma</w:t>
      </w:r>
      <w:r>
        <w:rPr>
          <w:rFonts w:cs="Arial"/>
          <w:szCs w:val="24"/>
        </w:rPr>
        <w:t xml:space="preserve"> grande esperança. Além disso, também tende a criar novos métodos de ensino e auxiliar na aprendizagem’”.</w:t>
      </w:r>
    </w:p>
    <w:p w14:paraId="689368AA" w14:textId="77777777" w:rsidR="00872BD1" w:rsidRDefault="00D315E5" w:rsidP="00DB79CF">
      <w:pPr>
        <w:spacing w:line="360" w:lineRule="auto"/>
        <w:rPr>
          <w:rFonts w:cs="Arial"/>
          <w:szCs w:val="24"/>
        </w:rPr>
      </w:pPr>
      <w:r>
        <w:rPr>
          <w:rFonts w:cs="Arial"/>
          <w:szCs w:val="24"/>
        </w:rPr>
        <w:tab/>
        <w:t>Diante da aprendizagem centrada da tecnologia</w:t>
      </w:r>
      <w:r w:rsidR="001564EC">
        <w:rPr>
          <w:rFonts w:cs="Arial"/>
          <w:szCs w:val="24"/>
        </w:rPr>
        <w:t xml:space="preserve"> (PIERRE LÉVY</w:t>
      </w:r>
      <w:r w:rsidR="00220697">
        <w:rPr>
          <w:rFonts w:cs="Arial"/>
          <w:szCs w:val="24"/>
        </w:rPr>
        <w:t>,</w:t>
      </w:r>
      <w:r w:rsidR="001564EC">
        <w:rPr>
          <w:rFonts w:cs="Arial"/>
          <w:szCs w:val="24"/>
        </w:rPr>
        <w:t xml:space="preserve"> </w:t>
      </w:r>
      <w:r>
        <w:rPr>
          <w:rFonts w:cs="Arial"/>
          <w:szCs w:val="24"/>
        </w:rPr>
        <w:t>1999)</w:t>
      </w:r>
      <w:r w:rsidR="001564EC">
        <w:rPr>
          <w:rFonts w:cs="Arial"/>
          <w:szCs w:val="24"/>
        </w:rPr>
        <w:t>,</w:t>
      </w:r>
      <w:r>
        <w:rPr>
          <w:rFonts w:cs="Arial"/>
          <w:szCs w:val="24"/>
        </w:rPr>
        <w:t xml:space="preserve"> oferece aos professores duas expressões no contexto da era digital. Eles serão: arquitetos cognitivos e estrategistas de aprendizagem. O primeiro será um profissional que poderá utilizar criticamente o equipamento técnico através dos métodos e procedimentos que visam a aprendizagem contínua, autônoma e abrange</w:t>
      </w:r>
      <w:r w:rsidR="00B9033F">
        <w:rPr>
          <w:rFonts w:cs="Arial"/>
          <w:szCs w:val="24"/>
        </w:rPr>
        <w:t xml:space="preserve">nte: </w:t>
      </w:r>
      <w:r w:rsidR="001564EC">
        <w:rPr>
          <w:rFonts w:cs="Arial"/>
          <w:szCs w:val="24"/>
        </w:rPr>
        <w:t>segundo o</w:t>
      </w:r>
      <w:r w:rsidR="00B9033F">
        <w:rPr>
          <w:rFonts w:cs="Arial"/>
          <w:szCs w:val="24"/>
        </w:rPr>
        <w:t xml:space="preserve"> profissional se tornará um animador e </w:t>
      </w:r>
      <w:r w:rsidR="001564EC">
        <w:rPr>
          <w:rFonts w:cs="Arial"/>
          <w:szCs w:val="24"/>
        </w:rPr>
        <w:t>mediador da</w:t>
      </w:r>
      <w:r w:rsidR="00B9033F">
        <w:rPr>
          <w:rFonts w:cs="Arial"/>
          <w:szCs w:val="24"/>
        </w:rPr>
        <w:t xml:space="preserve"> sabedoria coletiva e um estimulador do conhecimento. </w:t>
      </w:r>
    </w:p>
    <w:p w14:paraId="3FB7B7F3" w14:textId="7A233F1C" w:rsidR="00D315E5" w:rsidRDefault="00B9033F" w:rsidP="00872BD1">
      <w:pPr>
        <w:spacing w:line="360" w:lineRule="auto"/>
        <w:ind w:firstLine="708"/>
        <w:rPr>
          <w:rFonts w:cs="Arial"/>
          <w:szCs w:val="24"/>
        </w:rPr>
      </w:pPr>
      <w:r>
        <w:rPr>
          <w:rFonts w:cs="Arial"/>
          <w:szCs w:val="24"/>
        </w:rPr>
        <w:t xml:space="preserve">Os professores da </w:t>
      </w:r>
      <w:r w:rsidR="001564EC">
        <w:rPr>
          <w:rFonts w:cs="Arial"/>
          <w:szCs w:val="24"/>
        </w:rPr>
        <w:t>língua</w:t>
      </w:r>
      <w:r>
        <w:rPr>
          <w:rFonts w:cs="Arial"/>
          <w:szCs w:val="24"/>
        </w:rPr>
        <w:t xml:space="preserve"> </w:t>
      </w:r>
      <w:r w:rsidR="001564EC">
        <w:rPr>
          <w:rFonts w:cs="Arial"/>
          <w:szCs w:val="24"/>
        </w:rPr>
        <w:t>portuguesa</w:t>
      </w:r>
      <w:r>
        <w:rPr>
          <w:rFonts w:cs="Arial"/>
          <w:szCs w:val="24"/>
        </w:rPr>
        <w:t xml:space="preserve"> podem utilizar as novas tecnologias e realizar diversas atividades com os alunos para estimular sua capacidade de concretização dos objetivos </w:t>
      </w:r>
      <w:r w:rsidR="001564EC">
        <w:rPr>
          <w:rFonts w:cs="Arial"/>
          <w:szCs w:val="24"/>
        </w:rPr>
        <w:t>traçados</w:t>
      </w:r>
      <w:r>
        <w:rPr>
          <w:rFonts w:cs="Arial"/>
          <w:szCs w:val="24"/>
        </w:rPr>
        <w:t xml:space="preserve"> pelos educadores.</w:t>
      </w:r>
    </w:p>
    <w:p w14:paraId="0BA077E2" w14:textId="61B85FBB" w:rsidR="00B9033F" w:rsidRDefault="00B9033F" w:rsidP="00DB79CF">
      <w:pPr>
        <w:spacing w:line="360" w:lineRule="auto"/>
        <w:rPr>
          <w:rFonts w:cs="Arial"/>
          <w:szCs w:val="24"/>
        </w:rPr>
      </w:pPr>
      <w:r>
        <w:rPr>
          <w:rFonts w:cs="Arial"/>
          <w:szCs w:val="24"/>
        </w:rPr>
        <w:tab/>
        <w:t xml:space="preserve">A aplicabilidade das TICs promove interação interesse e autonomia, permitindo aos alunos compreender e utilizar essas ferramentas de forma prática. Diante disso, segundo </w:t>
      </w:r>
      <w:r w:rsidR="001564EC">
        <w:rPr>
          <w:rFonts w:cs="Arial"/>
          <w:szCs w:val="24"/>
        </w:rPr>
        <w:t>(BARRETO</w:t>
      </w:r>
      <w:r w:rsidR="00220697" w:rsidRPr="00220697">
        <w:rPr>
          <w:rFonts w:cs="Arial"/>
          <w:color w:val="FF0000"/>
          <w:szCs w:val="24"/>
        </w:rPr>
        <w:t>,</w:t>
      </w:r>
      <w:r w:rsidR="001564EC">
        <w:rPr>
          <w:rFonts w:cs="Arial"/>
          <w:szCs w:val="24"/>
        </w:rPr>
        <w:t xml:space="preserve"> </w:t>
      </w:r>
      <w:r>
        <w:rPr>
          <w:rFonts w:cs="Arial"/>
          <w:szCs w:val="24"/>
        </w:rPr>
        <w:t>2001, p. 199-200), o conceito de leitor professor tornou-se mais amplo.</w:t>
      </w:r>
    </w:p>
    <w:p w14:paraId="7E05FF5A" w14:textId="1FD416A7" w:rsidR="00B9033F" w:rsidRDefault="00B9033F" w:rsidP="00DB79CF">
      <w:pPr>
        <w:spacing w:line="360" w:lineRule="auto"/>
        <w:rPr>
          <w:rFonts w:cs="Arial"/>
          <w:szCs w:val="24"/>
        </w:rPr>
      </w:pPr>
      <w:r>
        <w:rPr>
          <w:rFonts w:cs="Arial"/>
          <w:szCs w:val="24"/>
        </w:rPr>
        <w:tab/>
        <w:t xml:space="preserve">Desta forma, as TICS promovem novas terminologias, novos conceitos e novos métodos de trabalho nas escolas, principalmente para os professores de </w:t>
      </w:r>
      <w:r>
        <w:rPr>
          <w:rFonts w:cs="Arial"/>
          <w:szCs w:val="24"/>
        </w:rPr>
        <w:lastRenderedPageBreak/>
        <w:t>lingua portuguesa, que necessitam de disponibilizar estas novas estratégias para garantir uma prática atualizada e estimulante.</w:t>
      </w:r>
    </w:p>
    <w:p w14:paraId="3F331ECF" w14:textId="796094AF" w:rsidR="00BE4FC6" w:rsidRPr="00220697" w:rsidRDefault="00D315E5" w:rsidP="00220697">
      <w:pPr>
        <w:spacing w:line="360" w:lineRule="auto"/>
        <w:rPr>
          <w:rFonts w:cs="Arial"/>
          <w:szCs w:val="24"/>
        </w:rPr>
      </w:pPr>
      <w:r>
        <w:rPr>
          <w:rFonts w:cs="Arial"/>
          <w:szCs w:val="24"/>
        </w:rPr>
        <w:t xml:space="preserve"> </w:t>
      </w:r>
      <w:bookmarkStart w:id="4" w:name="_Hlk52208727"/>
    </w:p>
    <w:bookmarkEnd w:id="4"/>
    <w:p w14:paraId="1F59DD0E" w14:textId="33093F99" w:rsidR="00BE4FC6" w:rsidRDefault="0046378E" w:rsidP="00BE4FC6">
      <w:pPr>
        <w:pStyle w:val="Default"/>
        <w:spacing w:line="360" w:lineRule="auto"/>
        <w:jc w:val="both"/>
        <w:rPr>
          <w:rFonts w:eastAsia="Arial"/>
        </w:rPr>
      </w:pPr>
      <w:r w:rsidRPr="0084065E">
        <w:rPr>
          <w:rFonts w:eastAsia="Arial"/>
        </w:rPr>
        <w:t>2.</w:t>
      </w:r>
      <w:r w:rsidR="00220697">
        <w:rPr>
          <w:rFonts w:eastAsia="Arial"/>
        </w:rPr>
        <w:t>2.</w:t>
      </w:r>
      <w:r w:rsidRPr="0084065E">
        <w:rPr>
          <w:rFonts w:eastAsia="Arial"/>
        </w:rPr>
        <w:t xml:space="preserve"> A UTILIZAÇÃO DE RECURSOS TECNOLÓGICOS NA PRÁTICA DOCENTE</w:t>
      </w:r>
    </w:p>
    <w:p w14:paraId="6E047990" w14:textId="77777777" w:rsidR="0046378E" w:rsidRPr="00081378" w:rsidRDefault="0046378E" w:rsidP="00BE4FC6">
      <w:pPr>
        <w:pStyle w:val="Default"/>
        <w:spacing w:line="360" w:lineRule="auto"/>
        <w:jc w:val="both"/>
        <w:rPr>
          <w:color w:val="auto"/>
        </w:rPr>
      </w:pPr>
    </w:p>
    <w:p w14:paraId="40CF0E5E" w14:textId="711990CE" w:rsidR="0099503C" w:rsidRPr="00081378" w:rsidRDefault="00A8237B" w:rsidP="00653066">
      <w:pPr>
        <w:spacing w:line="360" w:lineRule="auto"/>
        <w:ind w:firstLine="708"/>
        <w:rPr>
          <w:rFonts w:cs="Arial"/>
        </w:rPr>
      </w:pPr>
      <w:r w:rsidRPr="00081378">
        <w:rPr>
          <w:rFonts w:cs="Arial"/>
        </w:rPr>
        <w:t xml:space="preserve">Na atualidade brasileira desse século, houve um grande avanço </w:t>
      </w:r>
      <w:r w:rsidR="0099503C" w:rsidRPr="00081378">
        <w:rPr>
          <w:rFonts w:cs="Arial"/>
        </w:rPr>
        <w:t>que revolucionou a educação, a</w:t>
      </w:r>
      <w:r w:rsidR="00482E87" w:rsidRPr="00081378">
        <w:rPr>
          <w:rFonts w:cs="Arial"/>
        </w:rPr>
        <w:t xml:space="preserve"> </w:t>
      </w:r>
      <w:r w:rsidR="0099503C" w:rsidRPr="00081378">
        <w:rPr>
          <w:rFonts w:cs="Arial"/>
        </w:rPr>
        <w:t xml:space="preserve">partir do momento que foi inserida do contexto escolar uma ferramenta de suma importância, a tecnologia que foi chegando naturalmente. </w:t>
      </w:r>
    </w:p>
    <w:p w14:paraId="2EA46C38" w14:textId="24FCBA38" w:rsidR="00BE4FC6" w:rsidRPr="0046378E" w:rsidRDefault="0099503C" w:rsidP="00653066">
      <w:pPr>
        <w:spacing w:line="360" w:lineRule="auto"/>
        <w:ind w:firstLine="708"/>
        <w:rPr>
          <w:rFonts w:cs="Arial"/>
          <w:szCs w:val="24"/>
        </w:rPr>
      </w:pPr>
      <w:r w:rsidRPr="0046378E">
        <w:rPr>
          <w:rFonts w:cs="Arial"/>
          <w:szCs w:val="24"/>
        </w:rPr>
        <w:t xml:space="preserve">A novidade tecnológica chega acompanhada de grandes desafios na área educacional, a maioria dos professores não estão capacitados, em relação as necessidades de </w:t>
      </w:r>
      <w:r w:rsidR="00ED4209" w:rsidRPr="0046378E">
        <w:rPr>
          <w:rFonts w:cs="Arial"/>
          <w:szCs w:val="24"/>
        </w:rPr>
        <w:t>habilidades dos</w:t>
      </w:r>
      <w:r w:rsidRPr="0046378E">
        <w:rPr>
          <w:rFonts w:cs="Arial"/>
          <w:szCs w:val="24"/>
        </w:rPr>
        <w:t xml:space="preserve"> alunos</w:t>
      </w:r>
      <w:r w:rsidR="00FB098B" w:rsidRPr="0046378E">
        <w:rPr>
          <w:rFonts w:cs="Arial"/>
          <w:szCs w:val="24"/>
        </w:rPr>
        <w:t>, conforme o objeto do conhecimento</w:t>
      </w:r>
      <w:r w:rsidR="008F3DFE" w:rsidRPr="0046378E">
        <w:rPr>
          <w:rFonts w:cs="Arial"/>
          <w:szCs w:val="24"/>
        </w:rPr>
        <w:t xml:space="preserve"> </w:t>
      </w:r>
      <w:r w:rsidR="00ED4209" w:rsidRPr="0046378E">
        <w:rPr>
          <w:rFonts w:cs="Arial"/>
          <w:szCs w:val="24"/>
        </w:rPr>
        <w:t xml:space="preserve">estabelecidas na </w:t>
      </w:r>
      <w:r w:rsidR="00FB098B" w:rsidRPr="0046378E">
        <w:rPr>
          <w:rFonts w:cs="Arial"/>
          <w:szCs w:val="24"/>
        </w:rPr>
        <w:t>B</w:t>
      </w:r>
      <w:r w:rsidR="00482E87" w:rsidRPr="0046378E">
        <w:rPr>
          <w:rFonts w:cs="Arial"/>
          <w:szCs w:val="24"/>
        </w:rPr>
        <w:t xml:space="preserve">ase </w:t>
      </w:r>
      <w:r w:rsidR="00FB098B" w:rsidRPr="0046378E">
        <w:rPr>
          <w:rFonts w:cs="Arial"/>
          <w:szCs w:val="24"/>
        </w:rPr>
        <w:t>N</w:t>
      </w:r>
      <w:r w:rsidR="00482E87" w:rsidRPr="0046378E">
        <w:rPr>
          <w:rFonts w:cs="Arial"/>
          <w:szCs w:val="24"/>
        </w:rPr>
        <w:t xml:space="preserve">acional </w:t>
      </w:r>
      <w:r w:rsidR="00FB098B" w:rsidRPr="0046378E">
        <w:rPr>
          <w:rFonts w:cs="Arial"/>
          <w:szCs w:val="24"/>
        </w:rPr>
        <w:t>C</w:t>
      </w:r>
      <w:r w:rsidR="00482E87" w:rsidRPr="0046378E">
        <w:rPr>
          <w:rFonts w:cs="Arial"/>
          <w:szCs w:val="24"/>
        </w:rPr>
        <w:t xml:space="preserve">urricular </w:t>
      </w:r>
      <w:r w:rsidR="00FB098B" w:rsidRPr="0046378E">
        <w:rPr>
          <w:rFonts w:cs="Arial"/>
          <w:szCs w:val="24"/>
        </w:rPr>
        <w:t>C</w:t>
      </w:r>
      <w:r w:rsidR="00482E87" w:rsidRPr="0046378E">
        <w:rPr>
          <w:rFonts w:cs="Arial"/>
          <w:szCs w:val="24"/>
        </w:rPr>
        <w:t>omum</w:t>
      </w:r>
      <w:r w:rsidR="00D119DA" w:rsidRPr="0046378E">
        <w:rPr>
          <w:rFonts w:cs="Arial"/>
          <w:szCs w:val="24"/>
        </w:rPr>
        <w:t xml:space="preserve">, </w:t>
      </w:r>
      <w:r w:rsidR="008903E3" w:rsidRPr="0046378E">
        <w:rPr>
          <w:rFonts w:cs="Arial"/>
          <w:szCs w:val="24"/>
        </w:rPr>
        <w:t>a competência 5 diz</w:t>
      </w:r>
      <w:r w:rsidR="008903E3" w:rsidRPr="0046378E">
        <w:rPr>
          <w:rFonts w:cs="Arial"/>
          <w:color w:val="000000"/>
          <w:szCs w:val="24"/>
          <w:shd w:val="clear" w:color="auto" w:fill="FFFFFF"/>
        </w:rPr>
        <w:t xml:space="preserve">: </w:t>
      </w:r>
      <w:r w:rsidR="00D119DA" w:rsidRPr="0046378E">
        <w:rPr>
          <w:rFonts w:cs="Arial"/>
          <w:color w:val="000000"/>
          <w:szCs w:val="24"/>
          <w:shd w:val="clear" w:color="auto" w:fill="FFFFFF"/>
        </w:rPr>
        <w:t>“</w:t>
      </w:r>
      <w:r w:rsidR="008903E3" w:rsidRPr="0046378E">
        <w:rPr>
          <w:rFonts w:cs="Arial"/>
          <w:color w:val="000000"/>
          <w:szCs w:val="24"/>
          <w:shd w:val="clear" w:color="auto" w:fill="FFFFFF"/>
        </w:rPr>
        <w:t>Compreender, utilizar e criar tecnologias digitais de informação e comunicação de forma crítica, significativa, reflexiva e ética nas diversas práticas sociais (incluindo as escolares)</w:t>
      </w:r>
      <w:r w:rsidR="00220697">
        <w:rPr>
          <w:rFonts w:cs="Arial"/>
          <w:color w:val="000000"/>
          <w:szCs w:val="24"/>
          <w:shd w:val="clear" w:color="auto" w:fill="FFFFFF"/>
        </w:rPr>
        <w:t xml:space="preserve"> para se comunicar</w:t>
      </w:r>
      <w:r w:rsidR="00D119DA" w:rsidRPr="0046378E">
        <w:rPr>
          <w:rFonts w:cs="Arial"/>
          <w:color w:val="000000"/>
          <w:szCs w:val="24"/>
          <w:shd w:val="clear" w:color="auto" w:fill="FFFFFF"/>
        </w:rPr>
        <w:t>”</w:t>
      </w:r>
      <w:r w:rsidR="008903E3" w:rsidRPr="0046378E">
        <w:rPr>
          <w:rFonts w:cs="Arial"/>
          <w:color w:val="000000"/>
          <w:szCs w:val="24"/>
          <w:shd w:val="clear" w:color="auto" w:fill="FFFFFF"/>
        </w:rPr>
        <w:t> </w:t>
      </w:r>
      <w:r w:rsidR="0046378E" w:rsidRPr="0046378E">
        <w:rPr>
          <w:rFonts w:cs="Arial"/>
          <w:color w:val="000000"/>
          <w:szCs w:val="24"/>
          <w:shd w:val="clear" w:color="auto" w:fill="FFFFFF"/>
        </w:rPr>
        <w:t>(</w:t>
      </w:r>
      <w:r w:rsidR="00780149">
        <w:rPr>
          <w:rFonts w:cs="Arial"/>
          <w:color w:val="000000"/>
          <w:szCs w:val="24"/>
          <w:shd w:val="clear" w:color="auto" w:fill="FFFFFF"/>
        </w:rPr>
        <w:t>BRASIL</w:t>
      </w:r>
      <w:r w:rsidR="0046378E" w:rsidRPr="0046378E">
        <w:rPr>
          <w:rFonts w:cs="Arial"/>
          <w:color w:val="000000"/>
          <w:szCs w:val="24"/>
          <w:shd w:val="clear" w:color="auto" w:fill="FFFFFF"/>
        </w:rPr>
        <w:t>,</w:t>
      </w:r>
      <w:r w:rsidR="000B4828" w:rsidRPr="0046378E">
        <w:rPr>
          <w:rFonts w:cs="Arial"/>
          <w:color w:val="000000"/>
          <w:szCs w:val="24"/>
          <w:shd w:val="clear" w:color="auto" w:fill="FFFFFF"/>
        </w:rPr>
        <w:t xml:space="preserve"> 2018</w:t>
      </w:r>
      <w:r w:rsidR="0088325A" w:rsidRPr="0088325A">
        <w:rPr>
          <w:rFonts w:cs="Arial"/>
          <w:szCs w:val="24"/>
          <w:shd w:val="clear" w:color="auto" w:fill="FFFFFF"/>
        </w:rPr>
        <w:t>, p.</w:t>
      </w:r>
      <w:r w:rsidR="00220697">
        <w:rPr>
          <w:rFonts w:cs="Arial"/>
          <w:szCs w:val="24"/>
          <w:shd w:val="clear" w:color="auto" w:fill="FFFFFF"/>
        </w:rPr>
        <w:t xml:space="preserve"> </w:t>
      </w:r>
      <w:r w:rsidR="0088325A" w:rsidRPr="0088325A">
        <w:rPr>
          <w:rFonts w:cs="Arial"/>
          <w:szCs w:val="24"/>
          <w:shd w:val="clear" w:color="auto" w:fill="FFFFFF"/>
        </w:rPr>
        <w:t>09)</w:t>
      </w:r>
      <w:r w:rsidR="00220697">
        <w:rPr>
          <w:rFonts w:cs="Arial"/>
          <w:szCs w:val="24"/>
          <w:shd w:val="clear" w:color="auto" w:fill="FFFFFF"/>
        </w:rPr>
        <w:t>.</w:t>
      </w:r>
    </w:p>
    <w:p w14:paraId="74D8644D" w14:textId="5F7D82E5" w:rsidR="00BE4FC6" w:rsidRPr="00081378" w:rsidRDefault="00FB098B" w:rsidP="002C617C">
      <w:pPr>
        <w:spacing w:line="360" w:lineRule="auto"/>
        <w:ind w:firstLine="708"/>
        <w:rPr>
          <w:rFonts w:cs="Arial"/>
        </w:rPr>
      </w:pPr>
      <w:r w:rsidRPr="00081378">
        <w:rPr>
          <w:rFonts w:cs="Arial"/>
        </w:rPr>
        <w:t xml:space="preserve">Segundo </w:t>
      </w:r>
      <w:r w:rsidR="00F47783">
        <w:rPr>
          <w:rFonts w:cs="Arial"/>
        </w:rPr>
        <w:t>(</w:t>
      </w:r>
      <w:r w:rsidR="00F47783" w:rsidRPr="00081378">
        <w:rPr>
          <w:rFonts w:cs="Arial"/>
        </w:rPr>
        <w:t>VIEIRA PINTO</w:t>
      </w:r>
      <w:r w:rsidR="00220697">
        <w:rPr>
          <w:rFonts w:cs="Arial"/>
        </w:rPr>
        <w:t>,</w:t>
      </w:r>
      <w:r w:rsidR="00F47783">
        <w:rPr>
          <w:rFonts w:cs="Arial"/>
        </w:rPr>
        <w:t xml:space="preserve"> </w:t>
      </w:r>
      <w:r w:rsidR="0046378E" w:rsidRPr="00E96F3D">
        <w:rPr>
          <w:rStyle w:val="Refdecomentrio"/>
          <w:rFonts w:cs="Arial"/>
          <w:snapToGrid/>
          <w:sz w:val="24"/>
        </w:rPr>
        <w:t>2005,</w:t>
      </w:r>
      <w:r w:rsidR="0046378E" w:rsidRPr="00E96F3D">
        <w:rPr>
          <w:rStyle w:val="Refdecomentrio"/>
          <w:rFonts w:ascii="Calibri" w:hAnsi="Calibri"/>
          <w:snapToGrid/>
          <w:sz w:val="24"/>
        </w:rPr>
        <w:t xml:space="preserve"> </w:t>
      </w:r>
      <w:r w:rsidR="00220697" w:rsidRPr="00220697">
        <w:rPr>
          <w:rStyle w:val="Refdecomentrio"/>
          <w:rFonts w:ascii="Calibri" w:hAnsi="Calibri"/>
          <w:snapToGrid/>
          <w:color w:val="FF0000"/>
          <w:sz w:val="24"/>
        </w:rPr>
        <w:t xml:space="preserve">p. </w:t>
      </w:r>
      <w:r w:rsidR="0046378E">
        <w:rPr>
          <w:rFonts w:cs="Arial"/>
        </w:rPr>
        <w:t>221), “</w:t>
      </w:r>
      <w:r w:rsidRPr="00081378">
        <w:rPr>
          <w:rFonts w:cs="Arial"/>
        </w:rPr>
        <w:t xml:space="preserve">A </w:t>
      </w:r>
      <w:r w:rsidR="007769B4" w:rsidRPr="00081378">
        <w:rPr>
          <w:rFonts w:cs="Arial"/>
        </w:rPr>
        <w:t>sociedade atual</w:t>
      </w:r>
      <w:r w:rsidRPr="00081378">
        <w:rPr>
          <w:rFonts w:cs="Arial"/>
        </w:rPr>
        <w:t xml:space="preserve"> coloca a tecnologia em segundo plano, quando se trata de adquirir novos conhecimentos </w:t>
      </w:r>
      <w:r w:rsidR="002C617C" w:rsidRPr="00081378">
        <w:rPr>
          <w:rFonts w:cs="Arial"/>
        </w:rPr>
        <w:t>ou uma extensão profissional</w:t>
      </w:r>
      <w:r w:rsidR="007769B4">
        <w:rPr>
          <w:rFonts w:cs="Arial"/>
        </w:rPr>
        <w:t xml:space="preserve">, </w:t>
      </w:r>
      <w:r w:rsidR="00BE4FC6" w:rsidRPr="00081378">
        <w:rPr>
          <w:rFonts w:cs="Arial"/>
        </w:rPr>
        <w:t>um produto da percepção humana que retorna ao mundo em forma de ação, materializado em instrumentos e má</w:t>
      </w:r>
      <w:r w:rsidR="0046378E">
        <w:rPr>
          <w:rFonts w:cs="Arial"/>
        </w:rPr>
        <w:t>quinas"</w:t>
      </w:r>
      <w:r w:rsidR="00BE4FC6" w:rsidRPr="00081378">
        <w:rPr>
          <w:rFonts w:cs="Arial"/>
        </w:rPr>
        <w:t>.</w:t>
      </w:r>
      <w:r w:rsidR="002C617C" w:rsidRPr="00081378">
        <w:rPr>
          <w:rFonts w:cs="Arial"/>
        </w:rPr>
        <w:t xml:space="preserve"> Este conceito envolve a maioria dos docentes</w:t>
      </w:r>
      <w:r w:rsidR="0087757D" w:rsidRPr="00081378">
        <w:rPr>
          <w:rFonts w:cs="Arial"/>
        </w:rPr>
        <w:t>, pelo desinteresse em apropriar-se desse conhecimento tecnológico.</w:t>
      </w:r>
    </w:p>
    <w:p w14:paraId="40263309" w14:textId="77777777" w:rsidR="00C90EE1" w:rsidRDefault="00482E87" w:rsidP="00107CA7">
      <w:pPr>
        <w:spacing w:line="360" w:lineRule="auto"/>
        <w:ind w:firstLine="708"/>
        <w:rPr>
          <w:rFonts w:cs="Arial"/>
        </w:rPr>
      </w:pPr>
      <w:r w:rsidRPr="00081378">
        <w:rPr>
          <w:rFonts w:cs="Arial"/>
        </w:rPr>
        <w:t>O computador</w:t>
      </w:r>
      <w:r w:rsidR="0046378E">
        <w:rPr>
          <w:rFonts w:cs="Arial"/>
        </w:rPr>
        <w:t xml:space="preserve"> é</w:t>
      </w:r>
      <w:r w:rsidRPr="00081378">
        <w:rPr>
          <w:rFonts w:cs="Arial"/>
        </w:rPr>
        <w:t xml:space="preserve"> visto por muitos como um instrumento moderno, embora a maioria não tem o conhecimento das operações facilitadas que ele pode </w:t>
      </w:r>
      <w:r w:rsidR="00107CA7" w:rsidRPr="00081378">
        <w:rPr>
          <w:rFonts w:cs="Arial"/>
        </w:rPr>
        <w:t>proporcionar, em</w:t>
      </w:r>
      <w:r w:rsidRPr="00081378">
        <w:rPr>
          <w:rFonts w:cs="Arial"/>
        </w:rPr>
        <w:t xml:space="preserve"> </w:t>
      </w:r>
      <w:r w:rsidR="00107CA7" w:rsidRPr="00081378">
        <w:rPr>
          <w:rFonts w:cs="Arial"/>
        </w:rPr>
        <w:t>promover</w:t>
      </w:r>
      <w:r w:rsidRPr="00081378">
        <w:rPr>
          <w:rFonts w:cs="Arial"/>
        </w:rPr>
        <w:t xml:space="preserve"> </w:t>
      </w:r>
      <w:r w:rsidR="00107CA7" w:rsidRPr="00081378">
        <w:rPr>
          <w:rFonts w:cs="Arial"/>
        </w:rPr>
        <w:t>aprendizagens.</w:t>
      </w:r>
      <w:r w:rsidR="0087757D" w:rsidRPr="00081378">
        <w:rPr>
          <w:rFonts w:cs="Arial"/>
        </w:rPr>
        <w:t xml:space="preserve"> Educacional. </w:t>
      </w:r>
      <w:r w:rsidR="00107CA7" w:rsidRPr="00081378">
        <w:rPr>
          <w:rFonts w:cs="Arial"/>
        </w:rPr>
        <w:t xml:space="preserve">  </w:t>
      </w:r>
    </w:p>
    <w:p w14:paraId="561A2781" w14:textId="1480AE1F" w:rsidR="00107CA7" w:rsidRPr="00081378" w:rsidRDefault="0087757D" w:rsidP="00107CA7">
      <w:pPr>
        <w:spacing w:line="360" w:lineRule="auto"/>
        <w:ind w:firstLine="708"/>
        <w:rPr>
          <w:rFonts w:cs="Arial"/>
        </w:rPr>
      </w:pPr>
      <w:r w:rsidRPr="00081378">
        <w:rPr>
          <w:rFonts w:cs="Arial"/>
        </w:rPr>
        <w:t>M</w:t>
      </w:r>
      <w:r w:rsidR="006C6718" w:rsidRPr="00081378">
        <w:rPr>
          <w:rFonts w:cs="Arial"/>
        </w:rPr>
        <w:t>esmo associado</w:t>
      </w:r>
      <w:r w:rsidR="00482E87" w:rsidRPr="00081378">
        <w:rPr>
          <w:rFonts w:cs="Arial"/>
        </w:rPr>
        <w:t xml:space="preserve"> </w:t>
      </w:r>
      <w:r w:rsidR="00107CA7" w:rsidRPr="00081378">
        <w:rPr>
          <w:rFonts w:cs="Arial"/>
        </w:rPr>
        <w:t>à</w:t>
      </w:r>
      <w:r w:rsidR="00482E87" w:rsidRPr="00081378">
        <w:rPr>
          <w:rFonts w:cs="Arial"/>
        </w:rPr>
        <w:t xml:space="preserve"> internet</w:t>
      </w:r>
      <w:r w:rsidR="00107CA7" w:rsidRPr="00081378">
        <w:rPr>
          <w:rFonts w:cs="Arial"/>
        </w:rPr>
        <w:t xml:space="preserve"> em uma</w:t>
      </w:r>
      <w:r w:rsidR="0046378E">
        <w:rPr>
          <w:rFonts w:cs="Arial"/>
        </w:rPr>
        <w:t xml:space="preserve"> sala de aula é </w:t>
      </w:r>
      <w:r w:rsidR="00F47783">
        <w:rPr>
          <w:rFonts w:cs="Arial"/>
        </w:rPr>
        <w:t>necessária uma didática</w:t>
      </w:r>
      <w:r w:rsidR="00107CA7" w:rsidRPr="00081378">
        <w:rPr>
          <w:rFonts w:cs="Arial"/>
        </w:rPr>
        <w:t xml:space="preserve"> dentro de um contexto </w:t>
      </w:r>
      <w:r w:rsidR="006C6718" w:rsidRPr="00081378">
        <w:rPr>
          <w:rFonts w:cs="Arial"/>
        </w:rPr>
        <w:t>Curricular, pois</w:t>
      </w:r>
      <w:r w:rsidR="00107CA7" w:rsidRPr="00081378">
        <w:rPr>
          <w:rFonts w:cs="Arial"/>
        </w:rPr>
        <w:t xml:space="preserve"> </w:t>
      </w:r>
      <w:r w:rsidR="00F47783" w:rsidRPr="00081378">
        <w:rPr>
          <w:rFonts w:cs="Arial"/>
        </w:rPr>
        <w:t>os recursos tecnológicos, sem um objetivo, não promovem</w:t>
      </w:r>
      <w:r w:rsidR="00BE4FC6" w:rsidRPr="00081378">
        <w:rPr>
          <w:rFonts w:cs="Arial"/>
        </w:rPr>
        <w:t xml:space="preserve"> </w:t>
      </w:r>
      <w:r w:rsidR="00BC5175" w:rsidRPr="00081378">
        <w:rPr>
          <w:rFonts w:cs="Arial"/>
        </w:rPr>
        <w:t>a</w:t>
      </w:r>
      <w:r w:rsidR="00BE4FC6" w:rsidRPr="00081378">
        <w:rPr>
          <w:rFonts w:cs="Arial"/>
        </w:rPr>
        <w:t xml:space="preserve"> aprendizagem.</w:t>
      </w:r>
      <w:r w:rsidR="00107CA7" w:rsidRPr="00081378">
        <w:rPr>
          <w:rFonts w:cs="Arial"/>
        </w:rPr>
        <w:t xml:space="preserve"> </w:t>
      </w:r>
      <w:r w:rsidR="00C752CC">
        <w:rPr>
          <w:rFonts w:cs="Arial"/>
        </w:rPr>
        <w:t>(</w:t>
      </w:r>
      <w:r w:rsidR="00C752CC" w:rsidRPr="00081378">
        <w:rPr>
          <w:rFonts w:cs="Arial"/>
        </w:rPr>
        <w:t>SPRITZER E BITTENCOURT</w:t>
      </w:r>
      <w:r w:rsidR="00220697">
        <w:rPr>
          <w:rFonts w:cs="Arial"/>
        </w:rPr>
        <w:t>,</w:t>
      </w:r>
      <w:r w:rsidR="00C752CC" w:rsidRPr="00081378">
        <w:rPr>
          <w:rFonts w:cs="Arial"/>
        </w:rPr>
        <w:t xml:space="preserve"> </w:t>
      </w:r>
      <w:r w:rsidR="00BE4FC6" w:rsidRPr="00081378">
        <w:rPr>
          <w:rFonts w:cs="Arial"/>
        </w:rPr>
        <w:t>2009</w:t>
      </w:r>
      <w:r w:rsidR="0046378E">
        <w:rPr>
          <w:rFonts w:cs="Arial"/>
        </w:rPr>
        <w:t>, p. 132</w:t>
      </w:r>
      <w:r w:rsidR="00BE4FC6" w:rsidRPr="00081378">
        <w:rPr>
          <w:rFonts w:cs="Arial"/>
        </w:rPr>
        <w:t xml:space="preserve">) </w:t>
      </w:r>
      <w:r w:rsidR="00107CA7" w:rsidRPr="00081378">
        <w:rPr>
          <w:rFonts w:cs="Arial"/>
        </w:rPr>
        <w:t>enfatiza</w:t>
      </w:r>
      <w:r w:rsidR="00BE4FC6" w:rsidRPr="00081378">
        <w:rPr>
          <w:rFonts w:cs="Arial"/>
        </w:rPr>
        <w:t xml:space="preserve"> que “A qualidade educativa desses meios de ensino depende, mais do que de suas características técnicas, do uso ou exploração didática que realize o docente e do c</w:t>
      </w:r>
      <w:r w:rsidR="0046378E">
        <w:rPr>
          <w:rFonts w:cs="Arial"/>
        </w:rPr>
        <w:t>ontexto em que se desenvolve”.</w:t>
      </w:r>
    </w:p>
    <w:p w14:paraId="0F6D366F" w14:textId="570A8FD9" w:rsidR="000542E2" w:rsidRPr="00081378" w:rsidRDefault="006C6718" w:rsidP="00653066">
      <w:pPr>
        <w:spacing w:line="360" w:lineRule="auto"/>
        <w:ind w:firstLine="708"/>
        <w:rPr>
          <w:rFonts w:cs="Arial"/>
        </w:rPr>
      </w:pPr>
      <w:r w:rsidRPr="00081378">
        <w:rPr>
          <w:rFonts w:cs="Arial"/>
        </w:rPr>
        <w:lastRenderedPageBreak/>
        <w:t xml:space="preserve">O </w:t>
      </w:r>
      <w:r w:rsidR="00C6219B" w:rsidRPr="00081378">
        <w:rPr>
          <w:rFonts w:cs="Arial"/>
        </w:rPr>
        <w:t>processo</w:t>
      </w:r>
      <w:r w:rsidRPr="00081378">
        <w:rPr>
          <w:rFonts w:cs="Arial"/>
        </w:rPr>
        <w:t xml:space="preserve"> de ensino e aprendizagem com o uso das TICs, não dispensa o professor</w:t>
      </w:r>
      <w:r w:rsidR="00C6219B" w:rsidRPr="00081378">
        <w:rPr>
          <w:rFonts w:cs="Arial"/>
        </w:rPr>
        <w:t xml:space="preserve">, na teoria de </w:t>
      </w:r>
      <w:r w:rsidR="00F511F5">
        <w:rPr>
          <w:rFonts w:cs="Arial"/>
        </w:rPr>
        <w:t>(</w:t>
      </w:r>
      <w:r w:rsidR="00F511F5" w:rsidRPr="00081378">
        <w:rPr>
          <w:rFonts w:cs="Arial"/>
        </w:rPr>
        <w:t>DEMO</w:t>
      </w:r>
      <w:r w:rsidR="00F511F5">
        <w:rPr>
          <w:rFonts w:cs="Arial"/>
        </w:rPr>
        <w:t xml:space="preserve">, </w:t>
      </w:r>
      <w:r w:rsidR="00BE4FC6" w:rsidRPr="00081378">
        <w:rPr>
          <w:rFonts w:cs="Arial"/>
        </w:rPr>
        <w:t xml:space="preserve">1998, p. 61), “o fator central da qualidade da aprendizagem do aluno na escola é o professor, ao lado do esforço reconstrutivo pessoal de cada aluno”, </w:t>
      </w:r>
      <w:r w:rsidR="00C6219B" w:rsidRPr="00081378">
        <w:rPr>
          <w:rFonts w:cs="Arial"/>
        </w:rPr>
        <w:t xml:space="preserve">O papel do professor é essencial para criar situações dinâmica </w:t>
      </w:r>
      <w:r w:rsidR="0087757D" w:rsidRPr="00081378">
        <w:rPr>
          <w:rFonts w:cs="Arial"/>
        </w:rPr>
        <w:t xml:space="preserve">e incentivar os alunos a </w:t>
      </w:r>
      <w:r w:rsidR="00C6219B" w:rsidRPr="00081378">
        <w:rPr>
          <w:rFonts w:cs="Arial"/>
        </w:rPr>
        <w:t xml:space="preserve">construção de </w:t>
      </w:r>
      <w:r w:rsidR="000542E2" w:rsidRPr="00081378">
        <w:rPr>
          <w:rFonts w:cs="Arial"/>
        </w:rPr>
        <w:t xml:space="preserve">novos </w:t>
      </w:r>
      <w:r w:rsidR="00C6219B" w:rsidRPr="00081378">
        <w:rPr>
          <w:rFonts w:cs="Arial"/>
        </w:rPr>
        <w:t>conhecimento</w:t>
      </w:r>
      <w:r w:rsidR="000542E2" w:rsidRPr="00081378">
        <w:rPr>
          <w:rFonts w:cs="Arial"/>
        </w:rPr>
        <w:t>s</w:t>
      </w:r>
      <w:r w:rsidR="00C6219B" w:rsidRPr="00081378">
        <w:rPr>
          <w:rFonts w:cs="Arial"/>
        </w:rPr>
        <w:t>.</w:t>
      </w:r>
    </w:p>
    <w:p w14:paraId="00537965" w14:textId="77777777" w:rsidR="00C90EE1" w:rsidRDefault="000542E2" w:rsidP="00653066">
      <w:pPr>
        <w:spacing w:line="360" w:lineRule="auto"/>
        <w:ind w:firstLine="708"/>
        <w:rPr>
          <w:rFonts w:cs="Arial"/>
        </w:rPr>
      </w:pPr>
      <w:r w:rsidRPr="00081378">
        <w:rPr>
          <w:rFonts w:cs="Arial"/>
          <w:szCs w:val="24"/>
        </w:rPr>
        <w:t>Se uma das funções da escola é</w:t>
      </w:r>
      <w:r w:rsidRPr="00081378">
        <w:rPr>
          <w:rFonts w:cs="Arial"/>
        </w:rPr>
        <w:t xml:space="preserve"> “reconstruir conhecimento, considerando que o conhecimento se difunde no mundo atual em grande parte a partir da forte presença dos meios de comunicação” (</w:t>
      </w:r>
      <w:r w:rsidR="0046378E" w:rsidRPr="00425882">
        <w:rPr>
          <w:rFonts w:cs="Arial"/>
        </w:rPr>
        <w:t>SPRITZER; BITTENCOURT</w:t>
      </w:r>
      <w:r w:rsidRPr="00081378">
        <w:rPr>
          <w:rFonts w:cs="Arial"/>
        </w:rPr>
        <w:t>, 2009, p. 155)</w:t>
      </w:r>
      <w:r w:rsidR="00220697">
        <w:rPr>
          <w:rFonts w:cs="Arial"/>
        </w:rPr>
        <w:t>.</w:t>
      </w:r>
      <w:r w:rsidRPr="00081378">
        <w:rPr>
          <w:rFonts w:cs="Arial"/>
        </w:rPr>
        <w:t xml:space="preserve"> </w:t>
      </w:r>
    </w:p>
    <w:p w14:paraId="24C2F352" w14:textId="1D64D403" w:rsidR="00B26BEF" w:rsidRPr="00653066" w:rsidRDefault="000542E2" w:rsidP="00653066">
      <w:pPr>
        <w:spacing w:line="360" w:lineRule="auto"/>
        <w:ind w:firstLine="708"/>
        <w:rPr>
          <w:rFonts w:cs="Arial"/>
        </w:rPr>
      </w:pPr>
      <w:r w:rsidRPr="00081378">
        <w:rPr>
          <w:rFonts w:cs="Arial"/>
          <w:szCs w:val="24"/>
        </w:rPr>
        <w:t>O professor pr</w:t>
      </w:r>
      <w:r w:rsidR="00220697">
        <w:rPr>
          <w:rFonts w:cs="Arial"/>
          <w:szCs w:val="24"/>
        </w:rPr>
        <w:t>ecisa ter uma visão intelectual</w:t>
      </w:r>
      <w:r w:rsidRPr="00081378">
        <w:rPr>
          <w:rFonts w:cs="Arial"/>
          <w:szCs w:val="24"/>
        </w:rPr>
        <w:t xml:space="preserve"> que supera a dominação, o desconhecimento  e assumir compromisso com as novidades de um mundo  tecnológico, consciente que a inserção das TICS na sala de aula seja para transformar  os conhecimentos dos </w:t>
      </w:r>
      <w:r w:rsidR="00901F22" w:rsidRPr="00081378">
        <w:rPr>
          <w:rFonts w:cs="Arial"/>
          <w:szCs w:val="24"/>
        </w:rPr>
        <w:t>aluno</w:t>
      </w:r>
      <w:r w:rsidR="00220697">
        <w:rPr>
          <w:rFonts w:cs="Arial"/>
          <w:szCs w:val="24"/>
        </w:rPr>
        <w:t>.</w:t>
      </w:r>
      <w:r w:rsidR="00901F22" w:rsidRPr="00081378">
        <w:rPr>
          <w:rFonts w:cs="Arial"/>
          <w:szCs w:val="24"/>
        </w:rPr>
        <w:t xml:space="preserve"> </w:t>
      </w:r>
      <w:r w:rsidR="00220697" w:rsidRPr="00220697">
        <w:rPr>
          <w:rFonts w:cs="Arial"/>
          <w:color w:val="FF0000"/>
          <w:szCs w:val="24"/>
        </w:rPr>
        <w:t>O</w:t>
      </w:r>
      <w:r w:rsidR="00901F22" w:rsidRPr="00081378">
        <w:rPr>
          <w:rFonts w:cs="Arial"/>
          <w:szCs w:val="24"/>
        </w:rPr>
        <w:t>u</w:t>
      </w:r>
      <w:r w:rsidRPr="00081378">
        <w:rPr>
          <w:rFonts w:cs="Arial"/>
          <w:szCs w:val="24"/>
        </w:rPr>
        <w:t xml:space="preserve"> seja, avançar </w:t>
      </w:r>
      <w:r w:rsidR="00220697">
        <w:rPr>
          <w:rFonts w:cs="Arial"/>
          <w:szCs w:val="24"/>
        </w:rPr>
        <w:t>as</w:t>
      </w:r>
      <w:r w:rsidRPr="00081378">
        <w:rPr>
          <w:rFonts w:cs="Arial"/>
          <w:szCs w:val="24"/>
        </w:rPr>
        <w:t xml:space="preserve"> </w:t>
      </w:r>
      <w:r w:rsidRPr="00081378">
        <w:rPr>
          <w:rFonts w:cs="Arial"/>
        </w:rPr>
        <w:t>novas oportunidades de percepção e apreensão, incentivar a curiosidade, ativando assim,  a conexão e  o entendimento  de  resoluções dos conteúdos disciplinares</w:t>
      </w:r>
    </w:p>
    <w:p w14:paraId="780150D7" w14:textId="77777777" w:rsidR="00220697" w:rsidRDefault="00B26BEF" w:rsidP="00220697">
      <w:pPr>
        <w:spacing w:line="360" w:lineRule="auto"/>
        <w:ind w:firstLine="708"/>
        <w:rPr>
          <w:rFonts w:cs="Arial"/>
          <w:szCs w:val="24"/>
        </w:rPr>
      </w:pPr>
      <w:r w:rsidRPr="006044F3">
        <w:rPr>
          <w:rFonts w:cs="Arial"/>
          <w:szCs w:val="24"/>
        </w:rPr>
        <w:t xml:space="preserve">A partir de um conceito cultural que a escola é o fator fundamental na aquisição do </w:t>
      </w:r>
      <w:r w:rsidRPr="000259FA">
        <w:rPr>
          <w:rFonts w:cs="Arial"/>
          <w:szCs w:val="24"/>
        </w:rPr>
        <w:t xml:space="preserve">hábito de ler, </w:t>
      </w:r>
      <w:r w:rsidRPr="006044F3">
        <w:rPr>
          <w:rFonts w:cs="Arial"/>
          <w:szCs w:val="24"/>
        </w:rPr>
        <w:t>a mesma deve oferecer recursos tecnológico (TICs) adequado para  o desenvolvimento do aluno leitor. Ler diferentes gêneros, diariamente, leituras que produzem efeitos diferentes, que transforme a ação do aluno, diante do texto lido</w:t>
      </w:r>
      <w:r w:rsidR="00220697">
        <w:rPr>
          <w:rFonts w:cs="Arial"/>
          <w:szCs w:val="24"/>
        </w:rPr>
        <w:t>.</w:t>
      </w:r>
    </w:p>
    <w:p w14:paraId="3CDAC2A2" w14:textId="61E01173" w:rsidR="000246CC" w:rsidRDefault="000246CC" w:rsidP="00220697">
      <w:pPr>
        <w:spacing w:line="360" w:lineRule="auto"/>
        <w:ind w:firstLine="708"/>
        <w:rPr>
          <w:rFonts w:cs="Arial"/>
          <w:color w:val="000000"/>
        </w:rPr>
      </w:pPr>
      <w:r w:rsidRPr="00E43D38">
        <w:rPr>
          <w:rFonts w:cs="Arial"/>
          <w:color w:val="000000"/>
        </w:rPr>
        <w:t>Para Martins (2006, p.</w:t>
      </w:r>
      <w:r w:rsidR="00220697">
        <w:rPr>
          <w:rFonts w:cs="Arial"/>
          <w:color w:val="000000"/>
        </w:rPr>
        <w:t xml:space="preserve"> </w:t>
      </w:r>
      <w:r w:rsidRPr="00E43D38">
        <w:rPr>
          <w:rFonts w:cs="Arial"/>
          <w:color w:val="000000"/>
        </w:rPr>
        <w:t>33)</w:t>
      </w:r>
      <w:r w:rsidR="00220697">
        <w:rPr>
          <w:rFonts w:cs="Arial"/>
          <w:color w:val="000000"/>
        </w:rPr>
        <w:t>,</w:t>
      </w:r>
    </w:p>
    <w:p w14:paraId="0FE867BA" w14:textId="77777777" w:rsidR="00220697" w:rsidRPr="00220697" w:rsidRDefault="00220697" w:rsidP="00220697">
      <w:pPr>
        <w:ind w:firstLine="708"/>
        <w:rPr>
          <w:rFonts w:cs="Arial"/>
          <w:szCs w:val="24"/>
        </w:rPr>
      </w:pPr>
    </w:p>
    <w:p w14:paraId="265D24E2" w14:textId="6C0A6289" w:rsidR="00B26BEF" w:rsidRDefault="000246CC" w:rsidP="00DF7CBE">
      <w:pPr>
        <w:pStyle w:val="NormalWeb"/>
        <w:shd w:val="clear" w:color="auto" w:fill="FFFFFF"/>
        <w:spacing w:before="0" w:beforeAutospacing="0" w:after="0" w:afterAutospacing="0"/>
        <w:ind w:left="2262"/>
        <w:contextualSpacing/>
        <w:jc w:val="both"/>
        <w:rPr>
          <w:rFonts w:ascii="Arial" w:hAnsi="Arial" w:cs="Arial"/>
          <w:color w:val="000000"/>
          <w:sz w:val="20"/>
          <w:szCs w:val="20"/>
          <w:bdr w:val="none" w:sz="0" w:space="0" w:color="auto" w:frame="1"/>
        </w:rPr>
      </w:pPr>
      <w:r w:rsidRPr="00E43D38">
        <w:rPr>
          <w:rFonts w:ascii="Arial" w:hAnsi="Arial" w:cs="Arial"/>
          <w:color w:val="000000"/>
          <w:sz w:val="20"/>
          <w:szCs w:val="20"/>
          <w:bdr w:val="none" w:sz="0" w:space="0" w:color="auto" w:frame="1"/>
        </w:rPr>
        <w:t>a leitura se realiza a partir do diálogo do leitor com o objeto lido – seja escrito, sonoro, seja um gesto, uma imagem, um acontecimento. Esse diálogo é referenciado por um tempo e um espaço, uma situação; desenvolvimento de acordo com os desafios e as respostas que o objeto apresenta, em função de expectativas e necessidades, do prazer das descobertas e do reconhecimento de vivencias do leitor.</w:t>
      </w:r>
    </w:p>
    <w:p w14:paraId="33BAEE5A" w14:textId="77777777" w:rsidR="00220697" w:rsidRPr="00220697" w:rsidRDefault="00220697" w:rsidP="00220697">
      <w:pPr>
        <w:pStyle w:val="NormalWeb"/>
        <w:shd w:val="clear" w:color="auto" w:fill="FFFFFF"/>
        <w:spacing w:before="0" w:beforeAutospacing="0" w:after="0" w:afterAutospacing="0" w:line="360" w:lineRule="auto"/>
        <w:ind w:left="2262"/>
        <w:contextualSpacing/>
        <w:jc w:val="both"/>
        <w:rPr>
          <w:rFonts w:ascii="Arial" w:hAnsi="Arial" w:cs="Arial"/>
          <w:color w:val="000000"/>
          <w:szCs w:val="20"/>
        </w:rPr>
      </w:pPr>
    </w:p>
    <w:p w14:paraId="5010805C" w14:textId="28B62B79" w:rsidR="00F0774B" w:rsidRDefault="000259FA" w:rsidP="00F0774B">
      <w:pPr>
        <w:spacing w:line="360" w:lineRule="auto"/>
        <w:ind w:firstLine="708"/>
        <w:contextualSpacing/>
      </w:pPr>
      <w:r>
        <w:t xml:space="preserve">Uma </w:t>
      </w:r>
      <w:r w:rsidR="00F0774B">
        <w:t xml:space="preserve">das maiores pertinência da Educação é a formação de alunos leitores, com a intencionalidade que busca ressaltar o universo de </w:t>
      </w:r>
      <w:r w:rsidR="00775334">
        <w:t>amplas</w:t>
      </w:r>
      <w:r w:rsidR="00B6218A">
        <w:t xml:space="preserve"> possibilidades</w:t>
      </w:r>
      <w:r w:rsidR="00F0774B">
        <w:t xml:space="preserve"> adquirida por meio da leitura.</w:t>
      </w:r>
    </w:p>
    <w:p w14:paraId="26D82771" w14:textId="77777777" w:rsidR="00B26BEF" w:rsidRPr="006044F3" w:rsidRDefault="00B26BEF" w:rsidP="00A4579F">
      <w:pPr>
        <w:spacing w:line="360" w:lineRule="auto"/>
        <w:rPr>
          <w:rFonts w:cs="Arial"/>
          <w:szCs w:val="24"/>
        </w:rPr>
      </w:pPr>
    </w:p>
    <w:p w14:paraId="67258516" w14:textId="599D3E26" w:rsidR="00081378" w:rsidRPr="00081378" w:rsidRDefault="00081378" w:rsidP="0046378E">
      <w:pPr>
        <w:spacing w:line="360" w:lineRule="auto"/>
        <w:rPr>
          <w:rFonts w:cs="Arial"/>
          <w:szCs w:val="24"/>
        </w:rPr>
      </w:pPr>
      <w:r w:rsidRPr="00441FEC">
        <w:rPr>
          <w:rFonts w:cs="Arial"/>
          <w:szCs w:val="24"/>
        </w:rPr>
        <w:t>2</w:t>
      </w:r>
      <w:r w:rsidR="0046378E" w:rsidRPr="00441FEC">
        <w:rPr>
          <w:rFonts w:cs="Arial"/>
          <w:szCs w:val="24"/>
        </w:rPr>
        <w:t>.</w:t>
      </w:r>
      <w:r w:rsidR="00220697">
        <w:rPr>
          <w:rFonts w:cs="Arial"/>
          <w:szCs w:val="24"/>
        </w:rPr>
        <w:t>3</w:t>
      </w:r>
      <w:r w:rsidR="0046378E" w:rsidRPr="0046378E">
        <w:rPr>
          <w:rFonts w:cs="Arial"/>
          <w:color w:val="FF0000"/>
          <w:szCs w:val="24"/>
        </w:rPr>
        <w:t>.</w:t>
      </w:r>
      <w:r w:rsidRPr="0046378E">
        <w:rPr>
          <w:rFonts w:cs="Arial"/>
          <w:color w:val="FF0000"/>
          <w:szCs w:val="24"/>
        </w:rPr>
        <w:t xml:space="preserve"> </w:t>
      </w:r>
      <w:r w:rsidRPr="00081378">
        <w:rPr>
          <w:rFonts w:cs="Arial"/>
          <w:szCs w:val="24"/>
        </w:rPr>
        <w:t>AS TECNOLOGIAS DE INFORMAÇÃO E</w:t>
      </w:r>
      <w:r>
        <w:rPr>
          <w:rFonts w:cs="Arial"/>
          <w:szCs w:val="24"/>
        </w:rPr>
        <w:t xml:space="preserve"> </w:t>
      </w:r>
      <w:r w:rsidRPr="00081378">
        <w:rPr>
          <w:rFonts w:cs="Arial"/>
          <w:szCs w:val="24"/>
        </w:rPr>
        <w:t xml:space="preserve">COMUNICAÇÃO </w:t>
      </w:r>
      <w:r>
        <w:rPr>
          <w:rFonts w:cs="Arial"/>
          <w:szCs w:val="24"/>
        </w:rPr>
        <w:t xml:space="preserve">UM NOVO </w:t>
      </w:r>
      <w:r w:rsidR="00D227BB">
        <w:rPr>
          <w:rFonts w:cs="Arial"/>
          <w:szCs w:val="24"/>
        </w:rPr>
        <w:t>ESPAÇO NO</w:t>
      </w:r>
      <w:r>
        <w:rPr>
          <w:rFonts w:cs="Arial"/>
          <w:szCs w:val="24"/>
        </w:rPr>
        <w:t xml:space="preserve"> </w:t>
      </w:r>
      <w:r w:rsidRPr="00081378">
        <w:rPr>
          <w:rFonts w:cs="Arial"/>
          <w:szCs w:val="24"/>
        </w:rPr>
        <w:t>ENSINO FUNDAMENTAL</w:t>
      </w:r>
    </w:p>
    <w:p w14:paraId="190C5C88" w14:textId="77777777" w:rsidR="0046378E" w:rsidRDefault="0046378E" w:rsidP="0046378E">
      <w:pPr>
        <w:spacing w:line="360" w:lineRule="auto"/>
        <w:ind w:firstLine="708"/>
        <w:rPr>
          <w:rFonts w:cs="Arial"/>
          <w:szCs w:val="24"/>
        </w:rPr>
      </w:pPr>
    </w:p>
    <w:p w14:paraId="373DD7C8" w14:textId="72C8089B" w:rsidR="00B6563E" w:rsidRPr="006044F3" w:rsidRDefault="00C47E39" w:rsidP="003C5D91">
      <w:pPr>
        <w:spacing w:line="360" w:lineRule="auto"/>
        <w:ind w:firstLine="708"/>
        <w:rPr>
          <w:rFonts w:cs="Arial"/>
          <w:szCs w:val="24"/>
        </w:rPr>
      </w:pPr>
      <w:r w:rsidRPr="006044F3">
        <w:rPr>
          <w:rFonts w:cs="Arial"/>
          <w:szCs w:val="24"/>
        </w:rPr>
        <w:t>A Lei de Diretrizes e Bases da Educação</w:t>
      </w:r>
      <w:r w:rsidR="00A4579F" w:rsidRPr="006044F3">
        <w:rPr>
          <w:rFonts w:cs="Arial"/>
          <w:szCs w:val="24"/>
        </w:rPr>
        <w:t xml:space="preserve"> </w:t>
      </w:r>
      <w:r w:rsidRPr="006044F3">
        <w:rPr>
          <w:rFonts w:cs="Arial"/>
          <w:szCs w:val="24"/>
        </w:rPr>
        <w:t>Nacional (LDB</w:t>
      </w:r>
      <w:r w:rsidR="008D1C27" w:rsidRPr="006044F3">
        <w:rPr>
          <w:rFonts w:cs="Arial"/>
          <w:szCs w:val="24"/>
        </w:rPr>
        <w:t>E</w:t>
      </w:r>
      <w:r w:rsidRPr="006044F3">
        <w:rPr>
          <w:rFonts w:cs="Arial"/>
          <w:szCs w:val="24"/>
        </w:rPr>
        <w:t>) e os Parâmetros Curriculares</w:t>
      </w:r>
      <w:r w:rsidR="00A4579F" w:rsidRPr="006044F3">
        <w:rPr>
          <w:rFonts w:cs="Arial"/>
          <w:szCs w:val="24"/>
        </w:rPr>
        <w:t xml:space="preserve"> </w:t>
      </w:r>
      <w:r w:rsidRPr="006044F3">
        <w:rPr>
          <w:rFonts w:cs="Arial"/>
          <w:szCs w:val="24"/>
        </w:rPr>
        <w:t xml:space="preserve">Nacionais (PCNs) </w:t>
      </w:r>
      <w:r w:rsidR="00FB0509" w:rsidRPr="006044F3">
        <w:rPr>
          <w:rFonts w:cs="Arial"/>
          <w:szCs w:val="24"/>
        </w:rPr>
        <w:t>traz</w:t>
      </w:r>
      <w:r w:rsidRPr="006044F3">
        <w:rPr>
          <w:rFonts w:cs="Arial"/>
          <w:szCs w:val="24"/>
        </w:rPr>
        <w:t xml:space="preserve"> orientações sobre “formas</w:t>
      </w:r>
      <w:r w:rsidR="00A4579F" w:rsidRPr="006044F3">
        <w:rPr>
          <w:rFonts w:cs="Arial"/>
          <w:szCs w:val="24"/>
        </w:rPr>
        <w:t xml:space="preserve"> </w:t>
      </w:r>
      <w:r w:rsidRPr="006044F3">
        <w:rPr>
          <w:rFonts w:cs="Arial"/>
          <w:szCs w:val="24"/>
        </w:rPr>
        <w:t xml:space="preserve">contemporâneas de linguagem”, ou </w:t>
      </w:r>
      <w:r w:rsidR="002D5747" w:rsidRPr="006044F3">
        <w:rPr>
          <w:rFonts w:cs="Arial"/>
          <w:szCs w:val="24"/>
        </w:rPr>
        <w:t>seja, as</w:t>
      </w:r>
      <w:r w:rsidRPr="006044F3">
        <w:rPr>
          <w:rFonts w:cs="Arial"/>
          <w:szCs w:val="24"/>
        </w:rPr>
        <w:t xml:space="preserve"> </w:t>
      </w:r>
      <w:r w:rsidR="00FB0509" w:rsidRPr="006044F3">
        <w:rPr>
          <w:rFonts w:cs="Arial"/>
          <w:szCs w:val="24"/>
        </w:rPr>
        <w:t>mídias, no</w:t>
      </w:r>
      <w:r w:rsidRPr="006044F3">
        <w:rPr>
          <w:rFonts w:cs="Arial"/>
          <w:szCs w:val="24"/>
        </w:rPr>
        <w:t xml:space="preserve"> processo da leitura, </w:t>
      </w:r>
      <w:r w:rsidR="00B6563E" w:rsidRPr="006044F3">
        <w:rPr>
          <w:rFonts w:cs="Arial"/>
          <w:szCs w:val="24"/>
        </w:rPr>
        <w:t xml:space="preserve">ao mesmo tempo, as TICs </w:t>
      </w:r>
      <w:r w:rsidR="003C5D91">
        <w:rPr>
          <w:rFonts w:cs="Arial"/>
          <w:szCs w:val="24"/>
        </w:rPr>
        <w:t>são um</w:t>
      </w:r>
      <w:r w:rsidR="00B6563E" w:rsidRPr="006044F3">
        <w:rPr>
          <w:rFonts w:cs="Arial"/>
          <w:szCs w:val="24"/>
        </w:rPr>
        <w:t xml:space="preserve"> </w:t>
      </w:r>
      <w:r w:rsidRPr="006044F3">
        <w:rPr>
          <w:rFonts w:cs="Arial"/>
          <w:szCs w:val="24"/>
        </w:rPr>
        <w:t xml:space="preserve">recurso </w:t>
      </w:r>
      <w:r w:rsidR="00FB0509" w:rsidRPr="006044F3">
        <w:rPr>
          <w:rFonts w:cs="Arial"/>
          <w:szCs w:val="24"/>
        </w:rPr>
        <w:t>didático-pedagógico. Nos</w:t>
      </w:r>
      <w:r w:rsidRPr="006044F3">
        <w:rPr>
          <w:rFonts w:cs="Arial"/>
          <w:szCs w:val="24"/>
        </w:rPr>
        <w:t xml:space="preserve"> documentos </w:t>
      </w:r>
      <w:r w:rsidR="00B6563E" w:rsidRPr="006044F3">
        <w:rPr>
          <w:rFonts w:cs="Arial"/>
          <w:szCs w:val="24"/>
        </w:rPr>
        <w:t xml:space="preserve">das </w:t>
      </w:r>
      <w:r w:rsidRPr="006044F3">
        <w:rPr>
          <w:rFonts w:cs="Arial"/>
          <w:szCs w:val="24"/>
        </w:rPr>
        <w:t>Diretrizes</w:t>
      </w:r>
      <w:r w:rsidR="00B6563E" w:rsidRPr="006044F3">
        <w:rPr>
          <w:rFonts w:cs="Arial"/>
          <w:szCs w:val="24"/>
        </w:rPr>
        <w:t xml:space="preserve"> </w:t>
      </w:r>
      <w:r w:rsidR="003C5D91">
        <w:rPr>
          <w:rFonts w:cs="Arial"/>
          <w:szCs w:val="24"/>
        </w:rPr>
        <w:t>Curriculares Nacionais c</w:t>
      </w:r>
      <w:r w:rsidR="00B6563E" w:rsidRPr="006044F3">
        <w:rPr>
          <w:rFonts w:cs="Arial"/>
          <w:szCs w:val="24"/>
        </w:rPr>
        <w:t xml:space="preserve">ompreende-se uma melhor </w:t>
      </w:r>
      <w:r w:rsidR="00FB0509" w:rsidRPr="006044F3">
        <w:rPr>
          <w:rFonts w:cs="Arial"/>
          <w:szCs w:val="24"/>
        </w:rPr>
        <w:t>reorganização</w:t>
      </w:r>
      <w:r w:rsidR="00B6563E" w:rsidRPr="006044F3">
        <w:rPr>
          <w:rFonts w:cs="Arial"/>
          <w:szCs w:val="24"/>
        </w:rPr>
        <w:t xml:space="preserve"> curricula</w:t>
      </w:r>
      <w:r w:rsidR="00FB0509" w:rsidRPr="006044F3">
        <w:rPr>
          <w:rFonts w:cs="Arial"/>
          <w:szCs w:val="24"/>
        </w:rPr>
        <w:t>r q</w:t>
      </w:r>
      <w:r w:rsidR="00A4579F" w:rsidRPr="006044F3">
        <w:rPr>
          <w:rFonts w:cs="Arial"/>
          <w:szCs w:val="24"/>
        </w:rPr>
        <w:t>ue atenda as exigências imposta pelas diversidades e complexidade cultural da nossa geração.</w:t>
      </w:r>
    </w:p>
    <w:p w14:paraId="7CD5D97D" w14:textId="00661F96" w:rsidR="003C5D91" w:rsidRDefault="00A4579F" w:rsidP="00CA1D1A">
      <w:pPr>
        <w:spacing w:line="360" w:lineRule="auto"/>
        <w:rPr>
          <w:rFonts w:cs="Arial"/>
          <w:szCs w:val="24"/>
        </w:rPr>
      </w:pPr>
      <w:r w:rsidRPr="006044F3">
        <w:rPr>
          <w:rFonts w:cs="Arial"/>
          <w:szCs w:val="24"/>
        </w:rPr>
        <w:tab/>
        <w:t xml:space="preserve">Os </w:t>
      </w:r>
      <w:r w:rsidR="00FB0509" w:rsidRPr="006044F3">
        <w:rPr>
          <w:rFonts w:cs="Arial"/>
          <w:szCs w:val="24"/>
        </w:rPr>
        <w:t>Parâmetros</w:t>
      </w:r>
      <w:r w:rsidR="000542E2" w:rsidRPr="006044F3">
        <w:rPr>
          <w:rFonts w:cs="Arial"/>
          <w:szCs w:val="24"/>
        </w:rPr>
        <w:t xml:space="preserve"> Curriculares</w:t>
      </w:r>
      <w:r w:rsidR="003C5D91">
        <w:rPr>
          <w:rFonts w:cs="Arial"/>
          <w:szCs w:val="24"/>
        </w:rPr>
        <w:t xml:space="preserve"> Nacionais</w:t>
      </w:r>
      <w:r w:rsidR="006318C4">
        <w:rPr>
          <w:rFonts w:cs="Arial"/>
          <w:szCs w:val="24"/>
        </w:rPr>
        <w:t xml:space="preserve"> </w:t>
      </w:r>
      <w:r w:rsidR="00653066">
        <w:rPr>
          <w:rFonts w:cs="Arial"/>
          <w:szCs w:val="24"/>
        </w:rPr>
        <w:t>(</w:t>
      </w:r>
      <w:r w:rsidR="000542E2" w:rsidRPr="006044F3">
        <w:rPr>
          <w:rFonts w:cs="Arial"/>
          <w:szCs w:val="24"/>
        </w:rPr>
        <w:t>PCNs)</w:t>
      </w:r>
      <w:r w:rsidRPr="006044F3">
        <w:rPr>
          <w:rFonts w:cs="Arial"/>
          <w:szCs w:val="24"/>
        </w:rPr>
        <w:t xml:space="preserve"> determinam, dentre outros, o trabalho específico do </w:t>
      </w:r>
      <w:r w:rsidR="00FB0509" w:rsidRPr="006044F3">
        <w:rPr>
          <w:rFonts w:cs="Arial"/>
          <w:szCs w:val="24"/>
        </w:rPr>
        <w:t>professor “o</w:t>
      </w:r>
      <w:r w:rsidR="00C47E39" w:rsidRPr="006044F3">
        <w:rPr>
          <w:rFonts w:cs="Arial"/>
          <w:szCs w:val="24"/>
        </w:rPr>
        <w:t xml:space="preserve"> exercício de atividades de enriquecimento</w:t>
      </w:r>
      <w:r w:rsidRPr="006044F3">
        <w:rPr>
          <w:rFonts w:cs="Arial"/>
          <w:szCs w:val="24"/>
        </w:rPr>
        <w:t xml:space="preserve"> </w:t>
      </w:r>
      <w:r w:rsidR="00C47E39" w:rsidRPr="006044F3">
        <w:rPr>
          <w:rFonts w:cs="Arial"/>
          <w:szCs w:val="24"/>
        </w:rPr>
        <w:t>cultural”, “o uso de tecnologias da informação e da</w:t>
      </w:r>
      <w:r w:rsidR="00FB0509" w:rsidRPr="006044F3">
        <w:rPr>
          <w:rFonts w:cs="Arial"/>
          <w:szCs w:val="24"/>
        </w:rPr>
        <w:t xml:space="preserve"> </w:t>
      </w:r>
      <w:r w:rsidR="00C47E39" w:rsidRPr="006044F3">
        <w:rPr>
          <w:rFonts w:cs="Arial"/>
          <w:szCs w:val="24"/>
        </w:rPr>
        <w:t>comunicação e de metodologias, estratégias e materiais</w:t>
      </w:r>
      <w:r w:rsidR="00FB0509" w:rsidRPr="006044F3">
        <w:rPr>
          <w:rFonts w:cs="Arial"/>
          <w:szCs w:val="24"/>
        </w:rPr>
        <w:t xml:space="preserve"> </w:t>
      </w:r>
      <w:r w:rsidR="00C47E39" w:rsidRPr="006044F3">
        <w:rPr>
          <w:rFonts w:cs="Arial"/>
          <w:szCs w:val="24"/>
        </w:rPr>
        <w:t>de apoio inovadores” e o saber “relaciona</w:t>
      </w:r>
      <w:r w:rsidR="00C63228" w:rsidRPr="006044F3">
        <w:rPr>
          <w:rFonts w:cs="Arial"/>
          <w:szCs w:val="24"/>
        </w:rPr>
        <w:t>r”</w:t>
      </w:r>
      <w:r w:rsidR="00794D85">
        <w:rPr>
          <w:rFonts w:cs="Arial"/>
          <w:szCs w:val="24"/>
        </w:rPr>
        <w:t xml:space="preserve"> </w:t>
      </w:r>
      <w:r w:rsidR="00C47E39" w:rsidRPr="006044F3">
        <w:rPr>
          <w:rFonts w:cs="Arial"/>
          <w:szCs w:val="24"/>
        </w:rPr>
        <w:t>as linguagens dos meios de comunicação à educação</w:t>
      </w:r>
      <w:r w:rsidR="003C5D91">
        <w:rPr>
          <w:rFonts w:cs="Arial"/>
          <w:szCs w:val="24"/>
        </w:rPr>
        <w:t>.</w:t>
      </w:r>
      <w:r w:rsidR="00C63228" w:rsidRPr="006044F3">
        <w:rPr>
          <w:rFonts w:cs="Arial"/>
          <w:szCs w:val="24"/>
        </w:rPr>
        <w:t>”</w:t>
      </w:r>
      <w:r w:rsidR="00C47E39" w:rsidRPr="006044F3">
        <w:rPr>
          <w:rFonts w:cs="Arial"/>
          <w:szCs w:val="24"/>
        </w:rPr>
        <w:t xml:space="preserve"> (</w:t>
      </w:r>
      <w:r w:rsidR="003C5D91">
        <w:rPr>
          <w:rFonts w:cs="Arial"/>
          <w:szCs w:val="24"/>
        </w:rPr>
        <w:t>BRASIL,</w:t>
      </w:r>
      <w:r w:rsidR="00780149">
        <w:rPr>
          <w:rFonts w:cs="Arial"/>
          <w:szCs w:val="24"/>
        </w:rPr>
        <w:t xml:space="preserve"> 1997</w:t>
      </w:r>
      <w:r w:rsidR="00220697">
        <w:rPr>
          <w:rFonts w:cs="Arial"/>
          <w:szCs w:val="24"/>
        </w:rPr>
        <w:t xml:space="preserve">, </w:t>
      </w:r>
      <w:r w:rsidR="00220697" w:rsidRPr="00220697">
        <w:rPr>
          <w:rFonts w:cs="Arial"/>
          <w:color w:val="FF0000"/>
          <w:szCs w:val="24"/>
        </w:rPr>
        <w:t>p.</w:t>
      </w:r>
      <w:r w:rsidR="00C47E39" w:rsidRPr="00220697">
        <w:rPr>
          <w:rFonts w:cs="Arial"/>
          <w:color w:val="FF0000"/>
          <w:szCs w:val="24"/>
        </w:rPr>
        <w:t>)</w:t>
      </w:r>
      <w:r w:rsidR="003C5D91" w:rsidRPr="00220697">
        <w:rPr>
          <w:rFonts w:cs="Arial"/>
          <w:color w:val="FF0000"/>
          <w:szCs w:val="24"/>
        </w:rPr>
        <w:t>.</w:t>
      </w:r>
    </w:p>
    <w:p w14:paraId="31E77313" w14:textId="3305793C" w:rsidR="00C6219B" w:rsidRPr="00CA1D1A" w:rsidRDefault="00154EB1" w:rsidP="003C5D91">
      <w:pPr>
        <w:spacing w:line="360" w:lineRule="auto"/>
        <w:ind w:firstLine="708"/>
        <w:rPr>
          <w:rFonts w:cs="Arial"/>
          <w:szCs w:val="24"/>
        </w:rPr>
      </w:pPr>
      <w:r w:rsidRPr="006044F3">
        <w:rPr>
          <w:rFonts w:cs="Arial"/>
          <w:szCs w:val="24"/>
        </w:rPr>
        <w:t>As instituições escolares abrangem</w:t>
      </w:r>
      <w:r w:rsidR="00C63228" w:rsidRPr="006044F3">
        <w:rPr>
          <w:rFonts w:cs="Arial"/>
          <w:szCs w:val="24"/>
        </w:rPr>
        <w:t xml:space="preserve"> diversos espaços, que durante muito tempo considerou -se </w:t>
      </w:r>
      <w:r w:rsidR="00BC035B" w:rsidRPr="006044F3">
        <w:rPr>
          <w:rFonts w:cs="Arial"/>
          <w:szCs w:val="24"/>
        </w:rPr>
        <w:t>adequado para</w:t>
      </w:r>
      <w:r w:rsidR="00C63228" w:rsidRPr="006044F3">
        <w:rPr>
          <w:rFonts w:cs="Arial"/>
          <w:szCs w:val="24"/>
        </w:rPr>
        <w:t xml:space="preserve"> os ensinos </w:t>
      </w:r>
      <w:r w:rsidR="00BC035B" w:rsidRPr="006044F3">
        <w:rPr>
          <w:rFonts w:cs="Arial"/>
          <w:szCs w:val="24"/>
        </w:rPr>
        <w:t xml:space="preserve">aprendizagens. Nos dias atuais </w:t>
      </w:r>
      <w:r w:rsidR="00C63228" w:rsidRPr="006044F3">
        <w:rPr>
          <w:rFonts w:cs="Arial"/>
          <w:szCs w:val="24"/>
        </w:rPr>
        <w:t xml:space="preserve">acontece diversas transformações, na construção de novos </w:t>
      </w:r>
      <w:r w:rsidR="00BC035B" w:rsidRPr="006044F3">
        <w:rPr>
          <w:rFonts w:cs="Arial"/>
          <w:szCs w:val="24"/>
        </w:rPr>
        <w:t>espaços entre</w:t>
      </w:r>
      <w:r w:rsidR="00C63228" w:rsidRPr="006044F3">
        <w:rPr>
          <w:rFonts w:cs="Arial"/>
          <w:szCs w:val="24"/>
        </w:rPr>
        <w:t xml:space="preserve"> eles a inserção das TICs que </w:t>
      </w:r>
      <w:r w:rsidR="00C61DB3" w:rsidRPr="006044F3">
        <w:rPr>
          <w:rFonts w:cs="Arial"/>
          <w:szCs w:val="24"/>
        </w:rPr>
        <w:t xml:space="preserve">privilegia o </w:t>
      </w:r>
      <w:r w:rsidR="00BC035B" w:rsidRPr="006044F3">
        <w:rPr>
          <w:rFonts w:cs="Arial"/>
          <w:szCs w:val="24"/>
        </w:rPr>
        <w:t>currículo na</w:t>
      </w:r>
      <w:r w:rsidR="00C61DB3" w:rsidRPr="006044F3">
        <w:rPr>
          <w:rFonts w:cs="Arial"/>
          <w:szCs w:val="24"/>
        </w:rPr>
        <w:t xml:space="preserve"> construção de saberes </w:t>
      </w:r>
      <w:r w:rsidR="00424F39" w:rsidRPr="006044F3">
        <w:rPr>
          <w:rFonts w:cs="Arial"/>
          <w:szCs w:val="24"/>
        </w:rPr>
        <w:t xml:space="preserve">entre </w:t>
      </w:r>
      <w:r w:rsidR="00DC56CD" w:rsidRPr="006044F3">
        <w:rPr>
          <w:rFonts w:cs="Arial"/>
          <w:szCs w:val="24"/>
        </w:rPr>
        <w:t>os docentes</w:t>
      </w:r>
      <w:r w:rsidR="00424F39" w:rsidRPr="006044F3">
        <w:rPr>
          <w:rFonts w:cs="Arial"/>
          <w:szCs w:val="24"/>
        </w:rPr>
        <w:t xml:space="preserve"> e alunos</w:t>
      </w:r>
      <w:r w:rsidR="00DC56CD">
        <w:rPr>
          <w:rFonts w:cs="Arial"/>
          <w:szCs w:val="24"/>
        </w:rPr>
        <w:t>.</w:t>
      </w:r>
    </w:p>
    <w:p w14:paraId="798A3F29" w14:textId="70F38DC0" w:rsidR="005018E5" w:rsidRPr="00CA1D1A" w:rsidRDefault="00C61DB3" w:rsidP="000000A4">
      <w:pPr>
        <w:spacing w:line="360" w:lineRule="auto"/>
        <w:ind w:firstLine="708"/>
        <w:rPr>
          <w:rFonts w:cs="Arial"/>
        </w:rPr>
      </w:pPr>
      <w:r w:rsidRPr="00CA1D1A">
        <w:rPr>
          <w:rFonts w:cs="Arial"/>
        </w:rPr>
        <w:t xml:space="preserve">Essa conexão traz </w:t>
      </w:r>
      <w:r w:rsidR="00F530EE" w:rsidRPr="00CA1D1A">
        <w:rPr>
          <w:rFonts w:cs="Arial"/>
        </w:rPr>
        <w:t>outros pensamentos</w:t>
      </w:r>
      <w:r w:rsidRPr="00CA1D1A">
        <w:rPr>
          <w:rFonts w:cs="Arial"/>
        </w:rPr>
        <w:t>, novos saberes no momento que surge variedades de leituras,</w:t>
      </w:r>
      <w:r w:rsidR="00F530EE" w:rsidRPr="00CA1D1A">
        <w:rPr>
          <w:rFonts w:cs="Arial"/>
        </w:rPr>
        <w:t xml:space="preserve"> sem imposição de qualquer conceito. A educação deve buscar eixos estruturais que sustenta o uso das TICS para formar este aluno leitor com novos </w:t>
      </w:r>
      <w:r w:rsidR="00154EB1" w:rsidRPr="00CA1D1A">
        <w:rPr>
          <w:rFonts w:cs="Arial"/>
        </w:rPr>
        <w:t>ideais, ser</w:t>
      </w:r>
      <w:r w:rsidR="005018E5" w:rsidRPr="00CA1D1A">
        <w:rPr>
          <w:rFonts w:cs="Arial"/>
        </w:rPr>
        <w:t xml:space="preserve"> </w:t>
      </w:r>
      <w:r w:rsidR="00CA1D1A" w:rsidRPr="00CA1D1A">
        <w:rPr>
          <w:rFonts w:cs="Arial"/>
        </w:rPr>
        <w:t>responsável quanto</w:t>
      </w:r>
      <w:r w:rsidR="005018E5" w:rsidRPr="00CA1D1A">
        <w:rPr>
          <w:rFonts w:cs="Arial"/>
        </w:rPr>
        <w:t xml:space="preserve"> ao uso da</w:t>
      </w:r>
      <w:r w:rsidR="000000A4" w:rsidRPr="00CA1D1A">
        <w:rPr>
          <w:rFonts w:cs="Arial"/>
        </w:rPr>
        <w:t>s</w:t>
      </w:r>
      <w:r w:rsidR="005018E5" w:rsidRPr="00CA1D1A">
        <w:rPr>
          <w:rFonts w:cs="Arial"/>
        </w:rPr>
        <w:t xml:space="preserve"> </w:t>
      </w:r>
      <w:r w:rsidR="000000A4" w:rsidRPr="00CA1D1A">
        <w:rPr>
          <w:rFonts w:cs="Arial"/>
        </w:rPr>
        <w:t>tecnologias no contexto cultural e social da Educação.</w:t>
      </w:r>
    </w:p>
    <w:p w14:paraId="43716322" w14:textId="2B949617" w:rsidR="00BE4FC6" w:rsidRDefault="000000A4" w:rsidP="000000A4">
      <w:pPr>
        <w:spacing w:line="360" w:lineRule="auto"/>
        <w:ind w:firstLine="708"/>
        <w:rPr>
          <w:rFonts w:cs="Arial"/>
        </w:rPr>
      </w:pPr>
      <w:r w:rsidRPr="00CA1D1A">
        <w:rPr>
          <w:rFonts w:cs="Arial"/>
        </w:rPr>
        <w:t xml:space="preserve">Nessa nova </w:t>
      </w:r>
      <w:r w:rsidR="008B578E" w:rsidRPr="00CA1D1A">
        <w:rPr>
          <w:rFonts w:cs="Arial"/>
        </w:rPr>
        <w:t xml:space="preserve">linguagem </w:t>
      </w:r>
      <w:r w:rsidRPr="00CA1D1A">
        <w:rPr>
          <w:rFonts w:cs="Arial"/>
        </w:rPr>
        <w:t xml:space="preserve">das TICs, o docente </w:t>
      </w:r>
      <w:r w:rsidR="00CA1D1A" w:rsidRPr="00CA1D1A">
        <w:rPr>
          <w:rFonts w:cs="Arial"/>
        </w:rPr>
        <w:t>assume</w:t>
      </w:r>
      <w:r w:rsidR="00CA1D1A">
        <w:rPr>
          <w:rFonts w:cs="Arial"/>
        </w:rPr>
        <w:t xml:space="preserve"> </w:t>
      </w:r>
      <w:r w:rsidRPr="00CA1D1A">
        <w:rPr>
          <w:rFonts w:cs="Arial"/>
        </w:rPr>
        <w:t>diferente</w:t>
      </w:r>
      <w:r w:rsidR="00CA1D1A">
        <w:rPr>
          <w:rFonts w:cs="Arial"/>
        </w:rPr>
        <w:t>s</w:t>
      </w:r>
      <w:r w:rsidRPr="00CA1D1A">
        <w:rPr>
          <w:rFonts w:cs="Arial"/>
        </w:rPr>
        <w:t xml:space="preserve"> condutas</w:t>
      </w:r>
      <w:r w:rsidR="00BE4FC6" w:rsidRPr="00CA1D1A">
        <w:rPr>
          <w:rFonts w:cs="Arial"/>
        </w:rPr>
        <w:t>. Como afirmam Provenzano &amp; Waldhelm (2009, p. 24),</w:t>
      </w:r>
    </w:p>
    <w:p w14:paraId="73E5F77C" w14:textId="77777777" w:rsidR="00653066" w:rsidRPr="00CA1D1A" w:rsidRDefault="00653066" w:rsidP="000000A4">
      <w:pPr>
        <w:spacing w:line="360" w:lineRule="auto"/>
        <w:ind w:firstLine="708"/>
        <w:rPr>
          <w:rFonts w:cs="Arial"/>
        </w:rPr>
      </w:pPr>
    </w:p>
    <w:p w14:paraId="6FF4EE5C" w14:textId="77777777" w:rsidR="00BE4FC6" w:rsidRPr="00CA1D1A" w:rsidRDefault="00BE4FC6" w:rsidP="00BE4FC6">
      <w:pPr>
        <w:ind w:left="2268"/>
        <w:rPr>
          <w:rFonts w:cs="Arial"/>
          <w:sz w:val="20"/>
        </w:rPr>
      </w:pPr>
      <w:r w:rsidRPr="00CA1D1A">
        <w:rPr>
          <w:rFonts w:cs="Arial"/>
          <w:sz w:val="20"/>
        </w:rPr>
        <w:t>estudos realizados com professores alfabetizadores de classes populares, Kramer e André (1984) constataram que o sucesso na atividade docente não depende diretamente do método utilizado, mas do modo como se estabelece a relação entre o conteúdo, a disciplina, o afeto e o processo de aprender.</w:t>
      </w:r>
    </w:p>
    <w:p w14:paraId="2269258D" w14:textId="6E4168A5" w:rsidR="00BE4FC6" w:rsidRPr="006044F3" w:rsidRDefault="00BE4FC6" w:rsidP="00BE4FC6">
      <w:pPr>
        <w:spacing w:line="360" w:lineRule="auto"/>
        <w:ind w:firstLine="708"/>
        <w:rPr>
          <w:rFonts w:cs="Arial"/>
          <w:color w:val="FF0000"/>
          <w:sz w:val="28"/>
        </w:rPr>
      </w:pPr>
    </w:p>
    <w:p w14:paraId="61D75B1D" w14:textId="77777777" w:rsidR="003C5D91" w:rsidRDefault="00A8366A" w:rsidP="003C5D91">
      <w:pPr>
        <w:spacing w:line="360" w:lineRule="auto"/>
        <w:ind w:firstLine="708"/>
        <w:rPr>
          <w:rFonts w:cs="Arial"/>
          <w:szCs w:val="24"/>
        </w:rPr>
      </w:pPr>
      <w:r w:rsidRPr="00CA1D1A">
        <w:rPr>
          <w:rFonts w:cs="Arial"/>
          <w:spacing w:val="-8"/>
          <w:szCs w:val="24"/>
          <w:shd w:val="clear" w:color="auto" w:fill="FFFFFF"/>
        </w:rPr>
        <w:t>Por se tratar de </w:t>
      </w:r>
      <w:r w:rsidR="00424F39" w:rsidRPr="00CA1D1A">
        <w:rPr>
          <w:rFonts w:cs="Arial"/>
          <w:spacing w:val="-8"/>
          <w:szCs w:val="24"/>
          <w:shd w:val="clear" w:color="auto" w:fill="FFFFFF"/>
        </w:rPr>
        <w:t xml:space="preserve">um novo espaço de </w:t>
      </w:r>
      <w:r w:rsidR="00444314" w:rsidRPr="00CA1D1A">
        <w:rPr>
          <w:rFonts w:cs="Arial"/>
          <w:spacing w:val="-8"/>
          <w:szCs w:val="24"/>
          <w:shd w:val="clear" w:color="auto" w:fill="FFFFFF"/>
        </w:rPr>
        <w:t xml:space="preserve">aprendizagens, na medida em que surge  </w:t>
      </w:r>
      <w:r w:rsidR="00424F39" w:rsidRPr="00CA1D1A">
        <w:rPr>
          <w:rFonts w:cs="Arial"/>
          <w:spacing w:val="-8"/>
          <w:szCs w:val="24"/>
          <w:shd w:val="clear" w:color="auto" w:fill="FFFFFF"/>
        </w:rPr>
        <w:t xml:space="preserve"> </w:t>
      </w:r>
      <w:r w:rsidR="00AE7386" w:rsidRPr="00CA1D1A">
        <w:rPr>
          <w:rFonts w:cs="Arial"/>
          <w:szCs w:val="24"/>
        </w:rPr>
        <w:t xml:space="preserve">novas vivências e práticas no ensino, a classe docente </w:t>
      </w:r>
      <w:r w:rsidR="008B578E" w:rsidRPr="00CA1D1A">
        <w:rPr>
          <w:rFonts w:cs="Arial"/>
          <w:szCs w:val="24"/>
        </w:rPr>
        <w:t xml:space="preserve"> necessita de capacitar </w:t>
      </w:r>
      <w:r w:rsidR="008B578E" w:rsidRPr="00CA1D1A">
        <w:rPr>
          <w:rFonts w:cs="Arial"/>
          <w:szCs w:val="24"/>
        </w:rPr>
        <w:lastRenderedPageBreak/>
        <w:t>para o ensino e aprendizagem dos TICs, dentro dos planos de aula, considerando as diversas particularidade dos alunos, os conhecimentos do senso comum aprendidos em família e sociedade, pois</w:t>
      </w:r>
      <w:r w:rsidR="00BE4FC6" w:rsidRPr="00CA1D1A">
        <w:rPr>
          <w:rFonts w:cs="Arial"/>
          <w:szCs w:val="24"/>
        </w:rPr>
        <w:t xml:space="preserve"> “tudo o que o aluno traz para a escola como ‘conhecimento prévio’ se estruturou em sua relação com o seu meio [...], do qual os meios de comunicação fazem parte” (</w:t>
      </w:r>
      <w:r w:rsidR="003C5D91" w:rsidRPr="00441FEC">
        <w:rPr>
          <w:rFonts w:cs="Arial"/>
          <w:szCs w:val="24"/>
        </w:rPr>
        <w:t>SPRITZER; BITTENCOURT</w:t>
      </w:r>
      <w:r w:rsidR="003C5D91" w:rsidRPr="00D227BB">
        <w:rPr>
          <w:rFonts w:cs="Arial"/>
          <w:szCs w:val="24"/>
        </w:rPr>
        <w:t>,</w:t>
      </w:r>
      <w:r w:rsidR="003C5D91" w:rsidRPr="003C5D91">
        <w:rPr>
          <w:rFonts w:cs="Arial"/>
          <w:color w:val="FF0000"/>
          <w:szCs w:val="24"/>
        </w:rPr>
        <w:t xml:space="preserve"> </w:t>
      </w:r>
      <w:r w:rsidR="00BE4FC6" w:rsidRPr="00CA1D1A">
        <w:rPr>
          <w:rFonts w:cs="Arial"/>
          <w:szCs w:val="24"/>
        </w:rPr>
        <w:t>2009, p. 161).</w:t>
      </w:r>
    </w:p>
    <w:p w14:paraId="71521933" w14:textId="2CD3CDB4" w:rsidR="00B15C1F" w:rsidRPr="00CA1D1A" w:rsidRDefault="00B15C1F" w:rsidP="003C5D91">
      <w:pPr>
        <w:spacing w:line="360" w:lineRule="auto"/>
        <w:ind w:firstLine="708"/>
        <w:rPr>
          <w:rFonts w:cs="Arial"/>
          <w:szCs w:val="24"/>
        </w:rPr>
      </w:pPr>
      <w:r w:rsidRPr="00CA1D1A">
        <w:rPr>
          <w:rFonts w:cs="Arial"/>
          <w:szCs w:val="24"/>
        </w:rPr>
        <w:t xml:space="preserve">Nessa compreensão, o grande desafio </w:t>
      </w:r>
      <w:r w:rsidR="00081378" w:rsidRPr="00CA1D1A">
        <w:rPr>
          <w:rFonts w:cs="Arial"/>
          <w:szCs w:val="24"/>
        </w:rPr>
        <w:t>escolar, além</w:t>
      </w:r>
      <w:r w:rsidRPr="00CA1D1A">
        <w:rPr>
          <w:rFonts w:cs="Arial"/>
          <w:szCs w:val="24"/>
        </w:rPr>
        <w:t xml:space="preserve"> de incorporar o uso das TICs nas </w:t>
      </w:r>
      <w:r w:rsidR="00ED1F32" w:rsidRPr="00CA1D1A">
        <w:rPr>
          <w:rFonts w:cs="Arial"/>
          <w:szCs w:val="24"/>
        </w:rPr>
        <w:t>práticas</w:t>
      </w:r>
      <w:r w:rsidRPr="00CA1D1A">
        <w:rPr>
          <w:rFonts w:cs="Arial"/>
          <w:szCs w:val="24"/>
        </w:rPr>
        <w:t xml:space="preserve"> pedagógicas,</w:t>
      </w:r>
      <w:r w:rsidR="00ED1F32" w:rsidRPr="00CA1D1A">
        <w:rPr>
          <w:rFonts w:cs="Arial"/>
          <w:szCs w:val="24"/>
        </w:rPr>
        <w:t xml:space="preserve"> vai além de</w:t>
      </w:r>
      <w:r w:rsidRPr="00CA1D1A">
        <w:rPr>
          <w:rFonts w:cs="Arial"/>
          <w:szCs w:val="24"/>
        </w:rPr>
        <w:t xml:space="preserve"> observar o que os alunos  entende</w:t>
      </w:r>
      <w:r w:rsidR="00ED1F32" w:rsidRPr="00CA1D1A">
        <w:rPr>
          <w:rFonts w:cs="Arial"/>
          <w:szCs w:val="24"/>
        </w:rPr>
        <w:t>m</w:t>
      </w:r>
      <w:r w:rsidRPr="00CA1D1A">
        <w:rPr>
          <w:rFonts w:cs="Arial"/>
          <w:szCs w:val="24"/>
        </w:rPr>
        <w:t xml:space="preserve"> sobre as TCS, e ela</w:t>
      </w:r>
      <w:r w:rsidR="00220697">
        <w:rPr>
          <w:rFonts w:cs="Arial"/>
          <w:szCs w:val="24"/>
        </w:rPr>
        <w:t>borar uma Avaliação Diagnóstica</w:t>
      </w:r>
      <w:r w:rsidRPr="00CA1D1A">
        <w:rPr>
          <w:rFonts w:cs="Arial"/>
          <w:szCs w:val="24"/>
        </w:rPr>
        <w:t xml:space="preserve">, a partir </w:t>
      </w:r>
      <w:r w:rsidR="00ED1F32" w:rsidRPr="00CA1D1A">
        <w:rPr>
          <w:rFonts w:cs="Arial"/>
          <w:szCs w:val="24"/>
        </w:rPr>
        <w:t xml:space="preserve"> daí</w:t>
      </w:r>
      <w:r w:rsidRPr="00CA1D1A">
        <w:rPr>
          <w:rFonts w:cs="Arial"/>
          <w:szCs w:val="24"/>
        </w:rPr>
        <w:t xml:space="preserve"> </w:t>
      </w:r>
      <w:r w:rsidR="00BE4FC6" w:rsidRPr="00CA1D1A">
        <w:rPr>
          <w:rFonts w:cs="Arial"/>
          <w:szCs w:val="24"/>
        </w:rPr>
        <w:t>r</w:t>
      </w:r>
      <w:r w:rsidRPr="00CA1D1A">
        <w:rPr>
          <w:rFonts w:cs="Arial"/>
          <w:szCs w:val="24"/>
        </w:rPr>
        <w:t xml:space="preserve">efazer as </w:t>
      </w:r>
      <w:r w:rsidR="00BE4FC6" w:rsidRPr="00CA1D1A">
        <w:rPr>
          <w:rFonts w:cs="Arial"/>
          <w:szCs w:val="24"/>
        </w:rPr>
        <w:t xml:space="preserve"> práticas pedagógicas</w:t>
      </w:r>
      <w:r w:rsidRPr="00CA1D1A">
        <w:rPr>
          <w:rFonts w:cs="Arial"/>
          <w:szCs w:val="24"/>
        </w:rPr>
        <w:t xml:space="preserve">, conveniente </w:t>
      </w:r>
      <w:r w:rsidR="00BE4FC6" w:rsidRPr="00CA1D1A">
        <w:rPr>
          <w:rFonts w:cs="Arial"/>
          <w:szCs w:val="24"/>
        </w:rPr>
        <w:t>com “os usos tecnológicos oriundos de uma matriz social que gerou o atual progresso tecnológico” para “criar boas práticas de ensino para a escola de hoje” (</w:t>
      </w:r>
      <w:r w:rsidR="003C5D91" w:rsidRPr="00441FEC">
        <w:rPr>
          <w:rFonts w:cs="Arial"/>
          <w:szCs w:val="24"/>
        </w:rPr>
        <w:t xml:space="preserve">SPRITZER; BITTENCOURT, </w:t>
      </w:r>
      <w:r w:rsidR="00872BD1">
        <w:rPr>
          <w:rFonts w:cs="Arial"/>
          <w:szCs w:val="24"/>
        </w:rPr>
        <w:t>2009, p. 159), u</w:t>
      </w:r>
      <w:r w:rsidR="00220697">
        <w:rPr>
          <w:rFonts w:cs="Arial"/>
          <w:szCs w:val="24"/>
        </w:rPr>
        <w:t>ma vez que</w:t>
      </w:r>
      <w:r w:rsidR="00ED1F32" w:rsidRPr="00CA1D1A">
        <w:rPr>
          <w:rFonts w:cs="Arial"/>
          <w:szCs w:val="24"/>
        </w:rPr>
        <w:t xml:space="preserve"> a realidade está </w:t>
      </w:r>
      <w:r w:rsidR="008728E3" w:rsidRPr="00CA1D1A">
        <w:rPr>
          <w:rFonts w:cs="Arial"/>
          <w:szCs w:val="24"/>
        </w:rPr>
        <w:t>direcionada em</w:t>
      </w:r>
      <w:r w:rsidR="00A54D29" w:rsidRPr="00CA1D1A">
        <w:rPr>
          <w:rFonts w:cs="Arial"/>
          <w:szCs w:val="24"/>
        </w:rPr>
        <w:t xml:space="preserve"> um </w:t>
      </w:r>
      <w:r w:rsidR="008728E3" w:rsidRPr="00CA1D1A">
        <w:rPr>
          <w:rFonts w:cs="Arial"/>
          <w:szCs w:val="24"/>
        </w:rPr>
        <w:t>padrão de</w:t>
      </w:r>
      <w:r w:rsidR="00ED1F32" w:rsidRPr="00CA1D1A">
        <w:rPr>
          <w:rFonts w:cs="Arial"/>
          <w:szCs w:val="24"/>
        </w:rPr>
        <w:t xml:space="preserve"> comunicação descentralizado e plural, que </w:t>
      </w:r>
      <w:r w:rsidR="00A54D29" w:rsidRPr="00CA1D1A">
        <w:rPr>
          <w:rFonts w:cs="Arial"/>
          <w:szCs w:val="24"/>
        </w:rPr>
        <w:t xml:space="preserve">suporta uma alteração </w:t>
      </w:r>
      <w:r w:rsidR="00ED1F32" w:rsidRPr="00CA1D1A">
        <w:rPr>
          <w:rFonts w:cs="Arial"/>
          <w:szCs w:val="24"/>
        </w:rPr>
        <w:t xml:space="preserve">e </w:t>
      </w:r>
      <w:r w:rsidR="008728E3" w:rsidRPr="00CA1D1A">
        <w:rPr>
          <w:rFonts w:cs="Arial"/>
          <w:szCs w:val="24"/>
        </w:rPr>
        <w:t>reestruturação dos</w:t>
      </w:r>
      <w:r w:rsidR="00A54D29" w:rsidRPr="00CA1D1A">
        <w:rPr>
          <w:rFonts w:cs="Arial"/>
          <w:szCs w:val="24"/>
        </w:rPr>
        <w:t xml:space="preserve"> textos, </w:t>
      </w:r>
      <w:r w:rsidR="00154EB1" w:rsidRPr="00CA1D1A">
        <w:rPr>
          <w:rFonts w:cs="Arial"/>
          <w:szCs w:val="24"/>
        </w:rPr>
        <w:t xml:space="preserve">através de inúmeras intervenções </w:t>
      </w:r>
      <w:r w:rsidR="008728E3" w:rsidRPr="00CA1D1A">
        <w:rPr>
          <w:rFonts w:cs="Arial"/>
          <w:szCs w:val="24"/>
        </w:rPr>
        <w:t>nas diversidades tecnológicas.</w:t>
      </w:r>
    </w:p>
    <w:p w14:paraId="3E334885" w14:textId="04710EDA" w:rsidR="00DF7CBE" w:rsidRDefault="00077588" w:rsidP="00C90EE1">
      <w:pPr>
        <w:spacing w:line="360" w:lineRule="auto"/>
        <w:ind w:firstLine="708"/>
        <w:rPr>
          <w:rFonts w:cs="Arial"/>
          <w:szCs w:val="24"/>
        </w:rPr>
      </w:pPr>
      <w:r w:rsidRPr="00CA1D1A">
        <w:rPr>
          <w:rFonts w:cs="Arial"/>
          <w:szCs w:val="24"/>
        </w:rPr>
        <w:t xml:space="preserve">Para </w:t>
      </w:r>
      <w:r w:rsidR="00CA1D1A" w:rsidRPr="00CA1D1A">
        <w:rPr>
          <w:rFonts w:cs="Arial"/>
          <w:szCs w:val="24"/>
        </w:rPr>
        <w:t>tanto, é</w:t>
      </w:r>
      <w:r w:rsidR="00154EB1" w:rsidRPr="00CA1D1A">
        <w:rPr>
          <w:rFonts w:cs="Arial"/>
          <w:szCs w:val="24"/>
        </w:rPr>
        <w:t xml:space="preserve"> sim possível transformar os conhecimentos educacional por meio da tecnologia, com alternativas </w:t>
      </w:r>
      <w:r w:rsidR="00CA1D1A" w:rsidRPr="00CA1D1A">
        <w:rPr>
          <w:rFonts w:cs="Arial"/>
          <w:szCs w:val="24"/>
        </w:rPr>
        <w:t>pedagógicas, investimentos</w:t>
      </w:r>
      <w:r w:rsidR="00154EB1" w:rsidRPr="00CA1D1A">
        <w:rPr>
          <w:rFonts w:cs="Arial"/>
          <w:szCs w:val="24"/>
        </w:rPr>
        <w:t xml:space="preserve"> públicos e a responsabilidade em cumpri as Leis Vigente que orientam o uso das TICs no processo de ensino aprendizagem</w:t>
      </w:r>
    </w:p>
    <w:p w14:paraId="3EE8EDC4" w14:textId="77777777" w:rsidR="00DF7CBE" w:rsidRDefault="00DF7CBE" w:rsidP="006860D1">
      <w:pPr>
        <w:spacing w:line="360" w:lineRule="auto"/>
        <w:rPr>
          <w:rFonts w:cs="Arial"/>
          <w:szCs w:val="24"/>
        </w:rPr>
      </w:pPr>
    </w:p>
    <w:p w14:paraId="3D7521CB" w14:textId="349C0D51" w:rsidR="003C5D91" w:rsidRPr="00107EC0" w:rsidRDefault="003C5D91" w:rsidP="006860D1">
      <w:pPr>
        <w:spacing w:line="360" w:lineRule="auto"/>
        <w:rPr>
          <w:rFonts w:cs="Arial"/>
          <w:szCs w:val="24"/>
        </w:rPr>
      </w:pPr>
      <w:r>
        <w:rPr>
          <w:rFonts w:cs="Arial"/>
          <w:szCs w:val="24"/>
        </w:rPr>
        <w:t>2.</w:t>
      </w:r>
      <w:r w:rsidR="00220697">
        <w:rPr>
          <w:rFonts w:cs="Arial"/>
          <w:szCs w:val="24"/>
        </w:rPr>
        <w:t>4</w:t>
      </w:r>
      <w:r w:rsidR="006860D1" w:rsidRPr="00876610">
        <w:rPr>
          <w:rFonts w:cs="Arial"/>
          <w:szCs w:val="24"/>
        </w:rPr>
        <w:t xml:space="preserve">. </w:t>
      </w:r>
      <w:r w:rsidR="003A3F1C" w:rsidRPr="00876610">
        <w:rPr>
          <w:rFonts w:cs="Arial"/>
          <w:szCs w:val="24"/>
        </w:rPr>
        <w:t>METODOLOGI</w:t>
      </w:r>
      <w:r>
        <w:rPr>
          <w:rFonts w:cs="Arial"/>
          <w:szCs w:val="24"/>
        </w:rPr>
        <w:t>A</w:t>
      </w:r>
    </w:p>
    <w:p w14:paraId="0F872D77" w14:textId="4F905FEC" w:rsidR="006860D1" w:rsidRDefault="002F289F" w:rsidP="006860D1">
      <w:pPr>
        <w:widowControl/>
        <w:autoSpaceDE w:val="0"/>
        <w:autoSpaceDN w:val="0"/>
        <w:adjustRightInd w:val="0"/>
        <w:spacing w:line="360" w:lineRule="auto"/>
        <w:jc w:val="left"/>
        <w:rPr>
          <w:rFonts w:cs="Arial"/>
          <w:snapToGrid/>
          <w:color w:val="000000"/>
          <w:szCs w:val="24"/>
        </w:rPr>
      </w:pPr>
      <w:r>
        <w:rPr>
          <w:rFonts w:cs="Arial"/>
          <w:snapToGrid/>
          <w:color w:val="000000"/>
          <w:szCs w:val="24"/>
        </w:rPr>
        <w:tab/>
      </w:r>
    </w:p>
    <w:p w14:paraId="3018E9D7" w14:textId="29037B17" w:rsidR="00107EC0" w:rsidRPr="003B6062" w:rsidRDefault="00107EC0" w:rsidP="00107EC0">
      <w:pPr>
        <w:autoSpaceDE w:val="0"/>
        <w:autoSpaceDN w:val="0"/>
        <w:adjustRightInd w:val="0"/>
        <w:spacing w:line="360" w:lineRule="auto"/>
        <w:ind w:firstLine="708"/>
        <w:rPr>
          <w:rFonts w:cs="Arial"/>
          <w:szCs w:val="24"/>
        </w:rPr>
      </w:pPr>
      <w:bookmarkStart w:id="5" w:name="_Hlk52209048"/>
      <w:r>
        <w:rPr>
          <w:rFonts w:cs="Arial"/>
          <w:color w:val="000000"/>
          <w:szCs w:val="24"/>
        </w:rPr>
        <w:t xml:space="preserve">O estudo segue a metodologia de </w:t>
      </w:r>
      <w:r w:rsidR="002F289F" w:rsidRPr="00107291">
        <w:rPr>
          <w:rFonts w:cs="Arial"/>
          <w:color w:val="000000"/>
          <w:szCs w:val="24"/>
        </w:rPr>
        <w:t xml:space="preserve">pesquisa bibliográfica </w:t>
      </w:r>
      <w:r>
        <w:rPr>
          <w:rFonts w:cs="Arial"/>
          <w:color w:val="000000"/>
          <w:szCs w:val="24"/>
        </w:rPr>
        <w:t>e é</w:t>
      </w:r>
      <w:r w:rsidR="002F289F" w:rsidRPr="00107291">
        <w:rPr>
          <w:rFonts w:cs="Arial"/>
          <w:color w:val="000000"/>
          <w:szCs w:val="24"/>
        </w:rPr>
        <w:t xml:space="preserve"> realizada a partir do levantamento de referências </w:t>
      </w:r>
      <w:r w:rsidR="009F091D" w:rsidRPr="00107291">
        <w:rPr>
          <w:rFonts w:cs="Arial"/>
          <w:color w:val="000000"/>
          <w:szCs w:val="24"/>
        </w:rPr>
        <w:t>teóricas, em</w:t>
      </w:r>
      <w:r w:rsidR="002F289F" w:rsidRPr="00107291">
        <w:rPr>
          <w:rFonts w:cs="Arial"/>
          <w:color w:val="000000"/>
          <w:szCs w:val="24"/>
        </w:rPr>
        <w:t xml:space="preserve"> meios eletrônicos e escritos, </w:t>
      </w:r>
      <w:r w:rsidR="00876610">
        <w:rPr>
          <w:rFonts w:cs="Arial"/>
          <w:color w:val="000000"/>
          <w:szCs w:val="24"/>
        </w:rPr>
        <w:t xml:space="preserve">tais como: </w:t>
      </w:r>
      <w:r w:rsidR="002F289F" w:rsidRPr="00107291">
        <w:rPr>
          <w:rFonts w:cs="Arial"/>
          <w:color w:val="000000"/>
          <w:szCs w:val="24"/>
        </w:rPr>
        <w:t>com</w:t>
      </w:r>
      <w:r w:rsidR="002F289F">
        <w:rPr>
          <w:rFonts w:cs="Arial"/>
          <w:color w:val="000000"/>
          <w:szCs w:val="24"/>
        </w:rPr>
        <w:t>o livros e artigos científicos</w:t>
      </w:r>
      <w:r w:rsidR="00EF4E71">
        <w:rPr>
          <w:rFonts w:cs="Arial"/>
          <w:color w:val="000000"/>
          <w:szCs w:val="24"/>
        </w:rPr>
        <w:t xml:space="preserve"> já </w:t>
      </w:r>
      <w:r w:rsidR="0011782B">
        <w:rPr>
          <w:rFonts w:cs="Arial"/>
          <w:color w:val="000000"/>
          <w:szCs w:val="24"/>
        </w:rPr>
        <w:t>publicados</w:t>
      </w:r>
      <w:r w:rsidR="00ED20BB">
        <w:rPr>
          <w:rFonts w:cs="Arial"/>
          <w:color w:val="000000"/>
          <w:szCs w:val="24"/>
        </w:rPr>
        <w:t>. E</w:t>
      </w:r>
      <w:r w:rsidR="0011782B">
        <w:rPr>
          <w:rFonts w:cs="Arial"/>
          <w:color w:val="000000"/>
          <w:szCs w:val="24"/>
        </w:rPr>
        <w:t>stá</w:t>
      </w:r>
      <w:r w:rsidR="005C77B1">
        <w:rPr>
          <w:rFonts w:cs="Arial"/>
          <w:color w:val="000000"/>
          <w:szCs w:val="24"/>
        </w:rPr>
        <w:t xml:space="preserve"> relacionada</w:t>
      </w:r>
      <w:r w:rsidR="002F289F">
        <w:rPr>
          <w:rFonts w:cs="Arial"/>
          <w:color w:val="000000"/>
          <w:szCs w:val="24"/>
        </w:rPr>
        <w:t xml:space="preserve"> </w:t>
      </w:r>
      <w:r>
        <w:rPr>
          <w:rFonts w:cs="Arial"/>
          <w:szCs w:val="24"/>
          <w:shd w:val="clear" w:color="auto" w:fill="FFFFFF"/>
        </w:rPr>
        <w:t>ao</w:t>
      </w:r>
      <w:r w:rsidR="005C77B1">
        <w:rPr>
          <w:rFonts w:cs="Arial"/>
          <w:szCs w:val="24"/>
          <w:shd w:val="clear" w:color="auto" w:fill="FFFFFF"/>
        </w:rPr>
        <w:t xml:space="preserve"> </w:t>
      </w:r>
      <w:r w:rsidR="005C77B1" w:rsidRPr="005C77B1">
        <w:rPr>
          <w:rFonts w:cs="Arial"/>
          <w:szCs w:val="24"/>
          <w:shd w:val="clear" w:color="auto" w:fill="FFFFFF"/>
        </w:rPr>
        <w:t xml:space="preserve">levantamento de publicações, artigos, entre outros conteúdos literários </w:t>
      </w:r>
      <w:r w:rsidR="005C77B1">
        <w:rPr>
          <w:rFonts w:cs="Arial"/>
          <w:szCs w:val="24"/>
          <w:shd w:val="clear" w:color="auto" w:fill="FFFFFF"/>
        </w:rPr>
        <w:t xml:space="preserve">cujo foco é </w:t>
      </w:r>
      <w:r w:rsidR="005C77B1" w:rsidRPr="005C77B1">
        <w:rPr>
          <w:rFonts w:cs="Arial"/>
          <w:szCs w:val="24"/>
          <w:shd w:val="clear" w:color="auto" w:fill="FFFFFF"/>
        </w:rPr>
        <w:t>o assunto estudado.</w:t>
      </w:r>
      <w:r w:rsidRPr="00107EC0">
        <w:rPr>
          <w:rFonts w:cs="Arial"/>
          <w:szCs w:val="24"/>
        </w:rPr>
        <w:t xml:space="preserve"> </w:t>
      </w:r>
    </w:p>
    <w:p w14:paraId="6B3308C5" w14:textId="0595DD3A" w:rsidR="00876610" w:rsidRDefault="00107EC0" w:rsidP="00107EC0">
      <w:pPr>
        <w:autoSpaceDE w:val="0"/>
        <w:autoSpaceDN w:val="0"/>
        <w:adjustRightInd w:val="0"/>
        <w:spacing w:line="360" w:lineRule="auto"/>
        <w:ind w:firstLine="708"/>
        <w:rPr>
          <w:rFonts w:cs="Arial"/>
          <w:color w:val="000000"/>
          <w:szCs w:val="24"/>
        </w:rPr>
      </w:pPr>
      <w:r w:rsidRPr="005C77B1">
        <w:rPr>
          <w:rFonts w:cs="Arial"/>
          <w:szCs w:val="24"/>
        </w:rPr>
        <w:t xml:space="preserve">Serão utilizados </w:t>
      </w:r>
      <w:r>
        <w:rPr>
          <w:rFonts w:cs="Arial"/>
          <w:color w:val="000000"/>
          <w:szCs w:val="24"/>
        </w:rPr>
        <w:t>como</w:t>
      </w:r>
      <w:r w:rsidRPr="00107291">
        <w:rPr>
          <w:rFonts w:cs="Arial"/>
          <w:color w:val="000000"/>
          <w:szCs w:val="24"/>
        </w:rPr>
        <w:t xml:space="preserve"> subsídios</w:t>
      </w:r>
      <w:r>
        <w:rPr>
          <w:rFonts w:cs="Arial"/>
          <w:color w:val="000000"/>
          <w:szCs w:val="24"/>
        </w:rPr>
        <w:t>,</w:t>
      </w:r>
      <w:r w:rsidRPr="00107291">
        <w:rPr>
          <w:rFonts w:cs="Arial"/>
          <w:color w:val="000000"/>
          <w:szCs w:val="24"/>
        </w:rPr>
        <w:t xml:space="preserve"> para o levantamento de dados</w:t>
      </w:r>
      <w:r>
        <w:rPr>
          <w:rFonts w:cs="Arial"/>
          <w:color w:val="000000"/>
          <w:szCs w:val="24"/>
        </w:rPr>
        <w:t>,</w:t>
      </w:r>
      <w:r w:rsidRPr="00107291">
        <w:rPr>
          <w:rFonts w:cs="Arial"/>
          <w:color w:val="000000"/>
          <w:szCs w:val="24"/>
        </w:rPr>
        <w:t xml:space="preserve"> o Scielo (Scientific Eletronic Library Online), além de livros, revistas e artigos científicos. </w:t>
      </w:r>
    </w:p>
    <w:bookmarkEnd w:id="5"/>
    <w:p w14:paraId="1DB37B27" w14:textId="0547A774" w:rsidR="005018E5" w:rsidRDefault="00876610" w:rsidP="003B6062">
      <w:pPr>
        <w:autoSpaceDE w:val="0"/>
        <w:autoSpaceDN w:val="0"/>
        <w:adjustRightInd w:val="0"/>
        <w:spacing w:line="360" w:lineRule="auto"/>
        <w:ind w:firstLine="708"/>
        <w:rPr>
          <w:color w:val="FF0000"/>
        </w:rPr>
      </w:pPr>
      <w:r w:rsidRPr="00881196">
        <w:rPr>
          <w:rFonts w:cs="Arial"/>
          <w:szCs w:val="24"/>
        </w:rPr>
        <w:t>De acor</w:t>
      </w:r>
      <w:r w:rsidR="003B6062">
        <w:rPr>
          <w:rFonts w:cs="Arial"/>
          <w:szCs w:val="24"/>
        </w:rPr>
        <w:t>d</w:t>
      </w:r>
      <w:r w:rsidRPr="00881196">
        <w:rPr>
          <w:rFonts w:cs="Arial"/>
          <w:szCs w:val="24"/>
        </w:rPr>
        <w:t>o</w:t>
      </w:r>
      <w:r w:rsidR="009F091D" w:rsidRPr="00881196">
        <w:rPr>
          <w:rFonts w:cs="Arial"/>
          <w:szCs w:val="24"/>
        </w:rPr>
        <w:t xml:space="preserve"> </w:t>
      </w:r>
      <w:r w:rsidR="00000CAA" w:rsidRPr="00881196">
        <w:rPr>
          <w:rFonts w:cs="Arial"/>
          <w:szCs w:val="24"/>
        </w:rPr>
        <w:t>com</w:t>
      </w:r>
      <w:r w:rsidR="00000CAA">
        <w:rPr>
          <w:rFonts w:cs="Arial"/>
          <w:szCs w:val="24"/>
        </w:rPr>
        <w:t xml:space="preserve"> (</w:t>
      </w:r>
      <w:r w:rsidR="00000CAA" w:rsidRPr="00881196">
        <w:rPr>
          <w:rFonts w:cs="Arial"/>
          <w:szCs w:val="24"/>
        </w:rPr>
        <w:t>GIL</w:t>
      </w:r>
      <w:r w:rsidR="009F091D" w:rsidRPr="00881196">
        <w:rPr>
          <w:rFonts w:cs="Arial"/>
          <w:szCs w:val="24"/>
        </w:rPr>
        <w:t xml:space="preserve"> 2008),</w:t>
      </w:r>
      <w:r w:rsidR="00EF4E71" w:rsidRPr="00881196">
        <w:rPr>
          <w:rFonts w:cs="Arial"/>
          <w:szCs w:val="24"/>
        </w:rPr>
        <w:t xml:space="preserve"> </w:t>
      </w:r>
      <w:r w:rsidRPr="00881196">
        <w:rPr>
          <w:rFonts w:cs="Arial"/>
          <w:szCs w:val="24"/>
        </w:rPr>
        <w:t xml:space="preserve">a pesquisa </w:t>
      </w:r>
      <w:r w:rsidR="009F091D" w:rsidRPr="00881196">
        <w:rPr>
          <w:rFonts w:cs="Arial"/>
          <w:szCs w:val="24"/>
        </w:rPr>
        <w:t xml:space="preserve">bibliográfica </w:t>
      </w:r>
      <w:r w:rsidR="009F091D">
        <w:t xml:space="preserve">é desenvolvida com base em material já elaborado, constituído principalmente </w:t>
      </w:r>
      <w:r w:rsidR="00107EC0">
        <w:t xml:space="preserve">de livros e artigos </w:t>
      </w:r>
      <w:r w:rsidR="00107EC0">
        <w:lastRenderedPageBreak/>
        <w:t>científicos</w:t>
      </w:r>
      <w:r w:rsidR="00107EC0">
        <w:rPr>
          <w:color w:val="FF0000"/>
        </w:rPr>
        <w:t>.</w:t>
      </w:r>
    </w:p>
    <w:p w14:paraId="2C2083E0" w14:textId="27AE3D8A" w:rsidR="00107EC0" w:rsidRDefault="00107EC0" w:rsidP="00DF7CBE">
      <w:pPr>
        <w:autoSpaceDE w:val="0"/>
        <w:autoSpaceDN w:val="0"/>
        <w:adjustRightInd w:val="0"/>
        <w:spacing w:line="360" w:lineRule="auto"/>
        <w:ind w:firstLine="708"/>
      </w:pPr>
      <w:r w:rsidRPr="00441FEC">
        <w:t>Para Koche,</w:t>
      </w:r>
    </w:p>
    <w:p w14:paraId="61B7B1EB" w14:textId="77777777" w:rsidR="00220697" w:rsidRPr="00DF7CBE" w:rsidRDefault="00220697" w:rsidP="00220697">
      <w:pPr>
        <w:autoSpaceDE w:val="0"/>
        <w:autoSpaceDN w:val="0"/>
        <w:adjustRightInd w:val="0"/>
        <w:ind w:firstLine="708"/>
      </w:pPr>
    </w:p>
    <w:p w14:paraId="1D449029" w14:textId="056ADE9C" w:rsidR="003C5D91" w:rsidRPr="003C5D91" w:rsidRDefault="003C5D91" w:rsidP="003C5D91">
      <w:pPr>
        <w:spacing w:line="238" w:lineRule="auto"/>
        <w:ind w:left="2268"/>
        <w:rPr>
          <w:rFonts w:eastAsia="Arial"/>
          <w:sz w:val="20"/>
        </w:rPr>
      </w:pPr>
      <w:r w:rsidRPr="003C5D91">
        <w:rPr>
          <w:rFonts w:eastAsia="Arial"/>
          <w:sz w:val="20"/>
        </w:rPr>
        <w:t>A pesquisa bibliográfica é a que se desenvolve tentando explicar um problema, utilizando o conhecimento disponível a partir das teorias publicadas em livros ou obras congêneres. Na pesquisa bibliográfica o investigador irá levantar o conhecimento disponível na área, identificando as teorias produzidas, analisando-as e avaliando sua contribuição para auxiliar a compreender ou explicar o problema do objeto da investigação (KOCHE</w:t>
      </w:r>
      <w:r w:rsidR="00220697">
        <w:rPr>
          <w:rFonts w:eastAsia="Arial"/>
          <w:sz w:val="20"/>
        </w:rPr>
        <w:t>,</w:t>
      </w:r>
      <w:r w:rsidRPr="003C5D91">
        <w:rPr>
          <w:rFonts w:eastAsia="Arial"/>
          <w:sz w:val="20"/>
        </w:rPr>
        <w:t xml:space="preserve"> 2013, p.122).</w:t>
      </w:r>
    </w:p>
    <w:p w14:paraId="7C8C5EAC" w14:textId="77777777" w:rsidR="00107EC0" w:rsidRDefault="00107EC0" w:rsidP="00107EC0">
      <w:pPr>
        <w:spacing w:line="351" w:lineRule="auto"/>
        <w:ind w:firstLine="709"/>
        <w:rPr>
          <w:rFonts w:cs="Arial"/>
          <w:szCs w:val="24"/>
        </w:rPr>
      </w:pPr>
    </w:p>
    <w:p w14:paraId="14C07FFB" w14:textId="06E8D6B0" w:rsidR="00107EC0" w:rsidRDefault="00107EC0" w:rsidP="00107EC0">
      <w:pPr>
        <w:spacing w:line="351" w:lineRule="auto"/>
        <w:ind w:firstLine="709"/>
        <w:rPr>
          <w:rFonts w:eastAsia="Arial"/>
        </w:rPr>
      </w:pPr>
      <w:r>
        <w:rPr>
          <w:rFonts w:eastAsia="Arial"/>
        </w:rPr>
        <w:t xml:space="preserve">Os dados que serão utilizados para elaboração serão dados secundários, são dados já existentes, elaborados </w:t>
      </w:r>
      <w:r w:rsidR="00780149">
        <w:rPr>
          <w:rFonts w:eastAsia="Arial"/>
        </w:rPr>
        <w:t>dos pesquisadores ou entidades</w:t>
      </w:r>
      <w:r>
        <w:rPr>
          <w:rFonts w:eastAsia="Arial"/>
        </w:rPr>
        <w:t>. O público alvo do estudo foi delimitado nos alunos dos anos finais do Ensino Fundamental.</w:t>
      </w:r>
    </w:p>
    <w:p w14:paraId="3E49153C" w14:textId="77777777" w:rsidR="00107EC0" w:rsidRDefault="00107EC0" w:rsidP="002F289F">
      <w:pPr>
        <w:autoSpaceDE w:val="0"/>
        <w:autoSpaceDN w:val="0"/>
        <w:adjustRightInd w:val="0"/>
        <w:spacing w:line="360" w:lineRule="auto"/>
        <w:ind w:firstLine="708"/>
        <w:rPr>
          <w:rFonts w:cs="Arial"/>
          <w:color w:val="000000"/>
          <w:szCs w:val="24"/>
        </w:rPr>
      </w:pPr>
    </w:p>
    <w:p w14:paraId="26E54EC0" w14:textId="692E03C2" w:rsidR="00745494" w:rsidRDefault="00107EC0" w:rsidP="00107EC0">
      <w:pPr>
        <w:widowControl/>
        <w:autoSpaceDE w:val="0"/>
        <w:autoSpaceDN w:val="0"/>
        <w:adjustRightInd w:val="0"/>
        <w:spacing w:line="360" w:lineRule="auto"/>
        <w:jc w:val="left"/>
        <w:rPr>
          <w:b/>
        </w:rPr>
      </w:pPr>
      <w:r w:rsidRPr="00107EC0">
        <w:rPr>
          <w:rFonts w:cs="Arial"/>
          <w:b/>
          <w:color w:val="000000"/>
          <w:szCs w:val="24"/>
        </w:rPr>
        <w:t>3.</w:t>
      </w:r>
      <w:r>
        <w:rPr>
          <w:rFonts w:cs="Arial"/>
          <w:color w:val="000000"/>
          <w:szCs w:val="24"/>
        </w:rPr>
        <w:t xml:space="preserve"> </w:t>
      </w:r>
      <w:r w:rsidR="00532CEA" w:rsidRPr="006713CA">
        <w:rPr>
          <w:b/>
        </w:rPr>
        <w:t>CONSIDERAÇÕES FINAI</w:t>
      </w:r>
      <w:r w:rsidR="00C90EE1">
        <w:rPr>
          <w:b/>
        </w:rPr>
        <w:t>S</w:t>
      </w:r>
    </w:p>
    <w:p w14:paraId="252FB70C" w14:textId="77777777" w:rsidR="00107EC0" w:rsidRDefault="00107EC0" w:rsidP="00107EC0">
      <w:pPr>
        <w:widowControl/>
        <w:autoSpaceDE w:val="0"/>
        <w:autoSpaceDN w:val="0"/>
        <w:adjustRightInd w:val="0"/>
        <w:spacing w:line="360" w:lineRule="auto"/>
        <w:jc w:val="left"/>
        <w:rPr>
          <w:b/>
        </w:rPr>
      </w:pPr>
    </w:p>
    <w:p w14:paraId="66865292" w14:textId="77777777" w:rsidR="00107EC0" w:rsidRDefault="00107EC0" w:rsidP="00107EC0">
      <w:pPr>
        <w:spacing w:line="356" w:lineRule="auto"/>
        <w:ind w:firstLine="709"/>
        <w:rPr>
          <w:rFonts w:eastAsia="Arial"/>
        </w:rPr>
      </w:pPr>
      <w:r>
        <w:rPr>
          <w:rFonts w:eastAsia="Arial"/>
        </w:rPr>
        <w:t>O conhecimento pode ser encontrado através da leitura e esta, por sua vez, possibilita formar uma sociedade consciente de seus direitos e de seus deveres; possibilita que estes tenham uma visão melhor de mundo e de si mesmos.</w:t>
      </w:r>
    </w:p>
    <w:p w14:paraId="4A1A863A" w14:textId="77777777" w:rsidR="00107EC0" w:rsidRDefault="00107EC0" w:rsidP="00107EC0">
      <w:pPr>
        <w:spacing w:line="356" w:lineRule="auto"/>
        <w:ind w:firstLine="709"/>
        <w:rPr>
          <w:rFonts w:eastAsia="Arial"/>
        </w:rPr>
      </w:pPr>
      <w:r>
        <w:rPr>
          <w:rFonts w:eastAsia="Arial"/>
        </w:rPr>
        <w:t>A leitura é algo crucial para a aprendizagem do ser humano, pois é através dela que podemos enriquecer nosso vocabulário, obter conhecimento, dinamizar o raciocínio e a interpretação. Muitas pessoas dizem não ter paciência para ler um livro, no entanto isso acontece por falta de hábito, pois se a leitura fosse um hábito rotineiro as pessoas saberiam apreciar uma boa obra literária, por exemplo.</w:t>
      </w:r>
    </w:p>
    <w:p w14:paraId="769C3B14" w14:textId="22A4B248" w:rsidR="00107EC0" w:rsidRDefault="00107EC0" w:rsidP="00107EC0">
      <w:pPr>
        <w:spacing w:line="356" w:lineRule="auto"/>
        <w:ind w:firstLine="709"/>
        <w:rPr>
          <w:rFonts w:eastAsia="Arial"/>
        </w:rPr>
      </w:pPr>
      <w:r>
        <w:rPr>
          <w:rFonts w:eastAsia="Arial"/>
        </w:rPr>
        <w:t>Muitas coisas que aprendemos na escola são esquecidas com o tempo, pois não as praticamos, e através da leitura rotineira, tais conhecimentos se fixariam de forma a não serem esquecidos posteriormente. Dúvidas que temos ao escrever poderiam ser sanadas pelo hábito de ler, talvez nem as teríamos, pois a leitura torna nosso conhecimento mais amplo e diversificado.</w:t>
      </w:r>
    </w:p>
    <w:p w14:paraId="62937090" w14:textId="23582EE7" w:rsidR="00107EC0" w:rsidRDefault="00107EC0" w:rsidP="00107EC0">
      <w:pPr>
        <w:spacing w:line="356" w:lineRule="auto"/>
        <w:ind w:firstLine="709"/>
        <w:rPr>
          <w:rFonts w:eastAsia="Arial"/>
        </w:rPr>
      </w:pPr>
      <w:r>
        <w:rPr>
          <w:rFonts w:eastAsia="Arial"/>
        </w:rPr>
        <w:t xml:space="preserve">Durante a leitura descobrimos um mundo novo, cheio de coisas desconhecidas. O hábito de ler deve ser estimulado na infância, para que o indivíduo aprenda desde pequeno que ler é algo importante e prazeroso, assim ele será um adulto culto, dinâmico e perspicaz. Saber ler e compreender o que </w:t>
      </w:r>
      <w:r>
        <w:rPr>
          <w:rFonts w:eastAsia="Arial"/>
        </w:rPr>
        <w:lastRenderedPageBreak/>
        <w:t>os outros dizem nos difere dos animais irracionais, pois comer, beber e dormir até eles sabem, é a leitura que proporciona a capacidade de interpretação.</w:t>
      </w:r>
    </w:p>
    <w:p w14:paraId="25532124" w14:textId="77777777" w:rsidR="00C90EE1" w:rsidRDefault="00107EC0" w:rsidP="00107EC0">
      <w:pPr>
        <w:spacing w:line="356" w:lineRule="auto"/>
        <w:ind w:firstLine="709"/>
        <w:rPr>
          <w:rFonts w:eastAsia="Arial"/>
        </w:rPr>
      </w:pPr>
      <w:r w:rsidRPr="00441FEC">
        <w:rPr>
          <w:rFonts w:eastAsia="Arial"/>
          <w:sz w:val="23"/>
        </w:rPr>
        <w:t xml:space="preserve">Diante do exposto, </w:t>
      </w:r>
      <w:r>
        <w:rPr>
          <w:rFonts w:eastAsia="Arial"/>
          <w:sz w:val="23"/>
        </w:rPr>
        <w:t>compreende-se que toda escola, particular ou pública, deve fornecer uma educação de qualidade incentivando a leitura, pois dessa forma a população se torna mais informada e crítica.</w:t>
      </w:r>
      <w:r>
        <w:rPr>
          <w:rFonts w:eastAsia="Arial"/>
        </w:rPr>
        <w:t xml:space="preserve"> Porém, sabe-se que há muitos fatores que dificultam a formação de sujeitos leitores nas séries iniciais, em nosso Município, em nosso Estado e em geral no ensino do País. </w:t>
      </w:r>
    </w:p>
    <w:p w14:paraId="68E35383" w14:textId="012B18A1" w:rsidR="00107EC0" w:rsidRDefault="00107EC0" w:rsidP="00107EC0">
      <w:pPr>
        <w:spacing w:line="356" w:lineRule="auto"/>
        <w:ind w:firstLine="709"/>
        <w:rPr>
          <w:rFonts w:eastAsia="Arial"/>
        </w:rPr>
      </w:pPr>
      <w:r>
        <w:rPr>
          <w:rFonts w:eastAsia="Arial"/>
        </w:rPr>
        <w:t>Urge, portanto uma maior conscientização sobre a importância do ato de ler, e uma tomada de posição por parte dos órgãos competentes. Não podemos prosseguir com uma educação que compactua com a estrutura de dominação e de exclusão, que vigora em nossa sociedade atual.</w:t>
      </w:r>
    </w:p>
    <w:p w14:paraId="7407A533" w14:textId="7C86D46E" w:rsidR="00107EC0" w:rsidRDefault="00107EC0" w:rsidP="00107EC0">
      <w:pPr>
        <w:spacing w:line="356" w:lineRule="auto"/>
        <w:ind w:firstLine="709"/>
        <w:rPr>
          <w:rFonts w:eastAsia="Arial"/>
        </w:rPr>
      </w:pPr>
      <w:r>
        <w:rPr>
          <w:rFonts w:eastAsia="Arial"/>
        </w:rPr>
        <w:t>É preciso mobilizar ações que permitam</w:t>
      </w:r>
      <w:r w:rsidRPr="00441FEC">
        <w:rPr>
          <w:rFonts w:eastAsia="Arial"/>
        </w:rPr>
        <w:t xml:space="preserve"> à </w:t>
      </w:r>
      <w:r>
        <w:rPr>
          <w:rFonts w:eastAsia="Arial"/>
        </w:rPr>
        <w:t xml:space="preserve">leitura tomar o lugar que lhe é devido. Enquanto </w:t>
      </w:r>
      <w:r w:rsidRPr="00441FEC">
        <w:rPr>
          <w:rFonts w:eastAsia="Arial"/>
        </w:rPr>
        <w:t>ela</w:t>
      </w:r>
      <w:r>
        <w:rPr>
          <w:rFonts w:eastAsia="Arial"/>
        </w:rPr>
        <w:t xml:space="preserve"> for relegada ao último plano no processo educativo, continuaremos assistir um contingente sempre maior de crianças condenadas ao</w:t>
      </w:r>
      <w:bookmarkStart w:id="6" w:name="page15"/>
      <w:bookmarkEnd w:id="6"/>
      <w:r>
        <w:rPr>
          <w:rFonts w:eastAsia="Arial"/>
        </w:rPr>
        <w:t xml:space="preserve"> fracasso escolar, a desistência do direito inalienável da pessoa humana: o exercício da cidadania, o que significa a derrota da democracia.</w:t>
      </w:r>
    </w:p>
    <w:p w14:paraId="645982D9" w14:textId="77777777" w:rsidR="00107EC0" w:rsidRDefault="00107EC0" w:rsidP="00107EC0">
      <w:pPr>
        <w:spacing w:line="356" w:lineRule="auto"/>
        <w:ind w:firstLine="709"/>
        <w:rPr>
          <w:rFonts w:eastAsia="Arial"/>
        </w:rPr>
      </w:pPr>
      <w:r>
        <w:rPr>
          <w:rFonts w:eastAsia="Arial"/>
        </w:rPr>
        <w:t>Contudo, a leitura pode ser a grande aliada à educação, na busca de novas conquistas no processo de transformação, até atingir a meta de uma sociedade verdadeiramente justa, onde cada indivíduo tenha vida digna, uma vida plena.</w:t>
      </w:r>
    </w:p>
    <w:p w14:paraId="58FD9945" w14:textId="77777777" w:rsidR="00107EC0" w:rsidRDefault="00107EC0" w:rsidP="00107EC0">
      <w:pPr>
        <w:spacing w:line="356" w:lineRule="auto"/>
        <w:ind w:firstLine="709"/>
        <w:rPr>
          <w:rFonts w:eastAsia="Arial"/>
        </w:rPr>
      </w:pPr>
      <w:r>
        <w:rPr>
          <w:rFonts w:eastAsia="Arial"/>
        </w:rPr>
        <w:t>Vale ressaltar que não basta apenas ler, é importante analisar, interpretar e conhecer para agregar valor à atividade ou necessidade que se tem. Ao utilizar recursos tecnológicos para ensinar literatura nas escolas, torna-se um novo método, uma nova estratégia e não uma solução para os problemas de ensino no Brasil.</w:t>
      </w:r>
    </w:p>
    <w:p w14:paraId="13EDCF20" w14:textId="77777777" w:rsidR="00107EC0" w:rsidRDefault="00107EC0" w:rsidP="00107EC0">
      <w:pPr>
        <w:spacing w:line="356" w:lineRule="auto"/>
        <w:ind w:firstLine="709"/>
        <w:rPr>
          <w:rFonts w:eastAsia="Arial"/>
        </w:rPr>
      </w:pPr>
      <w:r>
        <w:rPr>
          <w:rFonts w:eastAsia="Arial"/>
        </w:rPr>
        <w:t>Ensinar literatura usando recursos tecnológicos não é colocar o aluno na frente do computador e esperar que só com esse ato o mesmo irá descobrir o prazer pela leitura, mas é preciso criar estratégias, metodologias para que o aluno reconheça a relação que existe entre literatura e modernidade.</w:t>
      </w:r>
    </w:p>
    <w:p w14:paraId="53D4961C" w14:textId="6656D30C" w:rsidR="00107EC0" w:rsidRPr="00780149" w:rsidRDefault="00107EC0" w:rsidP="00780149">
      <w:pPr>
        <w:pStyle w:val="Default"/>
        <w:spacing w:line="360" w:lineRule="auto"/>
        <w:ind w:firstLine="708"/>
        <w:jc w:val="both"/>
        <w:rPr>
          <w:color w:val="auto"/>
        </w:rPr>
      </w:pPr>
      <w:r w:rsidRPr="00780149">
        <w:rPr>
          <w:color w:val="auto"/>
        </w:rPr>
        <w:t>Quando o professor faz essa relação entre o aluno e a literatura por meio das TICs, abre possibilidades para os mesmos criar novas reestruturação dos textos, além de propagar através de inúmeras intervenções nas diversidades tecnológicas.</w:t>
      </w:r>
      <w:r w:rsidR="00780149" w:rsidRPr="00780149">
        <w:rPr>
          <w:color w:val="auto"/>
        </w:rPr>
        <w:t xml:space="preserve"> </w:t>
      </w:r>
      <w:r w:rsidRPr="00780149">
        <w:rPr>
          <w:color w:val="auto"/>
        </w:rPr>
        <w:t xml:space="preserve">Se </w:t>
      </w:r>
      <w:r w:rsidR="00780149" w:rsidRPr="00780149">
        <w:rPr>
          <w:color w:val="auto"/>
        </w:rPr>
        <w:t>ele tem conhecimentos tecnológicos</w:t>
      </w:r>
      <w:r w:rsidRPr="00780149">
        <w:rPr>
          <w:color w:val="auto"/>
        </w:rPr>
        <w:t xml:space="preserve"> e faz uso dos softwares </w:t>
      </w:r>
      <w:r w:rsidRPr="00780149">
        <w:rPr>
          <w:color w:val="auto"/>
        </w:rPr>
        <w:lastRenderedPageBreak/>
        <w:t>nas aulas, associando na construção de conhecimentos, por meio de promoções Incentivos, haverá transformações no ensino da literatura.</w:t>
      </w:r>
    </w:p>
    <w:p w14:paraId="7CD06D83" w14:textId="06EBD9DA" w:rsidR="006C05E7" w:rsidRDefault="00107EC0" w:rsidP="001E6E27">
      <w:pPr>
        <w:spacing w:line="360" w:lineRule="auto"/>
        <w:ind w:firstLine="708"/>
        <w:rPr>
          <w:rFonts w:cs="Arial"/>
          <w:szCs w:val="24"/>
        </w:rPr>
      </w:pPr>
      <w:r w:rsidRPr="00780149">
        <w:rPr>
          <w:rFonts w:cs="Arial"/>
          <w:szCs w:val="24"/>
        </w:rPr>
        <w:t>Portanto, esta pesquisa serviu para direcionar os conceitos sobre novos metodolo</w:t>
      </w:r>
      <w:r w:rsidR="00780149" w:rsidRPr="00780149">
        <w:rPr>
          <w:rFonts w:cs="Arial"/>
          <w:szCs w:val="24"/>
        </w:rPr>
        <w:t xml:space="preserve">gias, com mais ação e reflexão </w:t>
      </w:r>
      <w:r w:rsidRPr="00780149">
        <w:rPr>
          <w:rFonts w:cs="Arial"/>
          <w:szCs w:val="24"/>
        </w:rPr>
        <w:t xml:space="preserve">sobre as habilidades pedagógicas e os novos espaços que as TICs podem contribuir </w:t>
      </w:r>
      <w:r w:rsidR="00780149" w:rsidRPr="00780149">
        <w:rPr>
          <w:rFonts w:cs="Arial"/>
          <w:szCs w:val="24"/>
        </w:rPr>
        <w:t>para</w:t>
      </w:r>
      <w:r w:rsidRPr="00780149">
        <w:rPr>
          <w:rFonts w:cs="Arial"/>
          <w:szCs w:val="24"/>
        </w:rPr>
        <w:t xml:space="preserve"> um melhor desenvolvimento intelectual dos alunos da </w:t>
      </w:r>
      <w:r w:rsidR="0026381B" w:rsidRPr="00780149">
        <w:rPr>
          <w:rFonts w:cs="Arial"/>
          <w:szCs w:val="24"/>
        </w:rPr>
        <w:t>era digital</w:t>
      </w:r>
      <w:r w:rsidRPr="00780149">
        <w:rPr>
          <w:rFonts w:cs="Arial"/>
          <w:szCs w:val="24"/>
        </w:rPr>
        <w:t>.</w:t>
      </w:r>
      <w:r w:rsidR="00780149" w:rsidRPr="00780149">
        <w:rPr>
          <w:rFonts w:cs="Arial"/>
          <w:szCs w:val="24"/>
        </w:rPr>
        <w:t xml:space="preserve"> Dada esta relevância, sugere-se maior aprofundamento mediante novas pesquisas.</w:t>
      </w:r>
    </w:p>
    <w:p w14:paraId="35B9EC10" w14:textId="38A1F53F" w:rsidR="00DF0095" w:rsidRDefault="00DF0095" w:rsidP="001E6E27">
      <w:pPr>
        <w:spacing w:line="360" w:lineRule="auto"/>
        <w:ind w:firstLine="708"/>
        <w:rPr>
          <w:rFonts w:cs="Arial"/>
          <w:szCs w:val="24"/>
        </w:rPr>
      </w:pPr>
    </w:p>
    <w:p w14:paraId="31DC922D" w14:textId="13CB44E3" w:rsidR="0093669B" w:rsidRDefault="0093669B" w:rsidP="00674B53">
      <w:pPr>
        <w:pStyle w:val="Default"/>
        <w:spacing w:line="360" w:lineRule="auto"/>
        <w:rPr>
          <w:b/>
          <w:bCs/>
          <w:color w:val="auto"/>
        </w:rPr>
      </w:pPr>
      <w:r w:rsidRPr="00780149">
        <w:rPr>
          <w:b/>
          <w:bCs/>
          <w:color w:val="auto"/>
        </w:rPr>
        <w:t>REFERÊNCIA</w:t>
      </w:r>
      <w:r w:rsidR="00C90EE1">
        <w:rPr>
          <w:b/>
          <w:bCs/>
          <w:color w:val="auto"/>
        </w:rPr>
        <w:t>S</w:t>
      </w:r>
    </w:p>
    <w:p w14:paraId="781E7B39" w14:textId="77777777" w:rsidR="00C90EE1" w:rsidRDefault="00C90EE1" w:rsidP="00674B53">
      <w:pPr>
        <w:pStyle w:val="Default"/>
        <w:spacing w:line="360" w:lineRule="auto"/>
        <w:rPr>
          <w:b/>
          <w:bCs/>
          <w:color w:val="auto"/>
        </w:rPr>
      </w:pPr>
    </w:p>
    <w:p w14:paraId="0C1CF23E" w14:textId="77777777" w:rsidR="007F05AB" w:rsidRPr="00BF768E" w:rsidRDefault="007F05AB" w:rsidP="00C90EE1">
      <w:pPr>
        <w:contextualSpacing/>
        <w:rPr>
          <w:rFonts w:eastAsia="Arial"/>
        </w:rPr>
      </w:pPr>
      <w:r w:rsidRPr="00BF768E">
        <w:rPr>
          <w:rFonts w:eastAsia="Arial"/>
        </w:rPr>
        <w:t xml:space="preserve">BARRETO, R. G. As novas tecnologias e implicações na formação do leitor-professor. In: MARINHO, M. (Org.) </w:t>
      </w:r>
      <w:r w:rsidRPr="00BF768E">
        <w:rPr>
          <w:rFonts w:eastAsia="Arial"/>
          <w:b/>
        </w:rPr>
        <w:t>Ler e navegar. Espaços e percursos de leitura.</w:t>
      </w:r>
      <w:r w:rsidRPr="00BF768E">
        <w:rPr>
          <w:rFonts w:eastAsia="Arial"/>
        </w:rPr>
        <w:t xml:space="preserve"> Campinas: Mercado de letras/ Associação de leitura do Brasil, 2001. P. 119-214.</w:t>
      </w:r>
    </w:p>
    <w:p w14:paraId="436E274F" w14:textId="77777777" w:rsidR="007F05AB" w:rsidRPr="00780149" w:rsidRDefault="007F05AB" w:rsidP="00C90EE1">
      <w:pPr>
        <w:pStyle w:val="Default"/>
        <w:contextualSpacing/>
        <w:rPr>
          <w:b/>
          <w:bCs/>
          <w:color w:val="auto"/>
        </w:rPr>
      </w:pPr>
    </w:p>
    <w:p w14:paraId="22C3808B" w14:textId="77777777" w:rsidR="00780149" w:rsidRPr="00E85479" w:rsidRDefault="00780149" w:rsidP="00C90EE1">
      <w:pPr>
        <w:pStyle w:val="Default"/>
        <w:contextualSpacing/>
        <w:jc w:val="both"/>
        <w:rPr>
          <w:color w:val="auto"/>
        </w:rPr>
      </w:pPr>
      <w:r w:rsidRPr="00E85479">
        <w:rPr>
          <w:color w:val="auto"/>
        </w:rPr>
        <w:t xml:space="preserve">BRASIL. </w:t>
      </w:r>
      <w:r w:rsidRPr="00E85479">
        <w:rPr>
          <w:b/>
          <w:color w:val="auto"/>
        </w:rPr>
        <w:t>Lei de Diretrizes e Bases da Educação Nacional, LDB. 9394/1996</w:t>
      </w:r>
      <w:r w:rsidRPr="00E85479">
        <w:rPr>
          <w:color w:val="auto"/>
        </w:rPr>
        <w:t>. Brasília: MEC, 1996.</w:t>
      </w:r>
    </w:p>
    <w:p w14:paraId="41270C9E" w14:textId="77777777" w:rsidR="00780149" w:rsidRPr="00E85479" w:rsidRDefault="00780149" w:rsidP="00C90EE1">
      <w:pPr>
        <w:pStyle w:val="Default"/>
        <w:contextualSpacing/>
        <w:jc w:val="both"/>
        <w:rPr>
          <w:color w:val="auto"/>
        </w:rPr>
      </w:pPr>
    </w:p>
    <w:p w14:paraId="121BE51D" w14:textId="77777777" w:rsidR="00780149" w:rsidRPr="00E85479" w:rsidRDefault="00780149" w:rsidP="00C90EE1">
      <w:pPr>
        <w:pStyle w:val="Default"/>
        <w:contextualSpacing/>
        <w:jc w:val="both"/>
        <w:rPr>
          <w:color w:val="auto"/>
          <w:shd w:val="clear" w:color="auto" w:fill="FFFFFF"/>
        </w:rPr>
      </w:pPr>
      <w:r w:rsidRPr="00E85479">
        <w:rPr>
          <w:color w:val="auto"/>
        </w:rPr>
        <w:t xml:space="preserve">BRASIL.  </w:t>
      </w:r>
      <w:r w:rsidRPr="00E85479">
        <w:rPr>
          <w:b/>
          <w:color w:val="auto"/>
        </w:rPr>
        <w:t xml:space="preserve">PCNs, </w:t>
      </w:r>
      <w:r w:rsidRPr="00E85479">
        <w:rPr>
          <w:b/>
          <w:color w:val="auto"/>
          <w:shd w:val="clear" w:color="auto" w:fill="FFFFFF"/>
        </w:rPr>
        <w:t xml:space="preserve">Parâmetros curriculares Nacionais. </w:t>
      </w:r>
      <w:r w:rsidRPr="00E85479">
        <w:rPr>
          <w:color w:val="auto"/>
          <w:shd w:val="clear" w:color="auto" w:fill="FFFFFF"/>
        </w:rPr>
        <w:t>Brasília: MEC/SEF, 1997.</w:t>
      </w:r>
    </w:p>
    <w:p w14:paraId="53314999" w14:textId="77777777" w:rsidR="00780149" w:rsidRPr="00E85479" w:rsidRDefault="00780149" w:rsidP="00C90EE1">
      <w:pPr>
        <w:pStyle w:val="Default"/>
        <w:contextualSpacing/>
        <w:jc w:val="both"/>
        <w:rPr>
          <w:color w:val="auto"/>
          <w:shd w:val="clear" w:color="auto" w:fill="FFFFFF"/>
        </w:rPr>
      </w:pPr>
    </w:p>
    <w:p w14:paraId="24E15809" w14:textId="77777777" w:rsidR="00780149" w:rsidRPr="00E85479" w:rsidRDefault="00780149" w:rsidP="00C90EE1">
      <w:pPr>
        <w:pStyle w:val="Default"/>
        <w:contextualSpacing/>
        <w:jc w:val="both"/>
        <w:rPr>
          <w:color w:val="auto"/>
          <w:shd w:val="clear" w:color="auto" w:fill="FFFFFF"/>
        </w:rPr>
      </w:pPr>
      <w:r w:rsidRPr="00E85479">
        <w:rPr>
          <w:color w:val="auto"/>
        </w:rPr>
        <w:t xml:space="preserve">BRASIL. </w:t>
      </w:r>
      <w:r w:rsidRPr="00E85479">
        <w:rPr>
          <w:b/>
          <w:color w:val="auto"/>
          <w:shd w:val="clear" w:color="auto" w:fill="FFFFFF"/>
        </w:rPr>
        <w:t>Base Nacional Comum Curricular – BNCC.</w:t>
      </w:r>
      <w:r w:rsidRPr="00E85479">
        <w:rPr>
          <w:color w:val="auto"/>
          <w:shd w:val="clear" w:color="auto" w:fill="FFFFFF"/>
        </w:rPr>
        <w:t xml:space="preserve"> </w:t>
      </w:r>
      <w:r w:rsidRPr="00E85479">
        <w:rPr>
          <w:color w:val="auto"/>
        </w:rPr>
        <w:t xml:space="preserve">Brasília: </w:t>
      </w:r>
      <w:r w:rsidRPr="00E85479">
        <w:rPr>
          <w:color w:val="auto"/>
          <w:shd w:val="clear" w:color="auto" w:fill="FFFFFF"/>
        </w:rPr>
        <w:t>MEC/SEF, 2018.</w:t>
      </w:r>
    </w:p>
    <w:p w14:paraId="719DAE88" w14:textId="77777777" w:rsidR="00DF7CBE" w:rsidRDefault="00DF7CBE" w:rsidP="00C90EE1">
      <w:pPr>
        <w:ind w:right="20"/>
        <w:contextualSpacing/>
        <w:rPr>
          <w:rFonts w:cs="Arial"/>
          <w:szCs w:val="24"/>
        </w:rPr>
      </w:pPr>
    </w:p>
    <w:p w14:paraId="0DA09206" w14:textId="3AEB580D" w:rsidR="007F05AB" w:rsidRPr="00BF768E" w:rsidRDefault="007F05AB" w:rsidP="00C90EE1">
      <w:pPr>
        <w:ind w:right="20"/>
        <w:contextualSpacing/>
        <w:rPr>
          <w:rFonts w:eastAsia="Arial"/>
        </w:rPr>
      </w:pPr>
      <w:r w:rsidRPr="00BF768E">
        <w:rPr>
          <w:rFonts w:eastAsia="Arial"/>
        </w:rPr>
        <w:t>COSCARELLI, C.;</w:t>
      </w:r>
      <w:r w:rsidRPr="00BF768E">
        <w:rPr>
          <w:rFonts w:eastAsia="Arial"/>
        </w:rPr>
        <w:tab/>
        <w:t>RIBEIRO,</w:t>
      </w:r>
      <w:r w:rsidRPr="00BF768E">
        <w:rPr>
          <w:rFonts w:eastAsia="Arial"/>
        </w:rPr>
        <w:tab/>
        <w:t>A.</w:t>
      </w:r>
      <w:r w:rsidRPr="00BF768E">
        <w:rPr>
          <w:rFonts w:eastAsia="Arial"/>
        </w:rPr>
        <w:tab/>
        <w:t>E.</w:t>
      </w:r>
      <w:r w:rsidRPr="00BF768E">
        <w:rPr>
          <w:rFonts w:ascii="Times New Roman" w:hAnsi="Times New Roman"/>
        </w:rPr>
        <w:tab/>
      </w:r>
      <w:r w:rsidRPr="00BF768E">
        <w:rPr>
          <w:rFonts w:eastAsia="Arial"/>
          <w:b/>
        </w:rPr>
        <w:t>Letramento</w:t>
      </w:r>
      <w:r w:rsidRPr="00BF768E">
        <w:rPr>
          <w:rFonts w:eastAsia="Arial"/>
          <w:b/>
        </w:rPr>
        <w:tab/>
        <w:t>digital:</w:t>
      </w:r>
      <w:r w:rsidRPr="00BF768E">
        <w:rPr>
          <w:rFonts w:ascii="Times New Roman" w:hAnsi="Times New Roman"/>
        </w:rPr>
        <w:tab/>
        <w:t xml:space="preserve"> </w:t>
      </w:r>
      <w:r w:rsidRPr="00BF768E">
        <w:rPr>
          <w:rFonts w:eastAsia="Arial"/>
        </w:rPr>
        <w:t>aspectos sociais</w:t>
      </w:r>
      <w:r w:rsidRPr="00BF768E">
        <w:rPr>
          <w:rFonts w:eastAsia="Arial"/>
        </w:rPr>
        <w:tab/>
        <w:t xml:space="preserve">e possibilidades pedagógicas. 2 ed. Belo Horizonte: Ceale; </w:t>
      </w:r>
      <w:r w:rsidR="006A2361" w:rsidRPr="00BF768E">
        <w:rPr>
          <w:rFonts w:eastAsia="Arial"/>
        </w:rPr>
        <w:t>autêntica</w:t>
      </w:r>
      <w:r w:rsidRPr="00BF768E">
        <w:rPr>
          <w:rFonts w:eastAsia="Arial"/>
        </w:rPr>
        <w:t>, 2007.</w:t>
      </w:r>
    </w:p>
    <w:p w14:paraId="1E80A924" w14:textId="77777777" w:rsidR="00780149" w:rsidRPr="00E85479" w:rsidRDefault="00780149" w:rsidP="00C90EE1">
      <w:pPr>
        <w:contextualSpacing/>
        <w:rPr>
          <w:rFonts w:eastAsia="Arial"/>
        </w:rPr>
      </w:pPr>
    </w:p>
    <w:p w14:paraId="48E58D10" w14:textId="1FBAA070" w:rsidR="00780149" w:rsidRDefault="00780149" w:rsidP="00C90EE1">
      <w:pPr>
        <w:contextualSpacing/>
        <w:rPr>
          <w:rFonts w:eastAsia="Arial"/>
        </w:rPr>
      </w:pPr>
      <w:r w:rsidRPr="00E85479">
        <w:rPr>
          <w:rFonts w:eastAsia="Arial"/>
        </w:rPr>
        <w:t xml:space="preserve">DEMO, Pedro. </w:t>
      </w:r>
      <w:r w:rsidRPr="00E85479">
        <w:rPr>
          <w:rFonts w:eastAsia="Arial"/>
          <w:b/>
        </w:rPr>
        <w:t>Professor &amp; tecnologia.</w:t>
      </w:r>
      <w:r w:rsidRPr="00E85479">
        <w:rPr>
          <w:rFonts w:eastAsia="Arial"/>
        </w:rPr>
        <w:t xml:space="preserve"> Tecnologia Educacional, nº 143, p. 52-63, 1998.</w:t>
      </w:r>
    </w:p>
    <w:p w14:paraId="55A9BEDB" w14:textId="6C0BAD0D" w:rsidR="007F05AB" w:rsidRDefault="007F05AB" w:rsidP="00C90EE1">
      <w:pPr>
        <w:contextualSpacing/>
        <w:rPr>
          <w:rFonts w:eastAsia="Arial"/>
        </w:rPr>
      </w:pPr>
    </w:p>
    <w:p w14:paraId="2A21264E" w14:textId="77777777" w:rsidR="007F05AB" w:rsidRPr="00BF768E" w:rsidRDefault="007F05AB" w:rsidP="00C90EE1">
      <w:pPr>
        <w:contextualSpacing/>
        <w:rPr>
          <w:rFonts w:eastAsia="Arial"/>
        </w:rPr>
      </w:pPr>
      <w:r w:rsidRPr="00BF768E">
        <w:rPr>
          <w:rFonts w:eastAsia="Arial"/>
        </w:rPr>
        <w:t xml:space="preserve">FOUCAMBERT, J. </w:t>
      </w:r>
      <w:r w:rsidRPr="00BF768E">
        <w:rPr>
          <w:rFonts w:eastAsia="Arial"/>
          <w:b/>
        </w:rPr>
        <w:t>A leitura em questão.</w:t>
      </w:r>
      <w:r w:rsidRPr="00BF768E">
        <w:rPr>
          <w:rFonts w:eastAsia="Arial"/>
        </w:rPr>
        <w:t xml:space="preserve"> Porto Alegre: Artes Médicas, 1994.</w:t>
      </w:r>
    </w:p>
    <w:p w14:paraId="2961877D" w14:textId="77777777" w:rsidR="00780149" w:rsidRPr="00E85479" w:rsidRDefault="00780149" w:rsidP="00C90EE1">
      <w:pPr>
        <w:ind w:right="20"/>
        <w:contextualSpacing/>
        <w:rPr>
          <w:szCs w:val="24"/>
        </w:rPr>
      </w:pPr>
    </w:p>
    <w:p w14:paraId="1D9796BC" w14:textId="798F6191" w:rsidR="00780149" w:rsidRDefault="00780149" w:rsidP="00C90EE1">
      <w:pPr>
        <w:pStyle w:val="Default"/>
        <w:contextualSpacing/>
        <w:jc w:val="both"/>
        <w:rPr>
          <w:color w:val="auto"/>
        </w:rPr>
      </w:pPr>
      <w:r w:rsidRPr="00E85479">
        <w:rPr>
          <w:color w:val="auto"/>
        </w:rPr>
        <w:t xml:space="preserve">GIL, Antônio Carlos. </w:t>
      </w:r>
      <w:r w:rsidRPr="00E85479">
        <w:rPr>
          <w:b/>
          <w:color w:val="auto"/>
        </w:rPr>
        <w:t>Como elaborar projetos de pesquisa.</w:t>
      </w:r>
      <w:r w:rsidRPr="00E85479">
        <w:rPr>
          <w:color w:val="auto"/>
        </w:rPr>
        <w:t xml:space="preserve"> 4 ed. São Paulo: Atlas, 2008.</w:t>
      </w:r>
    </w:p>
    <w:p w14:paraId="0C9EEFDD" w14:textId="4864B23F" w:rsidR="007F05AB" w:rsidRDefault="007F05AB" w:rsidP="00C90EE1">
      <w:pPr>
        <w:pStyle w:val="Default"/>
        <w:contextualSpacing/>
        <w:jc w:val="both"/>
        <w:rPr>
          <w:color w:val="auto"/>
        </w:rPr>
      </w:pPr>
    </w:p>
    <w:p w14:paraId="23C0B551" w14:textId="77777777" w:rsidR="007F05AB" w:rsidRPr="00BF768E" w:rsidRDefault="007F05AB" w:rsidP="00C90EE1">
      <w:pPr>
        <w:contextualSpacing/>
        <w:rPr>
          <w:rFonts w:eastAsia="Arial"/>
        </w:rPr>
      </w:pPr>
      <w:r w:rsidRPr="00BF768E">
        <w:rPr>
          <w:rFonts w:eastAsia="Arial"/>
        </w:rPr>
        <w:t xml:space="preserve">KLEIMAN, A. &amp; MORAIS, S. E. </w:t>
      </w:r>
      <w:r w:rsidRPr="00BF768E">
        <w:rPr>
          <w:rFonts w:eastAsia="Arial"/>
          <w:b/>
        </w:rPr>
        <w:t>Leitura e interdisciplinaridade</w:t>
      </w:r>
      <w:r w:rsidRPr="00BF768E">
        <w:rPr>
          <w:rFonts w:eastAsia="Arial"/>
        </w:rPr>
        <w:t xml:space="preserve"> </w:t>
      </w:r>
      <w:r w:rsidRPr="00BF768E">
        <w:rPr>
          <w:rFonts w:eastAsia="Arial"/>
          <w:b/>
        </w:rPr>
        <w:t>–</w:t>
      </w:r>
      <w:r w:rsidRPr="00BF768E">
        <w:rPr>
          <w:rFonts w:eastAsia="Arial"/>
        </w:rPr>
        <w:t xml:space="preserve"> </w:t>
      </w:r>
      <w:r w:rsidRPr="00BF768E">
        <w:rPr>
          <w:rFonts w:eastAsia="Arial"/>
          <w:b/>
        </w:rPr>
        <w:t>tecendo redes nos</w:t>
      </w:r>
      <w:r w:rsidRPr="00BF768E">
        <w:rPr>
          <w:rFonts w:eastAsia="Arial"/>
        </w:rPr>
        <w:t xml:space="preserve"> </w:t>
      </w:r>
      <w:r w:rsidRPr="00BF768E">
        <w:rPr>
          <w:rFonts w:eastAsia="Arial"/>
          <w:b/>
        </w:rPr>
        <w:t xml:space="preserve">projetos da escola. </w:t>
      </w:r>
      <w:r w:rsidRPr="00BF768E">
        <w:rPr>
          <w:rFonts w:eastAsia="Arial"/>
        </w:rPr>
        <w:t>Campinas: Mercado das Letras, 2002.</w:t>
      </w:r>
    </w:p>
    <w:p w14:paraId="5B7E7958" w14:textId="77777777" w:rsidR="00780149" w:rsidRPr="00E85479" w:rsidRDefault="00780149" w:rsidP="00C90EE1">
      <w:pPr>
        <w:contextualSpacing/>
        <w:rPr>
          <w:rFonts w:eastAsia="Arial"/>
        </w:rPr>
      </w:pPr>
    </w:p>
    <w:p w14:paraId="1E021703" w14:textId="214A1050" w:rsidR="00780149" w:rsidRDefault="001E6E27" w:rsidP="00C90EE1">
      <w:pPr>
        <w:contextualSpacing/>
        <w:rPr>
          <w:rFonts w:eastAsia="Arial"/>
          <w:color w:val="FF0000"/>
        </w:rPr>
      </w:pPr>
      <w:r>
        <w:t>KÖCHE, J. C</w:t>
      </w:r>
      <w:r w:rsidRPr="00A5657E">
        <w:rPr>
          <w:b/>
          <w:bCs/>
        </w:rPr>
        <w:t>. Fundamentos de metodologia científica: teoria da ciência e iniciação à pesquisa.</w:t>
      </w:r>
      <w:r>
        <w:t xml:space="preserve"> 33 ed. Petrópolis: Vozes, 2013, 182 p.</w:t>
      </w:r>
    </w:p>
    <w:p w14:paraId="24F43DE8" w14:textId="48F7AA20" w:rsidR="00A33051" w:rsidRDefault="00A33051" w:rsidP="00C90EE1">
      <w:pPr>
        <w:contextualSpacing/>
        <w:rPr>
          <w:rFonts w:eastAsia="Arial"/>
          <w:color w:val="FF0000"/>
        </w:rPr>
      </w:pPr>
    </w:p>
    <w:p w14:paraId="08832BD4" w14:textId="038CB97D" w:rsidR="00A33051" w:rsidRDefault="00A33051" w:rsidP="00C90EE1">
      <w:pPr>
        <w:contextualSpacing/>
        <w:rPr>
          <w:rFonts w:eastAsia="Arial"/>
        </w:rPr>
      </w:pPr>
      <w:r w:rsidRPr="00BF768E">
        <w:rPr>
          <w:rFonts w:eastAsia="Arial"/>
        </w:rPr>
        <w:t xml:space="preserve">LÉVY, Pierre. </w:t>
      </w:r>
      <w:r w:rsidRPr="00BF768E">
        <w:rPr>
          <w:rFonts w:eastAsia="Arial"/>
          <w:b/>
        </w:rPr>
        <w:t>Cibercultura.</w:t>
      </w:r>
      <w:r w:rsidRPr="00BF768E">
        <w:rPr>
          <w:rFonts w:eastAsia="Arial"/>
        </w:rPr>
        <w:t xml:space="preserve"> São Paulo: Ed.34, 1999.</w:t>
      </w:r>
    </w:p>
    <w:p w14:paraId="48B4A349" w14:textId="77777777" w:rsidR="00DF7CBE" w:rsidRDefault="00DF7CBE" w:rsidP="00C90EE1">
      <w:pPr>
        <w:contextualSpacing/>
        <w:rPr>
          <w:rFonts w:eastAsia="Arial"/>
        </w:rPr>
      </w:pPr>
    </w:p>
    <w:p w14:paraId="55038832" w14:textId="77777777" w:rsidR="00DF7CBE" w:rsidRPr="00E43D38" w:rsidRDefault="00DF7CBE" w:rsidP="00C90EE1">
      <w:pPr>
        <w:contextualSpacing/>
        <w:rPr>
          <w:rFonts w:cs="Arial"/>
          <w:szCs w:val="24"/>
        </w:rPr>
      </w:pPr>
      <w:r w:rsidRPr="00E43D38">
        <w:rPr>
          <w:rFonts w:cs="Arial"/>
          <w:color w:val="000000"/>
          <w:szCs w:val="24"/>
          <w:shd w:val="clear" w:color="auto" w:fill="FFFFFF"/>
        </w:rPr>
        <w:lastRenderedPageBreak/>
        <w:t>MARTINS, Maria Helena. </w:t>
      </w:r>
      <w:r w:rsidRPr="00E43D38">
        <w:rPr>
          <w:rStyle w:val="Forte"/>
          <w:rFonts w:cs="Arial"/>
          <w:color w:val="000000"/>
          <w:szCs w:val="24"/>
          <w:bdr w:val="none" w:sz="0" w:space="0" w:color="auto" w:frame="1"/>
          <w:shd w:val="clear" w:color="auto" w:fill="FFFFFF"/>
        </w:rPr>
        <w:t>O que é Leitura</w:t>
      </w:r>
      <w:r w:rsidRPr="00E43D38">
        <w:rPr>
          <w:rFonts w:cs="Arial"/>
          <w:color w:val="000000"/>
          <w:szCs w:val="24"/>
          <w:shd w:val="clear" w:color="auto" w:fill="FFFFFF"/>
        </w:rPr>
        <w:t>. São Paulo: Brasiliense, 2006 – (Coleção primeiros passos; 138</w:t>
      </w:r>
    </w:p>
    <w:p w14:paraId="18352CC2" w14:textId="4B02C2B4" w:rsidR="00BF768E" w:rsidRDefault="00BF768E" w:rsidP="00C90EE1">
      <w:pPr>
        <w:contextualSpacing/>
        <w:rPr>
          <w:rFonts w:eastAsia="Arial"/>
          <w:color w:val="FF0000"/>
        </w:rPr>
      </w:pPr>
    </w:p>
    <w:p w14:paraId="0BFC1C5D" w14:textId="54663C97" w:rsidR="00BF768E" w:rsidRPr="00BF768E" w:rsidRDefault="00BF768E" w:rsidP="00C90EE1">
      <w:pPr>
        <w:contextualSpacing/>
        <w:rPr>
          <w:rFonts w:eastAsia="Arial"/>
        </w:rPr>
      </w:pPr>
      <w:r w:rsidRPr="00BF768E">
        <w:rPr>
          <w:rFonts w:eastAsia="Arial"/>
        </w:rPr>
        <w:t xml:space="preserve">MORAN, J. M. MASSETO, M. T. BEHRENS, M. A. </w:t>
      </w:r>
      <w:r w:rsidRPr="00BF768E">
        <w:rPr>
          <w:rFonts w:eastAsia="Arial"/>
          <w:b/>
        </w:rPr>
        <w:t>Novas tecnologias e mediação</w:t>
      </w:r>
      <w:r w:rsidRPr="00BF768E">
        <w:rPr>
          <w:rFonts w:eastAsia="Arial"/>
        </w:rPr>
        <w:t xml:space="preserve"> </w:t>
      </w:r>
      <w:r w:rsidRPr="00BF768E">
        <w:rPr>
          <w:rFonts w:eastAsia="Arial"/>
          <w:b/>
        </w:rPr>
        <w:t xml:space="preserve">pedagógica. </w:t>
      </w:r>
      <w:r w:rsidRPr="00BF768E">
        <w:rPr>
          <w:rFonts w:eastAsia="Arial"/>
        </w:rPr>
        <w:t>Campinas, SP: Papirus, 2000.</w:t>
      </w:r>
    </w:p>
    <w:p w14:paraId="712F50F5" w14:textId="3F41BA9E" w:rsidR="00BF768E" w:rsidRPr="00BF768E" w:rsidRDefault="00BF768E" w:rsidP="00C90EE1">
      <w:pPr>
        <w:contextualSpacing/>
        <w:rPr>
          <w:rFonts w:eastAsia="Arial"/>
        </w:rPr>
      </w:pPr>
    </w:p>
    <w:p w14:paraId="17573232" w14:textId="0E2ECB02" w:rsidR="00A33051" w:rsidRDefault="00BF768E" w:rsidP="00C90EE1">
      <w:pPr>
        <w:pStyle w:val="Default"/>
        <w:contextualSpacing/>
        <w:jc w:val="both"/>
        <w:rPr>
          <w:color w:val="auto"/>
        </w:rPr>
      </w:pPr>
      <w:r w:rsidRPr="00BF768E">
        <w:rPr>
          <w:color w:val="auto"/>
        </w:rPr>
        <w:t xml:space="preserve">OLIVEIRA, Nonato de; SANTOS, Luciana Pereira dos. </w:t>
      </w:r>
      <w:r w:rsidRPr="004929A0">
        <w:rPr>
          <w:b/>
          <w:bCs/>
          <w:color w:val="auto"/>
        </w:rPr>
        <w:t>leitura e novas tecnologias: questões para a prática de ensino do professor de língua portuguesa.</w:t>
      </w:r>
      <w:r w:rsidRPr="00BF768E">
        <w:rPr>
          <w:color w:val="auto"/>
        </w:rPr>
        <w:t xml:space="preserve"> Disponível em: </w:t>
      </w:r>
      <w:hyperlink r:id="rId8" w:history="1">
        <w:r w:rsidRPr="00BF768E">
          <w:rPr>
            <w:rStyle w:val="Hyperlink"/>
            <w:color w:val="auto"/>
            <w:u w:val="none"/>
          </w:rPr>
          <w:t>https://editorarealize.com.br/editora/anais/setepe/2014/Modalidade_1datahora</w:t>
        </w:r>
      </w:hyperlink>
      <w:r w:rsidRPr="00BF768E">
        <w:rPr>
          <w:color w:val="auto"/>
        </w:rPr>
        <w:t>. Acesso em 29 março 2019</w:t>
      </w:r>
    </w:p>
    <w:p w14:paraId="342ECA4B" w14:textId="77777777" w:rsidR="00DF7CBE" w:rsidRPr="00DF7CBE" w:rsidRDefault="00DF7CBE" w:rsidP="00C90EE1">
      <w:pPr>
        <w:pStyle w:val="Default"/>
        <w:contextualSpacing/>
        <w:jc w:val="both"/>
        <w:rPr>
          <w:color w:val="auto"/>
        </w:rPr>
      </w:pPr>
    </w:p>
    <w:p w14:paraId="0C05228F" w14:textId="77777777" w:rsidR="00A33051" w:rsidRPr="00BF768E" w:rsidRDefault="00A33051" w:rsidP="00C90EE1">
      <w:pPr>
        <w:contextualSpacing/>
        <w:rPr>
          <w:rFonts w:eastAsia="Arial"/>
        </w:rPr>
      </w:pPr>
      <w:r w:rsidRPr="00BF768E">
        <w:rPr>
          <w:rFonts w:eastAsia="Arial"/>
        </w:rPr>
        <w:t xml:space="preserve">PIETRI, E. </w:t>
      </w:r>
      <w:r w:rsidRPr="00BF768E">
        <w:rPr>
          <w:rFonts w:eastAsia="Arial"/>
          <w:b/>
        </w:rPr>
        <w:t>Práticas de leitura e elementos para a atuação docente.</w:t>
      </w:r>
      <w:r w:rsidRPr="00BF768E">
        <w:rPr>
          <w:rFonts w:eastAsia="Arial"/>
        </w:rPr>
        <w:t xml:space="preserve"> 2 ed. Rio de Janeiro: Ediouro, 2009.</w:t>
      </w:r>
    </w:p>
    <w:p w14:paraId="51399319" w14:textId="77777777" w:rsidR="00780149" w:rsidRPr="00E85479" w:rsidRDefault="00780149" w:rsidP="00C90EE1">
      <w:pPr>
        <w:pStyle w:val="Default"/>
        <w:contextualSpacing/>
        <w:jc w:val="both"/>
        <w:rPr>
          <w:color w:val="auto"/>
        </w:rPr>
      </w:pPr>
    </w:p>
    <w:p w14:paraId="28CD0B16" w14:textId="77777777" w:rsidR="00780149" w:rsidRPr="00E85479" w:rsidRDefault="00780149" w:rsidP="00C90EE1">
      <w:pPr>
        <w:contextualSpacing/>
        <w:rPr>
          <w:rFonts w:eastAsia="Arial"/>
        </w:rPr>
      </w:pPr>
      <w:r w:rsidRPr="00E85479">
        <w:rPr>
          <w:rFonts w:eastAsia="Arial"/>
        </w:rPr>
        <w:t xml:space="preserve">PROVENZANO, Maria Esther; WALDHELM, Mônica Vieira. </w:t>
      </w:r>
      <w:r w:rsidRPr="00E85479">
        <w:rPr>
          <w:rFonts w:eastAsia="Arial"/>
          <w:b/>
        </w:rPr>
        <w:t>Didática.</w:t>
      </w:r>
      <w:r w:rsidRPr="00E85479">
        <w:rPr>
          <w:rFonts w:eastAsia="Arial"/>
        </w:rPr>
        <w:t xml:space="preserve"> Curso de Especialização em Educação Tecnológica – Módulo IV. Rio de Janeiro: Cefet/RJ, 2009.</w:t>
      </w:r>
    </w:p>
    <w:p w14:paraId="493539A0" w14:textId="77777777" w:rsidR="00780149" w:rsidRDefault="00780149" w:rsidP="00C90EE1">
      <w:pPr>
        <w:contextualSpacing/>
        <w:rPr>
          <w:rFonts w:eastAsia="Arial"/>
        </w:rPr>
      </w:pPr>
    </w:p>
    <w:p w14:paraId="5D2F1F23" w14:textId="77777777" w:rsidR="00780149" w:rsidRPr="00E85479" w:rsidRDefault="00780149" w:rsidP="00C90EE1">
      <w:pPr>
        <w:contextualSpacing/>
        <w:rPr>
          <w:rFonts w:eastAsia="Arial"/>
        </w:rPr>
      </w:pPr>
      <w:r w:rsidRPr="00E85479">
        <w:rPr>
          <w:rFonts w:eastAsia="Arial"/>
        </w:rPr>
        <w:t xml:space="preserve">SPRITZER, Ilda Maria de Paiva Almeida; BITTENCOURT, Paulo C. </w:t>
      </w:r>
      <w:r w:rsidRPr="00E85479">
        <w:rPr>
          <w:rFonts w:eastAsia="Arial"/>
          <w:b/>
        </w:rPr>
        <w:t>Tecnologias da</w:t>
      </w:r>
      <w:r w:rsidRPr="00E85479">
        <w:rPr>
          <w:rFonts w:eastAsia="Arial"/>
        </w:rPr>
        <w:t xml:space="preserve"> </w:t>
      </w:r>
      <w:r w:rsidRPr="00E85479">
        <w:rPr>
          <w:rFonts w:eastAsia="Arial"/>
          <w:b/>
        </w:rPr>
        <w:t xml:space="preserve">Informação e Comunicação. </w:t>
      </w:r>
      <w:r w:rsidRPr="00E85479">
        <w:rPr>
          <w:rFonts w:eastAsia="Arial"/>
        </w:rPr>
        <w:t>Curso de Especialização em Educação Tecnológica</w:t>
      </w:r>
      <w:r w:rsidRPr="00E85479">
        <w:rPr>
          <w:rFonts w:eastAsia="Arial"/>
          <w:b/>
        </w:rPr>
        <w:t xml:space="preserve"> </w:t>
      </w:r>
      <w:r w:rsidRPr="00E85479">
        <w:rPr>
          <w:rFonts w:eastAsia="Arial"/>
        </w:rPr>
        <w:t>– Módulo II. Rio de Janeiro: Cefet/RJ, 2009.</w:t>
      </w:r>
    </w:p>
    <w:p w14:paraId="73CA5AE0" w14:textId="77777777" w:rsidR="00780149" w:rsidRPr="00E85479" w:rsidRDefault="00780149" w:rsidP="00C90EE1">
      <w:pPr>
        <w:contextualSpacing/>
        <w:rPr>
          <w:rFonts w:ascii="Times New Roman" w:hAnsi="Times New Roman"/>
        </w:rPr>
      </w:pPr>
    </w:p>
    <w:p w14:paraId="350D496C" w14:textId="77777777" w:rsidR="00780149" w:rsidRPr="00E85479" w:rsidRDefault="00780149" w:rsidP="00C90EE1">
      <w:pPr>
        <w:contextualSpacing/>
        <w:rPr>
          <w:rFonts w:eastAsia="Arial"/>
        </w:rPr>
      </w:pPr>
      <w:r w:rsidRPr="00E85479">
        <w:rPr>
          <w:rFonts w:eastAsia="Arial"/>
        </w:rPr>
        <w:t xml:space="preserve">VIEIRA PINTO, Álvaro. </w:t>
      </w:r>
      <w:r w:rsidRPr="00E85479">
        <w:rPr>
          <w:rFonts w:eastAsia="Arial"/>
          <w:b/>
        </w:rPr>
        <w:t>O conceito de tecnologia.</w:t>
      </w:r>
      <w:r w:rsidRPr="00E85479">
        <w:rPr>
          <w:rFonts w:eastAsia="Arial"/>
        </w:rPr>
        <w:t xml:space="preserve"> V. I. Rio de Janeiro: Contraponto, 2005.</w:t>
      </w:r>
    </w:p>
    <w:p w14:paraId="59C68C6C" w14:textId="77777777" w:rsidR="00780149" w:rsidRDefault="00780149" w:rsidP="00C90EE1">
      <w:pPr>
        <w:ind w:right="20"/>
        <w:contextualSpacing/>
        <w:rPr>
          <w:rFonts w:eastAsia="Arial"/>
        </w:rPr>
      </w:pPr>
    </w:p>
    <w:p w14:paraId="3106036C" w14:textId="19D9B193" w:rsidR="00780149" w:rsidRDefault="00780149" w:rsidP="00C90EE1">
      <w:pPr>
        <w:ind w:right="20"/>
        <w:contextualSpacing/>
        <w:rPr>
          <w:rFonts w:eastAsia="Arial"/>
        </w:rPr>
      </w:pPr>
    </w:p>
    <w:p w14:paraId="4F7E14C4" w14:textId="4D85E8E6" w:rsidR="007F05AB" w:rsidRDefault="007F05AB" w:rsidP="00C90EE1">
      <w:pPr>
        <w:ind w:right="20"/>
        <w:contextualSpacing/>
        <w:rPr>
          <w:rFonts w:eastAsia="Arial"/>
        </w:rPr>
      </w:pPr>
    </w:p>
    <w:p w14:paraId="15189900" w14:textId="6BB24181" w:rsidR="00BF768E" w:rsidRDefault="00BF768E" w:rsidP="00C90EE1">
      <w:pPr>
        <w:ind w:right="20"/>
        <w:contextualSpacing/>
        <w:rPr>
          <w:rFonts w:eastAsia="Arial"/>
        </w:rPr>
      </w:pPr>
    </w:p>
    <w:p w14:paraId="3087EE05" w14:textId="69C30EE7" w:rsidR="00BF768E" w:rsidRDefault="00BF768E" w:rsidP="00C90EE1">
      <w:pPr>
        <w:ind w:right="20"/>
        <w:contextualSpacing/>
        <w:rPr>
          <w:rFonts w:eastAsia="Arial"/>
        </w:rPr>
      </w:pPr>
    </w:p>
    <w:p w14:paraId="7B1FB2FE" w14:textId="0A22BCE1" w:rsidR="00BF768E" w:rsidRDefault="00BF768E" w:rsidP="00C90EE1">
      <w:pPr>
        <w:ind w:right="20"/>
        <w:contextualSpacing/>
        <w:rPr>
          <w:rFonts w:eastAsia="Arial"/>
        </w:rPr>
      </w:pPr>
    </w:p>
    <w:p w14:paraId="71B4A7ED" w14:textId="77777777" w:rsidR="00BF768E" w:rsidRDefault="00BF768E" w:rsidP="00C90EE1">
      <w:pPr>
        <w:ind w:right="20"/>
        <w:contextualSpacing/>
        <w:rPr>
          <w:rFonts w:eastAsia="Arial"/>
        </w:rPr>
      </w:pPr>
    </w:p>
    <w:p w14:paraId="7E213218" w14:textId="77777777" w:rsidR="00E52C17" w:rsidRDefault="00E52C17" w:rsidP="00C90EE1">
      <w:pPr>
        <w:pStyle w:val="Default"/>
        <w:contextualSpacing/>
        <w:jc w:val="both"/>
      </w:pPr>
    </w:p>
    <w:sectPr w:rsidR="00E52C17" w:rsidSect="00C90EE1">
      <w:headerReference w:type="default" r:id="rId9"/>
      <w:pgSz w:w="11906" w:h="16838" w:code="9"/>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6A71F" w14:textId="77777777" w:rsidR="00A134D9" w:rsidRDefault="00A134D9" w:rsidP="004A7426">
      <w:r>
        <w:separator/>
      </w:r>
    </w:p>
  </w:endnote>
  <w:endnote w:type="continuationSeparator" w:id="0">
    <w:p w14:paraId="08C14E6B" w14:textId="77777777" w:rsidR="00A134D9" w:rsidRDefault="00A134D9" w:rsidP="004A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3841D" w14:textId="77777777" w:rsidR="00A134D9" w:rsidRDefault="00A134D9" w:rsidP="004A7426">
      <w:r>
        <w:separator/>
      </w:r>
    </w:p>
  </w:footnote>
  <w:footnote w:type="continuationSeparator" w:id="0">
    <w:p w14:paraId="5C213858" w14:textId="77777777" w:rsidR="00A134D9" w:rsidRDefault="00A134D9" w:rsidP="004A7426">
      <w:r>
        <w:continuationSeparator/>
      </w:r>
    </w:p>
  </w:footnote>
  <w:footnote w:id="1">
    <w:p w14:paraId="4F413492" w14:textId="5224E1D3" w:rsidR="009208AE" w:rsidRPr="00CD243F" w:rsidRDefault="009208AE" w:rsidP="00CD243F">
      <w:pPr>
        <w:pStyle w:val="Rodap"/>
        <w:rPr>
          <w:rFonts w:ascii="Calibri" w:hAnsi="Calibri"/>
          <w:snapToGrid/>
          <w:sz w:val="20"/>
        </w:rPr>
      </w:pPr>
      <w:r>
        <w:rPr>
          <w:rStyle w:val="Refdenotaderodap"/>
        </w:rPr>
        <w:footnoteRef/>
      </w:r>
      <w:r w:rsidR="006E4064">
        <w:rPr>
          <w:rFonts w:ascii="Calibri" w:hAnsi="Calibri"/>
          <w:snapToGrid/>
          <w:sz w:val="20"/>
        </w:rPr>
        <w:t xml:space="preserve"> </w:t>
      </w:r>
      <w:r w:rsidR="00B84E4D">
        <w:rPr>
          <w:rFonts w:ascii="Calibri" w:hAnsi="Calibri"/>
          <w:snapToGrid/>
          <w:sz w:val="20"/>
        </w:rPr>
        <w:t xml:space="preserve">Licenciada em </w:t>
      </w:r>
      <w:r w:rsidR="006E4064">
        <w:rPr>
          <w:rFonts w:ascii="Calibri" w:hAnsi="Calibri"/>
          <w:snapToGrid/>
          <w:sz w:val="20"/>
        </w:rPr>
        <w:t>Pedagogia</w:t>
      </w:r>
      <w:r w:rsidR="00B84E4D">
        <w:rPr>
          <w:rFonts w:ascii="Calibri" w:hAnsi="Calibri"/>
          <w:snapToGrid/>
          <w:sz w:val="20"/>
        </w:rPr>
        <w:t>,</w:t>
      </w:r>
      <w:r w:rsidRPr="009208AE">
        <w:rPr>
          <w:rFonts w:ascii="Calibri" w:hAnsi="Calibri"/>
          <w:snapToGrid/>
          <w:sz w:val="20"/>
        </w:rPr>
        <w:t xml:space="preserve"> </w:t>
      </w:r>
      <w:r w:rsidR="006E4064">
        <w:rPr>
          <w:rFonts w:ascii="Calibri" w:hAnsi="Calibri"/>
          <w:snapToGrid/>
          <w:sz w:val="20"/>
        </w:rPr>
        <w:t>U</w:t>
      </w:r>
      <w:r w:rsidR="00807B6B">
        <w:rPr>
          <w:rFonts w:ascii="Calibri" w:hAnsi="Calibri"/>
          <w:snapToGrid/>
          <w:sz w:val="20"/>
        </w:rPr>
        <w:t>FMT</w:t>
      </w:r>
      <w:r w:rsidR="006E4064">
        <w:rPr>
          <w:rFonts w:ascii="Calibri" w:hAnsi="Calibri"/>
          <w:snapToGrid/>
          <w:sz w:val="20"/>
        </w:rPr>
        <w:t>, 2018</w:t>
      </w:r>
      <w:r w:rsidR="00807B6B">
        <w:rPr>
          <w:rFonts w:ascii="Calibri" w:hAnsi="Calibri"/>
          <w:snapToGrid/>
          <w:sz w:val="20"/>
        </w:rPr>
        <w:t xml:space="preserve"> e pós graduação em Psicopedagogia.</w:t>
      </w:r>
      <w:r>
        <w:rPr>
          <w:rFonts w:ascii="Calibri" w:hAnsi="Calibri"/>
          <w:snapToGrid/>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1987013"/>
      <w:docPartObj>
        <w:docPartGallery w:val="Page Numbers (Top of Page)"/>
        <w:docPartUnique/>
      </w:docPartObj>
    </w:sdtPr>
    <w:sdtEndPr/>
    <w:sdtContent>
      <w:p w14:paraId="12E89C17" w14:textId="4D25CC40" w:rsidR="006D1166" w:rsidRDefault="006D1166">
        <w:pPr>
          <w:pStyle w:val="Cabealho"/>
          <w:jc w:val="right"/>
        </w:pPr>
        <w:r>
          <w:fldChar w:fldCharType="begin"/>
        </w:r>
        <w:r>
          <w:instrText>PAGE   \* MERGEFORMAT</w:instrText>
        </w:r>
        <w:r>
          <w:fldChar w:fldCharType="separate"/>
        </w:r>
        <w:r w:rsidR="00872BD1">
          <w:rPr>
            <w:noProof/>
          </w:rPr>
          <w:t>13</w:t>
        </w:r>
        <w:r>
          <w:fldChar w:fldCharType="end"/>
        </w:r>
      </w:p>
    </w:sdtContent>
  </w:sdt>
  <w:p w14:paraId="245BA4E4" w14:textId="77777777" w:rsidR="004870F9" w:rsidRDefault="004870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F3CF2"/>
    <w:multiLevelType w:val="hybridMultilevel"/>
    <w:tmpl w:val="24FA0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969094D"/>
    <w:multiLevelType w:val="hybridMultilevel"/>
    <w:tmpl w:val="FCF620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1AA74CB"/>
    <w:multiLevelType w:val="hybridMultilevel"/>
    <w:tmpl w:val="362C97F4"/>
    <w:lvl w:ilvl="0" w:tplc="BE288EEA">
      <w:numFmt w:val="bullet"/>
      <w:lvlText w:val=""/>
      <w:lvlJc w:val="left"/>
      <w:pPr>
        <w:ind w:left="1211" w:hanging="360"/>
      </w:pPr>
      <w:rPr>
        <w:rFonts w:ascii="Symbol" w:eastAsia="Times New Roman" w:hAnsi="Symbol" w:cs="Times New Roman"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3" w15:restartNumberingAfterBreak="0">
    <w:nsid w:val="4038622F"/>
    <w:multiLevelType w:val="multilevel"/>
    <w:tmpl w:val="D3829B28"/>
    <w:lvl w:ilvl="0">
      <w:start w:val="1"/>
      <w:numFmt w:val="decimal"/>
      <w:pStyle w:val="Ttulo1"/>
      <w:lvlText w:val="%1"/>
      <w:lvlJc w:val="left"/>
      <w:pPr>
        <w:tabs>
          <w:tab w:val="num" w:pos="360"/>
        </w:tabs>
        <w:ind w:left="227" w:hanging="227"/>
      </w:pPr>
      <w:rPr>
        <w:rFonts w:ascii="Arial" w:hAnsi="Arial" w:hint="default"/>
        <w:b/>
        <w:i w:val="0"/>
        <w:sz w:val="28"/>
        <w:szCs w:val="28"/>
      </w:rPr>
    </w:lvl>
    <w:lvl w:ilvl="1">
      <w:start w:val="1"/>
      <w:numFmt w:val="decimal"/>
      <w:pStyle w:val="Ttulo2"/>
      <w:lvlText w:val="%1.%2"/>
      <w:lvlJc w:val="left"/>
      <w:pPr>
        <w:tabs>
          <w:tab w:val="num" w:pos="431"/>
        </w:tabs>
        <w:ind w:left="431" w:hanging="431"/>
      </w:pPr>
      <w:rPr>
        <w:rFonts w:hint="default"/>
      </w:rPr>
    </w:lvl>
    <w:lvl w:ilvl="2">
      <w:start w:val="1"/>
      <w:numFmt w:val="decimal"/>
      <w:pStyle w:val="Ttulo3"/>
      <w:lvlText w:val="%1.%2.%3"/>
      <w:lvlJc w:val="left"/>
      <w:pPr>
        <w:tabs>
          <w:tab w:val="num" w:pos="720"/>
        </w:tabs>
        <w:ind w:left="0" w:firstLine="0"/>
      </w:pPr>
      <w:rPr>
        <w:rFonts w:hint="default"/>
      </w:rPr>
    </w:lvl>
    <w:lvl w:ilvl="3">
      <w:start w:val="1"/>
      <w:numFmt w:val="decimal"/>
      <w:pStyle w:val="Ttulo4"/>
      <w:lvlText w:val="%1.%2.%3.%4"/>
      <w:lvlJc w:val="left"/>
      <w:pPr>
        <w:tabs>
          <w:tab w:val="num" w:pos="1080"/>
        </w:tabs>
        <w:ind w:left="227" w:hanging="227"/>
      </w:pPr>
      <w:rPr>
        <w:rFonts w:hint="default"/>
      </w:rPr>
    </w:lvl>
    <w:lvl w:ilvl="4">
      <w:start w:val="1"/>
      <w:numFmt w:val="decimal"/>
      <w:pStyle w:val="Ttulo5"/>
      <w:lvlText w:val="%1.%2.%3.%4.%5"/>
      <w:lvlJc w:val="left"/>
      <w:pPr>
        <w:tabs>
          <w:tab w:val="num" w:pos="1080"/>
        </w:tabs>
        <w:ind w:left="227" w:hanging="22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3695D93"/>
    <w:multiLevelType w:val="multilevel"/>
    <w:tmpl w:val="37AC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707FD"/>
    <w:multiLevelType w:val="multilevel"/>
    <w:tmpl w:val="55AC0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827558"/>
    <w:multiLevelType w:val="multilevel"/>
    <w:tmpl w:val="04D6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FE458B"/>
    <w:multiLevelType w:val="multilevel"/>
    <w:tmpl w:val="50DEE00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7333E72"/>
    <w:multiLevelType w:val="multilevel"/>
    <w:tmpl w:val="77333E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A7F2700"/>
    <w:multiLevelType w:val="multilevel"/>
    <w:tmpl w:val="7A7F27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0"/>
  </w:num>
  <w:num w:numId="5">
    <w:abstractNumId w:val="1"/>
  </w:num>
  <w:num w:numId="6">
    <w:abstractNumId w:val="2"/>
  </w:num>
  <w:num w:numId="7">
    <w:abstractNumId w:val="5"/>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10"/>
    <w:rsid w:val="000000A4"/>
    <w:rsid w:val="00000CAA"/>
    <w:rsid w:val="000030DF"/>
    <w:rsid w:val="00003FAE"/>
    <w:rsid w:val="000061E1"/>
    <w:rsid w:val="000145E9"/>
    <w:rsid w:val="00023488"/>
    <w:rsid w:val="000246CC"/>
    <w:rsid w:val="0002575F"/>
    <w:rsid w:val="000259FA"/>
    <w:rsid w:val="00043EA9"/>
    <w:rsid w:val="00046466"/>
    <w:rsid w:val="000542E2"/>
    <w:rsid w:val="00055E16"/>
    <w:rsid w:val="00060A2F"/>
    <w:rsid w:val="00067EB2"/>
    <w:rsid w:val="000702F6"/>
    <w:rsid w:val="000712F1"/>
    <w:rsid w:val="00077588"/>
    <w:rsid w:val="00081378"/>
    <w:rsid w:val="00085B10"/>
    <w:rsid w:val="00087FEB"/>
    <w:rsid w:val="00090978"/>
    <w:rsid w:val="0009153C"/>
    <w:rsid w:val="00093176"/>
    <w:rsid w:val="000935F3"/>
    <w:rsid w:val="000A507C"/>
    <w:rsid w:val="000B4828"/>
    <w:rsid w:val="000C045A"/>
    <w:rsid w:val="000D4E54"/>
    <w:rsid w:val="000D687E"/>
    <w:rsid w:val="000D7502"/>
    <w:rsid w:val="000E1D9F"/>
    <w:rsid w:val="000E5D70"/>
    <w:rsid w:val="000F005A"/>
    <w:rsid w:val="000F1A3E"/>
    <w:rsid w:val="000F262D"/>
    <w:rsid w:val="000F37AC"/>
    <w:rsid w:val="000F7056"/>
    <w:rsid w:val="00107291"/>
    <w:rsid w:val="00107CA7"/>
    <w:rsid w:val="00107EC0"/>
    <w:rsid w:val="00117669"/>
    <w:rsid w:val="0011782B"/>
    <w:rsid w:val="001225C5"/>
    <w:rsid w:val="00122F33"/>
    <w:rsid w:val="001315CE"/>
    <w:rsid w:val="001402EE"/>
    <w:rsid w:val="00140C77"/>
    <w:rsid w:val="001477A1"/>
    <w:rsid w:val="00151EB1"/>
    <w:rsid w:val="00152E5C"/>
    <w:rsid w:val="00154EB1"/>
    <w:rsid w:val="001564EC"/>
    <w:rsid w:val="00161D31"/>
    <w:rsid w:val="00163C1E"/>
    <w:rsid w:val="00164865"/>
    <w:rsid w:val="001760F8"/>
    <w:rsid w:val="001810AD"/>
    <w:rsid w:val="00187403"/>
    <w:rsid w:val="00196897"/>
    <w:rsid w:val="001A0D9A"/>
    <w:rsid w:val="001A2899"/>
    <w:rsid w:val="001A60C7"/>
    <w:rsid w:val="001B2651"/>
    <w:rsid w:val="001B3836"/>
    <w:rsid w:val="001B4C69"/>
    <w:rsid w:val="001B5205"/>
    <w:rsid w:val="001E2C1D"/>
    <w:rsid w:val="001E4C09"/>
    <w:rsid w:val="001E6E27"/>
    <w:rsid w:val="002048DD"/>
    <w:rsid w:val="00205B22"/>
    <w:rsid w:val="00207F02"/>
    <w:rsid w:val="00220697"/>
    <w:rsid w:val="0022635C"/>
    <w:rsid w:val="002263FA"/>
    <w:rsid w:val="0024771F"/>
    <w:rsid w:val="002554C2"/>
    <w:rsid w:val="002632FF"/>
    <w:rsid w:val="0026381B"/>
    <w:rsid w:val="00273583"/>
    <w:rsid w:val="002958B5"/>
    <w:rsid w:val="002A0195"/>
    <w:rsid w:val="002A1D54"/>
    <w:rsid w:val="002C617C"/>
    <w:rsid w:val="002D4BF7"/>
    <w:rsid w:val="002D5747"/>
    <w:rsid w:val="002E303E"/>
    <w:rsid w:val="002E4C12"/>
    <w:rsid w:val="002F289F"/>
    <w:rsid w:val="002F39BF"/>
    <w:rsid w:val="002F429A"/>
    <w:rsid w:val="002F48EC"/>
    <w:rsid w:val="00303504"/>
    <w:rsid w:val="00305770"/>
    <w:rsid w:val="00315007"/>
    <w:rsid w:val="00323FD8"/>
    <w:rsid w:val="00342250"/>
    <w:rsid w:val="00354D4A"/>
    <w:rsid w:val="003663CC"/>
    <w:rsid w:val="00394DE6"/>
    <w:rsid w:val="003972C3"/>
    <w:rsid w:val="003A22CD"/>
    <w:rsid w:val="003A29D2"/>
    <w:rsid w:val="003A3F1C"/>
    <w:rsid w:val="003B183E"/>
    <w:rsid w:val="003B280F"/>
    <w:rsid w:val="003B6043"/>
    <w:rsid w:val="003B6062"/>
    <w:rsid w:val="003C5BDA"/>
    <w:rsid w:val="003C5D91"/>
    <w:rsid w:val="003C64BE"/>
    <w:rsid w:val="003D07D1"/>
    <w:rsid w:val="003D70A1"/>
    <w:rsid w:val="003E0AE2"/>
    <w:rsid w:val="003F00AA"/>
    <w:rsid w:val="003F5C15"/>
    <w:rsid w:val="004010CD"/>
    <w:rsid w:val="00421457"/>
    <w:rsid w:val="004214DA"/>
    <w:rsid w:val="00424F39"/>
    <w:rsid w:val="00425882"/>
    <w:rsid w:val="0043250F"/>
    <w:rsid w:val="00437AB6"/>
    <w:rsid w:val="00441936"/>
    <w:rsid w:val="00441FEC"/>
    <w:rsid w:val="00443BE8"/>
    <w:rsid w:val="00444314"/>
    <w:rsid w:val="0045518D"/>
    <w:rsid w:val="0046378E"/>
    <w:rsid w:val="00482E87"/>
    <w:rsid w:val="004847D8"/>
    <w:rsid w:val="00485253"/>
    <w:rsid w:val="004870F9"/>
    <w:rsid w:val="004929A0"/>
    <w:rsid w:val="00497637"/>
    <w:rsid w:val="004A41C2"/>
    <w:rsid w:val="004A7426"/>
    <w:rsid w:val="004B094B"/>
    <w:rsid w:val="004B2350"/>
    <w:rsid w:val="004B2CD6"/>
    <w:rsid w:val="004E02BC"/>
    <w:rsid w:val="004E4435"/>
    <w:rsid w:val="004F2F2F"/>
    <w:rsid w:val="005018E5"/>
    <w:rsid w:val="00503439"/>
    <w:rsid w:val="00516BF1"/>
    <w:rsid w:val="005170D2"/>
    <w:rsid w:val="00532CEA"/>
    <w:rsid w:val="0054181C"/>
    <w:rsid w:val="0054346E"/>
    <w:rsid w:val="00543B13"/>
    <w:rsid w:val="005556AE"/>
    <w:rsid w:val="00557FAA"/>
    <w:rsid w:val="00561B03"/>
    <w:rsid w:val="0057084B"/>
    <w:rsid w:val="005738B2"/>
    <w:rsid w:val="0059632C"/>
    <w:rsid w:val="005964F7"/>
    <w:rsid w:val="005A38F3"/>
    <w:rsid w:val="005B216D"/>
    <w:rsid w:val="005B3A1A"/>
    <w:rsid w:val="005C066F"/>
    <w:rsid w:val="005C77B1"/>
    <w:rsid w:val="005F55AB"/>
    <w:rsid w:val="006044F3"/>
    <w:rsid w:val="00610CDB"/>
    <w:rsid w:val="006318C4"/>
    <w:rsid w:val="006426FD"/>
    <w:rsid w:val="00653066"/>
    <w:rsid w:val="0066198C"/>
    <w:rsid w:val="00665F3E"/>
    <w:rsid w:val="00670677"/>
    <w:rsid w:val="00670B2D"/>
    <w:rsid w:val="006713CA"/>
    <w:rsid w:val="00673E10"/>
    <w:rsid w:val="0067493B"/>
    <w:rsid w:val="00674B53"/>
    <w:rsid w:val="006832EB"/>
    <w:rsid w:val="006860D1"/>
    <w:rsid w:val="00697C0D"/>
    <w:rsid w:val="006A2361"/>
    <w:rsid w:val="006A472D"/>
    <w:rsid w:val="006A78F8"/>
    <w:rsid w:val="006B1197"/>
    <w:rsid w:val="006B33E6"/>
    <w:rsid w:val="006B35E4"/>
    <w:rsid w:val="006C05E7"/>
    <w:rsid w:val="006C3ABF"/>
    <w:rsid w:val="006C43DC"/>
    <w:rsid w:val="006C6718"/>
    <w:rsid w:val="006D03DF"/>
    <w:rsid w:val="006D1166"/>
    <w:rsid w:val="006E4064"/>
    <w:rsid w:val="006E4AAB"/>
    <w:rsid w:val="006F57E3"/>
    <w:rsid w:val="006F5D60"/>
    <w:rsid w:val="007226DA"/>
    <w:rsid w:val="0072639C"/>
    <w:rsid w:val="00734C6F"/>
    <w:rsid w:val="00742FE7"/>
    <w:rsid w:val="00745494"/>
    <w:rsid w:val="00757088"/>
    <w:rsid w:val="007615D5"/>
    <w:rsid w:val="00762C47"/>
    <w:rsid w:val="007641AB"/>
    <w:rsid w:val="00775334"/>
    <w:rsid w:val="007769B4"/>
    <w:rsid w:val="00780149"/>
    <w:rsid w:val="00787299"/>
    <w:rsid w:val="00790EC0"/>
    <w:rsid w:val="007939CF"/>
    <w:rsid w:val="00794D85"/>
    <w:rsid w:val="007A2999"/>
    <w:rsid w:val="007A2F18"/>
    <w:rsid w:val="007A48A8"/>
    <w:rsid w:val="007C169C"/>
    <w:rsid w:val="007E1301"/>
    <w:rsid w:val="007F00B1"/>
    <w:rsid w:val="007F05AB"/>
    <w:rsid w:val="007F12E2"/>
    <w:rsid w:val="007F22ED"/>
    <w:rsid w:val="007F4056"/>
    <w:rsid w:val="00807B6B"/>
    <w:rsid w:val="00816BF4"/>
    <w:rsid w:val="00825E18"/>
    <w:rsid w:val="00832F0A"/>
    <w:rsid w:val="0083321D"/>
    <w:rsid w:val="00836077"/>
    <w:rsid w:val="00837597"/>
    <w:rsid w:val="00846A78"/>
    <w:rsid w:val="0085279A"/>
    <w:rsid w:val="008556B5"/>
    <w:rsid w:val="00857131"/>
    <w:rsid w:val="008604DA"/>
    <w:rsid w:val="008728E3"/>
    <w:rsid w:val="00872BD1"/>
    <w:rsid w:val="00873DBB"/>
    <w:rsid w:val="00876610"/>
    <w:rsid w:val="0087757D"/>
    <w:rsid w:val="00881196"/>
    <w:rsid w:val="0088325A"/>
    <w:rsid w:val="00883670"/>
    <w:rsid w:val="008903E3"/>
    <w:rsid w:val="00894FBD"/>
    <w:rsid w:val="008A1EBB"/>
    <w:rsid w:val="008B2A6E"/>
    <w:rsid w:val="008B578E"/>
    <w:rsid w:val="008C269A"/>
    <w:rsid w:val="008C6D07"/>
    <w:rsid w:val="008C7C4E"/>
    <w:rsid w:val="008D1C27"/>
    <w:rsid w:val="008D3E62"/>
    <w:rsid w:val="008E3D2E"/>
    <w:rsid w:val="008F0ABD"/>
    <w:rsid w:val="008F3DFE"/>
    <w:rsid w:val="008F629F"/>
    <w:rsid w:val="00901F22"/>
    <w:rsid w:val="00902537"/>
    <w:rsid w:val="00911B92"/>
    <w:rsid w:val="00912974"/>
    <w:rsid w:val="00917325"/>
    <w:rsid w:val="009208AE"/>
    <w:rsid w:val="00924F10"/>
    <w:rsid w:val="0093669B"/>
    <w:rsid w:val="009402BB"/>
    <w:rsid w:val="00945481"/>
    <w:rsid w:val="009473D7"/>
    <w:rsid w:val="00950032"/>
    <w:rsid w:val="00952B72"/>
    <w:rsid w:val="00957398"/>
    <w:rsid w:val="00973BE6"/>
    <w:rsid w:val="00977AFC"/>
    <w:rsid w:val="009935FA"/>
    <w:rsid w:val="0099503C"/>
    <w:rsid w:val="009A01F1"/>
    <w:rsid w:val="009B5A5F"/>
    <w:rsid w:val="009D7B2C"/>
    <w:rsid w:val="009F091D"/>
    <w:rsid w:val="00A060D5"/>
    <w:rsid w:val="00A134D9"/>
    <w:rsid w:val="00A21A5C"/>
    <w:rsid w:val="00A262CE"/>
    <w:rsid w:val="00A31EC6"/>
    <w:rsid w:val="00A33051"/>
    <w:rsid w:val="00A33828"/>
    <w:rsid w:val="00A4062A"/>
    <w:rsid w:val="00A4579F"/>
    <w:rsid w:val="00A46331"/>
    <w:rsid w:val="00A50993"/>
    <w:rsid w:val="00A52460"/>
    <w:rsid w:val="00A54D29"/>
    <w:rsid w:val="00A5657E"/>
    <w:rsid w:val="00A70B65"/>
    <w:rsid w:val="00A8237B"/>
    <w:rsid w:val="00A825D5"/>
    <w:rsid w:val="00A8343C"/>
    <w:rsid w:val="00A8366A"/>
    <w:rsid w:val="00A92C96"/>
    <w:rsid w:val="00AB0BF5"/>
    <w:rsid w:val="00AB2294"/>
    <w:rsid w:val="00AC3AC5"/>
    <w:rsid w:val="00AD4278"/>
    <w:rsid w:val="00AE7386"/>
    <w:rsid w:val="00AE7530"/>
    <w:rsid w:val="00B00F1C"/>
    <w:rsid w:val="00B13034"/>
    <w:rsid w:val="00B15C1F"/>
    <w:rsid w:val="00B22B03"/>
    <w:rsid w:val="00B26BEF"/>
    <w:rsid w:val="00B26FF6"/>
    <w:rsid w:val="00B35381"/>
    <w:rsid w:val="00B40166"/>
    <w:rsid w:val="00B43E3C"/>
    <w:rsid w:val="00B57498"/>
    <w:rsid w:val="00B6218A"/>
    <w:rsid w:val="00B6563E"/>
    <w:rsid w:val="00B7743B"/>
    <w:rsid w:val="00B84E4D"/>
    <w:rsid w:val="00B9033F"/>
    <w:rsid w:val="00B95595"/>
    <w:rsid w:val="00BA3DFB"/>
    <w:rsid w:val="00BB12FE"/>
    <w:rsid w:val="00BB140A"/>
    <w:rsid w:val="00BB45C4"/>
    <w:rsid w:val="00BC035B"/>
    <w:rsid w:val="00BC4680"/>
    <w:rsid w:val="00BC5175"/>
    <w:rsid w:val="00BD49B1"/>
    <w:rsid w:val="00BD752C"/>
    <w:rsid w:val="00BE1779"/>
    <w:rsid w:val="00BE4FC6"/>
    <w:rsid w:val="00BE6CA8"/>
    <w:rsid w:val="00BF44AC"/>
    <w:rsid w:val="00BF768E"/>
    <w:rsid w:val="00C05224"/>
    <w:rsid w:val="00C176B6"/>
    <w:rsid w:val="00C213BD"/>
    <w:rsid w:val="00C2147E"/>
    <w:rsid w:val="00C2307C"/>
    <w:rsid w:val="00C2336D"/>
    <w:rsid w:val="00C32D9B"/>
    <w:rsid w:val="00C40B82"/>
    <w:rsid w:val="00C47E39"/>
    <w:rsid w:val="00C61DB3"/>
    <w:rsid w:val="00C6219B"/>
    <w:rsid w:val="00C62D4C"/>
    <w:rsid w:val="00C63228"/>
    <w:rsid w:val="00C67D2D"/>
    <w:rsid w:val="00C71ABB"/>
    <w:rsid w:val="00C743D9"/>
    <w:rsid w:val="00C752CC"/>
    <w:rsid w:val="00C83CE7"/>
    <w:rsid w:val="00C8670D"/>
    <w:rsid w:val="00C90EE1"/>
    <w:rsid w:val="00CA1D1A"/>
    <w:rsid w:val="00CC7627"/>
    <w:rsid w:val="00CD243F"/>
    <w:rsid w:val="00CD6B99"/>
    <w:rsid w:val="00CE0664"/>
    <w:rsid w:val="00CF25DA"/>
    <w:rsid w:val="00D0290A"/>
    <w:rsid w:val="00D04AE8"/>
    <w:rsid w:val="00D119DA"/>
    <w:rsid w:val="00D12098"/>
    <w:rsid w:val="00D15F1B"/>
    <w:rsid w:val="00D200AD"/>
    <w:rsid w:val="00D227BB"/>
    <w:rsid w:val="00D24D91"/>
    <w:rsid w:val="00D30425"/>
    <w:rsid w:val="00D315E5"/>
    <w:rsid w:val="00D36DC4"/>
    <w:rsid w:val="00D40793"/>
    <w:rsid w:val="00D46173"/>
    <w:rsid w:val="00D528D3"/>
    <w:rsid w:val="00D558AE"/>
    <w:rsid w:val="00D667DE"/>
    <w:rsid w:val="00D67CC3"/>
    <w:rsid w:val="00D70D18"/>
    <w:rsid w:val="00D735E0"/>
    <w:rsid w:val="00D73A14"/>
    <w:rsid w:val="00D74B07"/>
    <w:rsid w:val="00DA26A4"/>
    <w:rsid w:val="00DA3317"/>
    <w:rsid w:val="00DA6318"/>
    <w:rsid w:val="00DA6355"/>
    <w:rsid w:val="00DB38AB"/>
    <w:rsid w:val="00DB6CC2"/>
    <w:rsid w:val="00DB79CF"/>
    <w:rsid w:val="00DC120A"/>
    <w:rsid w:val="00DC56CD"/>
    <w:rsid w:val="00DE6B3D"/>
    <w:rsid w:val="00DF0095"/>
    <w:rsid w:val="00DF7CBE"/>
    <w:rsid w:val="00E03182"/>
    <w:rsid w:val="00E03808"/>
    <w:rsid w:val="00E03DDD"/>
    <w:rsid w:val="00E142B3"/>
    <w:rsid w:val="00E22942"/>
    <w:rsid w:val="00E250FC"/>
    <w:rsid w:val="00E405E1"/>
    <w:rsid w:val="00E42BCF"/>
    <w:rsid w:val="00E43D38"/>
    <w:rsid w:val="00E51B37"/>
    <w:rsid w:val="00E52C17"/>
    <w:rsid w:val="00E62DF0"/>
    <w:rsid w:val="00E8005D"/>
    <w:rsid w:val="00E8196F"/>
    <w:rsid w:val="00E94175"/>
    <w:rsid w:val="00E96647"/>
    <w:rsid w:val="00E96F3D"/>
    <w:rsid w:val="00EA3137"/>
    <w:rsid w:val="00EB12C5"/>
    <w:rsid w:val="00EC5C45"/>
    <w:rsid w:val="00ED1F32"/>
    <w:rsid w:val="00ED20BB"/>
    <w:rsid w:val="00ED4028"/>
    <w:rsid w:val="00ED4209"/>
    <w:rsid w:val="00EE41B1"/>
    <w:rsid w:val="00EE56A7"/>
    <w:rsid w:val="00EF174E"/>
    <w:rsid w:val="00EF36B6"/>
    <w:rsid w:val="00EF4E71"/>
    <w:rsid w:val="00F05AA2"/>
    <w:rsid w:val="00F0774B"/>
    <w:rsid w:val="00F1486B"/>
    <w:rsid w:val="00F47783"/>
    <w:rsid w:val="00F50701"/>
    <w:rsid w:val="00F511F5"/>
    <w:rsid w:val="00F530EE"/>
    <w:rsid w:val="00F61B54"/>
    <w:rsid w:val="00F75B09"/>
    <w:rsid w:val="00F878D7"/>
    <w:rsid w:val="00F95DC4"/>
    <w:rsid w:val="00FA586B"/>
    <w:rsid w:val="00FA779A"/>
    <w:rsid w:val="00FB0509"/>
    <w:rsid w:val="00FB098B"/>
    <w:rsid w:val="00FC1DF6"/>
    <w:rsid w:val="00FD0820"/>
    <w:rsid w:val="00FD391E"/>
    <w:rsid w:val="00FD3F45"/>
    <w:rsid w:val="00FE0778"/>
    <w:rsid w:val="00FE1BEB"/>
    <w:rsid w:val="00FE28B3"/>
    <w:rsid w:val="00FE2E38"/>
    <w:rsid w:val="00FE6275"/>
    <w:rsid w:val="00FE76B0"/>
    <w:rsid w:val="00FF0A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13F46"/>
  <w15:chartTrackingRefBased/>
  <w15:docId w15:val="{C02AD698-D565-41E0-8C85-AC33CB82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E10"/>
    <w:pPr>
      <w:widowControl w:val="0"/>
      <w:spacing w:after="0" w:line="240" w:lineRule="auto"/>
      <w:jc w:val="both"/>
    </w:pPr>
    <w:rPr>
      <w:rFonts w:ascii="Arial" w:eastAsia="Times New Roman" w:hAnsi="Arial" w:cs="Times New Roman"/>
      <w:snapToGrid w:val="0"/>
      <w:sz w:val="24"/>
      <w:szCs w:val="20"/>
      <w:lang w:eastAsia="pt-BR"/>
    </w:rPr>
  </w:style>
  <w:style w:type="paragraph" w:styleId="Ttulo1">
    <w:name w:val="heading 1"/>
    <w:basedOn w:val="Normal"/>
    <w:next w:val="Pargrafo"/>
    <w:link w:val="Ttulo1Char"/>
    <w:qFormat/>
    <w:rsid w:val="00673E10"/>
    <w:pPr>
      <w:keepNext/>
      <w:pageBreakBefore/>
      <w:numPr>
        <w:numId w:val="1"/>
      </w:numPr>
      <w:tabs>
        <w:tab w:val="left" w:pos="227"/>
      </w:tabs>
      <w:spacing w:after="360" w:line="360" w:lineRule="auto"/>
      <w:ind w:left="0" w:firstLine="0"/>
      <w:outlineLvl w:val="0"/>
    </w:pPr>
    <w:rPr>
      <w:b/>
      <w:caps/>
      <w:kern w:val="28"/>
    </w:rPr>
  </w:style>
  <w:style w:type="paragraph" w:styleId="Ttulo2">
    <w:name w:val="heading 2"/>
    <w:basedOn w:val="Normal"/>
    <w:next w:val="Pargrafo"/>
    <w:link w:val="Ttulo2Char"/>
    <w:qFormat/>
    <w:rsid w:val="00673E10"/>
    <w:pPr>
      <w:keepNext/>
      <w:numPr>
        <w:ilvl w:val="1"/>
        <w:numId w:val="1"/>
      </w:numPr>
      <w:tabs>
        <w:tab w:val="left" w:pos="227"/>
      </w:tabs>
      <w:spacing w:before="360" w:after="360" w:line="360" w:lineRule="auto"/>
      <w:ind w:left="0" w:firstLine="0"/>
      <w:outlineLvl w:val="1"/>
    </w:pPr>
    <w:rPr>
      <w:caps/>
      <w:szCs w:val="24"/>
    </w:rPr>
  </w:style>
  <w:style w:type="paragraph" w:styleId="Ttulo3">
    <w:name w:val="heading 3"/>
    <w:basedOn w:val="Normal"/>
    <w:next w:val="Pargrafo"/>
    <w:link w:val="Ttulo3Char"/>
    <w:qFormat/>
    <w:rsid w:val="00673E10"/>
    <w:pPr>
      <w:keepNext/>
      <w:numPr>
        <w:ilvl w:val="2"/>
        <w:numId w:val="1"/>
      </w:numPr>
      <w:tabs>
        <w:tab w:val="left" w:pos="227"/>
        <w:tab w:val="left" w:pos="624"/>
      </w:tabs>
      <w:spacing w:before="360" w:after="360" w:line="360" w:lineRule="auto"/>
      <w:outlineLvl w:val="2"/>
    </w:pPr>
  </w:style>
  <w:style w:type="paragraph" w:styleId="Ttulo4">
    <w:name w:val="heading 4"/>
    <w:basedOn w:val="Normal"/>
    <w:next w:val="Pargrafo"/>
    <w:link w:val="Ttulo4Char"/>
    <w:qFormat/>
    <w:rsid w:val="00673E10"/>
    <w:pPr>
      <w:keepNext/>
      <w:numPr>
        <w:ilvl w:val="3"/>
        <w:numId w:val="1"/>
      </w:numPr>
      <w:tabs>
        <w:tab w:val="left" w:pos="227"/>
        <w:tab w:val="left" w:pos="851"/>
      </w:tabs>
      <w:spacing w:before="360" w:after="360" w:line="360" w:lineRule="auto"/>
      <w:ind w:left="0" w:firstLine="0"/>
      <w:outlineLvl w:val="3"/>
    </w:pPr>
  </w:style>
  <w:style w:type="paragraph" w:styleId="Ttulo5">
    <w:name w:val="heading 5"/>
    <w:basedOn w:val="Normal"/>
    <w:next w:val="Pargrafo"/>
    <w:link w:val="Ttulo5Char"/>
    <w:qFormat/>
    <w:rsid w:val="00673E10"/>
    <w:pPr>
      <w:keepNext/>
      <w:numPr>
        <w:ilvl w:val="4"/>
        <w:numId w:val="1"/>
      </w:numPr>
      <w:tabs>
        <w:tab w:val="left" w:pos="227"/>
        <w:tab w:val="left" w:pos="1021"/>
      </w:tabs>
      <w:spacing w:before="360" w:after="360" w:line="360" w:lineRule="auto"/>
      <w:ind w:left="0" w:firstLine="0"/>
      <w:outlineLvl w:val="4"/>
    </w:pPr>
    <w:rPr>
      <w:i/>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73E10"/>
    <w:rPr>
      <w:rFonts w:ascii="Arial" w:eastAsia="Times New Roman" w:hAnsi="Arial" w:cs="Times New Roman"/>
      <w:b/>
      <w:caps/>
      <w:snapToGrid w:val="0"/>
      <w:kern w:val="28"/>
      <w:sz w:val="24"/>
      <w:szCs w:val="20"/>
      <w:lang w:eastAsia="pt-BR"/>
    </w:rPr>
  </w:style>
  <w:style w:type="character" w:customStyle="1" w:styleId="Ttulo2Char">
    <w:name w:val="Título 2 Char"/>
    <w:basedOn w:val="Fontepargpadro"/>
    <w:link w:val="Ttulo2"/>
    <w:rsid w:val="00673E10"/>
    <w:rPr>
      <w:rFonts w:ascii="Arial" w:eastAsia="Times New Roman" w:hAnsi="Arial" w:cs="Times New Roman"/>
      <w:caps/>
      <w:snapToGrid w:val="0"/>
      <w:sz w:val="24"/>
      <w:szCs w:val="24"/>
      <w:lang w:eastAsia="pt-BR"/>
    </w:rPr>
  </w:style>
  <w:style w:type="character" w:customStyle="1" w:styleId="Ttulo3Char">
    <w:name w:val="Título 3 Char"/>
    <w:basedOn w:val="Fontepargpadro"/>
    <w:link w:val="Ttulo3"/>
    <w:rsid w:val="00673E10"/>
    <w:rPr>
      <w:rFonts w:ascii="Arial" w:eastAsia="Times New Roman" w:hAnsi="Arial" w:cs="Times New Roman"/>
      <w:snapToGrid w:val="0"/>
      <w:sz w:val="24"/>
      <w:szCs w:val="20"/>
      <w:lang w:eastAsia="pt-BR"/>
    </w:rPr>
  </w:style>
  <w:style w:type="character" w:customStyle="1" w:styleId="Ttulo4Char">
    <w:name w:val="Título 4 Char"/>
    <w:basedOn w:val="Fontepargpadro"/>
    <w:link w:val="Ttulo4"/>
    <w:rsid w:val="00673E10"/>
    <w:rPr>
      <w:rFonts w:ascii="Arial" w:eastAsia="Times New Roman" w:hAnsi="Arial" w:cs="Times New Roman"/>
      <w:snapToGrid w:val="0"/>
      <w:sz w:val="24"/>
      <w:szCs w:val="20"/>
      <w:lang w:eastAsia="pt-BR"/>
    </w:rPr>
  </w:style>
  <w:style w:type="character" w:customStyle="1" w:styleId="Ttulo5Char">
    <w:name w:val="Título 5 Char"/>
    <w:basedOn w:val="Fontepargpadro"/>
    <w:link w:val="Ttulo5"/>
    <w:rsid w:val="00673E10"/>
    <w:rPr>
      <w:rFonts w:ascii="Arial" w:eastAsia="Times New Roman" w:hAnsi="Arial" w:cs="Times New Roman"/>
      <w:i/>
      <w:snapToGrid w:val="0"/>
      <w:color w:val="000000"/>
      <w:sz w:val="24"/>
      <w:szCs w:val="20"/>
      <w:lang w:eastAsia="pt-BR"/>
    </w:rPr>
  </w:style>
  <w:style w:type="paragraph" w:customStyle="1" w:styleId="Pargrafo">
    <w:name w:val="Parágrafo"/>
    <w:basedOn w:val="Normal"/>
    <w:rsid w:val="00673E10"/>
    <w:pPr>
      <w:tabs>
        <w:tab w:val="left" w:pos="1701"/>
      </w:tabs>
      <w:spacing w:line="360" w:lineRule="auto"/>
      <w:ind w:firstLine="1701"/>
    </w:pPr>
  </w:style>
  <w:style w:type="paragraph" w:customStyle="1" w:styleId="Default">
    <w:name w:val="Default"/>
    <w:rsid w:val="00BB140A"/>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qFormat/>
    <w:rsid w:val="00085B10"/>
    <w:pPr>
      <w:widowControl/>
      <w:spacing w:before="100" w:beforeAutospacing="1" w:after="100" w:afterAutospacing="1"/>
      <w:jc w:val="left"/>
    </w:pPr>
    <w:rPr>
      <w:rFonts w:ascii="Times New Roman" w:hAnsi="Times New Roman"/>
      <w:snapToGrid/>
      <w:szCs w:val="24"/>
    </w:rPr>
  </w:style>
  <w:style w:type="paragraph" w:styleId="Cabealho">
    <w:name w:val="header"/>
    <w:basedOn w:val="Normal"/>
    <w:link w:val="CabealhoChar"/>
    <w:uiPriority w:val="99"/>
    <w:unhideWhenUsed/>
    <w:rsid w:val="004A7426"/>
    <w:pPr>
      <w:tabs>
        <w:tab w:val="center" w:pos="4252"/>
        <w:tab w:val="right" w:pos="8504"/>
      </w:tabs>
    </w:pPr>
  </w:style>
  <w:style w:type="character" w:customStyle="1" w:styleId="CabealhoChar">
    <w:name w:val="Cabeçalho Char"/>
    <w:basedOn w:val="Fontepargpadro"/>
    <w:link w:val="Cabealho"/>
    <w:uiPriority w:val="99"/>
    <w:rsid w:val="004A7426"/>
    <w:rPr>
      <w:rFonts w:ascii="Arial" w:eastAsia="Times New Roman" w:hAnsi="Arial" w:cs="Times New Roman"/>
      <w:snapToGrid w:val="0"/>
      <w:sz w:val="24"/>
      <w:szCs w:val="20"/>
      <w:lang w:eastAsia="pt-BR"/>
    </w:rPr>
  </w:style>
  <w:style w:type="paragraph" w:styleId="Rodap">
    <w:name w:val="footer"/>
    <w:basedOn w:val="Normal"/>
    <w:link w:val="RodapChar"/>
    <w:uiPriority w:val="99"/>
    <w:unhideWhenUsed/>
    <w:rsid w:val="004A7426"/>
    <w:pPr>
      <w:tabs>
        <w:tab w:val="center" w:pos="4252"/>
        <w:tab w:val="right" w:pos="8504"/>
      </w:tabs>
    </w:pPr>
  </w:style>
  <w:style w:type="character" w:customStyle="1" w:styleId="RodapChar">
    <w:name w:val="Rodapé Char"/>
    <w:basedOn w:val="Fontepargpadro"/>
    <w:link w:val="Rodap"/>
    <w:uiPriority w:val="99"/>
    <w:rsid w:val="004A7426"/>
    <w:rPr>
      <w:rFonts w:ascii="Arial" w:eastAsia="Times New Roman" w:hAnsi="Arial" w:cs="Times New Roman"/>
      <w:snapToGrid w:val="0"/>
      <w:sz w:val="24"/>
      <w:szCs w:val="20"/>
      <w:lang w:eastAsia="pt-BR"/>
    </w:rPr>
  </w:style>
  <w:style w:type="paragraph" w:styleId="PargrafodaLista">
    <w:name w:val="List Paragraph"/>
    <w:basedOn w:val="Normal"/>
    <w:uiPriority w:val="34"/>
    <w:qFormat/>
    <w:rsid w:val="00D73A14"/>
    <w:pPr>
      <w:widowControl/>
      <w:spacing w:after="200" w:line="276" w:lineRule="auto"/>
      <w:ind w:left="720"/>
      <w:contextualSpacing/>
      <w:jc w:val="left"/>
    </w:pPr>
    <w:rPr>
      <w:rFonts w:asciiTheme="minorHAnsi" w:eastAsiaTheme="minorHAnsi" w:hAnsiTheme="minorHAnsi" w:cstheme="minorBidi"/>
      <w:snapToGrid/>
      <w:sz w:val="22"/>
      <w:szCs w:val="22"/>
      <w:lang w:eastAsia="en-US"/>
    </w:rPr>
  </w:style>
  <w:style w:type="paragraph" w:customStyle="1" w:styleId="NomedoAutoreCurso">
    <w:name w:val="Nome do Autor e Curso"/>
    <w:basedOn w:val="Normal"/>
    <w:rsid w:val="001E2C1D"/>
    <w:pPr>
      <w:jc w:val="center"/>
    </w:pPr>
    <w:rPr>
      <w:caps/>
      <w:sz w:val="28"/>
      <w:szCs w:val="32"/>
    </w:rPr>
  </w:style>
  <w:style w:type="paragraph" w:customStyle="1" w:styleId="Texto-Resumo">
    <w:name w:val="Texto - Resumo"/>
    <w:basedOn w:val="Normal"/>
    <w:rsid w:val="00846A78"/>
    <w:pPr>
      <w:spacing w:after="480"/>
    </w:pPr>
  </w:style>
  <w:style w:type="paragraph" w:customStyle="1" w:styleId="Resumo-Texto">
    <w:name w:val="Resumo - Texto"/>
    <w:basedOn w:val="Normal"/>
    <w:rsid w:val="00846A78"/>
    <w:pPr>
      <w:spacing w:after="480"/>
    </w:pPr>
    <w:rPr>
      <w:snapToGrid/>
    </w:rPr>
  </w:style>
  <w:style w:type="paragraph" w:customStyle="1" w:styleId="Ttulo-Resumo">
    <w:name w:val="Título - Resumo"/>
    <w:basedOn w:val="Normal"/>
    <w:rsid w:val="00846A78"/>
    <w:pPr>
      <w:spacing w:before="360" w:after="960"/>
      <w:jc w:val="center"/>
    </w:pPr>
    <w:rPr>
      <w:b/>
      <w:caps/>
      <w:snapToGrid/>
      <w:szCs w:val="24"/>
    </w:rPr>
  </w:style>
  <w:style w:type="paragraph" w:customStyle="1" w:styleId="Sumrio">
    <w:name w:val="Sumário"/>
    <w:basedOn w:val="Normal"/>
    <w:rsid w:val="00A31EC6"/>
    <w:pPr>
      <w:tabs>
        <w:tab w:val="left" w:leader="dot" w:pos="8732"/>
      </w:tabs>
      <w:spacing w:line="360" w:lineRule="auto"/>
    </w:pPr>
  </w:style>
  <w:style w:type="character" w:styleId="Hyperlink">
    <w:name w:val="Hyperlink"/>
    <w:basedOn w:val="Fontepargpadro"/>
    <w:uiPriority w:val="99"/>
    <w:unhideWhenUsed/>
    <w:rsid w:val="00A825D5"/>
    <w:rPr>
      <w:color w:val="0563C1" w:themeColor="hyperlink"/>
      <w:u w:val="single"/>
    </w:rPr>
  </w:style>
  <w:style w:type="paragraph" w:styleId="Textodebalo">
    <w:name w:val="Balloon Text"/>
    <w:basedOn w:val="Normal"/>
    <w:link w:val="TextodebaloChar"/>
    <w:uiPriority w:val="99"/>
    <w:semiHidden/>
    <w:unhideWhenUsed/>
    <w:rsid w:val="002632FF"/>
    <w:rPr>
      <w:rFonts w:ascii="Segoe UI" w:hAnsi="Segoe UI" w:cs="Segoe UI"/>
      <w:sz w:val="18"/>
      <w:szCs w:val="18"/>
    </w:rPr>
  </w:style>
  <w:style w:type="character" w:customStyle="1" w:styleId="TextodebaloChar">
    <w:name w:val="Texto de balão Char"/>
    <w:basedOn w:val="Fontepargpadro"/>
    <w:link w:val="Textodebalo"/>
    <w:uiPriority w:val="99"/>
    <w:semiHidden/>
    <w:rsid w:val="002632FF"/>
    <w:rPr>
      <w:rFonts w:ascii="Segoe UI" w:eastAsia="Times New Roman" w:hAnsi="Segoe UI" w:cs="Segoe UI"/>
      <w:snapToGrid w:val="0"/>
      <w:sz w:val="18"/>
      <w:szCs w:val="18"/>
      <w:lang w:eastAsia="pt-BR"/>
    </w:rPr>
  </w:style>
  <w:style w:type="character" w:styleId="Refdecomentrio">
    <w:name w:val="annotation reference"/>
    <w:basedOn w:val="Fontepargpadro"/>
    <w:uiPriority w:val="99"/>
    <w:semiHidden/>
    <w:unhideWhenUsed/>
    <w:rsid w:val="001810AD"/>
    <w:rPr>
      <w:sz w:val="16"/>
      <w:szCs w:val="16"/>
    </w:rPr>
  </w:style>
  <w:style w:type="paragraph" w:styleId="Textodecomentrio">
    <w:name w:val="annotation text"/>
    <w:basedOn w:val="Normal"/>
    <w:link w:val="TextodecomentrioChar"/>
    <w:uiPriority w:val="99"/>
    <w:semiHidden/>
    <w:unhideWhenUsed/>
    <w:rsid w:val="001810AD"/>
    <w:pPr>
      <w:widowControl/>
      <w:spacing w:after="200"/>
      <w:jc w:val="left"/>
    </w:pPr>
    <w:rPr>
      <w:rFonts w:ascii="Calibri" w:hAnsi="Calibri"/>
      <w:snapToGrid/>
      <w:sz w:val="20"/>
    </w:rPr>
  </w:style>
  <w:style w:type="character" w:customStyle="1" w:styleId="TextodecomentrioChar">
    <w:name w:val="Texto de comentário Char"/>
    <w:basedOn w:val="Fontepargpadro"/>
    <w:link w:val="Textodecomentrio"/>
    <w:uiPriority w:val="99"/>
    <w:semiHidden/>
    <w:rsid w:val="001810AD"/>
    <w:rPr>
      <w:rFonts w:ascii="Calibri" w:eastAsia="Times New Roman" w:hAnsi="Calibri" w:cs="Times New Roman"/>
      <w:sz w:val="20"/>
      <w:szCs w:val="20"/>
      <w:lang w:eastAsia="pt-BR"/>
    </w:rPr>
  </w:style>
  <w:style w:type="paragraph" w:styleId="Textodenotaderodap">
    <w:name w:val="footnote text"/>
    <w:basedOn w:val="Normal"/>
    <w:link w:val="TextodenotaderodapChar"/>
    <w:uiPriority w:val="99"/>
    <w:unhideWhenUsed/>
    <w:rsid w:val="009208AE"/>
    <w:rPr>
      <w:sz w:val="20"/>
    </w:rPr>
  </w:style>
  <w:style w:type="character" w:customStyle="1" w:styleId="TextodenotaderodapChar">
    <w:name w:val="Texto de nota de rodapé Char"/>
    <w:basedOn w:val="Fontepargpadro"/>
    <w:link w:val="Textodenotaderodap"/>
    <w:uiPriority w:val="99"/>
    <w:rsid w:val="009208AE"/>
    <w:rPr>
      <w:rFonts w:ascii="Arial" w:eastAsia="Times New Roman" w:hAnsi="Arial" w:cs="Times New Roman"/>
      <w:snapToGrid w:val="0"/>
      <w:sz w:val="20"/>
      <w:szCs w:val="20"/>
      <w:lang w:eastAsia="pt-BR"/>
    </w:rPr>
  </w:style>
  <w:style w:type="character" w:styleId="Refdenotaderodap">
    <w:name w:val="footnote reference"/>
    <w:basedOn w:val="Fontepargpadro"/>
    <w:uiPriority w:val="99"/>
    <w:semiHidden/>
    <w:unhideWhenUsed/>
    <w:rsid w:val="009208AE"/>
    <w:rPr>
      <w:vertAlign w:val="superscript"/>
    </w:rPr>
  </w:style>
  <w:style w:type="paragraph" w:styleId="Assuntodocomentrio">
    <w:name w:val="annotation subject"/>
    <w:basedOn w:val="Textodecomentrio"/>
    <w:next w:val="Textodecomentrio"/>
    <w:link w:val="AssuntodocomentrioChar"/>
    <w:uiPriority w:val="99"/>
    <w:semiHidden/>
    <w:unhideWhenUsed/>
    <w:rsid w:val="000D687E"/>
    <w:pPr>
      <w:widowControl w:val="0"/>
      <w:spacing w:after="0"/>
      <w:jc w:val="both"/>
    </w:pPr>
    <w:rPr>
      <w:rFonts w:ascii="Arial" w:hAnsi="Arial"/>
      <w:b/>
      <w:bCs/>
      <w:snapToGrid w:val="0"/>
    </w:rPr>
  </w:style>
  <w:style w:type="character" w:customStyle="1" w:styleId="AssuntodocomentrioChar">
    <w:name w:val="Assunto do comentário Char"/>
    <w:basedOn w:val="TextodecomentrioChar"/>
    <w:link w:val="Assuntodocomentrio"/>
    <w:uiPriority w:val="99"/>
    <w:semiHidden/>
    <w:rsid w:val="000D687E"/>
    <w:rPr>
      <w:rFonts w:ascii="Arial" w:eastAsia="Times New Roman" w:hAnsi="Arial" w:cs="Times New Roman"/>
      <w:b/>
      <w:bCs/>
      <w:snapToGrid w:val="0"/>
      <w:sz w:val="20"/>
      <w:szCs w:val="20"/>
      <w:lang w:eastAsia="pt-BR"/>
    </w:rPr>
  </w:style>
  <w:style w:type="paragraph" w:customStyle="1" w:styleId="SubttulodoTrabalho">
    <w:name w:val="Subtítulo do Trabalho"/>
    <w:basedOn w:val="Normal"/>
    <w:next w:val="Normal"/>
    <w:rsid w:val="00BE4FC6"/>
    <w:pPr>
      <w:jc w:val="center"/>
    </w:pPr>
    <w:rPr>
      <w:sz w:val="28"/>
      <w:szCs w:val="28"/>
    </w:rPr>
  </w:style>
  <w:style w:type="paragraph" w:styleId="Legenda">
    <w:name w:val="caption"/>
    <w:basedOn w:val="Normal"/>
    <w:next w:val="Normal"/>
    <w:uiPriority w:val="35"/>
    <w:semiHidden/>
    <w:unhideWhenUsed/>
    <w:qFormat/>
    <w:rsid w:val="00E52C17"/>
    <w:pPr>
      <w:spacing w:after="200"/>
    </w:pPr>
    <w:rPr>
      <w:i/>
      <w:iCs/>
      <w:color w:val="44546A" w:themeColor="text2"/>
      <w:sz w:val="18"/>
      <w:szCs w:val="18"/>
    </w:rPr>
  </w:style>
  <w:style w:type="paragraph" w:styleId="SemEspaamento">
    <w:name w:val="No Spacing"/>
    <w:uiPriority w:val="1"/>
    <w:qFormat/>
    <w:rsid w:val="00437AB6"/>
    <w:pPr>
      <w:spacing w:after="0" w:line="240" w:lineRule="auto"/>
    </w:pPr>
    <w:rPr>
      <w:rFonts w:ascii="Calibri" w:eastAsia="Calibri" w:hAnsi="Calibri" w:cs="Times New Roman"/>
    </w:rPr>
  </w:style>
  <w:style w:type="character" w:styleId="nfase">
    <w:name w:val="Emphasis"/>
    <w:basedOn w:val="Fontepargpadro"/>
    <w:uiPriority w:val="20"/>
    <w:qFormat/>
    <w:rsid w:val="00FF0AFA"/>
    <w:rPr>
      <w:i/>
      <w:iCs/>
    </w:rPr>
  </w:style>
  <w:style w:type="character" w:customStyle="1" w:styleId="MenoPendente1">
    <w:name w:val="Menção Pendente1"/>
    <w:basedOn w:val="Fontepargpadro"/>
    <w:uiPriority w:val="99"/>
    <w:semiHidden/>
    <w:unhideWhenUsed/>
    <w:rsid w:val="00F61B54"/>
    <w:rPr>
      <w:color w:val="605E5C"/>
      <w:shd w:val="clear" w:color="auto" w:fill="E1DFDD"/>
    </w:rPr>
  </w:style>
  <w:style w:type="character" w:styleId="Forte">
    <w:name w:val="Strong"/>
    <w:basedOn w:val="Fontepargpadro"/>
    <w:uiPriority w:val="22"/>
    <w:qFormat/>
    <w:rsid w:val="00890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79105">
      <w:bodyDiv w:val="1"/>
      <w:marLeft w:val="0"/>
      <w:marRight w:val="0"/>
      <w:marTop w:val="0"/>
      <w:marBottom w:val="0"/>
      <w:divBdr>
        <w:top w:val="none" w:sz="0" w:space="0" w:color="auto"/>
        <w:left w:val="none" w:sz="0" w:space="0" w:color="auto"/>
        <w:bottom w:val="none" w:sz="0" w:space="0" w:color="auto"/>
        <w:right w:val="none" w:sz="0" w:space="0" w:color="auto"/>
      </w:divBdr>
    </w:div>
    <w:div w:id="236284563">
      <w:bodyDiv w:val="1"/>
      <w:marLeft w:val="0"/>
      <w:marRight w:val="0"/>
      <w:marTop w:val="0"/>
      <w:marBottom w:val="0"/>
      <w:divBdr>
        <w:top w:val="none" w:sz="0" w:space="0" w:color="auto"/>
        <w:left w:val="none" w:sz="0" w:space="0" w:color="auto"/>
        <w:bottom w:val="none" w:sz="0" w:space="0" w:color="auto"/>
        <w:right w:val="none" w:sz="0" w:space="0" w:color="auto"/>
      </w:divBdr>
      <w:divsChild>
        <w:div w:id="1668512844">
          <w:marLeft w:val="0"/>
          <w:marRight w:val="0"/>
          <w:marTop w:val="0"/>
          <w:marBottom w:val="0"/>
          <w:divBdr>
            <w:top w:val="none" w:sz="0" w:space="0" w:color="auto"/>
            <w:left w:val="none" w:sz="0" w:space="0" w:color="auto"/>
            <w:bottom w:val="none" w:sz="0" w:space="0" w:color="auto"/>
            <w:right w:val="none" w:sz="0" w:space="0" w:color="auto"/>
          </w:divBdr>
        </w:div>
      </w:divsChild>
    </w:div>
    <w:div w:id="494566211">
      <w:bodyDiv w:val="1"/>
      <w:marLeft w:val="0"/>
      <w:marRight w:val="0"/>
      <w:marTop w:val="0"/>
      <w:marBottom w:val="0"/>
      <w:divBdr>
        <w:top w:val="none" w:sz="0" w:space="0" w:color="auto"/>
        <w:left w:val="none" w:sz="0" w:space="0" w:color="auto"/>
        <w:bottom w:val="none" w:sz="0" w:space="0" w:color="auto"/>
        <w:right w:val="none" w:sz="0" w:space="0" w:color="auto"/>
      </w:divBdr>
    </w:div>
    <w:div w:id="1379280495">
      <w:bodyDiv w:val="1"/>
      <w:marLeft w:val="0"/>
      <w:marRight w:val="0"/>
      <w:marTop w:val="0"/>
      <w:marBottom w:val="0"/>
      <w:divBdr>
        <w:top w:val="none" w:sz="0" w:space="0" w:color="auto"/>
        <w:left w:val="none" w:sz="0" w:space="0" w:color="auto"/>
        <w:bottom w:val="none" w:sz="0" w:space="0" w:color="auto"/>
        <w:right w:val="none" w:sz="0" w:space="0" w:color="auto"/>
      </w:divBdr>
    </w:div>
    <w:div w:id="1645768447">
      <w:bodyDiv w:val="1"/>
      <w:marLeft w:val="0"/>
      <w:marRight w:val="0"/>
      <w:marTop w:val="0"/>
      <w:marBottom w:val="0"/>
      <w:divBdr>
        <w:top w:val="none" w:sz="0" w:space="0" w:color="auto"/>
        <w:left w:val="none" w:sz="0" w:space="0" w:color="auto"/>
        <w:bottom w:val="none" w:sz="0" w:space="0" w:color="auto"/>
        <w:right w:val="none" w:sz="0" w:space="0" w:color="auto"/>
      </w:divBdr>
      <w:divsChild>
        <w:div w:id="527135524">
          <w:marLeft w:val="0"/>
          <w:marRight w:val="0"/>
          <w:marTop w:val="0"/>
          <w:marBottom w:val="0"/>
          <w:divBdr>
            <w:top w:val="single" w:sz="6" w:space="5" w:color="E8E9ED"/>
            <w:left w:val="single" w:sz="6" w:space="5" w:color="E8E9ED"/>
            <w:bottom w:val="single" w:sz="6" w:space="5" w:color="E8E9ED"/>
            <w:right w:val="single" w:sz="6" w:space="5" w:color="E8E9ED"/>
          </w:divBdr>
        </w:div>
        <w:div w:id="2042854748">
          <w:marLeft w:val="0"/>
          <w:marRight w:val="0"/>
          <w:marTop w:val="0"/>
          <w:marBottom w:val="0"/>
          <w:divBdr>
            <w:top w:val="none" w:sz="0" w:space="0" w:color="auto"/>
            <w:left w:val="none" w:sz="0" w:space="0" w:color="auto"/>
            <w:bottom w:val="none" w:sz="0" w:space="0" w:color="auto"/>
            <w:right w:val="none" w:sz="0" w:space="0" w:color="auto"/>
          </w:divBdr>
          <w:divsChild>
            <w:div w:id="553588904">
              <w:marLeft w:val="0"/>
              <w:marRight w:val="0"/>
              <w:marTop w:val="0"/>
              <w:marBottom w:val="360"/>
              <w:divBdr>
                <w:top w:val="none" w:sz="0" w:space="0" w:color="auto"/>
                <w:left w:val="none" w:sz="0" w:space="0" w:color="auto"/>
                <w:bottom w:val="none" w:sz="0" w:space="0" w:color="auto"/>
                <w:right w:val="none" w:sz="0" w:space="0" w:color="auto"/>
              </w:divBdr>
              <w:divsChild>
                <w:div w:id="1413577291">
                  <w:marLeft w:val="0"/>
                  <w:marRight w:val="0"/>
                  <w:marTop w:val="0"/>
                  <w:marBottom w:val="0"/>
                  <w:divBdr>
                    <w:top w:val="none" w:sz="0" w:space="0" w:color="auto"/>
                    <w:left w:val="none" w:sz="0" w:space="0" w:color="auto"/>
                    <w:bottom w:val="none" w:sz="0" w:space="0" w:color="auto"/>
                    <w:right w:val="none" w:sz="0" w:space="0" w:color="auto"/>
                  </w:divBdr>
                  <w:divsChild>
                    <w:div w:id="1605259692">
                      <w:marLeft w:val="0"/>
                      <w:marRight w:val="0"/>
                      <w:marTop w:val="0"/>
                      <w:marBottom w:val="0"/>
                      <w:divBdr>
                        <w:top w:val="none" w:sz="0" w:space="0" w:color="auto"/>
                        <w:left w:val="none" w:sz="0" w:space="0" w:color="auto"/>
                        <w:bottom w:val="none" w:sz="0" w:space="0" w:color="auto"/>
                        <w:right w:val="none" w:sz="0" w:space="0" w:color="auto"/>
                      </w:divBdr>
                    </w:div>
                  </w:divsChild>
                </w:div>
                <w:div w:id="1619750261">
                  <w:marLeft w:val="0"/>
                  <w:marRight w:val="0"/>
                  <w:marTop w:val="0"/>
                  <w:marBottom w:val="0"/>
                  <w:divBdr>
                    <w:top w:val="none" w:sz="0" w:space="0" w:color="auto"/>
                    <w:left w:val="single" w:sz="6" w:space="0" w:color="E8E9ED"/>
                    <w:bottom w:val="single" w:sz="6" w:space="0" w:color="E8E9ED"/>
                    <w:right w:val="single" w:sz="6" w:space="0" w:color="E8E9ED"/>
                  </w:divBdr>
                </w:div>
                <w:div w:id="1233000494">
                  <w:marLeft w:val="0"/>
                  <w:marRight w:val="0"/>
                  <w:marTop w:val="480"/>
                  <w:marBottom w:val="0"/>
                  <w:divBdr>
                    <w:top w:val="none" w:sz="0" w:space="0" w:color="auto"/>
                    <w:left w:val="none" w:sz="0" w:space="0" w:color="auto"/>
                    <w:bottom w:val="none" w:sz="0" w:space="0" w:color="auto"/>
                    <w:right w:val="none" w:sz="0" w:space="0" w:color="auto"/>
                  </w:divBdr>
                  <w:divsChild>
                    <w:div w:id="129767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29385">
      <w:bodyDiv w:val="1"/>
      <w:marLeft w:val="0"/>
      <w:marRight w:val="0"/>
      <w:marTop w:val="0"/>
      <w:marBottom w:val="0"/>
      <w:divBdr>
        <w:top w:val="none" w:sz="0" w:space="0" w:color="auto"/>
        <w:left w:val="none" w:sz="0" w:space="0" w:color="auto"/>
        <w:bottom w:val="none" w:sz="0" w:space="0" w:color="auto"/>
        <w:right w:val="none" w:sz="0" w:space="0" w:color="auto"/>
      </w:divBdr>
    </w:div>
    <w:div w:id="201707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orarealize.com.br/editora/anais/setepe/2014/Modalidade_1dataho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AB056-0F99-49D7-982A-12C0CCE33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5456</Words>
  <Characters>29466</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LEONALDO</dc:creator>
  <cp:keywords/>
  <dc:description/>
  <cp:lastModifiedBy>Pedrina</cp:lastModifiedBy>
  <cp:revision>3</cp:revision>
  <dcterms:created xsi:type="dcterms:W3CDTF">2020-11-05T22:57:00Z</dcterms:created>
  <dcterms:modified xsi:type="dcterms:W3CDTF">2020-11-05T23:07:00Z</dcterms:modified>
</cp:coreProperties>
</file>