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276" w:rsidRDefault="004A4ED3" w:rsidP="00E87276">
      <w:pPr>
        <w:pStyle w:val="Legenda"/>
        <w:jc w:val="center"/>
        <w:rPr>
          <w:rFonts w:ascii="Arial" w:hAnsi="Arial" w:cs="Arial"/>
          <w:b/>
        </w:rPr>
      </w:pPr>
      <w:r w:rsidRPr="00E87276">
        <w:rPr>
          <w:rFonts w:ascii="Arial" w:hAnsi="Arial" w:cs="Arial"/>
          <w:b/>
        </w:rPr>
        <w:t>A influência da tecnologia para o sedentarismo de</w:t>
      </w:r>
      <w:r w:rsidR="00E87276" w:rsidRPr="00E87276">
        <w:rPr>
          <w:rFonts w:ascii="Arial" w:hAnsi="Arial" w:cs="Arial"/>
          <w:b/>
        </w:rPr>
        <w:t xml:space="preserve"> </w:t>
      </w:r>
    </w:p>
    <w:p w:rsidR="00A23F5C" w:rsidRPr="00E87276" w:rsidRDefault="004A4ED3" w:rsidP="00E87276">
      <w:pPr>
        <w:pStyle w:val="Legenda"/>
        <w:jc w:val="center"/>
        <w:rPr>
          <w:rFonts w:ascii="Arial" w:hAnsi="Arial" w:cs="Arial"/>
          <w:b/>
        </w:rPr>
      </w:pPr>
      <w:r w:rsidRPr="00E87276">
        <w:rPr>
          <w:rFonts w:ascii="Arial" w:hAnsi="Arial" w:cs="Arial"/>
          <w:b/>
        </w:rPr>
        <w:t>estudantes</w:t>
      </w:r>
      <w:r w:rsidR="00174A07" w:rsidRPr="00E87276">
        <w:rPr>
          <w:rFonts w:ascii="Arial" w:hAnsi="Arial" w:cs="Arial"/>
          <w:b/>
        </w:rPr>
        <w:t xml:space="preserve"> </w:t>
      </w:r>
      <w:r w:rsidRPr="00E87276">
        <w:rPr>
          <w:rFonts w:ascii="Arial" w:hAnsi="Arial" w:cs="Arial"/>
          <w:b/>
        </w:rPr>
        <w:t>do Ensino Fundamental.</w:t>
      </w:r>
    </w:p>
    <w:p w:rsidR="00A23F5C" w:rsidRDefault="00A23F5C"/>
    <w:p w:rsidR="00A23F5C" w:rsidRDefault="004A4ED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William Horst Adam</w:t>
      </w:r>
    </w:p>
    <w:p w:rsidR="00A23F5C" w:rsidRDefault="00A23F5C">
      <w:pPr>
        <w:jc w:val="right"/>
        <w:rPr>
          <w:rFonts w:ascii="Arial" w:hAnsi="Arial" w:cs="Arial"/>
          <w:sz w:val="24"/>
          <w:szCs w:val="24"/>
        </w:rPr>
      </w:pPr>
    </w:p>
    <w:p w:rsidR="00A23F5C" w:rsidRDefault="00A23F5C">
      <w:pPr>
        <w:jc w:val="right"/>
        <w:rPr>
          <w:rFonts w:ascii="Arial" w:hAnsi="Arial" w:cs="Arial"/>
          <w:sz w:val="24"/>
          <w:szCs w:val="24"/>
        </w:rPr>
      </w:pPr>
    </w:p>
    <w:p w:rsidR="00A23F5C" w:rsidRDefault="004A4ED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Introdução</w:t>
      </w:r>
    </w:p>
    <w:p w:rsidR="00A23F5C" w:rsidRDefault="004A4ED3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FARIAS JÚNIOR (2011, p. 279) O comportamento sedentário é um termo utilizado para caracterizar um conjunto de atividades, realizado na posição sentada, que apresentam um gasto energético próximo aos valores de repouso/basal. Sendo </w:t>
      </w:r>
      <w:r>
        <w:rPr>
          <w:rFonts w:ascii="Arial" w:hAnsi="Arial" w:cs="Arial"/>
          <w:sz w:val="24"/>
          <w:szCs w:val="24"/>
        </w:rPr>
        <w:t>assim, o comportamento sedentário é um construto diferente da atividade física, com ‘’determinantes’’ especifico e implicações distinta para a saúde. Existe uma grande ampliação no número de crianças que estão ficando mais sedentárias, deixando-as com um g</w:t>
      </w:r>
      <w:r>
        <w:rPr>
          <w:rFonts w:ascii="Arial" w:hAnsi="Arial" w:cs="Arial"/>
          <w:sz w:val="24"/>
          <w:szCs w:val="24"/>
        </w:rPr>
        <w:t>rau de obesidade. Neste estudo de Machado (2011), ele afirma que na última década houve um acréscimo de 20% no caso de obesidade em crianças.</w:t>
      </w:r>
    </w:p>
    <w:p w:rsidR="00A23F5C" w:rsidRDefault="004A4ED3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reflexo de quem passa a maior parte do seu dia jogando vídeos games, utilizando computadores, assistindo televis</w:t>
      </w:r>
      <w:r>
        <w:rPr>
          <w:rFonts w:ascii="Arial" w:hAnsi="Arial" w:cs="Arial"/>
          <w:sz w:val="24"/>
          <w:szCs w:val="24"/>
        </w:rPr>
        <w:t>ões, usando seus smartphones contribui para ter uma vida mais sedentária, tendo ao mesmo tempo, prejudicando a saúde e na sua vida social.</w:t>
      </w:r>
    </w:p>
    <w:p w:rsidR="00A23F5C" w:rsidRDefault="004A4ED3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contexto apresentado, a prevalência de sedentarismo entre as crianças deve-se principalmente aos avanços te</w:t>
      </w:r>
      <w:r>
        <w:rPr>
          <w:rFonts w:ascii="Arial" w:hAnsi="Arial" w:cs="Arial"/>
          <w:sz w:val="24"/>
          <w:szCs w:val="24"/>
        </w:rPr>
        <w:t>cnológicos, que trouxe como consequência o aumento do tempo de tela (computador, televisão e videogames), a diminuição do nível de atividade física diária recomendada, dando possibilidade de agregar doenças em sua vida futura. Portanto, o objetivo deste es</w:t>
      </w:r>
      <w:r>
        <w:rPr>
          <w:rFonts w:ascii="Arial" w:hAnsi="Arial" w:cs="Arial"/>
          <w:sz w:val="24"/>
          <w:szCs w:val="24"/>
        </w:rPr>
        <w:t>tudo foi analisar a influência da tecnologia para o sedentarismo em crianças do ensino fundamental.</w:t>
      </w:r>
    </w:p>
    <w:p w:rsidR="00A23F5C" w:rsidRDefault="00A23F5C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A23F5C" w:rsidRDefault="00A23F5C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A23F5C" w:rsidRDefault="00A23F5C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A23F5C" w:rsidRDefault="00A23F5C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A23F5C" w:rsidRDefault="00A23F5C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A23F5C" w:rsidRDefault="00A23F5C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A23F5C" w:rsidRDefault="00A23F5C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A23F5C" w:rsidRDefault="004A4ED3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2</w:t>
      </w:r>
      <w:r w:rsidR="00785D77">
        <w:rPr>
          <w:rFonts w:ascii="Arial" w:hAnsi="Arial" w:cs="Arial"/>
          <w:b/>
          <w:sz w:val="24"/>
          <w:szCs w:val="24"/>
        </w:rPr>
        <w:t xml:space="preserve"> </w:t>
      </w:r>
      <w:r w:rsidR="00A42B9C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Fundamentação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Teórica</w:t>
      </w:r>
    </w:p>
    <w:p w:rsidR="00A23F5C" w:rsidRDefault="004A4ED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2.1- Fatores que contribuem para o aumento do sedentarismo de crianças e adolescentes.</w:t>
      </w:r>
    </w:p>
    <w:p w:rsidR="00A23F5C" w:rsidRDefault="004A4ED3" w:rsidP="001B0D9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uma abordagem evolucioni</w:t>
      </w:r>
      <w:r>
        <w:rPr>
          <w:rFonts w:ascii="Arial" w:hAnsi="Arial" w:cs="Arial"/>
          <w:sz w:val="24"/>
          <w:szCs w:val="24"/>
        </w:rPr>
        <w:t>sta, o estilo de vida do homem na pré-história necessitava de grande esforço para realização das atividades diárias. A caça, a luta e a fuga eram necessárias para alimentação e sobrevivência dos nossos antepassados. Aqueles que tinham mais força, resistênc</w:t>
      </w:r>
      <w:r>
        <w:rPr>
          <w:rFonts w:ascii="Arial" w:hAnsi="Arial" w:cs="Arial"/>
          <w:sz w:val="24"/>
          <w:szCs w:val="24"/>
        </w:rPr>
        <w:t xml:space="preserve">ia e outras habilidades, aumentavam suas chances de sobrevivência e, em um período de estiagem, conseguiam armazenar maiores estoques de substratos energéticos como carboidratos e gorduras (GUALANO; </w:t>
      </w:r>
      <w:r w:rsidR="00174A07">
        <w:rPr>
          <w:rFonts w:ascii="Arial" w:hAnsi="Arial" w:cs="Arial"/>
          <w:sz w:val="24"/>
          <w:szCs w:val="24"/>
        </w:rPr>
        <w:t xml:space="preserve">TINUCCI, </w:t>
      </w:r>
      <w:r>
        <w:rPr>
          <w:rFonts w:ascii="Arial" w:hAnsi="Arial" w:cs="Arial"/>
          <w:sz w:val="24"/>
          <w:szCs w:val="24"/>
        </w:rPr>
        <w:t>2011).</w:t>
      </w:r>
    </w:p>
    <w:p w:rsidR="00A23F5C" w:rsidRDefault="004A4ED3" w:rsidP="001B0D9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Brincadeiras como correr, saltar, pique-pe</w:t>
      </w:r>
      <w:r>
        <w:rPr>
          <w:rFonts w:ascii="Arial" w:hAnsi="Arial" w:cs="Arial"/>
          <w:sz w:val="24"/>
          <w:szCs w:val="24"/>
        </w:rPr>
        <w:t>ga, esconde-esconde dentre outras, são cada vez mais difíceis de serem vistas no cotidiano de crianças. Com a expansão da tecnologia, aparelhos eletrônicos como: DVD, computadores, televisão, celulares e tablets, tornaram as crianças mais inativas e propíc</w:t>
      </w:r>
      <w:r>
        <w:rPr>
          <w:rFonts w:ascii="Arial" w:hAnsi="Arial" w:cs="Arial"/>
          <w:sz w:val="24"/>
          <w:szCs w:val="24"/>
        </w:rPr>
        <w:t>ias ao sedentarismo. Este fenômeno influência diretamente a maturação cognitiva, afetiva, social e motora das crianças (PAIVA; COSTA, 2015).</w:t>
      </w:r>
    </w:p>
    <w:p w:rsidR="00A23F5C" w:rsidRDefault="004A4ED3">
      <w:pPr>
        <w:ind w:firstLine="708"/>
        <w:jc w:val="both"/>
      </w:pPr>
      <w:r>
        <w:rPr>
          <w:rFonts w:ascii="Arial" w:hAnsi="Arial" w:cs="Arial"/>
          <w:sz w:val="24"/>
          <w:szCs w:val="24"/>
        </w:rPr>
        <w:t>Segundo Santos, Silva e Silva (2013), o avanço da tecnologia, a expansão das cidades e o aumento do número de condo</w:t>
      </w:r>
      <w:r>
        <w:rPr>
          <w:rFonts w:ascii="Arial" w:hAnsi="Arial" w:cs="Arial"/>
          <w:sz w:val="24"/>
          <w:szCs w:val="24"/>
        </w:rPr>
        <w:t>mínios prediais, limitaram as áreas destinadas ao lazer e à prática esportiva, e, as crianças perderam o espaço para brincar. Esses fatores contribuíram para o aumento do sedentarismo, diminuindo as opções de brincadeiras, a autonomia das crianças, prejudi</w:t>
      </w:r>
      <w:r>
        <w:rPr>
          <w:rFonts w:ascii="Arial" w:hAnsi="Arial" w:cs="Arial"/>
          <w:sz w:val="24"/>
          <w:szCs w:val="24"/>
        </w:rPr>
        <w:t>cando o desenvolvimento motor e das capacidades físicas: resistência, agilidade, velocidade, força, equilíbrio, coordenação, flexibilidade</w:t>
      </w:r>
      <w:r>
        <w:t>.</w:t>
      </w:r>
    </w:p>
    <w:p w:rsidR="00A23F5C" w:rsidRDefault="004A4ED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deste contexto em que a sociedade se encontra, os grandes prejudicados são as crianças e adolescentes em idad</w:t>
      </w:r>
      <w:r>
        <w:rPr>
          <w:rFonts w:ascii="Arial" w:hAnsi="Arial" w:cs="Arial"/>
          <w:sz w:val="24"/>
          <w:szCs w:val="24"/>
        </w:rPr>
        <w:t>e escolar, que estão se tornando cada dia mais sedentários. Em vez de saírem para brincar nos parques, nas ruas ou nas quadras, eles passam o dia em frente à TV, computadores e celulares, desfrutando desse conforto que a tecnologia proporciona. Associada a</w:t>
      </w:r>
      <w:r>
        <w:rPr>
          <w:rFonts w:ascii="Arial" w:hAnsi="Arial" w:cs="Arial"/>
          <w:sz w:val="24"/>
          <w:szCs w:val="24"/>
        </w:rPr>
        <w:t xml:space="preserve"> este estilo de vida, grande parte das crianças e adolescentes não se alimentam corretamente, o que pode provocar obesidade e outras doenças crônicas (RYCERZ, 2014).</w:t>
      </w:r>
    </w:p>
    <w:p w:rsidR="00A23F5C" w:rsidRDefault="00A23F5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23F5C" w:rsidRDefault="00A23F5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23F5C" w:rsidRDefault="00A23F5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23F5C" w:rsidRDefault="00A23F5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23F5C" w:rsidRDefault="00A23F5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23F5C" w:rsidRDefault="004A4ED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2.2</w:t>
      </w:r>
      <w:r w:rsidR="001B0D9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- Riscos que a tecnologia pode oferecer para a saúde de estudantes do ensino </w:t>
      </w:r>
      <w:r>
        <w:rPr>
          <w:rFonts w:ascii="Arial" w:hAnsi="Arial" w:cs="Arial"/>
          <w:b/>
          <w:sz w:val="24"/>
          <w:szCs w:val="24"/>
        </w:rPr>
        <w:t>fundamental.</w:t>
      </w:r>
    </w:p>
    <w:p w:rsidR="00A23F5C" w:rsidRDefault="004A4ED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os Parâmetros Curriculares Nacionais (PCN), a Educação Física Escolar, tem como um dos objetivos, a adoção de hábitos saudáveis como: alimentação correta, atividades corporais, melhoria e manutenção da saúde. Os conteúdos são divididos</w:t>
      </w:r>
      <w:r>
        <w:rPr>
          <w:rFonts w:ascii="Arial" w:hAnsi="Arial" w:cs="Arial"/>
          <w:sz w:val="24"/>
          <w:szCs w:val="24"/>
        </w:rPr>
        <w:t xml:space="preserve"> em três blocos: </w:t>
      </w:r>
    </w:p>
    <w:p w:rsidR="00A23F5C" w:rsidRDefault="004A4ED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Esportes, jogos, lutas e ginásticas;</w:t>
      </w:r>
    </w:p>
    <w:p w:rsidR="00A23F5C" w:rsidRDefault="004A4ED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Atividades rítmicas e expressivas; </w:t>
      </w:r>
    </w:p>
    <w:p w:rsidR="00A23F5C" w:rsidRDefault="004A4ED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Conhecimentos sobre o corpo; </w:t>
      </w:r>
    </w:p>
    <w:p w:rsidR="00A23F5C" w:rsidRDefault="004A4ED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Esses objetivos devem ser desenvolvidos em conjunto durante os nove anos do Ensino Fundamental. Nesse processo, o professor é</w:t>
      </w:r>
      <w:r>
        <w:rPr>
          <w:rFonts w:ascii="Arial" w:hAnsi="Arial" w:cs="Arial"/>
          <w:sz w:val="24"/>
          <w:szCs w:val="24"/>
        </w:rPr>
        <w:t xml:space="preserve"> responsável por despertar o interesse nos alunos, orientando-os sempre a praticarem atividades físicas e consequentemente, terem saúde e qualidade de vida.</w:t>
      </w:r>
    </w:p>
    <w:p w:rsidR="00A23F5C" w:rsidRDefault="004A4ED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dos hábitos sedentários apresentados atualmente, a Educação Física Escolar mostra-se fundame</w:t>
      </w:r>
      <w:r>
        <w:rPr>
          <w:rFonts w:ascii="Arial" w:hAnsi="Arial" w:cs="Arial"/>
          <w:sz w:val="24"/>
          <w:szCs w:val="24"/>
        </w:rPr>
        <w:t>ntal para a prevenção desse quadro alarmante de inatividade, que vem crescendo e tornando-se um grande vilão na saúde pública. Para Carmo et al (2013), o sedentarismo é considerado o principal fator de risco para o desencadeamento das doenças crônico-degen</w:t>
      </w:r>
      <w:r>
        <w:rPr>
          <w:rFonts w:ascii="Arial" w:hAnsi="Arial" w:cs="Arial"/>
          <w:sz w:val="24"/>
          <w:szCs w:val="24"/>
        </w:rPr>
        <w:t>erativas, elevando os custos da saúde pública a níveis inconcebíveis.</w:t>
      </w:r>
    </w:p>
    <w:p w:rsidR="00A23F5C" w:rsidRDefault="004A4ED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a Organização Mundial da Saúde (OMS, 2013), as doenças crônicas não transmissíveis são as principais causas de mortalidade e incapacidade do mundo. Doenças cardiovasculares, diab</w:t>
      </w:r>
      <w:r>
        <w:rPr>
          <w:rFonts w:ascii="Arial" w:hAnsi="Arial" w:cs="Arial"/>
          <w:sz w:val="24"/>
          <w:szCs w:val="24"/>
        </w:rPr>
        <w:t xml:space="preserve">etes, obesidade, câncer e doenças respiratórias </w:t>
      </w:r>
      <w:r w:rsidR="00174A07">
        <w:rPr>
          <w:rFonts w:ascii="Arial" w:hAnsi="Arial" w:cs="Arial"/>
          <w:sz w:val="24"/>
          <w:szCs w:val="24"/>
        </w:rPr>
        <w:t>têm aumentado</w:t>
      </w:r>
      <w:r>
        <w:rPr>
          <w:rFonts w:ascii="Arial" w:hAnsi="Arial" w:cs="Arial"/>
          <w:sz w:val="24"/>
          <w:szCs w:val="24"/>
        </w:rPr>
        <w:t>, com previsão de que em 2020 cerca de 80% das mortes ocorrerão devido a essas doenças.</w:t>
      </w:r>
    </w:p>
    <w:p w:rsidR="00A23F5C" w:rsidRDefault="004A4ED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das doenças com maior incidência é a obesidade, causada pelo armazenamento excessivo de gordura, trazen</w:t>
      </w:r>
      <w:r>
        <w:rPr>
          <w:rFonts w:ascii="Arial" w:hAnsi="Arial" w:cs="Arial"/>
          <w:sz w:val="24"/>
          <w:szCs w:val="24"/>
        </w:rPr>
        <w:t xml:space="preserve">do consequências graves à saúde. A causa fundamental do excesso de peso é o desequilíbrio entre o consumo calórico e o gasto energético, decorrente de rápidas transições nutricionais e urbanização crescente. </w:t>
      </w:r>
      <w:r w:rsidR="00174A07">
        <w:rPr>
          <w:rFonts w:ascii="Arial" w:hAnsi="Arial" w:cs="Arial"/>
          <w:sz w:val="24"/>
          <w:szCs w:val="24"/>
        </w:rPr>
        <w:t>Este fator de risco tem aumentado de forma gradativa em todas as faixas etárias, da infância a fase adulta e, está associada a várias doenças crônicas degenerativas (Barreto; et al, 2013)</w:t>
      </w:r>
    </w:p>
    <w:p w:rsidR="00A23F5C" w:rsidRDefault="004A4ED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indivíduo sedentário não pode ser considerado saudável. Sendo assim, a prática de atividade física é essencial à sa</w:t>
      </w:r>
      <w:r>
        <w:rPr>
          <w:rFonts w:ascii="Arial" w:hAnsi="Arial" w:cs="Arial"/>
          <w:sz w:val="24"/>
          <w:szCs w:val="24"/>
        </w:rPr>
        <w:t>úde das pessoas, por ser uma opção barata e segura, se orientada por um profissional de Educação Física (GUALANO; TINUCCI, 2011).</w:t>
      </w:r>
    </w:p>
    <w:p w:rsidR="00A23F5C" w:rsidRDefault="004A4ED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 acordo com Paiva e Costa (2015), o fato das crianças substituírem as brincadeiras como: pega-pega, esconde-esconde, jogar b</w:t>
      </w:r>
      <w:r>
        <w:rPr>
          <w:rFonts w:ascii="Arial" w:hAnsi="Arial" w:cs="Arial"/>
          <w:sz w:val="24"/>
          <w:szCs w:val="24"/>
        </w:rPr>
        <w:t xml:space="preserve">ola - atividades que envolvem movimento físico - por jogos eletrônicos como: computadores, vídeo games, entre outros, podem comprometer a saúde física e psicológica da criança, provocando o isolamento social da mesma. </w:t>
      </w:r>
      <w:r w:rsidR="00174A07">
        <w:rPr>
          <w:rFonts w:ascii="Arial" w:hAnsi="Arial" w:cs="Arial"/>
          <w:sz w:val="24"/>
          <w:szCs w:val="24"/>
        </w:rPr>
        <w:t>Cada vez mais as crianças são 13 acometidas pelo fenômeno da obesidade, em função do sedentarismo estimulado pelos dispositivos eletrônicos.</w:t>
      </w:r>
    </w:p>
    <w:p w:rsidR="00A23F5C" w:rsidRDefault="00A23F5C">
      <w:pPr>
        <w:jc w:val="both"/>
        <w:rPr>
          <w:rFonts w:ascii="Arial" w:hAnsi="Arial" w:cs="Arial"/>
          <w:sz w:val="24"/>
          <w:szCs w:val="24"/>
        </w:rPr>
      </w:pPr>
    </w:p>
    <w:p w:rsidR="00A23F5C" w:rsidRDefault="004A4ED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2.3 A importância da Educação Física Escolar para a promoção da qualidade de vida.</w:t>
      </w:r>
    </w:p>
    <w:p w:rsidR="00A23F5C" w:rsidRDefault="004A4ED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Educação Física Escolar é fundamental na promoção da qualidade de vi</w:t>
      </w:r>
      <w:r>
        <w:rPr>
          <w:rFonts w:ascii="Arial" w:hAnsi="Arial" w:cs="Arial"/>
          <w:sz w:val="24"/>
          <w:szCs w:val="24"/>
        </w:rPr>
        <w:t>da, na transmissão dos conhecimentos que possibilitem a criação de hábitos saudáveis. Através de aulas bem elaboradas voltadas para o aprendizado sobre qualidade de vida, a Educação Física Escolar pode proporcionar vivências únicas na vida da criança, esti</w:t>
      </w:r>
      <w:r>
        <w:rPr>
          <w:rFonts w:ascii="Arial" w:hAnsi="Arial" w:cs="Arial"/>
          <w:sz w:val="24"/>
          <w:szCs w:val="24"/>
        </w:rPr>
        <w:t>mulando-as a uma vida adulta ativa e saudável (SOUZA; BIER, 2008).</w:t>
      </w:r>
    </w:p>
    <w:p w:rsidR="00A23F5C" w:rsidRDefault="004A4ED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Benedito et al (2015), nas aulas de Educação Física os alunos tem a oportunidade de exercitar-se de forma planejada, o que para muitos já é uma vantagem, devido à falta de oportunidade</w:t>
      </w:r>
      <w:r>
        <w:rPr>
          <w:rFonts w:ascii="Arial" w:hAnsi="Arial" w:cs="Arial"/>
          <w:sz w:val="24"/>
          <w:szCs w:val="24"/>
        </w:rPr>
        <w:t>. Esses exercícios devem ser destinados a todos, sem exceções, explorando as várias possibilidades que a Educação Física Escolar disponibiliza. Ao adotar atividades diferenciadas, o professor está contribuindo e trazendo de volta, uns dos maiores benefício</w:t>
      </w:r>
      <w:r>
        <w:rPr>
          <w:rFonts w:ascii="Arial" w:hAnsi="Arial" w:cs="Arial"/>
          <w:sz w:val="24"/>
          <w:szCs w:val="24"/>
        </w:rPr>
        <w:t>s que a Educação Física pode agregar aos alunos, “o brincar por brincar”, de forma que, como já citado, as crianças não brincam mais nos quintais de casa ou nas ruas, o que contribui para o aumento do sedentarismo.</w:t>
      </w:r>
    </w:p>
    <w:p w:rsidR="00A23F5C" w:rsidRDefault="004A4ED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Deve-se então, mostrar aos alunos, a impo</w:t>
      </w:r>
      <w:r>
        <w:rPr>
          <w:rFonts w:ascii="Arial" w:hAnsi="Arial" w:cs="Arial"/>
          <w:sz w:val="24"/>
          <w:szCs w:val="24"/>
        </w:rPr>
        <w:t>rtância da prática regular de atividade física e seus benefícios, para que ele pratique por prazer e não por obrigação, consequentemente formando cidadãos críticos e conscientes, preparando-os para utilizarem esses conhecimentos dentro e fora da escola (DA</w:t>
      </w:r>
      <w:r>
        <w:rPr>
          <w:rFonts w:ascii="Arial" w:hAnsi="Arial" w:cs="Arial"/>
          <w:sz w:val="24"/>
          <w:szCs w:val="24"/>
        </w:rPr>
        <w:t>RIDO; 2004). Contudo, as aulas de Educação Física devem assegurar aos estudantes a vivência de exercícios físicos com certa frequência, possibilitando-os ao desenvolvimento de posturas e hábitos voltados à sua prática no presente e no futuro (GUEDES; GUEDE</w:t>
      </w:r>
      <w:r>
        <w:rPr>
          <w:rFonts w:ascii="Arial" w:hAnsi="Arial" w:cs="Arial"/>
          <w:sz w:val="24"/>
          <w:szCs w:val="24"/>
        </w:rPr>
        <w:t>S, 2001).</w:t>
      </w:r>
    </w:p>
    <w:p w:rsidR="00A23F5C" w:rsidRDefault="004A4ED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Educação Física Escolar tem papel fundamental no processo de prevenção do sedentarismo e de promoção da qualidade de vida. Na maioria das vezes o único lugar que a criança tem a oportunidade de praticar atividade física é dentro da escola. Perc</w:t>
      </w:r>
      <w:r>
        <w:rPr>
          <w:rFonts w:ascii="Arial" w:hAnsi="Arial" w:cs="Arial"/>
          <w:sz w:val="24"/>
          <w:szCs w:val="24"/>
        </w:rPr>
        <w:t>ebe-se então a importância da escola para a prática de atividades e adoção de hábitos saudáveis na infância. Sendo assim, a educação física escolar (EFE) é a mediadora destes benefícios à saúde, facilitando o desenvolvimento e aperfeiçoamento motor, cognit</w:t>
      </w:r>
      <w:r>
        <w:rPr>
          <w:rFonts w:ascii="Arial" w:hAnsi="Arial" w:cs="Arial"/>
          <w:sz w:val="24"/>
          <w:szCs w:val="24"/>
        </w:rPr>
        <w:t xml:space="preserve">ivo e sócio </w:t>
      </w:r>
      <w:r>
        <w:rPr>
          <w:rFonts w:ascii="Arial" w:hAnsi="Arial" w:cs="Arial"/>
          <w:sz w:val="24"/>
          <w:szCs w:val="24"/>
        </w:rPr>
        <w:lastRenderedPageBreak/>
        <w:t xml:space="preserve">afetivo, tem também como meio de nutrir as crianças com atividades físicas alimentando-as de saberes quanto </w:t>
      </w:r>
      <w:r w:rsidR="00174A07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necessidade de vida ativa e que a tecnologia seja utilizada em menor escala.</w:t>
      </w:r>
    </w:p>
    <w:p w:rsidR="00A23F5C" w:rsidRDefault="00A23F5C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A23F5C" w:rsidRDefault="004A4ED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3 -</w:t>
      </w:r>
      <w:r w:rsidR="00174A07">
        <w:rPr>
          <w:rFonts w:ascii="Arial" w:hAnsi="Arial" w:cs="Arial"/>
          <w:b/>
          <w:sz w:val="24"/>
          <w:szCs w:val="24"/>
        </w:rPr>
        <w:t xml:space="preserve"> Metodologia</w:t>
      </w:r>
    </w:p>
    <w:p w:rsidR="00A23F5C" w:rsidRDefault="004A4ED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Foi realizado um estudo de revisão bibli</w:t>
      </w:r>
      <w:r>
        <w:rPr>
          <w:rFonts w:ascii="Arial" w:hAnsi="Arial" w:cs="Arial"/>
          <w:sz w:val="24"/>
          <w:szCs w:val="24"/>
        </w:rPr>
        <w:t>ográfica, para a busca dos conteúdos do estudo realizado.</w:t>
      </w:r>
    </w:p>
    <w:p w:rsidR="00A23F5C" w:rsidRDefault="004A4ED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questão norteadora desse trabalho encontra-se voltada para a seguinte problemática: Qual a influência da tecnologia no processo de desenvolvimento de crianças na fase escolar e como está contribui</w:t>
      </w:r>
      <w:r>
        <w:rPr>
          <w:rFonts w:ascii="Arial" w:hAnsi="Arial" w:cs="Arial"/>
          <w:sz w:val="24"/>
          <w:szCs w:val="24"/>
        </w:rPr>
        <w:t xml:space="preserve">ndo para o aumento do sedentarismo no ensino fundamental? </w:t>
      </w:r>
    </w:p>
    <w:p w:rsidR="00A23F5C" w:rsidRDefault="004A4ED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4 -</w:t>
      </w:r>
      <w:r>
        <w:rPr>
          <w:rFonts w:ascii="Arial" w:hAnsi="Arial" w:cs="Arial"/>
          <w:b/>
          <w:sz w:val="24"/>
          <w:szCs w:val="24"/>
        </w:rPr>
        <w:t xml:space="preserve"> Considerações finais</w:t>
      </w:r>
    </w:p>
    <w:p w:rsidR="00A23F5C" w:rsidRDefault="004A4E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 partir da revisão de literatura concluiu-se que, o sedentarismo pode ser atribuído ao atual estilo de vida das crianças como: muito tempo utilizando aparelhos eletrônico</w:t>
      </w:r>
      <w:r>
        <w:rPr>
          <w:rFonts w:ascii="Arial" w:hAnsi="Arial" w:cs="Arial"/>
          <w:sz w:val="24"/>
          <w:szCs w:val="24"/>
        </w:rPr>
        <w:t>s, falta de atividade física e maior oferta e consumo de produtos de alto valor energético. O avanço da tecnologia trouxe mudanças para o cotidiano das crianças.</w:t>
      </w:r>
    </w:p>
    <w:p w:rsidR="00A23F5C" w:rsidRDefault="004A4ED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fato das crianças substituírem brincadeiras tradicionais, isto é, atividades nas quais envol</w:t>
      </w:r>
      <w:r>
        <w:rPr>
          <w:rFonts w:ascii="Arial" w:hAnsi="Arial" w:cs="Arial"/>
          <w:sz w:val="24"/>
          <w:szCs w:val="24"/>
        </w:rPr>
        <w:t>vem movimento físico por jogos eletrônicos, pode comprometer a saúde física e psicológica, deixando de desenvolver as capacidades físicas e provocando isolamento social da mesma.</w:t>
      </w:r>
    </w:p>
    <w:p w:rsidR="00A23F5C" w:rsidRDefault="004A4ED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assim, a inserção de atividade física é essencial à saúde das crianças,</w:t>
      </w:r>
      <w:r>
        <w:rPr>
          <w:rFonts w:ascii="Arial" w:hAnsi="Arial" w:cs="Arial"/>
          <w:sz w:val="24"/>
          <w:szCs w:val="24"/>
        </w:rPr>
        <w:t xml:space="preserve"> por considerar-se um meio de prevenção </w:t>
      </w:r>
      <w:r w:rsidR="00174A07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 xml:space="preserve"> doenças crônicas e promoção de melhor qualidade de vida.</w:t>
      </w:r>
    </w:p>
    <w:p w:rsidR="00A23F5C" w:rsidRDefault="004A4ED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Conclui-se que, a Educação Física Escolar tem grande influência para a promoção de saúde, bem estar e qualidade de vida dos estudantes do Ensino Fundamental, possibilitadas por aulas bem planejadas e criativas. Diante dessas observações, </w:t>
      </w:r>
      <w:r w:rsidR="00174A07">
        <w:rPr>
          <w:rFonts w:ascii="Arial" w:hAnsi="Arial" w:cs="Arial"/>
          <w:sz w:val="24"/>
          <w:szCs w:val="24"/>
        </w:rPr>
        <w:t>sugerem-se</w:t>
      </w:r>
      <w:r>
        <w:rPr>
          <w:rFonts w:ascii="Arial" w:hAnsi="Arial" w:cs="Arial"/>
          <w:sz w:val="24"/>
          <w:szCs w:val="24"/>
        </w:rPr>
        <w:t xml:space="preserve"> outros e</w:t>
      </w:r>
      <w:r>
        <w:rPr>
          <w:rFonts w:ascii="Arial" w:hAnsi="Arial" w:cs="Arial"/>
          <w:sz w:val="24"/>
          <w:szCs w:val="24"/>
        </w:rPr>
        <w:t xml:space="preserve">studos que analisem a prática pedagógica dos professores de Educação Física atuantes no Ensino Fundamental. </w:t>
      </w:r>
      <w:r w:rsidR="00174A07">
        <w:rPr>
          <w:rFonts w:ascii="Arial" w:hAnsi="Arial" w:cs="Arial"/>
          <w:sz w:val="24"/>
          <w:szCs w:val="24"/>
        </w:rPr>
        <w:t>Desse modo, poderá avaliar-se a metodologia utilizada por estes, no que tange a apropriação dos conhecimentos necessários à obtenção da melhor qualidade de vida de seus alunos.</w:t>
      </w:r>
      <w:r>
        <w:rPr>
          <w:rFonts w:ascii="Arial" w:hAnsi="Arial" w:cs="Arial"/>
          <w:sz w:val="24"/>
          <w:szCs w:val="24"/>
        </w:rPr>
        <w:t xml:space="preserve"> Assim, a Educação Física contribuirá na promoção da saúde física e social do educando, tal qual </w:t>
      </w:r>
      <w:r w:rsidR="00174A07">
        <w:rPr>
          <w:rFonts w:ascii="Arial" w:hAnsi="Arial" w:cs="Arial"/>
          <w:sz w:val="24"/>
          <w:szCs w:val="24"/>
        </w:rPr>
        <w:t>se indica</w:t>
      </w:r>
      <w:r>
        <w:rPr>
          <w:rFonts w:ascii="Arial" w:hAnsi="Arial" w:cs="Arial"/>
          <w:sz w:val="24"/>
          <w:szCs w:val="24"/>
        </w:rPr>
        <w:t xml:space="preserve"> a concepção de ensino da Saúde Renovada.</w:t>
      </w:r>
    </w:p>
    <w:p w:rsidR="00A23F5C" w:rsidRDefault="00A23F5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23F5C" w:rsidRDefault="00A23F5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23F5C" w:rsidRDefault="004A4ED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5 -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REFERÊNCIAS</w:t>
      </w:r>
    </w:p>
    <w:p w:rsidR="00A23F5C" w:rsidRDefault="004A4E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BENEDITO, L. S. et al. Educação física escolar: no combate a o</w:t>
      </w:r>
      <w:r>
        <w:rPr>
          <w:rFonts w:ascii="Arial" w:hAnsi="Arial" w:cs="Arial"/>
          <w:sz w:val="24"/>
          <w:szCs w:val="24"/>
        </w:rPr>
        <w:t xml:space="preserve">besidade infantil. </w:t>
      </w:r>
      <w:r>
        <w:rPr>
          <w:rFonts w:ascii="Arial" w:hAnsi="Arial" w:cs="Arial"/>
          <w:b/>
          <w:sz w:val="24"/>
          <w:szCs w:val="24"/>
        </w:rPr>
        <w:t>Revista Brasileira de Educação Física e Esporte</w:t>
      </w:r>
      <w:r>
        <w:rPr>
          <w:rFonts w:ascii="Arial" w:hAnsi="Arial" w:cs="Arial"/>
          <w:sz w:val="24"/>
          <w:szCs w:val="24"/>
        </w:rPr>
        <w:t>. São Paulo. v.28. n.3. 2013.</w:t>
      </w:r>
    </w:p>
    <w:p w:rsidR="00A23F5C" w:rsidRDefault="004A4E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DARIDO, S. C. </w:t>
      </w:r>
      <w:r>
        <w:rPr>
          <w:rFonts w:ascii="Arial" w:hAnsi="Arial" w:cs="Arial"/>
          <w:b/>
          <w:sz w:val="24"/>
          <w:szCs w:val="24"/>
        </w:rPr>
        <w:t>Educação Física na escola:</w:t>
      </w:r>
      <w:r>
        <w:rPr>
          <w:rFonts w:ascii="Arial" w:hAnsi="Arial" w:cs="Arial"/>
          <w:sz w:val="24"/>
          <w:szCs w:val="24"/>
        </w:rPr>
        <w:t xml:space="preserve"> questões e reflexões. Rio de Janeiro: Guanabara. Koogan, 2003. </w:t>
      </w:r>
    </w:p>
    <w:p w:rsidR="00A23F5C" w:rsidRDefault="004A4ED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DARIDO, S. C. A educação física na escola e o processo </w:t>
      </w:r>
      <w:r>
        <w:rPr>
          <w:rFonts w:ascii="Arial" w:hAnsi="Arial" w:cs="Arial"/>
          <w:sz w:val="24"/>
          <w:szCs w:val="24"/>
        </w:rPr>
        <w:t xml:space="preserve">de formação dos não participantes de atividade física. </w:t>
      </w:r>
      <w:r>
        <w:rPr>
          <w:rFonts w:ascii="Arial" w:hAnsi="Arial" w:cs="Arial"/>
          <w:b/>
          <w:sz w:val="24"/>
          <w:szCs w:val="24"/>
        </w:rPr>
        <w:t>Revista Brasileira de Educação Física e Esportes</w:t>
      </w:r>
      <w:r>
        <w:rPr>
          <w:rFonts w:ascii="Arial" w:hAnsi="Arial" w:cs="Arial"/>
          <w:sz w:val="24"/>
          <w:szCs w:val="24"/>
        </w:rPr>
        <w:t>. v. 18, n. 1, p. 61-80, 2004.</w:t>
      </w:r>
    </w:p>
    <w:p w:rsidR="00A23F5C" w:rsidRDefault="004A4ED3">
      <w:pPr>
        <w:jc w:val="both"/>
      </w:pPr>
      <w:r>
        <w:rPr>
          <w:rFonts w:ascii="Arial" w:hAnsi="Arial" w:cs="Arial"/>
          <w:sz w:val="24"/>
          <w:szCs w:val="24"/>
        </w:rPr>
        <w:t xml:space="preserve">DINIZ, C. R; SILVA, I. B. </w:t>
      </w:r>
      <w:r>
        <w:rPr>
          <w:rFonts w:ascii="Arial" w:hAnsi="Arial" w:cs="Arial"/>
          <w:b/>
          <w:sz w:val="24"/>
          <w:szCs w:val="24"/>
        </w:rPr>
        <w:t>Leitura: análise e interpretação. Livro Disciplina de Metodologia Científica</w:t>
      </w:r>
      <w:r>
        <w:rPr>
          <w:rFonts w:ascii="Arial" w:hAnsi="Arial" w:cs="Arial"/>
          <w:sz w:val="24"/>
          <w:szCs w:val="24"/>
        </w:rPr>
        <w:t>. Universidade Feder</w:t>
      </w:r>
      <w:r>
        <w:rPr>
          <w:rFonts w:ascii="Arial" w:hAnsi="Arial" w:cs="Arial"/>
          <w:sz w:val="24"/>
          <w:szCs w:val="24"/>
        </w:rPr>
        <w:t>al do Rio Grande Do Norte</w:t>
      </w:r>
      <w:r>
        <w:t>.</w:t>
      </w:r>
    </w:p>
    <w:p w:rsidR="00A23F5C" w:rsidRDefault="004A4E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GUEDES, D. P; GUEDES, J. E. R. P. Esforços físicos nos programas de educação física escolar. </w:t>
      </w:r>
      <w:r>
        <w:rPr>
          <w:rFonts w:ascii="Arial" w:hAnsi="Arial" w:cs="Arial"/>
          <w:b/>
          <w:sz w:val="24"/>
          <w:szCs w:val="24"/>
        </w:rPr>
        <w:t>Revista Paulista de Educação Física.</w:t>
      </w:r>
      <w:r>
        <w:rPr>
          <w:rFonts w:ascii="Arial" w:hAnsi="Arial" w:cs="Arial"/>
          <w:sz w:val="24"/>
          <w:szCs w:val="24"/>
        </w:rPr>
        <w:t xml:space="preserve"> São Paulo. v. 15, n. 1, p. 33-44, jan./jun. 2001.</w:t>
      </w:r>
    </w:p>
    <w:p w:rsidR="00A23F5C" w:rsidRDefault="004A4E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GUEDES, D. P; GUEDES, J. E. R. P. Características</w:t>
      </w:r>
      <w:r>
        <w:rPr>
          <w:rFonts w:ascii="Arial" w:hAnsi="Arial" w:cs="Arial"/>
          <w:sz w:val="24"/>
          <w:szCs w:val="24"/>
        </w:rPr>
        <w:t xml:space="preserve"> dos programas de Educação Física Escolar. </w:t>
      </w:r>
      <w:r>
        <w:rPr>
          <w:rFonts w:ascii="Arial" w:hAnsi="Arial" w:cs="Arial"/>
          <w:b/>
          <w:sz w:val="24"/>
          <w:szCs w:val="24"/>
        </w:rPr>
        <w:t>Revista Paulista de Educação Física</w:t>
      </w:r>
      <w:r>
        <w:rPr>
          <w:rFonts w:ascii="Arial" w:hAnsi="Arial" w:cs="Arial"/>
          <w:sz w:val="24"/>
          <w:szCs w:val="24"/>
        </w:rPr>
        <w:t>. São Paulo. v. 11, n. 1, p. 49-62, jan./jun. 1997.</w:t>
      </w:r>
    </w:p>
    <w:p w:rsidR="00A23F5C" w:rsidRDefault="004A4E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RYCERZ, L. Atividade física e saúde na educação física escolar. </w:t>
      </w:r>
      <w:r>
        <w:rPr>
          <w:rFonts w:ascii="Arial" w:hAnsi="Arial" w:cs="Arial"/>
          <w:b/>
          <w:sz w:val="24"/>
          <w:szCs w:val="24"/>
        </w:rPr>
        <w:t>Revista digital Efdeportes.</w:t>
      </w:r>
      <w:r>
        <w:rPr>
          <w:rFonts w:ascii="Arial" w:hAnsi="Arial" w:cs="Arial"/>
          <w:sz w:val="24"/>
          <w:szCs w:val="24"/>
        </w:rPr>
        <w:t xml:space="preserve"> </w:t>
      </w:r>
      <w:r w:rsidR="00174A07">
        <w:rPr>
          <w:rFonts w:ascii="Arial" w:hAnsi="Arial" w:cs="Arial"/>
          <w:sz w:val="24"/>
          <w:szCs w:val="24"/>
        </w:rPr>
        <w:t>Buenos Aires.v.19, n.197, out. 2014.</w:t>
      </w:r>
      <w:r>
        <w:rPr>
          <w:rFonts w:ascii="Arial" w:hAnsi="Arial" w:cs="Arial"/>
          <w:sz w:val="24"/>
          <w:szCs w:val="24"/>
        </w:rPr>
        <w:t xml:space="preserve"> Disponível em: </w:t>
      </w:r>
      <w:hyperlink r:id="rId6">
        <w:r>
          <w:rPr>
            <w:rStyle w:val="LinkdaInternet"/>
            <w:rFonts w:ascii="Arial" w:hAnsi="Arial" w:cs="Arial"/>
            <w:sz w:val="24"/>
            <w:szCs w:val="24"/>
          </w:rPr>
          <w:t>http://www.efdeportes.com</w:t>
        </w:r>
      </w:hyperlink>
    </w:p>
    <w:p w:rsidR="00A23F5C" w:rsidRDefault="004A4E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SANTOS, L. S; SILVA, G. C; SILVA, E. R. Desenvolvimento infantil e a influência da tecnologia. </w:t>
      </w:r>
      <w:r>
        <w:rPr>
          <w:rFonts w:ascii="Arial" w:hAnsi="Arial" w:cs="Arial"/>
          <w:b/>
          <w:sz w:val="24"/>
          <w:szCs w:val="24"/>
        </w:rPr>
        <w:t>Revista digital Efdeportes</w:t>
      </w:r>
      <w:r>
        <w:rPr>
          <w:rFonts w:ascii="Arial" w:hAnsi="Arial" w:cs="Arial"/>
          <w:sz w:val="24"/>
          <w:szCs w:val="24"/>
        </w:rPr>
        <w:t>. Buenos Aires. v.18, n.186, nov. 2013. Dispon</w:t>
      </w:r>
      <w:r>
        <w:rPr>
          <w:rFonts w:ascii="Arial" w:hAnsi="Arial" w:cs="Arial"/>
          <w:sz w:val="24"/>
          <w:szCs w:val="24"/>
        </w:rPr>
        <w:t xml:space="preserve">ível em: </w:t>
      </w:r>
      <w:hyperlink r:id="rId7">
        <w:r>
          <w:rPr>
            <w:rStyle w:val="LinkdaInternet"/>
            <w:rFonts w:ascii="Arial" w:hAnsi="Arial" w:cs="Arial"/>
            <w:sz w:val="24"/>
            <w:szCs w:val="24"/>
          </w:rPr>
          <w:t>http://www.efdeportes.com</w:t>
        </w:r>
      </w:hyperlink>
    </w:p>
    <w:p w:rsidR="00A23F5C" w:rsidRDefault="004A4E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SOUZA JUNIOR, S. L. P; BIER, A. A importância da atividade física na promoção de saúde da população infanto-juvenil. Revista digital Efdeportes. Buenos Aires. v.13, n. 119. Ab</w:t>
      </w:r>
      <w:r>
        <w:rPr>
          <w:rFonts w:ascii="Arial" w:hAnsi="Arial" w:cs="Arial"/>
          <w:sz w:val="24"/>
          <w:szCs w:val="24"/>
        </w:rPr>
        <w:t xml:space="preserve">r. 2008. Disponível em: </w:t>
      </w:r>
      <w:hyperlink r:id="rId8">
        <w:r>
          <w:rPr>
            <w:rStyle w:val="LinkdaInternet"/>
            <w:rFonts w:ascii="Arial" w:hAnsi="Arial" w:cs="Arial"/>
            <w:sz w:val="24"/>
            <w:szCs w:val="24"/>
          </w:rPr>
          <w:t>http://www.efdeportes.com</w:t>
        </w:r>
      </w:hyperlink>
    </w:p>
    <w:p w:rsidR="00A23F5C" w:rsidRDefault="004A4E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PAIVA, N. M. N; COSTA, J. S. A influência da tecnologia na infância: desenvolvimento ou ameaça? </w:t>
      </w:r>
      <w:r>
        <w:rPr>
          <w:rFonts w:ascii="Arial" w:hAnsi="Arial" w:cs="Arial"/>
          <w:b/>
          <w:sz w:val="24"/>
          <w:szCs w:val="24"/>
        </w:rPr>
        <w:t>Portal dos psicólogos</w:t>
      </w:r>
      <w:r>
        <w:rPr>
          <w:rFonts w:ascii="Arial" w:hAnsi="Arial" w:cs="Arial"/>
          <w:sz w:val="24"/>
          <w:szCs w:val="24"/>
        </w:rPr>
        <w:t xml:space="preserve">. ISSN 1646-6977. Jan.2015. Disponível em: </w:t>
      </w:r>
      <w:hyperlink r:id="rId9">
        <w:r>
          <w:rPr>
            <w:rStyle w:val="LinkdaInternet"/>
            <w:rFonts w:ascii="Arial" w:hAnsi="Arial" w:cs="Arial"/>
            <w:sz w:val="24"/>
            <w:szCs w:val="24"/>
          </w:rPr>
          <w:t>http://www.psicologia.pt</w:t>
        </w:r>
      </w:hyperlink>
    </w:p>
    <w:p w:rsidR="00A23F5C" w:rsidRDefault="004A4E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GUALANO, B; TINUCCI, T. Sedentarismo, exercício físico e doenças crônicas. </w:t>
      </w:r>
      <w:r>
        <w:rPr>
          <w:rFonts w:ascii="Arial" w:hAnsi="Arial" w:cs="Arial"/>
          <w:b/>
          <w:sz w:val="24"/>
          <w:szCs w:val="24"/>
        </w:rPr>
        <w:t>Revista Brasileira de Educação Física e Esporte</w:t>
      </w:r>
      <w:r>
        <w:rPr>
          <w:rFonts w:ascii="Arial" w:hAnsi="Arial" w:cs="Arial"/>
          <w:sz w:val="24"/>
          <w:szCs w:val="24"/>
        </w:rPr>
        <w:t>. São Paulo. v. 25, p. 37-43, dez. 2011.</w:t>
      </w:r>
    </w:p>
    <w:p w:rsidR="00A23F5C" w:rsidRDefault="00A23F5C">
      <w:pPr>
        <w:jc w:val="both"/>
        <w:rPr>
          <w:rFonts w:ascii="Arial" w:hAnsi="Arial" w:cs="Arial"/>
          <w:b/>
          <w:sz w:val="24"/>
          <w:szCs w:val="24"/>
        </w:rPr>
      </w:pPr>
    </w:p>
    <w:sectPr w:rsidR="00A23F5C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259D"/>
    <w:multiLevelType w:val="multilevel"/>
    <w:tmpl w:val="744E734C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B320BD9"/>
    <w:multiLevelType w:val="multilevel"/>
    <w:tmpl w:val="7F0C6D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F5C"/>
    <w:rsid w:val="00174A07"/>
    <w:rsid w:val="001B0D95"/>
    <w:rsid w:val="004A4ED3"/>
    <w:rsid w:val="00785D77"/>
    <w:rsid w:val="00A23F5C"/>
    <w:rsid w:val="00A42B9C"/>
    <w:rsid w:val="00E81B90"/>
    <w:rsid w:val="00E8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CC51AD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531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CC51AD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531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deportes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fdeport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fdeportes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sicologia.pt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2012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7</cp:revision>
  <dcterms:created xsi:type="dcterms:W3CDTF">2021-09-19T21:26:00Z</dcterms:created>
  <dcterms:modified xsi:type="dcterms:W3CDTF">2021-09-19T21:45:00Z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