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0AA0" w14:textId="77777777" w:rsidR="00FA108E" w:rsidRPr="00E1682C" w:rsidRDefault="00FA108E" w:rsidP="00FA10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682C">
        <w:rPr>
          <w:rFonts w:ascii="Times New Roman" w:eastAsia="Calibri" w:hAnsi="Times New Roman" w:cs="Times New Roman"/>
          <w:b/>
          <w:sz w:val="24"/>
          <w:szCs w:val="24"/>
          <w:u w:val="single"/>
        </w:rPr>
        <w:t>ATIVIDADES PEDAGÓGICAS COMPLEMENTARES - APC</w:t>
      </w:r>
    </w:p>
    <w:p w14:paraId="3C9D4B68" w14:textId="3DDC83D8" w:rsidR="00FA108E" w:rsidRPr="00E1682C" w:rsidRDefault="00FA108E" w:rsidP="00FA10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682C">
        <w:rPr>
          <w:rFonts w:ascii="Times New Roman" w:eastAsia="Calibri" w:hAnsi="Times New Roman" w:cs="Times New Roman"/>
          <w:b/>
          <w:sz w:val="24"/>
          <w:szCs w:val="24"/>
          <w:u w:val="single"/>
        </w:rPr>
        <w:t>PERÍODO: 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E168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27</w:t>
      </w:r>
      <w:r w:rsidRPr="00E168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abril</w:t>
      </w:r>
      <w:r w:rsidRPr="00E1682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2021</w:t>
      </w:r>
    </w:p>
    <w:p w14:paraId="79629FDB" w14:textId="77777777" w:rsidR="00FA108E" w:rsidRPr="00E1682C" w:rsidRDefault="00FA108E" w:rsidP="00FA108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682C">
        <w:rPr>
          <w:rFonts w:ascii="Times New Roman" w:eastAsia="Calibri" w:hAnsi="Times New Roman" w:cs="Times New Roman"/>
          <w:b/>
          <w:sz w:val="24"/>
          <w:szCs w:val="24"/>
        </w:rPr>
        <w:t>ESCOLA ESTADUAL ANTONIO FERNANDES</w:t>
      </w:r>
    </w:p>
    <w:p w14:paraId="579B94E9" w14:textId="77777777" w:rsidR="00FA108E" w:rsidRPr="00E1682C" w:rsidRDefault="00FA108E" w:rsidP="00FA1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b/>
          <w:sz w:val="24"/>
          <w:szCs w:val="24"/>
        </w:rPr>
        <w:t>Professor</w:t>
      </w:r>
      <w:r w:rsidRPr="00E1682C">
        <w:rPr>
          <w:rFonts w:ascii="Times New Roman" w:hAnsi="Times New Roman" w:cs="Times New Roman"/>
          <w:sz w:val="24"/>
          <w:szCs w:val="24"/>
        </w:rPr>
        <w:t xml:space="preserve">: Me. Ciro José Toaldo </w:t>
      </w:r>
    </w:p>
    <w:p w14:paraId="06AC8E55" w14:textId="77777777" w:rsidR="00FA108E" w:rsidRPr="00E1682C" w:rsidRDefault="00FA108E" w:rsidP="00FA1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b/>
          <w:sz w:val="24"/>
          <w:szCs w:val="24"/>
        </w:rPr>
        <w:t>Disciplina</w:t>
      </w:r>
      <w:r w:rsidRPr="00E1682C">
        <w:rPr>
          <w:rFonts w:ascii="Times New Roman" w:hAnsi="Times New Roman" w:cs="Times New Roman"/>
          <w:sz w:val="24"/>
          <w:szCs w:val="24"/>
        </w:rPr>
        <w:t xml:space="preserve">: História    </w:t>
      </w:r>
      <w:r w:rsidRPr="00E1682C">
        <w:rPr>
          <w:rFonts w:ascii="Times New Roman" w:hAnsi="Times New Roman" w:cs="Times New Roman"/>
          <w:b/>
          <w:sz w:val="24"/>
          <w:szCs w:val="24"/>
        </w:rPr>
        <w:t>Turma</w:t>
      </w:r>
      <w:r w:rsidRPr="00E1682C">
        <w:rPr>
          <w:rFonts w:ascii="Times New Roman" w:hAnsi="Times New Roman" w:cs="Times New Roman"/>
          <w:sz w:val="24"/>
          <w:szCs w:val="24"/>
        </w:rPr>
        <w:t xml:space="preserve">: 1º Ano do Ensino Médio </w:t>
      </w:r>
    </w:p>
    <w:p w14:paraId="24DD04A2" w14:textId="77777777" w:rsidR="00FA108E" w:rsidRPr="00E1682C" w:rsidRDefault="00FA108E" w:rsidP="00FA108E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0785B4" w14:textId="77777777" w:rsidR="00FA108E" w:rsidRPr="00E1682C" w:rsidRDefault="00FA108E" w:rsidP="00FA108E">
      <w:pPr>
        <w:pStyle w:val="Default"/>
        <w:jc w:val="both"/>
        <w:rPr>
          <w:rFonts w:ascii="Times New Roman" w:hAnsi="Times New Roman" w:cs="Times New Roman"/>
        </w:rPr>
      </w:pPr>
      <w:r w:rsidRPr="00E1682C">
        <w:rPr>
          <w:rFonts w:ascii="Times New Roman" w:hAnsi="Times New Roman" w:cs="Times New Roman"/>
          <w:b/>
        </w:rPr>
        <w:t xml:space="preserve">Competências: </w:t>
      </w:r>
      <w:r w:rsidRPr="00E1682C">
        <w:rPr>
          <w:rFonts w:ascii="Times New Roman" w:hAnsi="Times New Roman" w:cs="Times New Roman"/>
        </w:rPr>
        <w:t xml:space="preserve">Analisar processos políticos, econômicos, sociais, ambientais e culturais nos âmbitos local, regional, nacional e mundial em diferentes tempos, a partir da pluralidade de procedimentos epistemológicos, científicos e tecnológicos, de modo a compreender e posicionar-se criticamente em relação a eles, considerando diferentes pontos de vista e tomando decisões baseadas em argumentos e fontes de natureza científica. </w:t>
      </w:r>
    </w:p>
    <w:p w14:paraId="11A135D7" w14:textId="77777777" w:rsidR="00FA108E" w:rsidRPr="00E1682C" w:rsidRDefault="00FA108E" w:rsidP="00FA108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9B3EB6" w14:textId="77777777" w:rsidR="00FA108E" w:rsidRPr="00E1682C" w:rsidRDefault="00FA108E" w:rsidP="00FA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b/>
          <w:sz w:val="24"/>
          <w:szCs w:val="24"/>
        </w:rPr>
        <w:t xml:space="preserve">Habilidades: </w:t>
      </w:r>
      <w:r w:rsidRPr="00E1682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E1682C">
        <w:rPr>
          <w:rFonts w:ascii="Times New Roman" w:hAnsi="Times New Roman" w:cs="Times New Roman"/>
          <w:b/>
          <w:bCs/>
          <w:sz w:val="24"/>
          <w:szCs w:val="24"/>
        </w:rPr>
        <w:t>MS.EM</w:t>
      </w:r>
      <w:proofErr w:type="gramEnd"/>
      <w:r w:rsidRPr="00E1682C">
        <w:rPr>
          <w:rFonts w:ascii="Times New Roman" w:hAnsi="Times New Roman" w:cs="Times New Roman"/>
          <w:b/>
          <w:bCs/>
          <w:sz w:val="24"/>
          <w:szCs w:val="24"/>
        </w:rPr>
        <w:t xml:space="preserve">13CHS101) </w:t>
      </w:r>
      <w:r w:rsidRPr="00E1682C">
        <w:rPr>
          <w:rFonts w:ascii="Times New Roman" w:hAnsi="Times New Roman" w:cs="Times New Roman"/>
          <w:sz w:val="24"/>
          <w:szCs w:val="24"/>
        </w:rPr>
        <w:t xml:space="preserve">Identificar, analisar e comparar diferentes fontes e narrativas expressas em diversas linguagens, com vistas à compreensão de ideias filosóficas e de processos e eventos históricos, geográficos, políticos, econômicos, sociais, ambientais e culturais. </w:t>
      </w:r>
    </w:p>
    <w:p w14:paraId="0EC1C282" w14:textId="77777777" w:rsidR="00FA108E" w:rsidRPr="00E1682C" w:rsidRDefault="00FA108E" w:rsidP="00FA108E">
      <w:pPr>
        <w:pStyle w:val="Default"/>
        <w:jc w:val="both"/>
        <w:rPr>
          <w:rFonts w:ascii="Times New Roman" w:hAnsi="Times New Roman" w:cs="Times New Roman"/>
        </w:rPr>
      </w:pPr>
    </w:p>
    <w:p w14:paraId="3A4FA867" w14:textId="77777777" w:rsidR="00FA108E" w:rsidRPr="00E1682C" w:rsidRDefault="00FA108E" w:rsidP="00FA1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C5395" w14:textId="79DC9D36" w:rsidR="00FA108E" w:rsidRPr="00E1682C" w:rsidRDefault="00FA108E" w:rsidP="00FA108E">
      <w:pPr>
        <w:pStyle w:val="Default"/>
        <w:jc w:val="both"/>
        <w:rPr>
          <w:rFonts w:ascii="Times New Roman" w:hAnsi="Times New Roman" w:cs="Times New Roman"/>
        </w:rPr>
      </w:pPr>
      <w:r w:rsidRPr="00E1682C">
        <w:rPr>
          <w:rFonts w:ascii="Times New Roman" w:hAnsi="Times New Roman" w:cs="Times New Roman"/>
          <w:b/>
        </w:rPr>
        <w:t xml:space="preserve">Conteúdos: </w:t>
      </w:r>
      <w:r w:rsidRPr="00E1682C">
        <w:rPr>
          <w:rFonts w:ascii="Times New Roman" w:hAnsi="Times New Roman" w:cs="Times New Roman"/>
          <w:bCs/>
        </w:rPr>
        <w:t>Qual a im</w:t>
      </w:r>
      <w:r>
        <w:rPr>
          <w:rFonts w:ascii="Times New Roman" w:hAnsi="Times New Roman" w:cs="Times New Roman"/>
          <w:bCs/>
        </w:rPr>
        <w:t>portância do calendário na contagem do tempo</w:t>
      </w:r>
      <w:r w:rsidRPr="00E1682C">
        <w:rPr>
          <w:rFonts w:ascii="Times New Roman" w:hAnsi="Times New Roman" w:cs="Times New Roman"/>
          <w:bCs/>
        </w:rPr>
        <w:t xml:space="preserve">? </w:t>
      </w:r>
      <w:r>
        <w:rPr>
          <w:rFonts w:ascii="Times New Roman" w:hAnsi="Times New Roman" w:cs="Times New Roman"/>
          <w:bCs/>
        </w:rPr>
        <w:t>Comente a respeito do calendário cristão.</w:t>
      </w:r>
      <w:r w:rsidRPr="00E1682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Quais são os principais marcos utilizados pela periodização tradicional? Quais são a as críticas que são feitas desta periodização tradicional? </w:t>
      </w:r>
    </w:p>
    <w:p w14:paraId="171F3EA4" w14:textId="77777777" w:rsidR="00FA108E" w:rsidRPr="00E1682C" w:rsidRDefault="00FA108E" w:rsidP="00FA108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2E64F" w14:textId="77777777" w:rsidR="00FA108E" w:rsidRPr="00E1682C" w:rsidRDefault="00FA108E" w:rsidP="00FA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A182C" w14:textId="3BE8511E" w:rsidR="00FA108E" w:rsidRPr="006509AE" w:rsidRDefault="00FA108E" w:rsidP="00FA10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82C">
        <w:rPr>
          <w:rFonts w:ascii="Times New Roman" w:hAnsi="Times New Roman" w:cs="Times New Roman"/>
          <w:b/>
          <w:sz w:val="24"/>
          <w:szCs w:val="24"/>
        </w:rPr>
        <w:t xml:space="preserve">Atividade/Metodologia: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E1682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1682C">
        <w:rPr>
          <w:rFonts w:ascii="Times New Roman" w:eastAsia="Calibri" w:hAnsi="Times New Roman" w:cs="Times New Roman"/>
          <w:sz w:val="24"/>
          <w:szCs w:val="24"/>
        </w:rPr>
        <w:t xml:space="preserve">a atividade </w:t>
      </w:r>
      <w:r>
        <w:rPr>
          <w:rFonts w:ascii="Times New Roman" w:eastAsia="Calibri" w:hAnsi="Times New Roman" w:cs="Times New Roman"/>
          <w:sz w:val="24"/>
          <w:szCs w:val="24"/>
        </w:rPr>
        <w:t>deverá os alunos a</w:t>
      </w:r>
      <w:r w:rsidRPr="00E16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82C">
        <w:rPr>
          <w:rFonts w:ascii="Times New Roman" w:eastAsia="Calibri" w:hAnsi="Times New Roman" w:cs="Times New Roman"/>
          <w:sz w:val="24"/>
          <w:szCs w:val="24"/>
        </w:rPr>
        <w:t>reflet</w:t>
      </w:r>
      <w:r>
        <w:rPr>
          <w:rFonts w:ascii="Times New Roman" w:eastAsia="Calibri" w:hAnsi="Times New Roman" w:cs="Times New Roman"/>
          <w:sz w:val="24"/>
          <w:szCs w:val="24"/>
        </w:rPr>
        <w:t>ir</w:t>
      </w:r>
      <w:r w:rsidRPr="00E16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 contagem do tempo e dos calendários na vida do ser humano, assim se dará continuidade ao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estudo do eixo temático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tempo e espaço, </w:t>
      </w:r>
      <w:r>
        <w:rPr>
          <w:rFonts w:ascii="Times New Roman" w:eastAsia="Calibri" w:hAnsi="Times New Roman" w:cs="Times New Roman"/>
          <w:sz w:val="24"/>
          <w:szCs w:val="24"/>
        </w:rPr>
        <w:t>onde deve-se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entende como o tempo foi marcado dentro d</w:t>
      </w:r>
      <w:r>
        <w:rPr>
          <w:rFonts w:ascii="Times New Roman" w:eastAsia="Calibri" w:hAnsi="Times New Roman" w:cs="Times New Roman"/>
          <w:sz w:val="24"/>
          <w:szCs w:val="24"/>
        </w:rPr>
        <w:t>a História</w:t>
      </w:r>
      <w:r>
        <w:rPr>
          <w:rFonts w:ascii="Times New Roman" w:eastAsia="Calibri" w:hAnsi="Times New Roman" w:cs="Times New Roman"/>
          <w:sz w:val="24"/>
          <w:szCs w:val="24"/>
        </w:rPr>
        <w:t>, a dimensão do uso de critérios para fazer sua contagem, especialmente em séculos</w:t>
      </w:r>
      <w:r w:rsidR="00236660">
        <w:rPr>
          <w:rFonts w:ascii="Times New Roman" w:eastAsia="Calibri" w:hAnsi="Times New Roman" w:cs="Times New Roman"/>
          <w:sz w:val="24"/>
          <w:szCs w:val="24"/>
        </w:rPr>
        <w:t xml:space="preserve"> e a questão da periodização tradicional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. Para essa atividade ligada ao tempo e espaço, os alunos devem fazer uso do </w:t>
      </w:r>
      <w:r w:rsidRPr="0005252C">
        <w:rPr>
          <w:rFonts w:ascii="Times New Roman" w:eastAsia="Calibri" w:hAnsi="Times New Roman" w:cs="Times New Roman"/>
          <w:b/>
          <w:bCs/>
          <w:sz w:val="28"/>
          <w:szCs w:val="28"/>
        </w:rPr>
        <w:t>livro didático do primeiro ano de História, n</w:t>
      </w:r>
      <w:r w:rsidR="00236660">
        <w:rPr>
          <w:rFonts w:ascii="Times New Roman" w:eastAsia="Calibri" w:hAnsi="Times New Roman" w:cs="Times New Roman"/>
          <w:b/>
          <w:bCs/>
          <w:sz w:val="28"/>
          <w:szCs w:val="28"/>
        </w:rPr>
        <w:t>as páginas 18 a 23 (autor é Gilberto Cotrim)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E16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82C">
        <w:rPr>
          <w:rFonts w:ascii="Times New Roman" w:hAnsi="Times New Roman" w:cs="Times New Roman"/>
          <w:sz w:val="24"/>
          <w:szCs w:val="24"/>
        </w:rPr>
        <w:t>Atividade proposta</w:t>
      </w:r>
      <w:r>
        <w:rPr>
          <w:rFonts w:ascii="Times New Roman" w:hAnsi="Times New Roman" w:cs="Times New Roman"/>
          <w:sz w:val="24"/>
          <w:szCs w:val="24"/>
        </w:rPr>
        <w:t xml:space="preserve"> para os alunos descrever</w:t>
      </w:r>
      <w:r w:rsidRPr="00E1682C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66797514"/>
      <w:r w:rsidR="00236660">
        <w:rPr>
          <w:rFonts w:ascii="Times New Roman" w:hAnsi="Times New Roman" w:cs="Times New Roman"/>
          <w:sz w:val="24"/>
          <w:szCs w:val="24"/>
        </w:rPr>
        <w:t xml:space="preserve">1. </w:t>
      </w:r>
      <w:r w:rsidR="00236660" w:rsidRPr="00E1682C">
        <w:rPr>
          <w:rFonts w:ascii="Times New Roman" w:hAnsi="Times New Roman" w:cs="Times New Roman"/>
          <w:bCs/>
        </w:rPr>
        <w:t>Qual a im</w:t>
      </w:r>
      <w:r w:rsidR="00236660">
        <w:rPr>
          <w:rFonts w:ascii="Times New Roman" w:hAnsi="Times New Roman" w:cs="Times New Roman"/>
          <w:bCs/>
        </w:rPr>
        <w:t>portância do calendário na contagem do tempo</w:t>
      </w:r>
      <w:r w:rsidR="00236660" w:rsidRPr="00E1682C">
        <w:rPr>
          <w:rFonts w:ascii="Times New Roman" w:hAnsi="Times New Roman" w:cs="Times New Roman"/>
          <w:bCs/>
        </w:rPr>
        <w:t xml:space="preserve">? </w:t>
      </w:r>
      <w:r w:rsidR="00236660">
        <w:rPr>
          <w:rFonts w:ascii="Times New Roman" w:hAnsi="Times New Roman" w:cs="Times New Roman"/>
          <w:bCs/>
        </w:rPr>
        <w:t xml:space="preserve">2. </w:t>
      </w:r>
      <w:r w:rsidR="00236660">
        <w:rPr>
          <w:rFonts w:ascii="Times New Roman" w:hAnsi="Times New Roman" w:cs="Times New Roman"/>
          <w:bCs/>
        </w:rPr>
        <w:t>Coment</w:t>
      </w:r>
      <w:r w:rsidR="00236660">
        <w:rPr>
          <w:rFonts w:ascii="Times New Roman" w:hAnsi="Times New Roman" w:cs="Times New Roman"/>
          <w:bCs/>
        </w:rPr>
        <w:t>ar</w:t>
      </w:r>
      <w:r w:rsidR="00236660">
        <w:rPr>
          <w:rFonts w:ascii="Times New Roman" w:hAnsi="Times New Roman" w:cs="Times New Roman"/>
          <w:bCs/>
        </w:rPr>
        <w:t xml:space="preserve"> a respeito do calendário cristão</w:t>
      </w:r>
      <w:r w:rsidR="00236660">
        <w:rPr>
          <w:rFonts w:ascii="Times New Roman" w:hAnsi="Times New Roman" w:cs="Times New Roman"/>
          <w:bCs/>
        </w:rPr>
        <w:t xml:space="preserve"> e sua importância.</w:t>
      </w:r>
      <w:r w:rsidR="00236660" w:rsidRPr="00E1682C">
        <w:rPr>
          <w:rFonts w:ascii="Times New Roman" w:hAnsi="Times New Roman" w:cs="Times New Roman"/>
          <w:bCs/>
        </w:rPr>
        <w:t xml:space="preserve"> </w:t>
      </w:r>
      <w:r w:rsidR="00236660">
        <w:rPr>
          <w:rFonts w:ascii="Times New Roman" w:hAnsi="Times New Roman" w:cs="Times New Roman"/>
          <w:bCs/>
        </w:rPr>
        <w:t xml:space="preserve">3. </w:t>
      </w:r>
      <w:r w:rsidR="00236660">
        <w:rPr>
          <w:rFonts w:ascii="Times New Roman" w:hAnsi="Times New Roman" w:cs="Times New Roman"/>
          <w:bCs/>
        </w:rPr>
        <w:t xml:space="preserve">Quais são os principais marcos utilizados pela periodização tradicional? </w:t>
      </w:r>
      <w:r w:rsidR="00236660">
        <w:rPr>
          <w:rFonts w:ascii="Times New Roman" w:hAnsi="Times New Roman" w:cs="Times New Roman"/>
          <w:bCs/>
        </w:rPr>
        <w:t xml:space="preserve">4. </w:t>
      </w:r>
      <w:r w:rsidR="00236660">
        <w:rPr>
          <w:rFonts w:ascii="Times New Roman" w:hAnsi="Times New Roman" w:cs="Times New Roman"/>
          <w:bCs/>
        </w:rPr>
        <w:t xml:space="preserve">Quais são a as críticas que são feitas desta periodização tradicional?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236660">
        <w:rPr>
          <w:rFonts w:ascii="Times New Roman" w:hAnsi="Times New Roman" w:cs="Times New Roman"/>
          <w:sz w:val="24"/>
          <w:szCs w:val="24"/>
        </w:rPr>
        <w:t xml:space="preserve">5. Escreva os séculos correspondentes aos seguintes anos: a. ano 2000; b. </w:t>
      </w:r>
      <w:proofErr w:type="gramStart"/>
      <w:r w:rsidR="00236660">
        <w:rPr>
          <w:rFonts w:ascii="Times New Roman" w:hAnsi="Times New Roman" w:cs="Times New Roman"/>
          <w:sz w:val="24"/>
          <w:szCs w:val="24"/>
        </w:rPr>
        <w:t>1789;  c.</w:t>
      </w:r>
      <w:proofErr w:type="gramEnd"/>
      <w:r w:rsidR="00236660">
        <w:rPr>
          <w:rFonts w:ascii="Times New Roman" w:hAnsi="Times New Roman" w:cs="Times New Roman"/>
          <w:sz w:val="24"/>
          <w:szCs w:val="24"/>
        </w:rPr>
        <w:t xml:space="preserve"> 2021  d. 88   e. 174 a.C.</w:t>
      </w:r>
    </w:p>
    <w:p w14:paraId="15BE4806" w14:textId="77777777" w:rsidR="00FA108E" w:rsidRDefault="00FA108E" w:rsidP="00FA10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F9C39" w14:textId="77777777" w:rsidR="00FA108E" w:rsidRPr="006509AE" w:rsidRDefault="00FA108E" w:rsidP="00FA10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Devolutiva da atividade: </w:t>
      </w:r>
      <w:r>
        <w:rPr>
          <w:rFonts w:ascii="Times New Roman" w:hAnsi="Times New Roman" w:cs="Times New Roman"/>
          <w:sz w:val="24"/>
          <w:szCs w:val="24"/>
        </w:rPr>
        <w:t>As atividades serão entregues via devem ser entregues via WhatsApp, Google Classroom e material impresso.</w:t>
      </w:r>
    </w:p>
    <w:p w14:paraId="3E28FA38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40312" w14:textId="46758D64" w:rsidR="00FA108E" w:rsidRDefault="00FA108E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Avaliação e replanejamento: </w:t>
      </w:r>
      <w:r>
        <w:rPr>
          <w:rFonts w:ascii="Times New Roman" w:eastAsia="Calibri" w:hAnsi="Times New Roman" w:cs="Times New Roman"/>
          <w:sz w:val="24"/>
          <w:szCs w:val="24"/>
        </w:rPr>
        <w:t>A avaliação acontecerá por meio da leitura do professor que levará em conta as ponderações dos alunos, a escrita (ortografia)</w:t>
      </w:r>
      <w:r w:rsidR="002366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argumentação que será o utilizadas para responder as questões. A atividade valerá de 0,0 a 10,0.</w:t>
      </w:r>
    </w:p>
    <w:p w14:paraId="2BC6A361" w14:textId="26BE1BFB" w:rsidR="00FA108E" w:rsidRDefault="00FA108E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44402D" w14:textId="635EEFF0" w:rsidR="00236660" w:rsidRDefault="00236660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27B21D" w14:textId="29E8D9E7" w:rsidR="00236660" w:rsidRDefault="00236660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FC44D0" w14:textId="77777777" w:rsidR="00236660" w:rsidRDefault="00236660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7691E8" w14:textId="77777777" w:rsidR="00FA108E" w:rsidRDefault="00FA108E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87109" w14:textId="4AE811C1" w:rsidR="00FA108E" w:rsidRDefault="00FA108E" w:rsidP="00FA1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ATIVIDADES PEDAGÓGICAS COMPLEMENTARES – APC – </w:t>
      </w:r>
      <w:r w:rsidR="00236660">
        <w:rPr>
          <w:rFonts w:ascii="Times New Roman" w:eastAsia="Calibri" w:hAnsi="Times New Roman" w:cs="Times New Roman"/>
          <w:b/>
          <w:sz w:val="24"/>
          <w:szCs w:val="24"/>
          <w:u w:val="single"/>
        </w:rPr>
        <w:t>ABRIL</w:t>
      </w:r>
    </w:p>
    <w:p w14:paraId="15A53493" w14:textId="77777777" w:rsidR="00FA108E" w:rsidRDefault="00FA108E" w:rsidP="00FA10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DE97C2" w14:textId="77777777" w:rsidR="00FA108E" w:rsidRDefault="00FA108E" w:rsidP="00FA1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DISCIPLNA: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História </w:t>
      </w:r>
    </w:p>
    <w:p w14:paraId="5F70DBB2" w14:textId="77777777" w:rsidR="00FA108E" w:rsidRDefault="00FA108E" w:rsidP="00FA10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PROFESSOR (A):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Ciro José Toaldo </w:t>
      </w:r>
    </w:p>
    <w:p w14:paraId="07A91D00" w14:textId="77777777" w:rsidR="00FA108E" w:rsidRDefault="00FA108E" w:rsidP="00FA108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TURMA (S):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1º ANO ENSINO MÉDIO</w:t>
      </w:r>
    </w:p>
    <w:p w14:paraId="7DCA3A99" w14:textId="77777777" w:rsidR="00FA108E" w:rsidRDefault="00FA108E" w:rsidP="00FA108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ALUNO: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 </w:t>
      </w:r>
    </w:p>
    <w:p w14:paraId="395139B2" w14:textId="48ECE92D" w:rsidR="00236660" w:rsidRPr="006509AE" w:rsidRDefault="00FA108E" w:rsidP="002366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66798600"/>
      <w:r>
        <w:rPr>
          <w:rFonts w:ascii="Times New Roman" w:hAnsi="Times New Roman" w:cs="Times New Roman"/>
          <w:b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660">
        <w:rPr>
          <w:rFonts w:ascii="Times New Roman" w:hAnsi="Times New Roman" w:cs="Times New Roman"/>
          <w:sz w:val="24"/>
          <w:szCs w:val="24"/>
        </w:rPr>
        <w:t xml:space="preserve">. </w:t>
      </w:r>
      <w:r w:rsidR="00236660" w:rsidRPr="00E1682C">
        <w:rPr>
          <w:rFonts w:ascii="Times New Roman" w:hAnsi="Times New Roman" w:cs="Times New Roman"/>
          <w:bCs/>
        </w:rPr>
        <w:t>Qual a im</w:t>
      </w:r>
      <w:r w:rsidR="00236660">
        <w:rPr>
          <w:rFonts w:ascii="Times New Roman" w:hAnsi="Times New Roman" w:cs="Times New Roman"/>
          <w:bCs/>
        </w:rPr>
        <w:t>portância do calendário na contagem do tempo</w:t>
      </w:r>
      <w:r w:rsidR="00FF5B98">
        <w:rPr>
          <w:rFonts w:ascii="Times New Roman" w:hAnsi="Times New Roman" w:cs="Times New Roman"/>
          <w:bCs/>
        </w:rPr>
        <w:t>?</w:t>
      </w:r>
    </w:p>
    <w:p w14:paraId="2469C379" w14:textId="7C1F42C5" w:rsidR="00FA108E" w:rsidRPr="00E35615" w:rsidRDefault="00FA108E" w:rsidP="0023666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</w:p>
    <w:p w14:paraId="359625F7" w14:textId="09304702" w:rsidR="00FA108E" w:rsidRPr="00FF5B98" w:rsidRDefault="00FA108E" w:rsidP="00FF5B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5C3B517E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B223AA" w14:textId="2DCA05EE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660">
        <w:rPr>
          <w:rFonts w:ascii="Times New Roman" w:hAnsi="Times New Roman" w:cs="Times New Roman"/>
          <w:bCs/>
        </w:rPr>
        <w:t>Comentar a respeito do calendário cristão e sua importância.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4F0F293E" w14:textId="77777777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13AE0C5D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1D0149" w14:textId="5997D1E1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660">
        <w:rPr>
          <w:rFonts w:ascii="Times New Roman" w:hAnsi="Times New Roman" w:cs="Times New Roman"/>
          <w:bCs/>
        </w:rPr>
        <w:t>Quais são os principais marcos utilizados pela periodização tradicional?</w:t>
      </w:r>
      <w:r w:rsidRPr="00E1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4EC71B85" w14:textId="79E4A187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FF5B98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</w:t>
      </w:r>
    </w:p>
    <w:p w14:paraId="47779A87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00562" w14:textId="09118A4C" w:rsidR="00FA108E" w:rsidRDefault="00FA108E" w:rsidP="00FA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20E">
        <w:rPr>
          <w:rFonts w:ascii="Times New Roman" w:hAnsi="Times New Roman" w:cs="Times New Roman"/>
          <w:sz w:val="24"/>
          <w:szCs w:val="24"/>
        </w:rPr>
        <w:t xml:space="preserve">4- </w:t>
      </w:r>
      <w:r w:rsidR="00236660">
        <w:rPr>
          <w:rFonts w:ascii="Times New Roman" w:hAnsi="Times New Roman" w:cs="Times New Roman"/>
          <w:bCs/>
        </w:rPr>
        <w:t xml:space="preserve">Quais são a as críticas que são feitas desta periodização tradicional?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B605C" w14:textId="77777777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33FC8882" w14:textId="77777777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3561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</w:p>
    <w:p w14:paraId="7A0DA9F5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A2C5D" w14:textId="77777777" w:rsidR="00236660" w:rsidRDefault="00FA108E" w:rsidP="0023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36660">
        <w:rPr>
          <w:rFonts w:ascii="Times New Roman" w:hAnsi="Times New Roman" w:cs="Times New Roman"/>
          <w:sz w:val="24"/>
          <w:szCs w:val="24"/>
        </w:rPr>
        <w:t xml:space="preserve">Escreva os séculos correspondentes aos seguintes anos: </w:t>
      </w:r>
    </w:p>
    <w:p w14:paraId="15A27583" w14:textId="77777777" w:rsidR="00236660" w:rsidRDefault="00236660" w:rsidP="0023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ano 2000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983E08" w14:textId="77777777" w:rsidR="00236660" w:rsidRDefault="00236660" w:rsidP="0023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ano </w:t>
      </w:r>
      <w:r>
        <w:rPr>
          <w:rFonts w:ascii="Times New Roman" w:hAnsi="Times New Roman" w:cs="Times New Roman"/>
          <w:sz w:val="24"/>
          <w:szCs w:val="24"/>
        </w:rPr>
        <w:t>1789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__________________________; </w:t>
      </w:r>
    </w:p>
    <w:p w14:paraId="6F8F902A" w14:textId="77777777" w:rsidR="007C07AF" w:rsidRDefault="00236660" w:rsidP="0023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7C07AF">
        <w:rPr>
          <w:rFonts w:ascii="Times New Roman" w:hAnsi="Times New Roman" w:cs="Times New Roman"/>
          <w:sz w:val="24"/>
          <w:szCs w:val="24"/>
        </w:rPr>
        <w:t xml:space="preserve">ano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7C07AF">
        <w:rPr>
          <w:rFonts w:ascii="Times New Roman" w:hAnsi="Times New Roman" w:cs="Times New Roman"/>
          <w:sz w:val="24"/>
          <w:szCs w:val="24"/>
        </w:rPr>
        <w:t xml:space="preserve"> __________________________; </w:t>
      </w:r>
    </w:p>
    <w:p w14:paraId="185554E1" w14:textId="77777777" w:rsidR="007C07AF" w:rsidRDefault="00236660" w:rsidP="00236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7C07AF">
        <w:rPr>
          <w:rFonts w:ascii="Times New Roman" w:hAnsi="Times New Roman" w:cs="Times New Roman"/>
          <w:sz w:val="24"/>
          <w:szCs w:val="24"/>
        </w:rPr>
        <w:t xml:space="preserve">ano </w:t>
      </w:r>
      <w:r>
        <w:rPr>
          <w:rFonts w:ascii="Times New Roman" w:hAnsi="Times New Roman" w:cs="Times New Roman"/>
          <w:sz w:val="24"/>
          <w:szCs w:val="24"/>
        </w:rPr>
        <w:t>88</w:t>
      </w:r>
      <w:r w:rsidR="007C07AF">
        <w:rPr>
          <w:rFonts w:ascii="Times New Roman" w:hAnsi="Times New Roman" w:cs="Times New Roman"/>
          <w:sz w:val="24"/>
          <w:szCs w:val="24"/>
        </w:rPr>
        <w:t xml:space="preserve"> ____________________________; </w:t>
      </w:r>
    </w:p>
    <w:p w14:paraId="2705117C" w14:textId="3C1309B9" w:rsidR="00236660" w:rsidRPr="006509AE" w:rsidRDefault="007C07AF" w:rsidP="002366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ano </w:t>
      </w:r>
      <w:r w:rsidR="00236660">
        <w:rPr>
          <w:rFonts w:ascii="Times New Roman" w:hAnsi="Times New Roman" w:cs="Times New Roman"/>
          <w:sz w:val="24"/>
          <w:szCs w:val="24"/>
        </w:rPr>
        <w:t>174 a.C.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_______________________. </w:t>
      </w:r>
    </w:p>
    <w:p w14:paraId="793E07D3" w14:textId="087C8D47" w:rsidR="00FA108E" w:rsidRDefault="00FA108E" w:rsidP="00FA1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F122D" w14:textId="02649557" w:rsidR="00FA108E" w:rsidRPr="00E35615" w:rsidRDefault="00FA108E" w:rsidP="00FA10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111020CF" w14:textId="77777777" w:rsidR="00FA108E" w:rsidRDefault="00FA108E" w:rsidP="00FA1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C75DB2" w14:textId="77777777" w:rsidR="00FA108E" w:rsidRDefault="00FA108E" w:rsidP="00FA108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8E63C8A" w14:textId="77777777" w:rsidR="00FF5B98" w:rsidRPr="007C357C" w:rsidRDefault="00FF5B98" w:rsidP="00FF5B98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pt-BR"/>
        </w:rPr>
      </w:pPr>
      <w:r w:rsidRPr="007C357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pt-BR"/>
        </w:rPr>
        <w:t>A educação exige os maiores cuidados, porque influi sobre toda a vida.</w:t>
      </w:r>
    </w:p>
    <w:p w14:paraId="63AD6428" w14:textId="77777777" w:rsidR="00FF5B98" w:rsidRPr="007C357C" w:rsidRDefault="00FF5B98" w:rsidP="00FF5B9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357C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Sêneca</w:t>
      </w:r>
    </w:p>
    <w:p w14:paraId="20E91C91" w14:textId="77777777" w:rsidR="00FA108E" w:rsidRDefault="00FA108E" w:rsidP="00FA1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9ACA9" w14:textId="77777777" w:rsidR="00FA108E" w:rsidRDefault="00FA108E" w:rsidP="00FA108E"/>
    <w:p w14:paraId="6A619BE5" w14:textId="77777777" w:rsidR="00FA108E" w:rsidRDefault="00FA108E" w:rsidP="00FA108E"/>
    <w:p w14:paraId="09026D47" w14:textId="77777777" w:rsidR="002805CE" w:rsidRDefault="002805CE"/>
    <w:sectPr w:rsidR="002805CE" w:rsidSect="00DD520E">
      <w:headerReference w:type="default" r:id="rId4"/>
      <w:footerReference w:type="default" r:id="rId5"/>
      <w:pgSz w:w="11906" w:h="16838"/>
      <w:pgMar w:top="142" w:right="707" w:bottom="851" w:left="1418" w:header="142" w:footer="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2C34" w14:textId="77777777" w:rsidR="0027104C" w:rsidRDefault="00FF5B98" w:rsidP="0027104C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33981457" wp14:editId="6C510A85">
          <wp:extent cx="5753100" cy="657225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BB39D" w14:textId="77777777" w:rsidR="0027104C" w:rsidRDefault="00FF5B9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8B7D" w14:textId="77777777" w:rsidR="0027104C" w:rsidRDefault="00FF5B98" w:rsidP="0027104C">
    <w:pPr>
      <w:pStyle w:val="Cabealho"/>
      <w:jc w:val="center"/>
      <w:rPr>
        <w:noProof/>
        <w:lang w:val="pt-BR"/>
      </w:rPr>
    </w:pPr>
  </w:p>
  <w:p w14:paraId="39421872" w14:textId="77777777" w:rsidR="00A66351" w:rsidRPr="00A66351" w:rsidRDefault="00FF5B98" w:rsidP="0027104C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587EB04" wp14:editId="2A4FD43E">
          <wp:simplePos x="0" y="0"/>
          <wp:positionH relativeFrom="margin">
            <wp:posOffset>5151120</wp:posOffset>
          </wp:positionH>
          <wp:positionV relativeFrom="margin">
            <wp:posOffset>-952500</wp:posOffset>
          </wp:positionV>
          <wp:extent cx="723900" cy="628650"/>
          <wp:effectExtent l="0" t="0" r="0" b="0"/>
          <wp:wrapSquare wrapText="bothSides"/>
          <wp:docPr id="16" name="Imagem 16" descr="Descrição: Descrição: Descrição: LOGO ESCOLA AUTORIA INTEG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Descrição: LOGO ESCOLA AUTORIA INTEGR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inline distT="0" distB="0" distL="0" distR="0" wp14:anchorId="538E158E" wp14:editId="0CDDC9EC">
          <wp:extent cx="3705225" cy="790575"/>
          <wp:effectExtent l="0" t="0" r="9525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0A5AE" w14:textId="77777777" w:rsidR="0027104C" w:rsidRDefault="00FF5B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8E"/>
    <w:rsid w:val="00236660"/>
    <w:rsid w:val="002805CE"/>
    <w:rsid w:val="007C07AF"/>
    <w:rsid w:val="00FA108E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695A"/>
  <w15:chartTrackingRefBased/>
  <w15:docId w15:val="{ED785A04-C3E1-4DEF-83C8-E47CC752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0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10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A10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FA108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A10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FA108E"/>
    <w:pPr>
      <w:ind w:left="720"/>
      <w:contextualSpacing/>
    </w:pPr>
  </w:style>
  <w:style w:type="paragraph" w:customStyle="1" w:styleId="Default">
    <w:name w:val="Default"/>
    <w:rsid w:val="00FA1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2021-04-09T14:09:00Z</dcterms:created>
  <dcterms:modified xsi:type="dcterms:W3CDTF">2021-04-09T14:45:00Z</dcterms:modified>
</cp:coreProperties>
</file>