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A5" w:rsidRPr="00B70ECC" w:rsidRDefault="009C279F" w:rsidP="00CE6719">
      <w:pPr>
        <w:spacing w:before="120" w:after="120" w:line="360" w:lineRule="auto"/>
        <w:jc w:val="center"/>
        <w:rPr>
          <w:b/>
        </w:rPr>
      </w:pPr>
      <w:r w:rsidRPr="00B70ECC">
        <w:rPr>
          <w:b/>
        </w:rPr>
        <w:t>UNIVERSIDADE ESTÁ</w:t>
      </w:r>
      <w:r w:rsidR="004F20A5" w:rsidRPr="00B70ECC">
        <w:rPr>
          <w:b/>
        </w:rPr>
        <w:t>CIO DE SÁ</w:t>
      </w:r>
    </w:p>
    <w:p w:rsidR="004F20A5" w:rsidRPr="00EB0938" w:rsidRDefault="004F20A5" w:rsidP="00CE6719">
      <w:pPr>
        <w:spacing w:before="120" w:after="120" w:line="360" w:lineRule="auto"/>
        <w:jc w:val="center"/>
      </w:pPr>
    </w:p>
    <w:p w:rsidR="004F20A5" w:rsidRPr="00EB0938" w:rsidRDefault="004F20A5" w:rsidP="00CE6719">
      <w:pPr>
        <w:spacing w:before="120" w:after="120" w:line="360" w:lineRule="auto"/>
        <w:jc w:val="center"/>
        <w:rPr>
          <w:b/>
          <w:bCs/>
        </w:rPr>
      </w:pPr>
    </w:p>
    <w:p w:rsidR="004F20A5" w:rsidRPr="00EB0938" w:rsidRDefault="004F20A5" w:rsidP="00CE6719">
      <w:pPr>
        <w:spacing w:before="120" w:after="120" w:line="360" w:lineRule="auto"/>
        <w:jc w:val="center"/>
        <w:rPr>
          <w:b/>
          <w:bCs/>
        </w:rPr>
      </w:pPr>
    </w:p>
    <w:p w:rsidR="004F20A5" w:rsidRPr="004F20A5" w:rsidRDefault="004F20A5" w:rsidP="00CE6719">
      <w:pPr>
        <w:spacing w:before="120" w:after="120" w:line="360" w:lineRule="auto"/>
        <w:jc w:val="center"/>
        <w:rPr>
          <w:b/>
          <w:bCs/>
          <w:szCs w:val="24"/>
        </w:rPr>
      </w:pPr>
    </w:p>
    <w:p w:rsidR="004F20A5" w:rsidRPr="003D5302" w:rsidRDefault="00EA0318" w:rsidP="00CE6719">
      <w:pPr>
        <w:spacing w:before="120" w:after="120" w:line="360" w:lineRule="auto"/>
        <w:jc w:val="center"/>
        <w:rPr>
          <w:b/>
        </w:rPr>
      </w:pPr>
      <w:r>
        <w:rPr>
          <w:rStyle w:val="bumpedfont15"/>
          <w:rFonts w:cs="Arial"/>
          <w:b/>
          <w:bCs/>
          <w:color w:val="000000"/>
          <w:sz w:val="32"/>
          <w:szCs w:val="32"/>
        </w:rPr>
        <w:t>O</w:t>
      </w:r>
      <w:r w:rsidR="003D5302">
        <w:rPr>
          <w:rStyle w:val="bumpedfont15"/>
          <w:rFonts w:cs="Arial"/>
          <w:b/>
          <w:bCs/>
          <w:color w:val="000000"/>
          <w:sz w:val="32"/>
          <w:szCs w:val="32"/>
        </w:rPr>
        <w:t xml:space="preserve"> Papel do Professor n</w:t>
      </w:r>
      <w:r w:rsidR="00B401B0" w:rsidRPr="00CD00A4">
        <w:rPr>
          <w:rStyle w:val="bumpedfont15"/>
          <w:rFonts w:cs="Arial"/>
          <w:b/>
          <w:bCs/>
          <w:color w:val="000000"/>
          <w:sz w:val="32"/>
          <w:szCs w:val="32"/>
        </w:rPr>
        <w:t xml:space="preserve">o </w:t>
      </w:r>
      <w:r w:rsidR="003D5302">
        <w:rPr>
          <w:rStyle w:val="bumpedfont15"/>
          <w:rFonts w:cs="Arial"/>
          <w:b/>
          <w:bCs/>
          <w:color w:val="000000"/>
          <w:sz w:val="32"/>
          <w:szCs w:val="32"/>
        </w:rPr>
        <w:t>Diagnóstico e Acompanhamento das Crianças C</w:t>
      </w:r>
      <w:r w:rsidR="00B401B0" w:rsidRPr="00CD00A4">
        <w:rPr>
          <w:rStyle w:val="bumpedfont15"/>
          <w:rFonts w:cs="Arial"/>
          <w:b/>
          <w:bCs/>
          <w:color w:val="000000"/>
          <w:sz w:val="32"/>
          <w:szCs w:val="32"/>
        </w:rPr>
        <w:t>om T</w:t>
      </w:r>
      <w:r w:rsidR="00230AC5">
        <w:rPr>
          <w:rStyle w:val="bumpedfont15"/>
          <w:rFonts w:cs="Arial"/>
          <w:b/>
          <w:bCs/>
          <w:color w:val="000000"/>
          <w:sz w:val="32"/>
          <w:szCs w:val="32"/>
        </w:rPr>
        <w:t>ranstorno De Déficit De Atenção e</w:t>
      </w:r>
      <w:r w:rsidR="003D5302">
        <w:rPr>
          <w:rStyle w:val="bumpedfont15"/>
          <w:rFonts w:cs="Arial"/>
          <w:b/>
          <w:bCs/>
          <w:color w:val="000000"/>
          <w:sz w:val="32"/>
          <w:szCs w:val="32"/>
        </w:rPr>
        <w:t xml:space="preserve"> Hiperatividade (T</w:t>
      </w:r>
      <w:r w:rsidR="00B401B0" w:rsidRPr="00CD00A4">
        <w:rPr>
          <w:rStyle w:val="bumpedfont15"/>
          <w:rFonts w:cs="Arial"/>
          <w:b/>
          <w:bCs/>
          <w:color w:val="000000"/>
          <w:sz w:val="32"/>
          <w:szCs w:val="32"/>
        </w:rPr>
        <w:t>DA</w:t>
      </w:r>
      <w:r w:rsidR="00230AC5">
        <w:rPr>
          <w:rStyle w:val="bumpedfont15"/>
          <w:rFonts w:cs="Arial"/>
          <w:b/>
          <w:bCs/>
          <w:color w:val="000000"/>
          <w:sz w:val="32"/>
          <w:szCs w:val="32"/>
        </w:rPr>
        <w:t>H) Nas S</w:t>
      </w:r>
      <w:r w:rsidR="00B401B0" w:rsidRPr="00CD00A4">
        <w:rPr>
          <w:rStyle w:val="bumpedfont15"/>
          <w:rFonts w:cs="Arial"/>
          <w:b/>
          <w:bCs/>
          <w:color w:val="000000"/>
          <w:sz w:val="32"/>
          <w:szCs w:val="32"/>
        </w:rPr>
        <w:t>éries</w:t>
      </w:r>
      <w:r w:rsidR="00230AC5">
        <w:rPr>
          <w:rStyle w:val="bumpedfont15"/>
          <w:rFonts w:cs="Arial"/>
          <w:b/>
          <w:bCs/>
          <w:color w:val="000000"/>
          <w:sz w:val="32"/>
          <w:szCs w:val="32"/>
        </w:rPr>
        <w:t xml:space="preserve"> Iniciais D</w:t>
      </w:r>
      <w:r w:rsidR="00CD00A4" w:rsidRPr="00CD00A4">
        <w:rPr>
          <w:rStyle w:val="bumpedfont15"/>
          <w:rFonts w:cs="Arial"/>
          <w:b/>
          <w:bCs/>
          <w:color w:val="000000"/>
          <w:sz w:val="32"/>
          <w:szCs w:val="32"/>
        </w:rPr>
        <w:t>o Ensino Fundamental</w:t>
      </w:r>
    </w:p>
    <w:p w:rsidR="004F20A5" w:rsidRPr="00EB0938" w:rsidRDefault="004F20A5" w:rsidP="00CE6719">
      <w:pPr>
        <w:spacing w:before="120" w:after="120" w:line="360" w:lineRule="auto"/>
        <w:jc w:val="center"/>
        <w:rPr>
          <w:b/>
          <w:bCs/>
        </w:rPr>
      </w:pPr>
    </w:p>
    <w:p w:rsidR="004F20A5" w:rsidRPr="00EB0938" w:rsidRDefault="004F20A5" w:rsidP="00CE6719">
      <w:pPr>
        <w:spacing w:before="120" w:after="120" w:line="360" w:lineRule="auto"/>
        <w:jc w:val="center"/>
        <w:rPr>
          <w:b/>
          <w:bCs/>
        </w:rPr>
      </w:pPr>
    </w:p>
    <w:p w:rsidR="004F20A5" w:rsidRPr="00EB0938" w:rsidRDefault="004F20A5" w:rsidP="00CE6719">
      <w:pPr>
        <w:spacing w:before="120" w:after="120" w:line="360" w:lineRule="auto"/>
        <w:jc w:val="center"/>
        <w:rPr>
          <w:b/>
          <w:bCs/>
        </w:rPr>
      </w:pPr>
    </w:p>
    <w:p w:rsidR="004F20A5" w:rsidRPr="00B70ECC" w:rsidRDefault="004F20A5" w:rsidP="00CE6719">
      <w:pPr>
        <w:spacing w:before="120" w:after="120" w:line="360" w:lineRule="auto"/>
        <w:jc w:val="center"/>
        <w:rPr>
          <w:b/>
          <w:color w:val="000000" w:themeColor="text1"/>
        </w:rPr>
      </w:pPr>
      <w:r w:rsidRPr="00B70ECC">
        <w:rPr>
          <w:b/>
          <w:color w:val="000000" w:themeColor="text1"/>
        </w:rPr>
        <w:t>ISABELA NUNES MATTOS</w:t>
      </w:r>
    </w:p>
    <w:p w:rsidR="004F20A5" w:rsidRDefault="004F20A5" w:rsidP="00CE6719">
      <w:pPr>
        <w:spacing w:before="120" w:after="120" w:line="360" w:lineRule="auto"/>
        <w:jc w:val="center"/>
      </w:pPr>
    </w:p>
    <w:p w:rsidR="004F20A5" w:rsidRDefault="004F20A5" w:rsidP="00CE6719">
      <w:pPr>
        <w:spacing w:before="120" w:after="120" w:line="360" w:lineRule="auto"/>
        <w:jc w:val="center"/>
      </w:pPr>
    </w:p>
    <w:p w:rsidR="004F20A5" w:rsidRDefault="004F20A5" w:rsidP="00CE6719">
      <w:pPr>
        <w:spacing w:before="120" w:after="120" w:line="360" w:lineRule="auto"/>
        <w:jc w:val="center"/>
      </w:pPr>
    </w:p>
    <w:p w:rsidR="004F20A5" w:rsidRDefault="004F20A5" w:rsidP="00CE6719">
      <w:pPr>
        <w:spacing w:before="120" w:after="120" w:line="360" w:lineRule="auto"/>
        <w:jc w:val="center"/>
        <w:rPr>
          <w:b/>
          <w:bCs/>
        </w:rPr>
      </w:pPr>
    </w:p>
    <w:p w:rsidR="00CD00A4" w:rsidRDefault="00CD00A4" w:rsidP="00CE6719">
      <w:pPr>
        <w:spacing w:before="120" w:after="120" w:line="360" w:lineRule="auto"/>
        <w:jc w:val="center"/>
      </w:pPr>
    </w:p>
    <w:p w:rsidR="00CD00A4" w:rsidRDefault="00CD00A4" w:rsidP="00CE6719">
      <w:pPr>
        <w:spacing w:before="120" w:after="120" w:line="360" w:lineRule="auto"/>
        <w:jc w:val="center"/>
      </w:pPr>
    </w:p>
    <w:p w:rsidR="00CD00A4" w:rsidRDefault="00CD00A4" w:rsidP="00CE6719">
      <w:pPr>
        <w:spacing w:before="120" w:after="120" w:line="360" w:lineRule="auto"/>
        <w:jc w:val="center"/>
      </w:pPr>
    </w:p>
    <w:p w:rsidR="00CD00A4" w:rsidRDefault="00CD00A4" w:rsidP="00CE6719">
      <w:pPr>
        <w:spacing w:before="120" w:after="120" w:line="360" w:lineRule="auto"/>
        <w:jc w:val="center"/>
      </w:pPr>
    </w:p>
    <w:p w:rsidR="00CD00A4" w:rsidRPr="00CD00A4" w:rsidRDefault="00CD00A4" w:rsidP="00CE6719">
      <w:pPr>
        <w:spacing w:before="120" w:after="120" w:line="360" w:lineRule="auto"/>
        <w:jc w:val="center"/>
      </w:pPr>
    </w:p>
    <w:p w:rsidR="004F20A5" w:rsidRPr="004F20A5" w:rsidRDefault="004F20A5" w:rsidP="00CE6719">
      <w:pPr>
        <w:spacing w:before="120" w:after="120" w:line="360" w:lineRule="auto"/>
        <w:jc w:val="center"/>
        <w:rPr>
          <w:b/>
          <w:bCs/>
        </w:rPr>
      </w:pPr>
    </w:p>
    <w:p w:rsidR="00FA3320" w:rsidRPr="00FA3320" w:rsidRDefault="004F20A5" w:rsidP="00CE6719">
      <w:pPr>
        <w:spacing w:before="120" w:after="120" w:line="360" w:lineRule="auto"/>
        <w:jc w:val="center"/>
        <w:rPr>
          <w:b/>
          <w:bCs/>
          <w:color w:val="000000" w:themeColor="text1"/>
        </w:rPr>
      </w:pPr>
      <w:r w:rsidRPr="00FA3320">
        <w:rPr>
          <w:b/>
          <w:bCs/>
          <w:color w:val="000000" w:themeColor="text1"/>
        </w:rPr>
        <w:t>RIO DE JANEIR</w:t>
      </w:r>
      <w:r w:rsidR="00FA3320" w:rsidRPr="00FA3320">
        <w:rPr>
          <w:b/>
          <w:bCs/>
          <w:color w:val="000000" w:themeColor="text1"/>
        </w:rPr>
        <w:t>O</w:t>
      </w:r>
    </w:p>
    <w:p w:rsidR="00F24B51" w:rsidRDefault="00FA3320" w:rsidP="006B2A26">
      <w:pPr>
        <w:spacing w:before="120" w:after="120" w:line="360" w:lineRule="auto"/>
        <w:ind w:right="140"/>
        <w:jc w:val="center"/>
        <w:rPr>
          <w:b/>
        </w:rPr>
      </w:pPr>
      <w:r w:rsidRPr="00FA3320">
        <w:rPr>
          <w:b/>
        </w:rPr>
        <w:t>20</w:t>
      </w:r>
      <w:r w:rsidR="00C37684">
        <w:rPr>
          <w:b/>
        </w:rPr>
        <w:t>21</w:t>
      </w:r>
    </w:p>
    <w:p w:rsidR="00C37684" w:rsidRDefault="00C37684" w:rsidP="00C37684">
      <w:pPr>
        <w:pStyle w:val="PargrafodaLista"/>
      </w:pPr>
    </w:p>
    <w:p w:rsidR="00C37684" w:rsidRPr="00C37684" w:rsidRDefault="00C37684" w:rsidP="00C37684">
      <w:pPr>
        <w:pStyle w:val="PargrafodaLista"/>
        <w:sectPr w:rsidR="00C37684" w:rsidRPr="00C37684" w:rsidSect="005628FB">
          <w:footerReference w:type="default" r:id="rId8"/>
          <w:pgSz w:w="11906" w:h="16838"/>
          <w:pgMar w:top="1701" w:right="1134" w:bottom="1134" w:left="1701" w:header="709" w:footer="709" w:gutter="0"/>
          <w:pgNumType w:start="2"/>
          <w:cols w:space="708"/>
          <w:titlePg/>
          <w:docGrid w:linePitch="360"/>
        </w:sectPr>
      </w:pPr>
    </w:p>
    <w:p w:rsidR="00DE77CE" w:rsidRDefault="00230AC5" w:rsidP="00570C7F">
      <w:pPr>
        <w:spacing w:before="120" w:after="120" w:line="240" w:lineRule="auto"/>
        <w:jc w:val="both"/>
        <w:rPr>
          <w:b/>
          <w:szCs w:val="24"/>
        </w:rPr>
      </w:pPr>
      <w:r w:rsidRPr="00C37684">
        <w:rPr>
          <w:b/>
          <w:szCs w:val="24"/>
        </w:rPr>
        <w:lastRenderedPageBreak/>
        <w:t>RESU</w:t>
      </w:r>
      <w:r w:rsidR="00DE77CE">
        <w:rPr>
          <w:b/>
          <w:szCs w:val="24"/>
        </w:rPr>
        <w:t>MO:</w:t>
      </w:r>
    </w:p>
    <w:p w:rsidR="009A7C49" w:rsidRPr="00DE77CE" w:rsidRDefault="00126346" w:rsidP="00570C7F">
      <w:pPr>
        <w:spacing w:before="120" w:after="120" w:line="240" w:lineRule="auto"/>
        <w:jc w:val="both"/>
        <w:rPr>
          <w:rStyle w:val="bumpedfont15"/>
          <w:b/>
          <w:szCs w:val="24"/>
        </w:rPr>
      </w:pPr>
      <w:r w:rsidRPr="00DE77CE">
        <w:rPr>
          <w:rStyle w:val="bumpedfont15"/>
          <w:rFonts w:cs="Arial"/>
          <w:bCs/>
          <w:color w:val="000000"/>
          <w:szCs w:val="24"/>
        </w:rPr>
        <w:t xml:space="preserve">Este artigo reporta </w:t>
      </w:r>
      <w:r w:rsidR="00674B8B" w:rsidRPr="00DE77CE">
        <w:rPr>
          <w:rStyle w:val="bumpedfont15"/>
          <w:rFonts w:cs="Arial"/>
          <w:bCs/>
          <w:color w:val="000000"/>
          <w:szCs w:val="24"/>
        </w:rPr>
        <w:t xml:space="preserve">o papel do Professor no diagnóstico e acompanhamento da criança com o Transtorno De Déficit De Atenção e hiperatividade. </w:t>
      </w:r>
      <w:r w:rsidR="00981215" w:rsidRPr="00DE77CE">
        <w:rPr>
          <w:shd w:val="clear" w:color="auto" w:fill="FFFFFF"/>
        </w:rPr>
        <w:t xml:space="preserve">A educação precisa ser realizada de forma que a construção discursiva seja heterogênea, sendo indispensável que o ambiente escolar seja diversificado, rico e estimulante para que todos possam desenvolver as suas habilidades de forma subjetiva. </w:t>
      </w:r>
      <w:r w:rsidR="009A7C49" w:rsidRPr="00DE77CE">
        <w:rPr>
          <w:rStyle w:val="bumpedfont15"/>
          <w:rFonts w:cs="Arial"/>
          <w:bCs/>
          <w:color w:val="000000"/>
          <w:szCs w:val="24"/>
        </w:rPr>
        <w:t>O objetivo desta pesquisa é analisar o papel do professor no diagnóstico e acompanhamento das crianças com TDAH nas séries iniciais do ensino fundamental. Para alcançar este objetivo foi realizada uma análise qualitativa bibliográfica para</w:t>
      </w:r>
      <w:r w:rsidR="00981215" w:rsidRPr="00DE77CE">
        <w:rPr>
          <w:rStyle w:val="bumpedfont15"/>
          <w:rFonts w:cs="Arial"/>
          <w:bCs/>
          <w:color w:val="000000"/>
          <w:szCs w:val="24"/>
        </w:rPr>
        <w:t xml:space="preserve"> investigar </w:t>
      </w:r>
      <w:r w:rsidR="00DE77CE" w:rsidRPr="00DE77CE">
        <w:rPr>
          <w:rStyle w:val="bumpedfont15"/>
          <w:rFonts w:cs="Arial"/>
          <w:bCs/>
          <w:color w:val="000000"/>
          <w:szCs w:val="24"/>
        </w:rPr>
        <w:t>qual a i</w:t>
      </w:r>
      <w:r w:rsidR="009A7C49" w:rsidRPr="00DE77CE">
        <w:rPr>
          <w:rStyle w:val="bumpedfont15"/>
          <w:rFonts w:cs="Arial"/>
          <w:bCs/>
          <w:color w:val="000000"/>
          <w:szCs w:val="24"/>
        </w:rPr>
        <w:t>mportância do papel constitutivo do professor no desenvolvimento do aluno com o Tran</w:t>
      </w:r>
      <w:r w:rsidR="00DE77CE" w:rsidRPr="00DE77CE">
        <w:rPr>
          <w:rStyle w:val="bumpedfont15"/>
          <w:rFonts w:cs="Arial"/>
          <w:bCs/>
          <w:color w:val="000000"/>
          <w:szCs w:val="24"/>
        </w:rPr>
        <w:t>storno De Déficit De Atenção e H</w:t>
      </w:r>
      <w:r w:rsidR="009A7C49" w:rsidRPr="00DE77CE">
        <w:rPr>
          <w:rStyle w:val="bumpedfont15"/>
          <w:rFonts w:cs="Arial"/>
          <w:bCs/>
          <w:color w:val="000000"/>
          <w:szCs w:val="24"/>
        </w:rPr>
        <w:t>iperatividade. Os resultados mais importantes encontrados neste artigo demonstr</w:t>
      </w:r>
      <w:r w:rsidR="00DE77CE" w:rsidRPr="00DE77CE">
        <w:rPr>
          <w:rStyle w:val="bumpedfont15"/>
          <w:rFonts w:cs="Arial"/>
          <w:bCs/>
          <w:color w:val="000000"/>
          <w:szCs w:val="24"/>
        </w:rPr>
        <w:t>am q</w:t>
      </w:r>
      <w:r w:rsidR="009A7C49" w:rsidRPr="00DE77CE">
        <w:rPr>
          <w:rStyle w:val="bumpedfont15"/>
          <w:rFonts w:cs="Arial"/>
          <w:bCs/>
          <w:color w:val="000000"/>
          <w:szCs w:val="24"/>
        </w:rPr>
        <w:t xml:space="preserve">ue o educador encontra dificuldade de </w:t>
      </w:r>
      <w:r w:rsidR="009A7C49" w:rsidRPr="00DE77CE">
        <w:rPr>
          <w:color w:val="000000"/>
          <w:shd w:val="clear" w:color="auto" w:fill="FFFFFF"/>
        </w:rPr>
        <w:t xml:space="preserve">lidar de forma profícua com a heterogeneidade. Em busca de uma visão mais orgânica na formação docente, foi realizada uma pesquisa para </w:t>
      </w:r>
      <w:r w:rsidR="00DE77CE" w:rsidRPr="00DE77CE">
        <w:rPr>
          <w:color w:val="000000"/>
          <w:shd w:val="clear" w:color="auto" w:fill="FFFFFF"/>
        </w:rPr>
        <w:t>entender de que forma</w:t>
      </w:r>
      <w:r w:rsidR="009A7C49" w:rsidRPr="00DE77CE">
        <w:rPr>
          <w:color w:val="000000"/>
          <w:shd w:val="clear" w:color="auto" w:fill="FFFFFF"/>
        </w:rPr>
        <w:t xml:space="preserve"> os professores</w:t>
      </w:r>
      <w:r w:rsidR="00DE77CE" w:rsidRPr="00DE77CE">
        <w:rPr>
          <w:color w:val="000000"/>
          <w:shd w:val="clear" w:color="auto" w:fill="FFFFFF"/>
        </w:rPr>
        <w:t xml:space="preserve"> poderiam se sentir mais</w:t>
      </w:r>
      <w:r w:rsidR="00DE77CE" w:rsidRPr="00DE77CE">
        <w:rPr>
          <w:rStyle w:val="Refdecomentrio"/>
          <w:sz w:val="24"/>
          <w:szCs w:val="24"/>
        </w:rPr>
        <w:t xml:space="preserve"> se</w:t>
      </w:r>
      <w:r w:rsidR="009A7C49" w:rsidRPr="00DE77CE">
        <w:rPr>
          <w:color w:val="000000"/>
          <w:szCs w:val="24"/>
          <w:shd w:val="clear" w:color="auto" w:fill="FFFFFF"/>
        </w:rPr>
        <w:t>guros</w:t>
      </w:r>
      <w:r w:rsidR="009A7C49" w:rsidRPr="00DE77CE">
        <w:rPr>
          <w:color w:val="000000"/>
          <w:shd w:val="clear" w:color="auto" w:fill="FFFFFF"/>
        </w:rPr>
        <w:t xml:space="preserve"> e mais preparados para lidar com o que </w:t>
      </w:r>
      <w:r w:rsidR="009A7C49" w:rsidRPr="00DE77CE">
        <w:rPr>
          <w:color w:val="000000" w:themeColor="text1"/>
          <w:shd w:val="clear" w:color="auto" w:fill="FFFFFF"/>
        </w:rPr>
        <w:t xml:space="preserve">acontece no </w:t>
      </w:r>
      <w:r w:rsidR="00981215" w:rsidRPr="00DE77CE">
        <w:rPr>
          <w:rFonts w:cs="Arial"/>
          <w:color w:val="000000" w:themeColor="text1"/>
          <w:szCs w:val="24"/>
          <w:shd w:val="clear" w:color="auto" w:fill="FFFFFF"/>
        </w:rPr>
        <w:t>quotidiano</w:t>
      </w:r>
      <w:r w:rsidR="00981215" w:rsidRPr="00DE77CE">
        <w:rPr>
          <w:color w:val="000000" w:themeColor="text1"/>
          <w:shd w:val="clear" w:color="auto" w:fill="FFFFFF"/>
        </w:rPr>
        <w:t xml:space="preserve"> </w:t>
      </w:r>
      <w:r w:rsidR="009A7C49" w:rsidRPr="00DE77CE">
        <w:rPr>
          <w:color w:val="000000" w:themeColor="text1"/>
          <w:shd w:val="clear" w:color="auto" w:fill="FFFFFF"/>
        </w:rPr>
        <w:t>do ambiente</w:t>
      </w:r>
      <w:r w:rsidR="009A7C49" w:rsidRPr="00DE77CE">
        <w:rPr>
          <w:color w:val="000000"/>
          <w:shd w:val="clear" w:color="auto" w:fill="FFFFFF"/>
        </w:rPr>
        <w:t xml:space="preserve"> escolar</w:t>
      </w:r>
      <w:r w:rsidR="00981215" w:rsidRPr="00DE77CE">
        <w:rPr>
          <w:rStyle w:val="bumpedfont15"/>
          <w:rFonts w:cs="Arial"/>
          <w:bCs/>
          <w:color w:val="000000"/>
          <w:szCs w:val="24"/>
        </w:rPr>
        <w:t xml:space="preserve">. </w:t>
      </w:r>
    </w:p>
    <w:p w:rsidR="000A5A08" w:rsidRPr="000A5A08" w:rsidRDefault="00C37684" w:rsidP="000A5A08">
      <w:pPr>
        <w:spacing w:before="120" w:after="120" w:line="360" w:lineRule="auto"/>
        <w:jc w:val="both"/>
      </w:pPr>
      <w:r w:rsidRPr="00C37684">
        <w:rPr>
          <w:b/>
        </w:rPr>
        <w:t xml:space="preserve">Palavras Chaves: </w:t>
      </w:r>
      <w:r w:rsidR="009A7C49">
        <w:t>TDAH. Heterogeneidade. Identidade. S</w:t>
      </w:r>
      <w:r w:rsidRPr="00C37684">
        <w:t>ubjetivida</w:t>
      </w:r>
      <w:r w:rsidR="009A7C49">
        <w:t>de.</w:t>
      </w:r>
    </w:p>
    <w:p w:rsidR="00DE77CE" w:rsidRPr="000A5A08" w:rsidRDefault="00DE77CE" w:rsidP="000A5A08">
      <w:pPr>
        <w:spacing w:before="120" w:after="120" w:line="240" w:lineRule="auto"/>
        <w:jc w:val="both"/>
        <w:rPr>
          <w:b/>
        </w:rPr>
      </w:pPr>
      <w:r w:rsidRPr="000A5A08">
        <w:rPr>
          <w:b/>
        </w:rPr>
        <w:t>ABSTRACT:</w:t>
      </w:r>
    </w:p>
    <w:p w:rsidR="000A5A08" w:rsidRPr="000A5A08" w:rsidRDefault="00DE77CE" w:rsidP="000A5A08">
      <w:pPr>
        <w:spacing w:before="120" w:after="120" w:line="240" w:lineRule="auto"/>
        <w:jc w:val="both"/>
        <w:rPr>
          <w:lang w:val="en-US"/>
        </w:rPr>
      </w:pPr>
      <w:proofErr w:type="spellStart"/>
      <w:r w:rsidRPr="000A5A08">
        <w:t>This</w:t>
      </w:r>
      <w:proofErr w:type="spellEnd"/>
      <w:r w:rsidRPr="000A5A08">
        <w:t xml:space="preserve"> </w:t>
      </w:r>
      <w:proofErr w:type="spellStart"/>
      <w:r w:rsidRPr="000A5A08">
        <w:t>article</w:t>
      </w:r>
      <w:proofErr w:type="spellEnd"/>
      <w:r w:rsidRPr="000A5A08">
        <w:t xml:space="preserve"> </w:t>
      </w:r>
      <w:proofErr w:type="spellStart"/>
      <w:r w:rsidRPr="000A5A08">
        <w:t>reports</w:t>
      </w:r>
      <w:proofErr w:type="spellEnd"/>
      <w:r w:rsidRPr="000A5A08">
        <w:t xml:space="preserve">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teacher's</w:t>
      </w:r>
      <w:proofErr w:type="spellEnd"/>
      <w:r w:rsidRPr="000A5A08">
        <w:t xml:space="preserve"> role in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diagnosis</w:t>
      </w:r>
      <w:proofErr w:type="spellEnd"/>
      <w:r w:rsidRPr="000A5A08">
        <w:t xml:space="preserve"> </w:t>
      </w:r>
      <w:proofErr w:type="spellStart"/>
      <w:r w:rsidRPr="000A5A08">
        <w:t>and</w:t>
      </w:r>
      <w:proofErr w:type="spellEnd"/>
      <w:r w:rsidRPr="000A5A08">
        <w:t xml:space="preserve"> </w:t>
      </w:r>
      <w:proofErr w:type="spellStart"/>
      <w:r w:rsidRPr="000A5A08">
        <w:t>monitoring</w:t>
      </w:r>
      <w:proofErr w:type="spellEnd"/>
      <w:r w:rsidRPr="000A5A08">
        <w:t xml:space="preserve"> </w:t>
      </w:r>
      <w:proofErr w:type="spellStart"/>
      <w:r w:rsidRPr="000A5A08">
        <w:t>of</w:t>
      </w:r>
      <w:proofErr w:type="spellEnd"/>
      <w:r w:rsidRPr="000A5A08">
        <w:t xml:space="preserve"> </w:t>
      </w:r>
      <w:proofErr w:type="spellStart"/>
      <w:r w:rsidRPr="000A5A08">
        <w:t>children</w:t>
      </w:r>
      <w:proofErr w:type="spellEnd"/>
      <w:r w:rsidRPr="000A5A08">
        <w:t xml:space="preserve"> </w:t>
      </w:r>
      <w:proofErr w:type="spellStart"/>
      <w:r w:rsidRPr="000A5A08">
        <w:t>with</w:t>
      </w:r>
      <w:proofErr w:type="spellEnd"/>
      <w:r w:rsidRPr="000A5A08">
        <w:t xml:space="preserve"> </w:t>
      </w:r>
      <w:proofErr w:type="spellStart"/>
      <w:r w:rsidRPr="000A5A08">
        <w:t>Attention</w:t>
      </w:r>
      <w:proofErr w:type="spellEnd"/>
      <w:r w:rsidRPr="000A5A08">
        <w:t xml:space="preserve"> </w:t>
      </w:r>
      <w:proofErr w:type="spellStart"/>
      <w:r w:rsidRPr="000A5A08">
        <w:t>Deficit</w:t>
      </w:r>
      <w:proofErr w:type="spellEnd"/>
      <w:r w:rsidRPr="000A5A08">
        <w:t xml:space="preserve"> </w:t>
      </w:r>
      <w:proofErr w:type="spellStart"/>
      <w:r w:rsidRPr="000A5A08">
        <w:t>Hyperactivity</w:t>
      </w:r>
      <w:proofErr w:type="spellEnd"/>
      <w:r w:rsidRPr="000A5A08">
        <w:t xml:space="preserve"> </w:t>
      </w:r>
      <w:proofErr w:type="spellStart"/>
      <w:r w:rsidRPr="000A5A08">
        <w:t>Disorder</w:t>
      </w:r>
      <w:proofErr w:type="spellEnd"/>
      <w:r w:rsidRPr="000A5A08">
        <w:t xml:space="preserve">. </w:t>
      </w:r>
      <w:r w:rsidRPr="00D5555E">
        <w:rPr>
          <w:lang w:val="en-US"/>
        </w:rPr>
        <w:t>Education needs to be carried out in such a way that the discursive</w:t>
      </w:r>
      <w:r w:rsidR="00D5555E" w:rsidRPr="00D5555E">
        <w:rPr>
          <w:lang w:val="en-US"/>
        </w:rPr>
        <w:t xml:space="preserve"> construction is heterogeneous. </w:t>
      </w:r>
      <w:r w:rsidR="00D5555E">
        <w:rPr>
          <w:lang w:val="en-US"/>
        </w:rPr>
        <w:t>For this reason,</w:t>
      </w:r>
      <w:r w:rsidRPr="00D5555E">
        <w:rPr>
          <w:lang w:val="en-US"/>
        </w:rPr>
        <w:t xml:space="preserve"> it is essential that the school environment be diversified, rich and stimulating so that everyone can develop their skills in a subjective way. </w:t>
      </w:r>
      <w:r w:rsidR="00D5555E" w:rsidRPr="00D5555E">
        <w:rPr>
          <w:lang w:val="en-US"/>
        </w:rPr>
        <w:t>The objective of this research was</w:t>
      </w:r>
      <w:r w:rsidRPr="00D5555E">
        <w:rPr>
          <w:lang w:val="en-US"/>
        </w:rPr>
        <w:t xml:space="preserve"> </w:t>
      </w:r>
      <w:proofErr w:type="gramStart"/>
      <w:r w:rsidRPr="00D5555E">
        <w:rPr>
          <w:lang w:val="en-US"/>
        </w:rPr>
        <w:t>analyze</w:t>
      </w:r>
      <w:proofErr w:type="gramEnd"/>
      <w:r w:rsidRPr="00D5555E">
        <w:rPr>
          <w:lang w:val="en-US"/>
        </w:rPr>
        <w:t xml:space="preserve"> the teacher's role in the diagnosis and monitoring of children with ADHD in the early grades of elementary school. </w:t>
      </w:r>
      <w:r w:rsidRPr="000A5A08">
        <w:t xml:space="preserve">To </w:t>
      </w:r>
      <w:proofErr w:type="spellStart"/>
      <w:r w:rsidRPr="000A5A08">
        <w:t>achieve</w:t>
      </w:r>
      <w:proofErr w:type="spellEnd"/>
      <w:r w:rsidRPr="000A5A08">
        <w:t xml:space="preserve"> </w:t>
      </w:r>
      <w:proofErr w:type="spellStart"/>
      <w:r w:rsidRPr="000A5A08">
        <w:t>this</w:t>
      </w:r>
      <w:proofErr w:type="spellEnd"/>
      <w:r w:rsidRPr="000A5A08">
        <w:t xml:space="preserve"> </w:t>
      </w:r>
      <w:proofErr w:type="spellStart"/>
      <w:r w:rsidRPr="000A5A08">
        <w:t>objective</w:t>
      </w:r>
      <w:proofErr w:type="spellEnd"/>
      <w:r w:rsidRPr="000A5A08">
        <w:t xml:space="preserve">, a </w:t>
      </w:r>
      <w:proofErr w:type="spellStart"/>
      <w:r w:rsidRPr="000A5A08">
        <w:t>qualitative</w:t>
      </w:r>
      <w:proofErr w:type="spellEnd"/>
      <w:r w:rsidRPr="000A5A08">
        <w:t xml:space="preserve"> </w:t>
      </w:r>
      <w:proofErr w:type="spellStart"/>
      <w:r w:rsidRPr="000A5A08">
        <w:t>bibliographic</w:t>
      </w:r>
      <w:proofErr w:type="spellEnd"/>
      <w:r w:rsidRPr="000A5A08">
        <w:t xml:space="preserve"> </w:t>
      </w:r>
      <w:proofErr w:type="spellStart"/>
      <w:r w:rsidRPr="000A5A08">
        <w:t>analysis</w:t>
      </w:r>
      <w:proofErr w:type="spellEnd"/>
      <w:r w:rsidRPr="000A5A08">
        <w:t xml:space="preserve"> </w:t>
      </w:r>
      <w:proofErr w:type="spellStart"/>
      <w:r w:rsidRPr="000A5A08">
        <w:t>was</w:t>
      </w:r>
      <w:proofErr w:type="spellEnd"/>
      <w:r w:rsidRPr="000A5A08">
        <w:t xml:space="preserve"> </w:t>
      </w:r>
      <w:proofErr w:type="spellStart"/>
      <w:r w:rsidRPr="000A5A08">
        <w:t>carried</w:t>
      </w:r>
      <w:proofErr w:type="spellEnd"/>
      <w:r w:rsidRPr="000A5A08">
        <w:t xml:space="preserve"> out to </w:t>
      </w:r>
      <w:proofErr w:type="spellStart"/>
      <w:r w:rsidRPr="000A5A08">
        <w:t>investigate</w:t>
      </w:r>
      <w:proofErr w:type="spellEnd"/>
      <w:r w:rsidRPr="000A5A08">
        <w:t xml:space="preserve">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importance</w:t>
      </w:r>
      <w:proofErr w:type="spellEnd"/>
      <w:r w:rsidRPr="000A5A08">
        <w:t xml:space="preserve"> </w:t>
      </w:r>
      <w:proofErr w:type="spellStart"/>
      <w:r w:rsidRPr="000A5A08">
        <w:t>of</w:t>
      </w:r>
      <w:proofErr w:type="spellEnd"/>
      <w:r w:rsidRPr="000A5A08">
        <w:t xml:space="preserve">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constitutive</w:t>
      </w:r>
      <w:proofErr w:type="spellEnd"/>
      <w:r w:rsidRPr="000A5A08">
        <w:t xml:space="preserve"> role </w:t>
      </w:r>
      <w:proofErr w:type="spellStart"/>
      <w:r w:rsidRPr="000A5A08">
        <w:t>of</w:t>
      </w:r>
      <w:proofErr w:type="spellEnd"/>
      <w:r w:rsidRPr="000A5A08">
        <w:t xml:space="preserve">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teacher</w:t>
      </w:r>
      <w:proofErr w:type="spellEnd"/>
      <w:r w:rsidRPr="000A5A08">
        <w:t xml:space="preserve"> in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development</w:t>
      </w:r>
      <w:proofErr w:type="spellEnd"/>
      <w:r w:rsidRPr="000A5A08">
        <w:t xml:space="preserve"> </w:t>
      </w:r>
      <w:proofErr w:type="spellStart"/>
      <w:r w:rsidRPr="000A5A08">
        <w:t>of</w:t>
      </w:r>
      <w:proofErr w:type="spellEnd"/>
      <w:r w:rsidRPr="000A5A08">
        <w:t xml:space="preserve">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student</w:t>
      </w:r>
      <w:proofErr w:type="spellEnd"/>
      <w:r w:rsidRPr="000A5A08">
        <w:t xml:space="preserve"> </w:t>
      </w:r>
      <w:proofErr w:type="spellStart"/>
      <w:r w:rsidRPr="000A5A08">
        <w:t>with</w:t>
      </w:r>
      <w:proofErr w:type="spellEnd"/>
      <w:r w:rsidRPr="000A5A08">
        <w:t xml:space="preserve"> </w:t>
      </w:r>
      <w:proofErr w:type="spellStart"/>
      <w:r w:rsidRPr="000A5A08">
        <w:t>Attention</w:t>
      </w:r>
      <w:proofErr w:type="spellEnd"/>
      <w:r w:rsidRPr="000A5A08">
        <w:t xml:space="preserve"> </w:t>
      </w:r>
      <w:proofErr w:type="spellStart"/>
      <w:r w:rsidRPr="000A5A08">
        <w:t>Deficit</w:t>
      </w:r>
      <w:proofErr w:type="spellEnd"/>
      <w:r w:rsidRPr="000A5A08">
        <w:t xml:space="preserve"> </w:t>
      </w:r>
      <w:proofErr w:type="spellStart"/>
      <w:r w:rsidRPr="000A5A08">
        <w:t>Hyperactivity</w:t>
      </w:r>
      <w:proofErr w:type="spellEnd"/>
      <w:r w:rsidRPr="000A5A08">
        <w:t xml:space="preserve"> </w:t>
      </w:r>
      <w:proofErr w:type="spellStart"/>
      <w:r w:rsidRPr="000A5A08">
        <w:t>Disorder</w:t>
      </w:r>
      <w:proofErr w:type="spellEnd"/>
      <w:r w:rsidRPr="000A5A08">
        <w:t xml:space="preserve">.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most</w:t>
      </w:r>
      <w:proofErr w:type="spellEnd"/>
      <w:r w:rsidRPr="000A5A08">
        <w:t xml:space="preserve"> </w:t>
      </w:r>
      <w:proofErr w:type="spellStart"/>
      <w:r w:rsidRPr="000A5A08">
        <w:t>important</w:t>
      </w:r>
      <w:proofErr w:type="spellEnd"/>
      <w:r w:rsidRPr="000A5A08">
        <w:t xml:space="preserve"> </w:t>
      </w:r>
      <w:proofErr w:type="spellStart"/>
      <w:r w:rsidRPr="000A5A08">
        <w:t>results</w:t>
      </w:r>
      <w:proofErr w:type="spellEnd"/>
      <w:r w:rsidRPr="000A5A08">
        <w:t xml:space="preserve"> </w:t>
      </w:r>
      <w:proofErr w:type="spellStart"/>
      <w:r w:rsidRPr="000A5A08">
        <w:t>found</w:t>
      </w:r>
      <w:proofErr w:type="spellEnd"/>
      <w:r w:rsidRPr="000A5A08">
        <w:t xml:space="preserve"> in </w:t>
      </w:r>
      <w:proofErr w:type="spellStart"/>
      <w:r w:rsidRPr="000A5A08">
        <w:t>this</w:t>
      </w:r>
      <w:proofErr w:type="spellEnd"/>
      <w:r w:rsidRPr="000A5A08">
        <w:t xml:space="preserve"> </w:t>
      </w:r>
      <w:proofErr w:type="spellStart"/>
      <w:r w:rsidRPr="000A5A08">
        <w:t>article</w:t>
      </w:r>
      <w:proofErr w:type="spellEnd"/>
      <w:r w:rsidRPr="000A5A08">
        <w:t xml:space="preserve"> </w:t>
      </w:r>
      <w:proofErr w:type="spellStart"/>
      <w:r w:rsidRPr="000A5A08">
        <w:t>demonstrate</w:t>
      </w:r>
      <w:proofErr w:type="spellEnd"/>
      <w:r w:rsidRPr="000A5A08">
        <w:t xml:space="preserve"> </w:t>
      </w:r>
      <w:proofErr w:type="spellStart"/>
      <w:r w:rsidRPr="000A5A08">
        <w:t>that</w:t>
      </w:r>
      <w:proofErr w:type="spellEnd"/>
      <w:r w:rsidRPr="000A5A08">
        <w:t xml:space="preserve"> </w:t>
      </w:r>
      <w:proofErr w:type="spellStart"/>
      <w:r w:rsidRPr="000A5A08">
        <w:t>the</w:t>
      </w:r>
      <w:proofErr w:type="spellEnd"/>
      <w:r w:rsidRPr="000A5A08">
        <w:t xml:space="preserve"> </w:t>
      </w:r>
      <w:proofErr w:type="spellStart"/>
      <w:r w:rsidRPr="000A5A08">
        <w:t>educator</w:t>
      </w:r>
      <w:proofErr w:type="spellEnd"/>
      <w:r w:rsidRPr="000A5A08">
        <w:t xml:space="preserve"> </w:t>
      </w:r>
      <w:proofErr w:type="spellStart"/>
      <w:r w:rsidRPr="000A5A08">
        <w:t>finds</w:t>
      </w:r>
      <w:proofErr w:type="spellEnd"/>
      <w:r w:rsidRPr="000A5A08">
        <w:t xml:space="preserve"> it </w:t>
      </w:r>
      <w:proofErr w:type="spellStart"/>
      <w:r w:rsidRPr="000A5A08">
        <w:t>difficult</w:t>
      </w:r>
      <w:proofErr w:type="spellEnd"/>
      <w:r w:rsidRPr="000A5A08">
        <w:t xml:space="preserve"> to </w:t>
      </w:r>
      <w:proofErr w:type="spellStart"/>
      <w:r w:rsidRPr="000A5A08">
        <w:t>deal</w:t>
      </w:r>
      <w:proofErr w:type="spellEnd"/>
      <w:r w:rsidRPr="000A5A08">
        <w:t xml:space="preserve"> </w:t>
      </w:r>
      <w:proofErr w:type="spellStart"/>
      <w:r w:rsidRPr="000A5A08">
        <w:t>effectively</w:t>
      </w:r>
      <w:proofErr w:type="spellEnd"/>
      <w:r w:rsidRPr="000A5A08">
        <w:t xml:space="preserve"> </w:t>
      </w:r>
      <w:proofErr w:type="spellStart"/>
      <w:r w:rsidRPr="000A5A08">
        <w:t>with</w:t>
      </w:r>
      <w:proofErr w:type="spellEnd"/>
      <w:r w:rsidRPr="000A5A08">
        <w:t xml:space="preserve"> </w:t>
      </w:r>
      <w:proofErr w:type="spellStart"/>
      <w:r w:rsidRPr="000A5A08">
        <w:t>heterogeneity</w:t>
      </w:r>
      <w:proofErr w:type="spellEnd"/>
      <w:r w:rsidRPr="000A5A08">
        <w:t xml:space="preserve">. </w:t>
      </w:r>
      <w:r w:rsidRPr="000A5A08">
        <w:rPr>
          <w:lang w:val="en-US"/>
        </w:rPr>
        <w:t>In search of a more organic vision in teacher education, a survey was carried out to understand how teachers could feel safer and more prepared to deal with what happens in the daily life of the school environment.</w:t>
      </w:r>
    </w:p>
    <w:p w:rsidR="000A5A08" w:rsidRPr="00D5555E" w:rsidRDefault="000A5A08" w:rsidP="000A5A08">
      <w:pPr>
        <w:spacing w:before="120" w:after="120" w:line="240" w:lineRule="auto"/>
        <w:rPr>
          <w:lang w:val="en-US"/>
        </w:rPr>
      </w:pPr>
      <w:r w:rsidRPr="002D7E63">
        <w:rPr>
          <w:b/>
          <w:lang w:val="en-US"/>
        </w:rPr>
        <w:t>Keywords:</w:t>
      </w:r>
      <w:r>
        <w:rPr>
          <w:lang w:val="en-US"/>
        </w:rPr>
        <w:t xml:space="preserve"> </w:t>
      </w:r>
      <w:r w:rsidRPr="002D7E63">
        <w:rPr>
          <w:lang w:val="en-US"/>
        </w:rPr>
        <w:t>ADHD, heterogeneity, identity and subjectivity</w:t>
      </w:r>
      <w:r w:rsidR="00D5555E">
        <w:rPr>
          <w:lang w:val="en-US"/>
        </w:rPr>
        <w:t xml:space="preserve"> </w:t>
      </w:r>
      <w:r w:rsidRPr="00D5555E">
        <w:rPr>
          <w:lang w:val="en-US"/>
        </w:rPr>
        <w:t xml:space="preserve">of, teacher, school environment. </w:t>
      </w:r>
    </w:p>
    <w:p w:rsidR="00DE77CE" w:rsidRPr="00DE77CE" w:rsidRDefault="00DE77CE" w:rsidP="00DE77CE">
      <w:pPr>
        <w:pStyle w:val="PargrafodaLista"/>
        <w:rPr>
          <w:lang w:val="en-US" w:eastAsia="pt-BR"/>
        </w:rPr>
      </w:pPr>
    </w:p>
    <w:p w:rsidR="00DE77CE" w:rsidRPr="000A5A08" w:rsidRDefault="00DE77CE" w:rsidP="00DE77CE">
      <w:pPr>
        <w:pStyle w:val="PargrafodaLista"/>
        <w:rPr>
          <w:lang w:val="en-US" w:eastAsia="pt-BR"/>
        </w:rPr>
      </w:pPr>
    </w:p>
    <w:p w:rsidR="00DE77CE" w:rsidRPr="00DE77CE" w:rsidRDefault="00DE77CE" w:rsidP="00DE77CE">
      <w:pPr>
        <w:pStyle w:val="PargrafodaLista"/>
        <w:rPr>
          <w:lang w:val="en-US"/>
        </w:rPr>
      </w:pPr>
    </w:p>
    <w:p w:rsidR="00C37684" w:rsidRPr="00DE77CE" w:rsidRDefault="00C37684" w:rsidP="00C37684">
      <w:pPr>
        <w:spacing w:before="120" w:after="120" w:line="360" w:lineRule="auto"/>
        <w:ind w:firstLine="709"/>
        <w:jc w:val="both"/>
        <w:rPr>
          <w:lang w:val="en-US"/>
        </w:rPr>
      </w:pPr>
    </w:p>
    <w:p w:rsidR="00230AC5" w:rsidRPr="00DE77CE" w:rsidRDefault="00230AC5" w:rsidP="00230AC5">
      <w:pPr>
        <w:spacing w:before="120" w:after="120" w:line="360" w:lineRule="auto"/>
        <w:jc w:val="both"/>
        <w:rPr>
          <w:rFonts w:cs="Arial"/>
          <w:bCs/>
          <w:color w:val="000000"/>
          <w:szCs w:val="24"/>
          <w:lang w:val="en-US"/>
        </w:rPr>
      </w:pPr>
    </w:p>
    <w:p w:rsidR="0070129C" w:rsidRPr="00DE77CE" w:rsidRDefault="00230AC5" w:rsidP="00230AC5">
      <w:pPr>
        <w:jc w:val="both"/>
        <w:rPr>
          <w:b/>
          <w:lang w:val="en-US"/>
        </w:rPr>
      </w:pPr>
      <w:r w:rsidRPr="00DE77CE">
        <w:rPr>
          <w:b/>
          <w:lang w:val="en-US"/>
        </w:rPr>
        <w:t xml:space="preserve">  </w:t>
      </w:r>
    </w:p>
    <w:p w:rsidR="00C37684" w:rsidRPr="00DE77CE" w:rsidRDefault="00C37684" w:rsidP="00C37684">
      <w:pPr>
        <w:pStyle w:val="PargrafodaLista"/>
        <w:rPr>
          <w:lang w:val="en-US"/>
        </w:rPr>
      </w:pPr>
    </w:p>
    <w:p w:rsidR="00C37684" w:rsidRPr="00DE77CE" w:rsidRDefault="00C37684" w:rsidP="00C37684">
      <w:pPr>
        <w:pStyle w:val="PargrafodaLista"/>
        <w:rPr>
          <w:lang w:val="en-US"/>
        </w:rPr>
      </w:pPr>
    </w:p>
    <w:p w:rsidR="00981215" w:rsidRPr="00DE77CE" w:rsidRDefault="00981215" w:rsidP="00674B8B">
      <w:pPr>
        <w:pStyle w:val="PargrafodaLista"/>
        <w:rPr>
          <w:lang w:val="en-US"/>
        </w:rPr>
      </w:pPr>
    </w:p>
    <w:p w:rsidR="0070129C" w:rsidRPr="00B56A33" w:rsidRDefault="00B56A33" w:rsidP="00674B8B">
      <w:pPr>
        <w:spacing w:before="120" w:after="120" w:line="360" w:lineRule="auto"/>
        <w:ind w:left="775"/>
        <w:rPr>
          <w:rStyle w:val="bumpedfont15"/>
          <w:rFonts w:cs="Arial"/>
          <w:sz w:val="28"/>
          <w:szCs w:val="28"/>
        </w:rPr>
      </w:pPr>
      <w:r>
        <w:rPr>
          <w:rStyle w:val="bumpedfont15"/>
          <w:rFonts w:cs="Arial"/>
          <w:b/>
          <w:bCs/>
          <w:color w:val="000000"/>
          <w:sz w:val="28"/>
          <w:szCs w:val="28"/>
        </w:rPr>
        <w:lastRenderedPageBreak/>
        <w:t xml:space="preserve">1. </w:t>
      </w:r>
      <w:r w:rsidR="00EA0318" w:rsidRPr="00B56A33">
        <w:rPr>
          <w:rStyle w:val="bumpedfont15"/>
          <w:rFonts w:cs="Arial"/>
          <w:b/>
          <w:bCs/>
          <w:color w:val="000000"/>
          <w:sz w:val="28"/>
          <w:szCs w:val="28"/>
        </w:rPr>
        <w:t>INTRODUÇÃO</w:t>
      </w:r>
    </w:p>
    <w:p w:rsidR="0070129C" w:rsidRPr="00F24B51" w:rsidRDefault="0070129C" w:rsidP="00F24B51">
      <w:pPr>
        <w:spacing w:before="120" w:after="120" w:line="360" w:lineRule="auto"/>
        <w:ind w:firstLine="709"/>
        <w:jc w:val="both"/>
      </w:pPr>
    </w:p>
    <w:p w:rsidR="0070129C" w:rsidRPr="00F24B51" w:rsidRDefault="0070129C" w:rsidP="00F24B51">
      <w:pPr>
        <w:spacing w:before="120" w:after="120" w:line="360" w:lineRule="auto"/>
        <w:ind w:firstLine="709"/>
        <w:jc w:val="both"/>
        <w:rPr>
          <w:rStyle w:val="apple-converted-space"/>
          <w:rFonts w:cs="Arial"/>
          <w:bCs/>
          <w:color w:val="000000"/>
          <w:szCs w:val="24"/>
        </w:rPr>
      </w:pPr>
      <w:r w:rsidRPr="00F24B51">
        <w:rPr>
          <w:rStyle w:val="apple-converted-space"/>
          <w:rFonts w:cs="Arial"/>
          <w:bCs/>
          <w:color w:val="000000"/>
          <w:szCs w:val="24"/>
        </w:rPr>
        <w:t xml:space="preserve">Muitas crianças </w:t>
      </w:r>
      <w:r w:rsidR="00F24B51" w:rsidRPr="00F24B51">
        <w:rPr>
          <w:rStyle w:val="apple-converted-space"/>
          <w:rFonts w:cs="Arial"/>
          <w:bCs/>
          <w:color w:val="000000"/>
          <w:szCs w:val="24"/>
        </w:rPr>
        <w:t>enfrentam</w:t>
      </w:r>
      <w:r w:rsidR="00F24B51">
        <w:rPr>
          <w:rStyle w:val="apple-converted-space"/>
          <w:rFonts w:cs="Arial"/>
          <w:bCs/>
          <w:color w:val="000000"/>
          <w:szCs w:val="24"/>
        </w:rPr>
        <w:t xml:space="preserve">, </w:t>
      </w:r>
      <w:r w:rsidR="00F24B51" w:rsidRPr="00F24B51">
        <w:rPr>
          <w:rStyle w:val="apple-converted-space"/>
          <w:rFonts w:cs="Arial"/>
          <w:bCs/>
          <w:color w:val="000000"/>
          <w:szCs w:val="24"/>
        </w:rPr>
        <w:t>sobretudo</w:t>
      </w:r>
      <w:r w:rsidR="00F24B51">
        <w:rPr>
          <w:rStyle w:val="apple-converted-space"/>
          <w:rFonts w:cs="Arial"/>
          <w:bCs/>
          <w:color w:val="000000"/>
          <w:szCs w:val="24"/>
        </w:rPr>
        <w:t>,</w:t>
      </w:r>
      <w:r w:rsidRPr="00F24B51">
        <w:rPr>
          <w:rStyle w:val="apple-converted-space"/>
          <w:rFonts w:cs="Arial"/>
          <w:bCs/>
          <w:color w:val="000000"/>
          <w:szCs w:val="24"/>
        </w:rPr>
        <w:t xml:space="preserve"> nas séries iniciais do Ensino Fundamental, </w:t>
      </w:r>
      <w:r w:rsidR="00F24B51" w:rsidRPr="00F24B51">
        <w:rPr>
          <w:rStyle w:val="apple-converted-space"/>
          <w:rFonts w:cs="Arial"/>
          <w:bCs/>
          <w:color w:val="000000"/>
          <w:szCs w:val="24"/>
        </w:rPr>
        <w:t>dificuldade para</w:t>
      </w:r>
      <w:r w:rsidRPr="00F24B51">
        <w:rPr>
          <w:rStyle w:val="apple-converted-space"/>
          <w:rFonts w:cs="Arial"/>
          <w:bCs/>
          <w:color w:val="000000"/>
          <w:szCs w:val="24"/>
        </w:rPr>
        <w:t xml:space="preserve"> se concentrarem nas aulas do núcleo comum. Essas crianças necessitam extravasar sua inquietação para que consigam apresentar algum tipo de concentração e rendimento, já que a inquietação excessiva e a falta de atenção atrapalham diretamente seu rendimento escolar.</w:t>
      </w:r>
    </w:p>
    <w:p w:rsidR="0070129C" w:rsidRPr="00F24B51" w:rsidRDefault="0070129C" w:rsidP="00F24B51">
      <w:pPr>
        <w:spacing w:before="120" w:after="120" w:line="360" w:lineRule="auto"/>
        <w:ind w:firstLine="709"/>
        <w:jc w:val="both"/>
        <w:rPr>
          <w:u w:val="single"/>
        </w:rPr>
      </w:pPr>
      <w:r w:rsidRPr="00F24B51">
        <w:t>Como portadora de Transtorno de Déficit de Atenção e Hiperatividade (TDAH), o desejo é conhecer mais sobre a hiperatividade e o papel do professor no desenvolvimento desta criança. O Professor é aquele que diversas vezes alerta os pais para o problema da criança e para a necessidade de acompanhamento psicológico. O papel do professor assim</w:t>
      </w:r>
      <w:r w:rsidR="00F24B51" w:rsidRPr="00F24B51">
        <w:t xml:space="preserve"> deve</w:t>
      </w:r>
      <w:r w:rsidRPr="00F24B51">
        <w:t xml:space="preserve"> ir além de apenas inserir o aluno no grupo e fazer com que ele se sinta seguro. </w:t>
      </w:r>
      <w:r w:rsidR="00F24B51">
        <w:t>É fundamental que ele faça participação</w:t>
      </w:r>
      <w:r w:rsidRPr="00F24B51">
        <w:t xml:space="preserve"> ativa do grupo de profissionais e familiares que acompanham a criança.</w:t>
      </w:r>
    </w:p>
    <w:p w:rsidR="0070129C" w:rsidRPr="00F24B51" w:rsidRDefault="005424CA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t xml:space="preserve">Com a questão da Educação Inclusiva, percebe-se que o Professor deve estar ciente do seu papel de mestre constitutivo, que </w:t>
      </w:r>
      <w:r w:rsidR="00F24B51" w:rsidRPr="00F24B51">
        <w:t>compõem</w:t>
      </w:r>
      <w:r w:rsidR="000D3CEC">
        <w:t xml:space="preserve">, </w:t>
      </w:r>
      <w:r w:rsidRPr="00F24B51">
        <w:t xml:space="preserve">é formador e tem uma </w:t>
      </w:r>
      <w:r w:rsidR="000D401E">
        <w:t xml:space="preserve">importante </w:t>
      </w:r>
      <w:r w:rsidRPr="00F24B51">
        <w:t>função com a criança hiperativa.</w:t>
      </w:r>
      <w:r w:rsidR="0070129C" w:rsidRPr="00F24B51">
        <w:t xml:space="preserve"> Ele deve focar no</w:t>
      </w:r>
      <w:r w:rsidR="0070129C" w:rsidRPr="00F24B51">
        <w:rPr>
          <w:color w:val="000000"/>
          <w:shd w:val="clear" w:color="auto" w:fill="FFFFFF"/>
        </w:rPr>
        <w:t xml:space="preserve"> vínculo professor/aluno e aluno/aluno, fazer parte do trabalho cooperativo, ajudando a pensar a rotina e ambiente da criança. E com isso, ajudar o aluno a evoluir em relação à memória, atenção, inclusão e concentração.</w:t>
      </w:r>
    </w:p>
    <w:p w:rsidR="0070129C" w:rsidRPr="00F24B51" w:rsidRDefault="0070129C" w:rsidP="00F24B51">
      <w:pPr>
        <w:spacing w:before="120" w:after="120" w:line="360" w:lineRule="auto"/>
        <w:ind w:firstLine="709"/>
        <w:jc w:val="both"/>
        <w:rPr>
          <w:rStyle w:val="apple-converted-space"/>
          <w:rFonts w:cs="Arial"/>
          <w:bCs/>
          <w:color w:val="000000"/>
          <w:szCs w:val="24"/>
        </w:rPr>
      </w:pPr>
      <w:r w:rsidRPr="00F24B51">
        <w:rPr>
          <w:rStyle w:val="apple-converted-space"/>
          <w:rFonts w:cs="Arial"/>
          <w:bCs/>
          <w:color w:val="000000"/>
          <w:szCs w:val="24"/>
        </w:rPr>
        <w:t>O interesse é investigar quais estratégias e práticas docentes podem promover uma melhora no desenvolvimento das crianças nas séries iniciais do Ensino Fundamental que apresentam um quadro de Transtorno de Déficit de Atenção e Hiperatividade (</w:t>
      </w:r>
      <w:r w:rsidR="00EA0318" w:rsidRPr="00F24B51">
        <w:rPr>
          <w:rStyle w:val="apple-converted-space"/>
          <w:rFonts w:cs="Arial"/>
          <w:bCs/>
          <w:color w:val="000000"/>
          <w:szCs w:val="24"/>
        </w:rPr>
        <w:t xml:space="preserve">TDAH) </w:t>
      </w:r>
    </w:p>
    <w:p w:rsidR="0070129C" w:rsidRPr="00F24B51" w:rsidRDefault="005219D4" w:rsidP="00F24B51">
      <w:pPr>
        <w:spacing w:before="120" w:after="120" w:line="360" w:lineRule="auto"/>
        <w:ind w:firstLine="709"/>
        <w:jc w:val="both"/>
        <w:rPr>
          <w:rStyle w:val="apple-converted-space"/>
          <w:rFonts w:cs="Arial"/>
          <w:bCs/>
          <w:color w:val="000000"/>
          <w:szCs w:val="24"/>
        </w:rPr>
      </w:pPr>
      <w:r w:rsidRPr="00F24B51">
        <w:rPr>
          <w:rStyle w:val="apple-converted-space"/>
          <w:rFonts w:cs="Arial"/>
          <w:bCs/>
          <w:color w:val="000000"/>
          <w:szCs w:val="24"/>
        </w:rPr>
        <w:t>Estudos científicos sobre o assunto vêm</w:t>
      </w:r>
      <w:r w:rsidR="0070129C" w:rsidRPr="00F24B51">
        <w:rPr>
          <w:rStyle w:val="apple-converted-space"/>
          <w:rFonts w:cs="Arial"/>
          <w:bCs/>
          <w:color w:val="000000"/>
          <w:szCs w:val="24"/>
        </w:rPr>
        <w:t xml:space="preserve"> sendo realizados desde o começo do século XX.</w:t>
      </w:r>
    </w:p>
    <w:p w:rsidR="00E615AB" w:rsidRPr="00F24B51" w:rsidRDefault="0070129C" w:rsidP="00F24B51">
      <w:pPr>
        <w:spacing w:before="120" w:after="120" w:line="360" w:lineRule="auto"/>
        <w:ind w:firstLine="709"/>
        <w:jc w:val="both"/>
        <w:rPr>
          <w:rStyle w:val="apple-converted-space"/>
          <w:rFonts w:cs="Arial"/>
          <w:bCs/>
          <w:color w:val="000000"/>
          <w:szCs w:val="24"/>
        </w:rPr>
      </w:pPr>
      <w:r w:rsidRPr="00F24B51">
        <w:t>Hoje em dia</w:t>
      </w:r>
      <w:r w:rsidR="00FF7812" w:rsidRPr="00F24B51">
        <w:t>,</w:t>
      </w:r>
      <w:r w:rsidRPr="00F24B51">
        <w:t xml:space="preserve"> existe consenso sobre o fato de que a Hiperatividade ou Síndrome do</w:t>
      </w:r>
      <w:r w:rsidRPr="00F24B51">
        <w:rPr>
          <w:rStyle w:val="apple-converted-space"/>
          <w:rFonts w:cs="Arial"/>
          <w:bCs/>
          <w:color w:val="000000"/>
          <w:szCs w:val="24"/>
        </w:rPr>
        <w:t xml:space="preserve"> Déficit de Atenção e Hiperatividade (SDAH) é um transtorno psiquiátrico que atinge cerca de 5% das crianças e adolescentes em todo o mundo. </w:t>
      </w:r>
    </w:p>
    <w:p w:rsidR="00FF7812" w:rsidRPr="00F24B51" w:rsidRDefault="00FF7812" w:rsidP="00F24B51">
      <w:pPr>
        <w:spacing w:before="120" w:after="120" w:line="360" w:lineRule="auto"/>
        <w:ind w:firstLine="709"/>
        <w:jc w:val="both"/>
        <w:rPr>
          <w:shd w:val="clear" w:color="auto" w:fill="FFFFFF"/>
        </w:rPr>
      </w:pPr>
      <w:r w:rsidRPr="00F24B51">
        <w:rPr>
          <w:shd w:val="clear" w:color="auto" w:fill="FFFFFF"/>
        </w:rPr>
        <w:t>A criança tem dificuldade em</w:t>
      </w:r>
      <w:r w:rsidR="000D401E">
        <w:rPr>
          <w:shd w:val="clear" w:color="auto" w:fill="FFFFFF"/>
        </w:rPr>
        <w:t xml:space="preserve"> manter a atenção e se encontra, por vezes, </w:t>
      </w:r>
      <w:r w:rsidRPr="00F24B51">
        <w:rPr>
          <w:shd w:val="clear" w:color="auto" w:fill="FFFFFF"/>
        </w:rPr>
        <w:t xml:space="preserve">angustiada por não conseguir controlar os seus impulsos. Com um conjunto </w:t>
      </w:r>
      <w:r w:rsidRPr="00F24B51">
        <w:rPr>
          <w:shd w:val="clear" w:color="auto" w:fill="FFFFFF"/>
        </w:rPr>
        <w:lastRenderedPageBreak/>
        <w:t xml:space="preserve">constitutivo de características que </w:t>
      </w:r>
      <w:r w:rsidR="000D401E">
        <w:rPr>
          <w:shd w:val="clear" w:color="auto" w:fill="FFFFFF"/>
        </w:rPr>
        <w:t xml:space="preserve">tendem prejudicar </w:t>
      </w:r>
      <w:r w:rsidR="0053642A" w:rsidRPr="00F24B51">
        <w:rPr>
          <w:shd w:val="clear" w:color="auto" w:fill="FFFFFF"/>
        </w:rPr>
        <w:t>o comportam</w:t>
      </w:r>
      <w:r w:rsidR="000D3CEC">
        <w:rPr>
          <w:shd w:val="clear" w:color="auto" w:fill="FFFFFF"/>
        </w:rPr>
        <w:t>ento do ser humano em diversos â</w:t>
      </w:r>
      <w:r w:rsidR="0053642A" w:rsidRPr="00F24B51">
        <w:rPr>
          <w:shd w:val="clear" w:color="auto" w:fill="FFFFFF"/>
        </w:rPr>
        <w:t>mbitos. N</w:t>
      </w:r>
      <w:r w:rsidRPr="00F24B51">
        <w:rPr>
          <w:shd w:val="clear" w:color="auto" w:fill="FFFFFF"/>
        </w:rPr>
        <w:t>a sociedade como um todo, no núcleo f</w:t>
      </w:r>
      <w:r w:rsidR="0053642A" w:rsidRPr="00F24B51">
        <w:rPr>
          <w:shd w:val="clear" w:color="auto" w:fill="FFFFFF"/>
        </w:rPr>
        <w:t>amiliar, no ambiente de trabalho e escolar.</w:t>
      </w:r>
    </w:p>
    <w:p w:rsidR="000D3CEC" w:rsidRDefault="0070129C" w:rsidP="00F24B51">
      <w:pPr>
        <w:spacing w:before="120" w:after="120" w:line="360" w:lineRule="auto"/>
        <w:ind w:firstLine="709"/>
        <w:jc w:val="both"/>
      </w:pPr>
      <w:r w:rsidRPr="00F24B51">
        <w:t>O Tra</w:t>
      </w:r>
      <w:r w:rsidR="0053642A" w:rsidRPr="00F24B51">
        <w:t xml:space="preserve">nstorno de Déficit de Atenção e Hiperatividade </w:t>
      </w:r>
      <w:r w:rsidR="003B7B80" w:rsidRPr="00F24B51">
        <w:t xml:space="preserve">vem, </w:t>
      </w:r>
      <w:r w:rsidR="0053642A" w:rsidRPr="00F24B51">
        <w:t>paulatinamente</w:t>
      </w:r>
      <w:r w:rsidR="003B7B80">
        <w:t>,</w:t>
      </w:r>
      <w:r w:rsidR="0053642A" w:rsidRPr="00F24B51">
        <w:t xml:space="preserve"> despertado</w:t>
      </w:r>
      <w:r w:rsidR="008E3C4B" w:rsidRPr="00F24B51">
        <w:t xml:space="preserve"> </w:t>
      </w:r>
      <w:r w:rsidR="00572A29" w:rsidRPr="00F24B51">
        <w:t>preocupação</w:t>
      </w:r>
      <w:r w:rsidR="0053642A" w:rsidRPr="00F24B51">
        <w:t xml:space="preserve"> em algumas situações </w:t>
      </w:r>
      <w:r w:rsidR="00572A29" w:rsidRPr="00F24B51">
        <w:t>diversificadamente</w:t>
      </w:r>
      <w:r w:rsidR="000D3CEC">
        <w:t>,</w:t>
      </w:r>
      <w:r w:rsidR="00572A29" w:rsidRPr="00F24B51">
        <w:t xml:space="preserve"> </w:t>
      </w:r>
      <w:r w:rsidR="0053642A" w:rsidRPr="00F24B51">
        <w:t>que os Professo</w:t>
      </w:r>
      <w:r w:rsidR="00572A29" w:rsidRPr="00F24B51">
        <w:t>r</w:t>
      </w:r>
      <w:r w:rsidR="0053642A" w:rsidRPr="00F24B51">
        <w:t xml:space="preserve">es se encontram </w:t>
      </w:r>
      <w:r w:rsidR="00572A29" w:rsidRPr="00F24B51">
        <w:t>no quotidiano e como papel</w:t>
      </w:r>
      <w:r w:rsidR="000D401E">
        <w:t xml:space="preserve"> peculiar</w:t>
      </w:r>
      <w:r w:rsidR="00572A29" w:rsidRPr="00F24B51">
        <w:t>. E</w:t>
      </w:r>
      <w:r w:rsidR="00414617" w:rsidRPr="00F24B51">
        <w:t xml:space="preserve"> até </w:t>
      </w:r>
      <w:r w:rsidR="00414617" w:rsidRPr="00F24B51">
        <w:rPr>
          <w:color w:val="000000" w:themeColor="text1"/>
        </w:rPr>
        <w:t>muita</w:t>
      </w:r>
      <w:r w:rsidR="00572A29" w:rsidRPr="00F24B51">
        <w:rPr>
          <w:color w:val="000000" w:themeColor="text1"/>
        </w:rPr>
        <w:t xml:space="preserve"> </w:t>
      </w:r>
      <w:r w:rsidR="00A0739C" w:rsidRPr="00F24B51">
        <w:rPr>
          <w:color w:val="000000" w:themeColor="text1"/>
          <w:shd w:val="clear" w:color="auto" w:fill="FFFFFF"/>
        </w:rPr>
        <w:t>inquietação</w:t>
      </w:r>
      <w:r w:rsidR="00A0739C" w:rsidRPr="00F24B51">
        <w:t xml:space="preserve"> </w:t>
      </w:r>
      <w:r w:rsidR="00572A29" w:rsidRPr="00F24B51">
        <w:t>nos</w:t>
      </w:r>
      <w:r w:rsidR="00414617" w:rsidRPr="00F24B51">
        <w:t xml:space="preserve"> Professores</w:t>
      </w:r>
      <w:r w:rsidR="00572A29" w:rsidRPr="00F24B51">
        <w:t xml:space="preserve"> como agente transformador, que compõem e é um ser que ajuda na formação de identidades e subjetividades nos</w:t>
      </w:r>
      <w:r w:rsidR="00414617" w:rsidRPr="00F24B51">
        <w:t xml:space="preserve"> ambientes escolares</w:t>
      </w:r>
      <w:r w:rsidR="00572A29" w:rsidRPr="00F24B51">
        <w:t xml:space="preserve">. </w:t>
      </w:r>
    </w:p>
    <w:p w:rsidR="008E3C4B" w:rsidRPr="00F24B51" w:rsidRDefault="000D3CEC" w:rsidP="00F24B51">
      <w:pPr>
        <w:spacing w:before="120" w:after="120" w:line="360" w:lineRule="auto"/>
        <w:ind w:firstLine="709"/>
        <w:jc w:val="both"/>
      </w:pPr>
      <w:r>
        <w:t>O</w:t>
      </w:r>
      <w:r w:rsidR="00572A29" w:rsidRPr="00F24B51">
        <w:t>s profissionais</w:t>
      </w:r>
      <w:r w:rsidR="00414617" w:rsidRPr="00F24B51">
        <w:t xml:space="preserve"> que convivem com cr</w:t>
      </w:r>
      <w:r w:rsidR="00572A29" w:rsidRPr="00F24B51">
        <w:t xml:space="preserve">ianças que </w:t>
      </w:r>
      <w:r w:rsidR="003D5302">
        <w:t>têm e</w:t>
      </w:r>
      <w:r w:rsidR="00572A29" w:rsidRPr="00F24B51">
        <w:t>s</w:t>
      </w:r>
      <w:r w:rsidR="000D401E">
        <w:t xml:space="preserve">te diagnóstico </w:t>
      </w:r>
      <w:r w:rsidR="00572A29" w:rsidRPr="00F24B51">
        <w:t>deparam</w:t>
      </w:r>
      <w:r w:rsidR="000D401E">
        <w:t xml:space="preserve">-se </w:t>
      </w:r>
      <w:r w:rsidR="00572A29" w:rsidRPr="00F24B51">
        <w:t xml:space="preserve">com </w:t>
      </w:r>
      <w:r w:rsidR="00414617" w:rsidRPr="00F24B51">
        <w:t>falta de conhecimento e</w:t>
      </w:r>
      <w:r w:rsidR="00572A29" w:rsidRPr="00F24B51">
        <w:t xml:space="preserve"> com isso,</w:t>
      </w:r>
      <w:r w:rsidR="00414617" w:rsidRPr="00F24B51">
        <w:t xml:space="preserve"> a falta de orientações específicas sobre </w:t>
      </w:r>
      <w:r w:rsidR="000D401E">
        <w:t xml:space="preserve">um comportamento que poderá </w:t>
      </w:r>
      <w:r w:rsidR="00414617" w:rsidRPr="00F24B51">
        <w:t>dificulta</w:t>
      </w:r>
      <w:r w:rsidR="000D401E">
        <w:t>r</w:t>
      </w:r>
      <w:r w:rsidR="00414617" w:rsidRPr="00F24B51">
        <w:t xml:space="preserve"> a convivência </w:t>
      </w:r>
      <w:r w:rsidR="008E3C4B" w:rsidRPr="00F24B51">
        <w:t xml:space="preserve">entre </w:t>
      </w:r>
      <w:r w:rsidR="00414617" w:rsidRPr="00F24B51">
        <w:t xml:space="preserve">eles. </w:t>
      </w:r>
    </w:p>
    <w:p w:rsidR="008E3C4B" w:rsidRPr="00F24B51" w:rsidRDefault="008E3C4B" w:rsidP="00F24B51">
      <w:pPr>
        <w:spacing w:before="120" w:after="120" w:line="360" w:lineRule="auto"/>
        <w:ind w:firstLine="709"/>
        <w:jc w:val="both"/>
      </w:pPr>
      <w:r w:rsidRPr="00F24B51">
        <w:t>Por isso</w:t>
      </w:r>
      <w:r w:rsidR="00B56A33" w:rsidRPr="00F24B51">
        <w:rPr>
          <w:rStyle w:val="Refdecomentrio"/>
          <w:sz w:val="24"/>
          <w:szCs w:val="24"/>
        </w:rPr>
        <w:t>, n</w:t>
      </w:r>
      <w:r w:rsidRPr="00F24B51">
        <w:t xml:space="preserve">ecessitamos da diferença para </w:t>
      </w:r>
      <w:r w:rsidR="00EA12F5" w:rsidRPr="00F24B51">
        <w:t>evoluir</w:t>
      </w:r>
      <w:r w:rsidRPr="00F24B51">
        <w:t xml:space="preserve">, aonde a educação inclusiva deve ser um espaço de desenvolvimento heterogêneo. </w:t>
      </w:r>
      <w:r w:rsidR="00714FBA" w:rsidRPr="00F24B51">
        <w:t>Pois</w:t>
      </w:r>
      <w:r w:rsidR="00EA12F5" w:rsidRPr="00F24B51">
        <w:t xml:space="preserve">, é preciso </w:t>
      </w:r>
      <w:r w:rsidRPr="00F24B51">
        <w:t xml:space="preserve">aceitar </w:t>
      </w:r>
      <w:r w:rsidR="00EA12F5" w:rsidRPr="00F24B51">
        <w:t>e adquirir conhecimentos para compreender</w:t>
      </w:r>
      <w:r w:rsidRPr="00F24B51">
        <w:t xml:space="preserve"> </w:t>
      </w:r>
      <w:r w:rsidR="00EA12F5" w:rsidRPr="00F24B51">
        <w:t xml:space="preserve">que </w:t>
      </w:r>
      <w:r w:rsidRPr="00F24B51">
        <w:t xml:space="preserve">a </w:t>
      </w:r>
      <w:r w:rsidR="00714FBA" w:rsidRPr="00F24B51">
        <w:t>sociedade diversa</w:t>
      </w:r>
      <w:r w:rsidRPr="00F24B51">
        <w:t xml:space="preserve"> é o maior desafio dos Professores que estão tão acostumados em diversas </w:t>
      </w:r>
      <w:r w:rsidR="00714FBA" w:rsidRPr="00F24B51">
        <w:t xml:space="preserve">situações </w:t>
      </w:r>
      <w:r w:rsidR="00EA12F5" w:rsidRPr="00F24B51">
        <w:t>viverem</w:t>
      </w:r>
      <w:r w:rsidR="00714FBA" w:rsidRPr="00F24B51">
        <w:t xml:space="preserve"> e repassar um discurso homogêneo. </w:t>
      </w:r>
    </w:p>
    <w:p w:rsidR="007A3706" w:rsidRPr="00F24B51" w:rsidRDefault="008E1C0C" w:rsidP="00F24B51">
      <w:pPr>
        <w:spacing w:before="120" w:after="120"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Desta forma, </w:t>
      </w:r>
      <w:r w:rsidR="007A3706" w:rsidRPr="00F24B51">
        <w:rPr>
          <w:shd w:val="clear" w:color="auto" w:fill="FFFFFF"/>
        </w:rPr>
        <w:t>o ambiente escolar precisa ser um local rico de experiências, aonde os alunos se sintam estimulados com diversas oportunidades</w:t>
      </w:r>
      <w:r w:rsidR="000D3CEC">
        <w:rPr>
          <w:shd w:val="clear" w:color="auto" w:fill="FFFFFF"/>
        </w:rPr>
        <w:t xml:space="preserve"> de aprendizados variados</w:t>
      </w:r>
      <w:r>
        <w:rPr>
          <w:shd w:val="clear" w:color="auto" w:fill="FFFFFF"/>
        </w:rPr>
        <w:t xml:space="preserve"> e </w:t>
      </w:r>
      <w:r w:rsidR="000D3CEC">
        <w:rPr>
          <w:shd w:val="clear" w:color="auto" w:fill="FFFFFF"/>
        </w:rPr>
        <w:t>que</w:t>
      </w:r>
      <w:r w:rsidR="007A3706" w:rsidRPr="00F24B51">
        <w:rPr>
          <w:shd w:val="clear" w:color="auto" w:fill="FFFFFF"/>
        </w:rPr>
        <w:t xml:space="preserve"> tenha significado para eles. Para que isso ocorra, é necessário entendermos que a educação precisa ser realizada de forma que a construção discursiva seja heterogênea. Aonde, o ambiente esc</w:t>
      </w:r>
      <w:r w:rsidR="00B70ECC" w:rsidRPr="00F24B51">
        <w:rPr>
          <w:shd w:val="clear" w:color="auto" w:fill="FFFFFF"/>
        </w:rPr>
        <w:t xml:space="preserve">olar precisa ser diversificado, rico e estimulante </w:t>
      </w:r>
      <w:r w:rsidR="007A3706" w:rsidRPr="00F24B51">
        <w:rPr>
          <w:shd w:val="clear" w:color="auto" w:fill="FFFFFF"/>
        </w:rPr>
        <w:t xml:space="preserve">aonde todos possam desenvolver as suas habilidades de forma subjetiva. </w:t>
      </w:r>
    </w:p>
    <w:p w:rsidR="003B7B80" w:rsidRDefault="00734918" w:rsidP="00F24B51">
      <w:pPr>
        <w:spacing w:before="120" w:after="120" w:line="360" w:lineRule="auto"/>
        <w:ind w:firstLine="709"/>
        <w:jc w:val="both"/>
        <w:rPr>
          <w:color w:val="000000" w:themeColor="text1"/>
        </w:rPr>
      </w:pPr>
      <w:r w:rsidRPr="00F24B51">
        <w:rPr>
          <w:color w:val="000000" w:themeColor="text1"/>
        </w:rPr>
        <w:t xml:space="preserve">Os Professores que estão em sala de aula </w:t>
      </w:r>
      <w:r w:rsidR="003D5302">
        <w:rPr>
          <w:color w:val="000000" w:themeColor="text1"/>
        </w:rPr>
        <w:t xml:space="preserve">parecem estar </w:t>
      </w:r>
      <w:r w:rsidRPr="00F24B51">
        <w:rPr>
          <w:color w:val="000000" w:themeColor="text1"/>
        </w:rPr>
        <w:t xml:space="preserve">despreparados com os processos que enfrentam </w:t>
      </w:r>
      <w:r w:rsidR="0058518D" w:rsidRPr="00F24B51">
        <w:rPr>
          <w:color w:val="000000" w:themeColor="text1"/>
        </w:rPr>
        <w:t>no quotidiano</w:t>
      </w:r>
      <w:r w:rsidRPr="00F24B51">
        <w:rPr>
          <w:color w:val="000000" w:themeColor="text1"/>
        </w:rPr>
        <w:t xml:space="preserve">, </w:t>
      </w:r>
      <w:r w:rsidR="003D5302">
        <w:rPr>
          <w:color w:val="000000" w:themeColor="text1"/>
        </w:rPr>
        <w:t>encontrando</w:t>
      </w:r>
      <w:r w:rsidR="000D401E">
        <w:rPr>
          <w:color w:val="000000" w:themeColor="text1"/>
        </w:rPr>
        <w:t>-se</w:t>
      </w:r>
      <w:r w:rsidR="0058518D" w:rsidRPr="00F24B51">
        <w:rPr>
          <w:color w:val="000000" w:themeColor="text1"/>
        </w:rPr>
        <w:t xml:space="preserve"> </w:t>
      </w:r>
      <w:r w:rsidRPr="00F24B51">
        <w:rPr>
          <w:color w:val="000000" w:themeColor="text1"/>
        </w:rPr>
        <w:t>frustrados e incapazes de lidar com o aluno.</w:t>
      </w:r>
    </w:p>
    <w:p w:rsidR="003625B4" w:rsidRPr="00F24B51" w:rsidRDefault="008E1C0C" w:rsidP="00F24B51">
      <w:pPr>
        <w:spacing w:before="120" w:after="120" w:line="360" w:lineRule="auto"/>
        <w:ind w:firstLine="709"/>
        <w:jc w:val="both"/>
        <w:rPr>
          <w:b/>
        </w:rPr>
      </w:pPr>
      <w:r>
        <w:rPr>
          <w:color w:val="000000" w:themeColor="text1"/>
        </w:rPr>
        <w:t xml:space="preserve">Logo, necessitam </w:t>
      </w:r>
      <w:r w:rsidR="0058518D" w:rsidRPr="00F24B51">
        <w:rPr>
          <w:color w:val="000000" w:themeColor="text1"/>
          <w:shd w:val="clear" w:color="auto" w:fill="FFFFFF"/>
        </w:rPr>
        <w:t>cientificar</w:t>
      </w:r>
      <w:r>
        <w:rPr>
          <w:color w:val="000000" w:themeColor="text1"/>
          <w:shd w:val="clear" w:color="auto" w:fill="FFFFFF"/>
        </w:rPr>
        <w:t>-se</w:t>
      </w:r>
      <w:r w:rsidR="0058518D" w:rsidRPr="00F24B51">
        <w:t xml:space="preserve"> </w:t>
      </w:r>
      <w:r w:rsidR="0070129C" w:rsidRPr="00F24B51">
        <w:t xml:space="preserve">do seu papel como agente </w:t>
      </w:r>
      <w:r w:rsidR="00734918" w:rsidRPr="00F24B51">
        <w:t xml:space="preserve">constitutivo </w:t>
      </w:r>
      <w:r w:rsidR="0058518D" w:rsidRPr="00F24B51">
        <w:t>para</w:t>
      </w:r>
      <w:r w:rsidR="00734918" w:rsidRPr="00F24B51">
        <w:t xml:space="preserve"> o desenvolvimento d</w:t>
      </w:r>
      <w:r w:rsidR="000D401E">
        <w:t>a criança hiperativa. Neste sentido</w:t>
      </w:r>
      <w:r w:rsidR="00CD00A4" w:rsidRPr="00F24B51">
        <w:t xml:space="preserve">, </w:t>
      </w:r>
      <w:r w:rsidR="0070129C" w:rsidRPr="00F24B51">
        <w:t xml:space="preserve">foi formulado o seguinte problema de pesquisa: </w:t>
      </w:r>
      <w:r w:rsidR="00B56A33" w:rsidRPr="00F24B51">
        <w:rPr>
          <w:b/>
        </w:rPr>
        <w:t>Qual o p</w:t>
      </w:r>
      <w:r w:rsidR="0070129C" w:rsidRPr="00F24B51">
        <w:rPr>
          <w:b/>
        </w:rPr>
        <w:t>apel do professor no diagnóstico e acompanhamento das crianças com TDAH nas séries</w:t>
      </w:r>
      <w:r w:rsidR="00B70ECC" w:rsidRPr="00F24B51">
        <w:rPr>
          <w:b/>
        </w:rPr>
        <w:t xml:space="preserve"> iniciais do ensino fundamental.</w:t>
      </w:r>
    </w:p>
    <w:p w:rsidR="005B0347" w:rsidRPr="00F24B51" w:rsidRDefault="000D3CEC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T</w:t>
      </w:r>
      <w:r w:rsidR="00414F89" w:rsidRPr="00F24B51">
        <w:rPr>
          <w:color w:val="000000"/>
          <w:shd w:val="clear" w:color="auto" w:fill="FFFFFF"/>
        </w:rPr>
        <w:t xml:space="preserve">odos os alunos podem </w:t>
      </w:r>
      <w:r w:rsidR="00F840FE" w:rsidRPr="00F24B51">
        <w:rPr>
          <w:color w:val="000000"/>
          <w:shd w:val="clear" w:color="auto" w:fill="FFFFFF"/>
        </w:rPr>
        <w:t>e são capazes de aprender, através da perspectiva que a valorização d</w:t>
      </w:r>
      <w:r w:rsidR="00414F89" w:rsidRPr="00F24B51">
        <w:rPr>
          <w:color w:val="000000"/>
          <w:shd w:val="clear" w:color="auto" w:fill="FFFFFF"/>
        </w:rPr>
        <w:t>as potencialida</w:t>
      </w:r>
      <w:r w:rsidR="00F840FE" w:rsidRPr="00F24B51">
        <w:rPr>
          <w:color w:val="000000"/>
          <w:shd w:val="clear" w:color="auto" w:fill="FFFFFF"/>
        </w:rPr>
        <w:t xml:space="preserve">des de aprendizagem de cada um </w:t>
      </w:r>
      <w:r w:rsidR="000D401E">
        <w:rPr>
          <w:color w:val="000000"/>
          <w:shd w:val="clear" w:color="auto" w:fill="FFFFFF"/>
        </w:rPr>
        <w:t>é relevante</w:t>
      </w:r>
      <w:r w:rsidR="00F840FE" w:rsidRPr="00F24B51">
        <w:rPr>
          <w:color w:val="000000"/>
          <w:shd w:val="clear" w:color="auto" w:fill="FFFFFF"/>
        </w:rPr>
        <w:t>, reafirmando</w:t>
      </w:r>
      <w:r w:rsidR="00414F89" w:rsidRPr="00F24B51">
        <w:rPr>
          <w:color w:val="000000"/>
          <w:shd w:val="clear" w:color="auto" w:fill="FFFFFF"/>
        </w:rPr>
        <w:t xml:space="preserve"> que a aprendizagem é um processo individual, ocorrendo de maneira ativa</w:t>
      </w:r>
      <w:r w:rsidR="00F840FE" w:rsidRPr="00F24B51">
        <w:rPr>
          <w:color w:val="000000"/>
          <w:shd w:val="clear" w:color="auto" w:fill="FFFFFF"/>
        </w:rPr>
        <w:t xml:space="preserve"> e significativa em cada</w:t>
      </w:r>
      <w:r w:rsidR="005B0347" w:rsidRPr="00F24B51">
        <w:rPr>
          <w:color w:val="000000"/>
          <w:shd w:val="clear" w:color="auto" w:fill="FFFFFF"/>
        </w:rPr>
        <w:t xml:space="preserve"> indiví</w:t>
      </w:r>
      <w:r w:rsidR="00F840FE" w:rsidRPr="00F24B51">
        <w:rPr>
          <w:color w:val="000000"/>
          <w:shd w:val="clear" w:color="auto" w:fill="FFFFFF"/>
        </w:rPr>
        <w:t>duo</w:t>
      </w:r>
      <w:r w:rsidR="00414F89" w:rsidRPr="00F24B51">
        <w:rPr>
          <w:color w:val="000000"/>
          <w:shd w:val="clear" w:color="auto" w:fill="FFFFFF"/>
        </w:rPr>
        <w:t>, de tal man</w:t>
      </w:r>
      <w:r w:rsidR="00F840FE" w:rsidRPr="00F24B51">
        <w:rPr>
          <w:color w:val="000000"/>
          <w:shd w:val="clear" w:color="auto" w:fill="FFFFFF"/>
        </w:rPr>
        <w:t>eir</w:t>
      </w:r>
      <w:r w:rsidR="005B0347" w:rsidRPr="00F24B51">
        <w:rPr>
          <w:color w:val="000000"/>
          <w:shd w:val="clear" w:color="auto" w:fill="FFFFFF"/>
        </w:rPr>
        <w:t xml:space="preserve">a que o aluno </w:t>
      </w:r>
      <w:r w:rsidR="00F840FE" w:rsidRPr="00F24B51">
        <w:rPr>
          <w:color w:val="000000"/>
          <w:shd w:val="clear" w:color="auto" w:fill="FFFFFF"/>
        </w:rPr>
        <w:t>é o autor d</w:t>
      </w:r>
      <w:r w:rsidR="00414F89" w:rsidRPr="00F24B51">
        <w:rPr>
          <w:color w:val="000000"/>
          <w:shd w:val="clear" w:color="auto" w:fill="FFFFFF"/>
        </w:rPr>
        <w:t>o seu processo de aprendizagem</w:t>
      </w:r>
      <w:r w:rsidR="004F1422">
        <w:rPr>
          <w:color w:val="000000"/>
          <w:shd w:val="clear" w:color="auto" w:fill="FFFFFF"/>
        </w:rPr>
        <w:t xml:space="preserve"> </w:t>
      </w:r>
      <w:r w:rsidR="008E1C0C">
        <w:rPr>
          <w:color w:val="000000"/>
          <w:shd w:val="clear" w:color="auto" w:fill="FFFFFF"/>
        </w:rPr>
        <w:t>e</w:t>
      </w:r>
      <w:r w:rsidR="005B0347" w:rsidRPr="00F24B51">
        <w:rPr>
          <w:color w:val="000000"/>
          <w:shd w:val="clear" w:color="auto" w:fill="FFFFFF"/>
        </w:rPr>
        <w:t xml:space="preserve">struturado constantemente através das relações sociais que agregam e colaboram para a construção de um conjunto de práticas que proporcionam diversas produções ricas de significados no espaço social e educativo, onde ocorre uma gama de construção de identidades sociais e culturais. </w:t>
      </w:r>
    </w:p>
    <w:p w:rsidR="00EA7B6F" w:rsidRPr="00F24B51" w:rsidRDefault="00EA7B6F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Desse modo, são apaixonados por sua própria história pessoal e social, aonde a autoestima se transforma em uma condição de aprendizagem, pois o mesmo se especifica como sujeito que pertence ao grupo social, pois, é valorizado e útil na sociedade que se encontra com diversas possibilidades de agir e evoluir </w:t>
      </w:r>
      <w:r w:rsidR="003B7B80">
        <w:rPr>
          <w:color w:val="000000"/>
          <w:shd w:val="clear" w:color="auto" w:fill="FFFFFF"/>
        </w:rPr>
        <w:t xml:space="preserve">na </w:t>
      </w:r>
      <w:r w:rsidRPr="00F24B51">
        <w:rPr>
          <w:color w:val="000000"/>
          <w:shd w:val="clear" w:color="auto" w:fill="FFFFFF"/>
        </w:rPr>
        <w:t xml:space="preserve">sociedade contemporânea. </w:t>
      </w:r>
    </w:p>
    <w:p w:rsidR="000D401E" w:rsidRDefault="003B7B80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Professor é o que deve estimular</w:t>
      </w:r>
      <w:r w:rsidR="005B092A" w:rsidRPr="00F24B51">
        <w:rPr>
          <w:color w:val="000000"/>
          <w:shd w:val="clear" w:color="auto" w:fill="FFFFFF"/>
        </w:rPr>
        <w:t xml:space="preserve"> </w:t>
      </w:r>
      <w:r w:rsidR="00EA7B6F" w:rsidRPr="00F24B51">
        <w:rPr>
          <w:color w:val="000000"/>
          <w:shd w:val="clear" w:color="auto" w:fill="FFFFFF"/>
        </w:rPr>
        <w:t>o desenvolvimento</w:t>
      </w:r>
      <w:r w:rsidR="005B092A" w:rsidRPr="00F24B51">
        <w:rPr>
          <w:color w:val="000000"/>
          <w:shd w:val="clear" w:color="auto" w:fill="FFFFFF"/>
        </w:rPr>
        <w:t>, provocando reflexões e práticas</w:t>
      </w:r>
      <w:r w:rsidR="00EA7B6F" w:rsidRPr="00F24B51">
        <w:rPr>
          <w:color w:val="000000"/>
          <w:shd w:val="clear" w:color="auto" w:fill="FFFFFF"/>
        </w:rPr>
        <w:t xml:space="preserve"> </w:t>
      </w:r>
      <w:r w:rsidR="005B092A" w:rsidRPr="00F24B51">
        <w:rPr>
          <w:color w:val="000000"/>
          <w:shd w:val="clear" w:color="auto" w:fill="FFFFFF"/>
        </w:rPr>
        <w:t>no</w:t>
      </w:r>
      <w:r w:rsidR="00EA7B6F" w:rsidRPr="00F24B51">
        <w:rPr>
          <w:color w:val="000000"/>
          <w:shd w:val="clear" w:color="auto" w:fill="FFFFFF"/>
        </w:rPr>
        <w:t xml:space="preserve"> ambiente escolar</w:t>
      </w:r>
      <w:r w:rsidR="005B092A" w:rsidRPr="00F24B51">
        <w:rPr>
          <w:color w:val="000000"/>
          <w:shd w:val="clear" w:color="auto" w:fill="FFFFFF"/>
        </w:rPr>
        <w:t>,</w:t>
      </w:r>
      <w:r w:rsidR="00EA7B6F" w:rsidRPr="00F24B51">
        <w:rPr>
          <w:color w:val="000000"/>
          <w:shd w:val="clear" w:color="auto" w:fill="FFFFFF"/>
        </w:rPr>
        <w:t xml:space="preserve"> </w:t>
      </w:r>
      <w:r w:rsidR="005B092A" w:rsidRPr="00F24B51">
        <w:rPr>
          <w:color w:val="000000"/>
          <w:shd w:val="clear" w:color="auto" w:fill="FFFFFF"/>
        </w:rPr>
        <w:t xml:space="preserve">do mesmo modo que, o educador </w:t>
      </w:r>
      <w:r w:rsidR="005B092A" w:rsidRPr="00F24B51">
        <w:t xml:space="preserve">deve estar adequado para enfrentar o processo de ensino-aprendizagem, assim como, deve </w:t>
      </w:r>
      <w:r w:rsidR="00A5598D">
        <w:t>e</w:t>
      </w:r>
      <w:r w:rsidR="005B092A" w:rsidRPr="00F24B51">
        <w:t>star apto e orientado a lidar com diversas identidades</w:t>
      </w:r>
      <w:r w:rsidR="008E1C0C">
        <w:t>, observando</w:t>
      </w:r>
      <w:r w:rsidR="005B092A" w:rsidRPr="00F24B51">
        <w:t xml:space="preserve"> </w:t>
      </w:r>
      <w:r w:rsidR="005B092A" w:rsidRPr="00F24B51">
        <w:rPr>
          <w:color w:val="000000"/>
          <w:shd w:val="clear" w:color="auto" w:fill="FFFFFF"/>
        </w:rPr>
        <w:t xml:space="preserve">o progresso de cada aluno segundo o seu ritmo individual, </w:t>
      </w:r>
      <w:r w:rsidR="00414F89" w:rsidRPr="00F24B51">
        <w:rPr>
          <w:color w:val="000000"/>
          <w:shd w:val="clear" w:color="auto" w:fill="FFFFFF"/>
        </w:rPr>
        <w:t>do ponto de vista da e</w:t>
      </w:r>
      <w:r w:rsidR="007B21E2" w:rsidRPr="00F24B51">
        <w:rPr>
          <w:color w:val="000000"/>
          <w:shd w:val="clear" w:color="auto" w:fill="FFFFFF"/>
        </w:rPr>
        <w:t xml:space="preserve">volução de suas competências, </w:t>
      </w:r>
      <w:r w:rsidR="005B092A" w:rsidRPr="00F24B51">
        <w:rPr>
          <w:color w:val="000000"/>
          <w:shd w:val="clear" w:color="auto" w:fill="FFFFFF"/>
        </w:rPr>
        <w:t xml:space="preserve">resoluções de problemas </w:t>
      </w:r>
      <w:r w:rsidR="00414F89" w:rsidRPr="00F24B51">
        <w:rPr>
          <w:color w:val="000000"/>
          <w:shd w:val="clear" w:color="auto" w:fill="FFFFFF"/>
        </w:rPr>
        <w:t>e</w:t>
      </w:r>
      <w:r w:rsidR="007B21E2" w:rsidRPr="00F24B51">
        <w:rPr>
          <w:color w:val="000000"/>
          <w:shd w:val="clear" w:color="auto" w:fill="FFFFFF"/>
        </w:rPr>
        <w:t xml:space="preserve"> na participação da vida social. </w:t>
      </w:r>
    </w:p>
    <w:p w:rsidR="000D3CEC" w:rsidRDefault="007B21E2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Estimulando um ambiente de</w:t>
      </w:r>
      <w:r w:rsidR="00414F89" w:rsidRPr="00F24B51">
        <w:rPr>
          <w:color w:val="000000"/>
          <w:shd w:val="clear" w:color="auto" w:fill="FFFFFF"/>
        </w:rPr>
        <w:t xml:space="preserve"> cooperação entre os alunos e </w:t>
      </w:r>
      <w:r w:rsidRPr="00F24B51">
        <w:rPr>
          <w:color w:val="000000"/>
          <w:shd w:val="clear" w:color="auto" w:fill="FFFFFF"/>
        </w:rPr>
        <w:t>a troca entre eles</w:t>
      </w:r>
      <w:r w:rsidR="008E1C0C">
        <w:rPr>
          <w:color w:val="000000"/>
          <w:shd w:val="clear" w:color="auto" w:fill="FFFFFF"/>
        </w:rPr>
        <w:t>,</w:t>
      </w:r>
      <w:r w:rsidRPr="00F24B51">
        <w:rPr>
          <w:color w:val="000000"/>
          <w:shd w:val="clear" w:color="auto" w:fill="FFFFFF"/>
        </w:rPr>
        <w:t xml:space="preserve"> </w:t>
      </w:r>
      <w:r w:rsidR="008E1C0C">
        <w:rPr>
          <w:color w:val="000000"/>
          <w:shd w:val="clear" w:color="auto" w:fill="FFFFFF"/>
        </w:rPr>
        <w:t>d</w:t>
      </w:r>
      <w:r w:rsidRPr="00F24B51">
        <w:rPr>
          <w:color w:val="000000"/>
          <w:shd w:val="clear" w:color="auto" w:fill="FFFFFF"/>
        </w:rPr>
        <w:t>e maneira que</w:t>
      </w:r>
      <w:r w:rsidR="00A53DCB" w:rsidRPr="00F24B51">
        <w:rPr>
          <w:color w:val="000000"/>
          <w:shd w:val="clear" w:color="auto" w:fill="FFFFFF"/>
        </w:rPr>
        <w:t xml:space="preserve">, estejam envolvidos, </w:t>
      </w:r>
      <w:r w:rsidRPr="00F24B51">
        <w:rPr>
          <w:color w:val="000000"/>
          <w:shd w:val="clear" w:color="auto" w:fill="FFFFFF"/>
        </w:rPr>
        <w:t>despertando o desejo de aprender</w:t>
      </w:r>
      <w:r w:rsidR="00A53DCB" w:rsidRPr="00F24B51">
        <w:rPr>
          <w:color w:val="000000"/>
          <w:shd w:val="clear" w:color="auto" w:fill="FFFFFF"/>
        </w:rPr>
        <w:t xml:space="preserve"> e evoluir</w:t>
      </w:r>
      <w:r w:rsidRPr="00F24B51">
        <w:rPr>
          <w:color w:val="000000"/>
          <w:shd w:val="clear" w:color="auto" w:fill="FFFFFF"/>
        </w:rPr>
        <w:t xml:space="preserve"> com atividades lúdicas</w:t>
      </w:r>
      <w:r w:rsidR="00A53DCB" w:rsidRPr="00F24B51">
        <w:rPr>
          <w:color w:val="000000"/>
          <w:shd w:val="clear" w:color="auto" w:fill="FFFFFF"/>
        </w:rPr>
        <w:t xml:space="preserve"> </w:t>
      </w:r>
      <w:r w:rsidRPr="00F24B51">
        <w:rPr>
          <w:color w:val="000000"/>
          <w:shd w:val="clear" w:color="auto" w:fill="FFFFFF"/>
        </w:rPr>
        <w:t>significativas</w:t>
      </w:r>
      <w:r w:rsidR="00A53DCB" w:rsidRPr="00F24B51">
        <w:rPr>
          <w:color w:val="000000"/>
          <w:shd w:val="clear" w:color="auto" w:fill="FFFFFF"/>
        </w:rPr>
        <w:t xml:space="preserve">. </w:t>
      </w:r>
    </w:p>
    <w:p w:rsidR="000D3CEC" w:rsidRDefault="00B12C1B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Assim</w:t>
      </w:r>
      <w:r w:rsidR="00676591" w:rsidRPr="00F24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acredita-se</w:t>
      </w:r>
      <w:r w:rsidR="00676591" w:rsidRPr="00F24B51">
        <w:rPr>
          <w:color w:val="000000"/>
          <w:shd w:val="clear" w:color="auto" w:fill="FFFFFF"/>
        </w:rPr>
        <w:t xml:space="preserve"> </w:t>
      </w:r>
      <w:r w:rsidR="00414F89" w:rsidRPr="00F24B51">
        <w:rPr>
          <w:color w:val="000000"/>
          <w:shd w:val="clear" w:color="auto" w:fill="FFFFFF"/>
        </w:rPr>
        <w:t xml:space="preserve">que o professor deve valorizar a diversidade como aspecto importante no processo de ensino-aprendizagem. Além disso, necessita ser capaz de construir estratégias de ensino, bem como adaptar atividades e conteúdos, não só em relação aos alunos considerados especiais, mas para a prática educativa como um todo, diminuindo, assim, a segregação, a evasão e o fracasso escolar. </w:t>
      </w:r>
    </w:p>
    <w:p w:rsidR="00414F89" w:rsidRPr="00F24B51" w:rsidRDefault="00676591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 A ideia de educação assumida neste trabalho é</w:t>
      </w:r>
      <w:r w:rsidRPr="00F24B51">
        <w:t xml:space="preserve"> a de que ela se constitui em um processo intencional, consciente, fundamentado na valorização da vida e que busca a orientação das pessoas para o conhecimento de si mesmas, como base para o autodomínio e para reconhecimento do aluno como </w:t>
      </w:r>
      <w:r w:rsidR="00A53DCB" w:rsidRPr="00F24B51">
        <w:t xml:space="preserve">um </w:t>
      </w:r>
      <w:r w:rsidRPr="00F24B51">
        <w:t xml:space="preserve">ser </w:t>
      </w:r>
      <w:r w:rsidR="001B6C30">
        <w:t>único.</w:t>
      </w:r>
    </w:p>
    <w:p w:rsidR="00AA39B4" w:rsidRDefault="00AE11F5" w:rsidP="00F24B51">
      <w:pPr>
        <w:spacing w:before="120" w:after="120" w:line="360" w:lineRule="auto"/>
        <w:ind w:firstLine="709"/>
        <w:jc w:val="both"/>
      </w:pPr>
      <w:r w:rsidRPr="00F24B51">
        <w:rPr>
          <w:color w:val="000000"/>
          <w:shd w:val="clear" w:color="auto" w:fill="FFFFFF"/>
        </w:rPr>
        <w:lastRenderedPageBreak/>
        <w:t xml:space="preserve">Ainda </w:t>
      </w:r>
      <w:r w:rsidR="00A53DCB" w:rsidRPr="00F24B51">
        <w:rPr>
          <w:color w:val="000000"/>
          <w:shd w:val="clear" w:color="auto" w:fill="FFFFFF"/>
        </w:rPr>
        <w:t>assim,</w:t>
      </w:r>
      <w:r w:rsidRPr="00F24B51">
        <w:t xml:space="preserve"> </w:t>
      </w:r>
      <w:r w:rsidR="00A53DCB" w:rsidRPr="00F24B51">
        <w:t>se observa nas escolas,</w:t>
      </w:r>
      <w:r w:rsidR="00414F89" w:rsidRPr="00F24B51">
        <w:t xml:space="preserve"> profissionais que se sentem </w:t>
      </w:r>
      <w:r w:rsidRPr="00F24B51">
        <w:t>contingentes</w:t>
      </w:r>
      <w:r w:rsidR="00A53DCB" w:rsidRPr="00F24B51">
        <w:t xml:space="preserve"> </w:t>
      </w:r>
      <w:r w:rsidR="00414F89" w:rsidRPr="00F24B51">
        <w:t xml:space="preserve">de teoria e prática no que diz respeito à questão </w:t>
      </w:r>
      <w:r w:rsidR="00A53DCB" w:rsidRPr="00F24B51">
        <w:t>do TDAH</w:t>
      </w:r>
      <w:r w:rsidR="00414F89" w:rsidRPr="00F24B51">
        <w:t xml:space="preserve">. </w:t>
      </w:r>
    </w:p>
    <w:p w:rsidR="00414F89" w:rsidRPr="00F24B51" w:rsidRDefault="001B6C30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</w:t>
      </w:r>
      <w:r w:rsidR="00AE11F5" w:rsidRPr="00F24B51">
        <w:rPr>
          <w:color w:val="000000"/>
          <w:shd w:val="clear" w:color="auto" w:fill="FFFFFF"/>
        </w:rPr>
        <w:t xml:space="preserve"> falta de orientação em como agi</w:t>
      </w:r>
      <w:r w:rsidR="00B12C1B">
        <w:rPr>
          <w:color w:val="000000"/>
          <w:shd w:val="clear" w:color="auto" w:fill="FFFFFF"/>
        </w:rPr>
        <w:t>r como um agente transformador impede-o</w:t>
      </w:r>
      <w:r w:rsidR="00AE11F5" w:rsidRPr="00F24B51">
        <w:rPr>
          <w:color w:val="000000"/>
          <w:shd w:val="clear" w:color="auto" w:fill="FFFFFF"/>
        </w:rPr>
        <w:t xml:space="preserve"> educador em desenvolver o educando de acordo com as necessidades dos envolvidos no ambiente escolar.</w:t>
      </w:r>
    </w:p>
    <w:p w:rsidR="00414F89" w:rsidRPr="00F24B51" w:rsidRDefault="00414F89" w:rsidP="00F24B51">
      <w:pPr>
        <w:spacing w:before="120" w:after="120" w:line="360" w:lineRule="auto"/>
        <w:ind w:firstLine="709"/>
        <w:jc w:val="both"/>
      </w:pPr>
      <w:r w:rsidRPr="00F24B51">
        <w:t>Embo</w:t>
      </w:r>
      <w:r w:rsidR="00AE11F5" w:rsidRPr="00F24B51">
        <w:t>ra existam copiosos</w:t>
      </w:r>
      <w:r w:rsidRPr="00F24B51">
        <w:t xml:space="preserve"> estudos que confirm</w:t>
      </w:r>
      <w:r w:rsidR="008E1C0C">
        <w:t>a</w:t>
      </w:r>
      <w:r w:rsidRPr="00F24B51">
        <w:t>m o papel dos professores no diagn</w:t>
      </w:r>
      <w:r w:rsidR="00963599" w:rsidRPr="00F24B51">
        <w:t>ós</w:t>
      </w:r>
      <w:r w:rsidRPr="00F24B51">
        <w:t xml:space="preserve">tico e acompanhamento das crianças com TDAH nas séries iniciais do Ensino Fundamental, é necessário continuar a pesquisar </w:t>
      </w:r>
      <w:r w:rsidR="00AE11F5" w:rsidRPr="00F24B51">
        <w:t>sobre est</w:t>
      </w:r>
      <w:r w:rsidRPr="00F24B51">
        <w:t>e</w:t>
      </w:r>
      <w:r w:rsidR="00B12C1B">
        <w:t xml:space="preserve"> problema e avançar teórica</w:t>
      </w:r>
      <w:r w:rsidRPr="00F24B51">
        <w:t xml:space="preserve"> e juridicamente</w:t>
      </w:r>
      <w:r w:rsidR="008E1C0C">
        <w:t>,</w:t>
      </w:r>
      <w:r w:rsidRPr="00F24B51">
        <w:t xml:space="preserve"> </w:t>
      </w:r>
      <w:r w:rsidR="008E1C0C">
        <w:t>c</w:t>
      </w:r>
      <w:r w:rsidRPr="00F24B51">
        <w:t>ontribuindo para a transformação dessa realidade.</w:t>
      </w:r>
      <w:r w:rsidR="0034038E" w:rsidRPr="00F24B51">
        <w:rPr>
          <w:color w:val="000000"/>
          <w:shd w:val="clear" w:color="auto" w:fill="FFFFFF"/>
        </w:rPr>
        <w:t xml:space="preserve">      </w:t>
      </w:r>
    </w:p>
    <w:p w:rsidR="00195824" w:rsidRPr="00F24B51" w:rsidRDefault="00AA39B4" w:rsidP="001B6C30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t xml:space="preserve">Além disso, </w:t>
      </w:r>
      <w:r w:rsidR="0034038E" w:rsidRPr="00F24B51">
        <w:t>o</w:t>
      </w:r>
      <w:r w:rsidR="000F036E" w:rsidRPr="00F24B51">
        <w:t xml:space="preserve"> interes</w:t>
      </w:r>
      <w:r w:rsidR="000F036E" w:rsidRPr="00F24B51">
        <w:rPr>
          <w:rStyle w:val="Refdecomentrio"/>
          <w:sz w:val="24"/>
          <w:szCs w:val="24"/>
        </w:rPr>
        <w:t>se em pesquisar sobre o TDAH</w:t>
      </w:r>
      <w:r w:rsidR="001B6C30" w:rsidRPr="00F24B51">
        <w:rPr>
          <w:rStyle w:val="Refdecomentrio"/>
          <w:sz w:val="24"/>
          <w:szCs w:val="24"/>
        </w:rPr>
        <w:t xml:space="preserve"> é</w:t>
      </w:r>
      <w:r w:rsidR="00195824" w:rsidRPr="00F24B51">
        <w:rPr>
          <w:rStyle w:val="Refdecomentrio"/>
          <w:sz w:val="24"/>
          <w:szCs w:val="24"/>
        </w:rPr>
        <w:t xml:space="preserve"> para </w:t>
      </w:r>
      <w:r w:rsidR="00195824" w:rsidRPr="00F24B51">
        <w:rPr>
          <w:color w:val="000000"/>
          <w:shd w:val="clear" w:color="auto" w:fill="FFFFFF"/>
        </w:rPr>
        <w:t xml:space="preserve">levantar alguns aspectos relativos à formação de professores com ênfase </w:t>
      </w:r>
      <w:r w:rsidR="0034038E" w:rsidRPr="00F24B51">
        <w:rPr>
          <w:color w:val="000000"/>
          <w:shd w:val="clear" w:color="auto" w:fill="FFFFFF"/>
        </w:rPr>
        <w:t>e baseado na inclusão do sujeito</w:t>
      </w:r>
      <w:r w:rsidR="00195824" w:rsidRPr="00F24B51">
        <w:rPr>
          <w:color w:val="000000"/>
          <w:shd w:val="clear" w:color="auto" w:fill="FFFFFF"/>
        </w:rPr>
        <w:t xml:space="preserve"> com necessidades educacionais e</w:t>
      </w:r>
      <w:r w:rsidR="0034038E" w:rsidRPr="00F24B51">
        <w:rPr>
          <w:color w:val="000000"/>
          <w:shd w:val="clear" w:color="auto" w:fill="FFFFFF"/>
        </w:rPr>
        <w:t>speciais no ensino fundamental e, consequentemente, na sociedade.</w:t>
      </w:r>
    </w:p>
    <w:p w:rsidR="009437E9" w:rsidRPr="00F24B51" w:rsidRDefault="00195824" w:rsidP="00F24B51">
      <w:pPr>
        <w:spacing w:before="120" w:after="120" w:line="360" w:lineRule="auto"/>
        <w:ind w:firstLine="709"/>
        <w:jc w:val="both"/>
      </w:pPr>
      <w:r w:rsidRPr="00F24B51">
        <w:rPr>
          <w:rStyle w:val="Refdecomentrio"/>
          <w:sz w:val="24"/>
          <w:szCs w:val="24"/>
        </w:rPr>
        <w:t xml:space="preserve"> </w:t>
      </w:r>
      <w:r w:rsidR="009437E9" w:rsidRPr="00F24B51">
        <w:rPr>
          <w:rStyle w:val="Refdecomentrio"/>
          <w:sz w:val="24"/>
          <w:szCs w:val="24"/>
        </w:rPr>
        <w:t>C</w:t>
      </w:r>
      <w:r w:rsidRPr="00F24B51">
        <w:rPr>
          <w:rStyle w:val="Refdecomentrio"/>
          <w:sz w:val="24"/>
          <w:szCs w:val="24"/>
        </w:rPr>
        <w:t>omo já foi mencionado anteriormente</w:t>
      </w:r>
      <w:r w:rsidR="0034038E" w:rsidRPr="00F24B51">
        <w:rPr>
          <w:rStyle w:val="Refdecomentrio"/>
          <w:sz w:val="24"/>
          <w:szCs w:val="24"/>
        </w:rPr>
        <w:t>,</w:t>
      </w:r>
      <w:r w:rsidRPr="00F24B51">
        <w:rPr>
          <w:rStyle w:val="Refdecomentrio"/>
          <w:sz w:val="24"/>
          <w:szCs w:val="24"/>
        </w:rPr>
        <w:t xml:space="preserve"> foi despertado</w:t>
      </w:r>
      <w:r w:rsidR="000F036E" w:rsidRPr="00F24B51">
        <w:rPr>
          <w:rStyle w:val="Refdecomentrio"/>
          <w:sz w:val="24"/>
          <w:szCs w:val="24"/>
        </w:rPr>
        <w:t xml:space="preserve"> através </w:t>
      </w:r>
      <w:r w:rsidR="000F036E" w:rsidRPr="00F24B51">
        <w:t>da minha vivên</w:t>
      </w:r>
      <w:r w:rsidRPr="00F24B51">
        <w:t xml:space="preserve">cia como Portadora de TDAH, aonde foi </w:t>
      </w:r>
      <w:r w:rsidR="001040C0" w:rsidRPr="00F24B51">
        <w:t>originado</w:t>
      </w:r>
      <w:r w:rsidRPr="00F24B51">
        <w:t xml:space="preserve"> através de uma inquietação que</w:t>
      </w:r>
      <w:r w:rsidR="0034038E" w:rsidRPr="00F24B51">
        <w:t xml:space="preserve"> observava </w:t>
      </w:r>
      <w:r w:rsidRPr="00F24B51">
        <w:t xml:space="preserve">atuando na área da Educação. Um olhar diferenciado acerca do trabalho com Educação Inclusiva e com uma enorme vontade em contribuir para uma Educação </w:t>
      </w:r>
      <w:r w:rsidR="009437E9" w:rsidRPr="00F24B51">
        <w:t>heterogênea,</w:t>
      </w:r>
      <w:r w:rsidRPr="00F24B51">
        <w:t xml:space="preserve"> com condições constitutivas, discursiva</w:t>
      </w:r>
      <w:r w:rsidR="009437E9" w:rsidRPr="00F24B51">
        <w:t>s</w:t>
      </w:r>
      <w:r w:rsidRPr="00F24B51">
        <w:t xml:space="preserve">, aonde a educação seja uma grande centralidade de formação de seres diversificados. </w:t>
      </w:r>
      <w:r w:rsidR="00414F89" w:rsidRPr="00F24B51">
        <w:t xml:space="preserve"> </w:t>
      </w:r>
    </w:p>
    <w:p w:rsidR="00BB6284" w:rsidRPr="00F24B51" w:rsidRDefault="00EB2C00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Pretende-se com esta pesquisa </w:t>
      </w:r>
      <w:r w:rsidR="00414F89" w:rsidRPr="00F24B51">
        <w:rPr>
          <w:color w:val="000000"/>
          <w:shd w:val="clear" w:color="auto" w:fill="FFFFFF"/>
        </w:rPr>
        <w:t xml:space="preserve">transmitir uma mensagem que a identidade </w:t>
      </w:r>
      <w:r w:rsidR="009437E9" w:rsidRPr="00F24B51">
        <w:rPr>
          <w:color w:val="000000"/>
          <w:shd w:val="clear" w:color="auto" w:fill="FFFFFF"/>
        </w:rPr>
        <w:t xml:space="preserve">e a subjetividade </w:t>
      </w:r>
      <w:r w:rsidR="00414F89" w:rsidRPr="00F24B51">
        <w:rPr>
          <w:color w:val="000000"/>
          <w:shd w:val="clear" w:color="auto" w:fill="FFFFFF"/>
        </w:rPr>
        <w:t xml:space="preserve">se </w:t>
      </w:r>
      <w:r w:rsidR="009437E9" w:rsidRPr="00F24B51">
        <w:rPr>
          <w:color w:val="000000"/>
          <w:shd w:val="clear" w:color="auto" w:fill="FFFFFF"/>
        </w:rPr>
        <w:t>definem</w:t>
      </w:r>
      <w:r w:rsidR="00414F89" w:rsidRPr="00F24B51">
        <w:rPr>
          <w:color w:val="000000"/>
          <w:shd w:val="clear" w:color="auto" w:fill="FFFFFF"/>
        </w:rPr>
        <w:t xml:space="preserve"> pelas relações</w:t>
      </w:r>
      <w:r w:rsidR="009437E9" w:rsidRPr="00F24B51">
        <w:rPr>
          <w:color w:val="000000"/>
          <w:shd w:val="clear" w:color="auto" w:fill="FFFFFF"/>
        </w:rPr>
        <w:t xml:space="preserve"> de troca</w:t>
      </w:r>
      <w:r w:rsidR="00414F89" w:rsidRPr="00F24B51">
        <w:rPr>
          <w:color w:val="000000"/>
          <w:shd w:val="clear" w:color="auto" w:fill="FFFFFF"/>
        </w:rPr>
        <w:t xml:space="preserve"> que temos com as pessoas ao nosso redor, e através da troca com o outro</w:t>
      </w:r>
      <w:r w:rsidR="009437E9" w:rsidRPr="00F24B51">
        <w:rPr>
          <w:color w:val="000000"/>
          <w:shd w:val="clear" w:color="auto" w:fill="FFFFFF"/>
        </w:rPr>
        <w:t xml:space="preserve"> ser diverso</w:t>
      </w:r>
      <w:r w:rsidR="00414F89" w:rsidRPr="00F24B51">
        <w:rPr>
          <w:color w:val="000000"/>
          <w:shd w:val="clear" w:color="auto" w:fill="FFFFFF"/>
        </w:rPr>
        <w:t xml:space="preserve"> observamos como pessoas com característ</w:t>
      </w:r>
      <w:r w:rsidR="009437E9" w:rsidRPr="00F24B51">
        <w:rPr>
          <w:color w:val="000000"/>
          <w:shd w:val="clear" w:color="auto" w:fill="FFFFFF"/>
        </w:rPr>
        <w:t xml:space="preserve">icas específicas e heterogêneas penetram em cada recanto da vida social contemporânea. </w:t>
      </w:r>
    </w:p>
    <w:p w:rsidR="00AA39B4" w:rsidRDefault="003B5B77" w:rsidP="00F24B51">
      <w:pPr>
        <w:spacing w:before="120" w:after="120" w:line="360" w:lineRule="auto"/>
        <w:ind w:firstLine="709"/>
        <w:jc w:val="both"/>
      </w:pPr>
      <w:r w:rsidRPr="00F24B51">
        <w:t>A E</w:t>
      </w:r>
      <w:r w:rsidR="00414F89" w:rsidRPr="00F24B51">
        <w:t>scola é um espaço privilegiado para essa percepção,</w:t>
      </w:r>
      <w:r w:rsidRPr="00F24B51">
        <w:t xml:space="preserve"> aonde o desenvolvimento, o preconceito enraizado de forma sutil, a dificuldade em lidar com o ser distinto precisa ser </w:t>
      </w:r>
      <w:r w:rsidR="001040C0" w:rsidRPr="00F24B51">
        <w:t>pesquisada</w:t>
      </w:r>
      <w:r w:rsidRPr="00F24B51">
        <w:t xml:space="preserve"> e </w:t>
      </w:r>
      <w:r w:rsidR="003D7300" w:rsidRPr="00F24B51">
        <w:t>baseado em pesquisas cientifica</w:t>
      </w:r>
      <w:r w:rsidRPr="00F24B51">
        <w:t xml:space="preserve"> para que a Escola venha a ser </w:t>
      </w:r>
      <w:r w:rsidR="003D7300" w:rsidRPr="00F24B51">
        <w:t xml:space="preserve">uma localidade, </w:t>
      </w:r>
      <w:r w:rsidRPr="00F24B51">
        <w:t xml:space="preserve">onde seja baseado na </w:t>
      </w:r>
      <w:r w:rsidR="00414F89" w:rsidRPr="00F24B51">
        <w:t xml:space="preserve">interação que </w:t>
      </w:r>
      <w:r w:rsidR="003D7300" w:rsidRPr="00F24B51">
        <w:t>proporciona, aonde sejam criados ambientes estimulantes, ricos, relevantes, inclusivos</w:t>
      </w:r>
      <w:r w:rsidR="00414F89" w:rsidRPr="00F24B51">
        <w:t xml:space="preserve"> e com condições fundamentais para o desenvolvimento adequado de todos os indivíduos. </w:t>
      </w:r>
    </w:p>
    <w:p w:rsidR="004047BA" w:rsidRPr="00F24B51" w:rsidRDefault="003D7300" w:rsidP="00F24B51">
      <w:pPr>
        <w:spacing w:before="120" w:after="120" w:line="360" w:lineRule="auto"/>
        <w:ind w:firstLine="709"/>
        <w:jc w:val="both"/>
      </w:pPr>
      <w:r w:rsidRPr="00F24B51">
        <w:lastRenderedPageBreak/>
        <w:t>Desse modo, esta pesquisa sobre</w:t>
      </w:r>
      <w:r w:rsidR="003D5302">
        <w:t xml:space="preserve"> o TDAH</w:t>
      </w:r>
      <w:r w:rsidRPr="00F24B51">
        <w:t xml:space="preserve"> </w:t>
      </w:r>
      <w:r w:rsidR="003D5302">
        <w:t>e e</w:t>
      </w:r>
      <w:r w:rsidR="00414F89" w:rsidRPr="00F24B51">
        <w:t xml:space="preserve">ducação inclusiva </w:t>
      </w:r>
      <w:r w:rsidRPr="00F24B51">
        <w:t xml:space="preserve">é relevante, especialmente na formação de professores. </w:t>
      </w:r>
      <w:r w:rsidR="00414F89" w:rsidRPr="00F24B51">
        <w:t xml:space="preserve"> </w:t>
      </w:r>
    </w:p>
    <w:p w:rsidR="00AA39B4" w:rsidRDefault="00414F89" w:rsidP="00F24B51">
      <w:pPr>
        <w:spacing w:before="120" w:after="120" w:line="360" w:lineRule="auto"/>
        <w:ind w:firstLine="709"/>
        <w:jc w:val="both"/>
      </w:pPr>
      <w:r w:rsidRPr="00F24B51">
        <w:t xml:space="preserve">No entanto, origina diversas dúvidas e questionamentos aos professores, sobretudo no nível da implementação de estratégias que têm em conta a turma como </w:t>
      </w:r>
      <w:r w:rsidR="004047BA" w:rsidRPr="00F24B51">
        <w:t>uma entidade heterogênea com uma enorme diversidade, através de circuns</w:t>
      </w:r>
      <w:r w:rsidR="0048121D" w:rsidRPr="00F24B51">
        <w:t>tâ</w:t>
      </w:r>
      <w:r w:rsidR="004047BA" w:rsidRPr="00F24B51">
        <w:t xml:space="preserve">ncias, sentimentos, </w:t>
      </w:r>
      <w:r w:rsidR="0048121D" w:rsidRPr="00F24B51">
        <w:t>histó</w:t>
      </w:r>
      <w:r w:rsidR="004047BA" w:rsidRPr="00F24B51">
        <w:t xml:space="preserve">rias, experiências únicas e exclusivamente como sujeitos individuais e únicos. </w:t>
      </w:r>
      <w:r w:rsidRPr="00F24B51">
        <w:t xml:space="preserve"> </w:t>
      </w:r>
    </w:p>
    <w:p w:rsidR="00AA39B4" w:rsidRDefault="00414F89" w:rsidP="00F24B51">
      <w:pPr>
        <w:spacing w:before="120" w:after="120" w:line="360" w:lineRule="auto"/>
        <w:ind w:firstLine="709"/>
        <w:jc w:val="both"/>
      </w:pPr>
      <w:r w:rsidRPr="00F24B51">
        <w:t xml:space="preserve">Neste sentido, </w:t>
      </w:r>
      <w:r w:rsidR="00513BC5" w:rsidRPr="00F24B51">
        <w:t>para a realização desta pesquisa</w:t>
      </w:r>
      <w:r w:rsidRPr="00F24B51">
        <w:t xml:space="preserve"> foram cons</w:t>
      </w:r>
      <w:r w:rsidR="00513BC5" w:rsidRPr="00F24B51">
        <w:t>tru</w:t>
      </w:r>
      <w:r w:rsidR="00AA39B4">
        <w:t>ídos os seguintes objetivos. O objetivo g</w:t>
      </w:r>
      <w:r w:rsidR="00513BC5" w:rsidRPr="00F24B51">
        <w:t xml:space="preserve">eral desta pesquisa consiste em: </w:t>
      </w:r>
      <w:r w:rsidR="00AA39B4">
        <w:t>A</w:t>
      </w:r>
      <w:r w:rsidRPr="00F24B51">
        <w:t xml:space="preserve">nalisar o papel do professor no diagnóstico e acompanhamento das crianças com TDAH nas séries iniciais do ensino fundamental. </w:t>
      </w:r>
    </w:p>
    <w:p w:rsidR="00414F89" w:rsidRPr="00F24B51" w:rsidRDefault="00513BC5" w:rsidP="00AA39B4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t xml:space="preserve">Tendo como </w:t>
      </w:r>
      <w:r w:rsidR="00AA39B4">
        <w:t>o</w:t>
      </w:r>
      <w:r w:rsidR="00414F89" w:rsidRPr="00F24B51">
        <w:t>bjetivos específicos:</w:t>
      </w:r>
      <w:r w:rsidR="00AA39B4">
        <w:t xml:space="preserve"> </w:t>
      </w:r>
      <w:r w:rsidR="00414F89" w:rsidRPr="00F24B51">
        <w:t xml:space="preserve">Caracterizar o TDAH </w:t>
      </w:r>
      <w:r w:rsidR="00414F89" w:rsidRPr="00F24B51">
        <w:rPr>
          <w:color w:val="000000"/>
        </w:rPr>
        <w:t>(Histórico</w:t>
      </w:r>
      <w:r w:rsidR="00AA39B4">
        <w:rPr>
          <w:color w:val="000000"/>
        </w:rPr>
        <w:t xml:space="preserve">), </w:t>
      </w:r>
      <w:r w:rsidR="00414F89" w:rsidRPr="00F24B51">
        <w:rPr>
          <w:color w:val="000000"/>
        </w:rPr>
        <w:t xml:space="preserve">Identificar as principais dificuldades vividas ao longo do processo do </w:t>
      </w:r>
      <w:r w:rsidR="00414F89" w:rsidRPr="00F24B51">
        <w:t>diagnóstico e acompanhamento das crianças com TDAH nas séries iniciais do ensino fundamental de acordo com a literatura</w:t>
      </w:r>
      <w:r w:rsidR="00AA39B4">
        <w:rPr>
          <w:color w:val="000000"/>
        </w:rPr>
        <w:t xml:space="preserve"> e </w:t>
      </w:r>
      <w:r w:rsidR="00414F89" w:rsidRPr="00F24B51">
        <w:rPr>
          <w:color w:val="000000"/>
        </w:rPr>
        <w:t xml:space="preserve">Elencar os desafios vividos pelos docentes para trabalhar com essas metodologias e recomendações </w:t>
      </w:r>
      <w:r w:rsidR="004047BA" w:rsidRPr="00F24B51">
        <w:rPr>
          <w:color w:val="000000"/>
        </w:rPr>
        <w:t>descritas na literatura</w:t>
      </w:r>
      <w:r w:rsidR="00414F89" w:rsidRPr="00F24B51">
        <w:rPr>
          <w:color w:val="000000"/>
        </w:rPr>
        <w:t>.</w:t>
      </w:r>
    </w:p>
    <w:p w:rsidR="00B37226" w:rsidRPr="00F24B51" w:rsidRDefault="00B37226" w:rsidP="00F24B51">
      <w:pPr>
        <w:spacing w:before="120" w:after="120" w:line="360" w:lineRule="auto"/>
        <w:ind w:firstLine="709"/>
        <w:jc w:val="both"/>
      </w:pPr>
      <w:r w:rsidRPr="00F24B51">
        <w:t>Serão abordadas a seguir</w:t>
      </w:r>
      <w:r w:rsidR="00245F05" w:rsidRPr="00F24B51">
        <w:t>,</w:t>
      </w:r>
      <w:r w:rsidRPr="00F24B51">
        <w:t xml:space="preserve"> q</w:t>
      </w:r>
      <w:r w:rsidR="00C67B14" w:rsidRPr="00F24B51">
        <w:t xml:space="preserve">uestões norteadoras para serem aprofundadas com embasamento científico. </w:t>
      </w:r>
      <w:r w:rsidR="00245F05" w:rsidRPr="00F24B51">
        <w:t xml:space="preserve">Como quais: </w:t>
      </w:r>
      <w:r w:rsidR="00C67B14" w:rsidRPr="00F24B51">
        <w:t>Qual o histórico do TDAH, Quais são as principais dificuldades vividas ao longo do processo do diagnóstico e acompanhamento das crianças com TDAH nas séries iniciais do ensino fundamental</w:t>
      </w:r>
      <w:r w:rsidR="00245F05" w:rsidRPr="00F24B51">
        <w:t xml:space="preserve"> e </w:t>
      </w:r>
      <w:r w:rsidR="00C67B14" w:rsidRPr="00F24B51">
        <w:t xml:space="preserve">Quais os desafios vividos pelos docentes para trabalhar com essas metodologias e recomendações. </w:t>
      </w:r>
    </w:p>
    <w:p w:rsidR="003B7B80" w:rsidRDefault="00C67B14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t>Assim, através dessas questões</w:t>
      </w:r>
      <w:r w:rsidR="00245F05" w:rsidRPr="00F24B51">
        <w:t>,</w:t>
      </w:r>
      <w:r w:rsidRPr="00F24B51">
        <w:t xml:space="preserve"> nos capítulos seguintes serão respondidas, a fim de realizar uma pesquisa relevante, que gere desdobramentos positivos na prática profissional</w:t>
      </w:r>
      <w:r w:rsidR="00245F05" w:rsidRPr="00F24B51">
        <w:t xml:space="preserve">. </w:t>
      </w:r>
    </w:p>
    <w:p w:rsidR="00981215" w:rsidRDefault="00981215" w:rsidP="00674B8B">
      <w:pPr>
        <w:spacing w:before="120" w:after="120" w:line="360" w:lineRule="auto"/>
        <w:ind w:firstLine="709"/>
      </w:pPr>
    </w:p>
    <w:p w:rsidR="00B12C1B" w:rsidRDefault="00B12C1B" w:rsidP="00674B8B">
      <w:pPr>
        <w:spacing w:before="120" w:after="120" w:line="360" w:lineRule="auto"/>
        <w:ind w:firstLine="709"/>
        <w:rPr>
          <w:b/>
        </w:rPr>
      </w:pPr>
    </w:p>
    <w:p w:rsidR="00B12C1B" w:rsidRDefault="00B12C1B" w:rsidP="00674B8B">
      <w:pPr>
        <w:spacing w:before="120" w:after="120" w:line="360" w:lineRule="auto"/>
        <w:ind w:firstLine="709"/>
        <w:rPr>
          <w:b/>
        </w:rPr>
      </w:pPr>
    </w:p>
    <w:p w:rsidR="00B12C1B" w:rsidRDefault="00B12C1B" w:rsidP="00674B8B">
      <w:pPr>
        <w:spacing w:before="120" w:after="120" w:line="360" w:lineRule="auto"/>
        <w:ind w:firstLine="709"/>
        <w:rPr>
          <w:b/>
        </w:rPr>
      </w:pPr>
    </w:p>
    <w:p w:rsidR="00B12C1B" w:rsidRDefault="00B12C1B" w:rsidP="00674B8B">
      <w:pPr>
        <w:spacing w:before="120" w:after="120" w:line="360" w:lineRule="auto"/>
        <w:ind w:firstLine="709"/>
        <w:rPr>
          <w:b/>
        </w:rPr>
      </w:pPr>
    </w:p>
    <w:p w:rsidR="00561FFD" w:rsidRPr="00AA39B4" w:rsidRDefault="00561FFD" w:rsidP="00674B8B">
      <w:pPr>
        <w:spacing w:before="120" w:after="120" w:line="360" w:lineRule="auto"/>
        <w:ind w:firstLine="709"/>
        <w:rPr>
          <w:b/>
        </w:rPr>
      </w:pPr>
      <w:r w:rsidRPr="00AA39B4">
        <w:rPr>
          <w:b/>
        </w:rPr>
        <w:lastRenderedPageBreak/>
        <w:t>2. DESENVOLVIMENTO</w:t>
      </w:r>
    </w:p>
    <w:p w:rsidR="00F03839" w:rsidRPr="00AA39B4" w:rsidRDefault="00F03839" w:rsidP="00F24B51">
      <w:pPr>
        <w:spacing w:before="120" w:after="120" w:line="360" w:lineRule="auto"/>
        <w:ind w:firstLine="709"/>
        <w:jc w:val="both"/>
      </w:pPr>
    </w:p>
    <w:p w:rsidR="00561FFD" w:rsidRPr="00AA39B4" w:rsidRDefault="003D5302" w:rsidP="00F24B51">
      <w:pPr>
        <w:spacing w:before="120" w:after="120" w:line="360" w:lineRule="auto"/>
        <w:ind w:firstLine="709"/>
        <w:jc w:val="both"/>
        <w:rPr>
          <w:bCs/>
        </w:rPr>
      </w:pPr>
      <w:r>
        <w:rPr>
          <w:bCs/>
        </w:rPr>
        <w:t xml:space="preserve">BREVE </w:t>
      </w:r>
      <w:r w:rsidR="00245F05" w:rsidRPr="00AA39B4">
        <w:rPr>
          <w:bCs/>
        </w:rPr>
        <w:t>HISTÓRICO DO</w:t>
      </w:r>
      <w:r w:rsidR="003B21D2" w:rsidRPr="00AA39B4">
        <w:rPr>
          <w:bCs/>
        </w:rPr>
        <w:t xml:space="preserve"> TRANSTORNO DE DÉFICIT DE ATENÇÃO E HIPERATIVIDADE</w:t>
      </w:r>
    </w:p>
    <w:p w:rsidR="00DD31DF" w:rsidRDefault="00DD31DF" w:rsidP="00F24B51">
      <w:pPr>
        <w:spacing w:before="120" w:after="120" w:line="360" w:lineRule="auto"/>
        <w:ind w:firstLine="709"/>
        <w:jc w:val="both"/>
      </w:pPr>
    </w:p>
    <w:p w:rsidR="003A5D61" w:rsidRPr="00F24B51" w:rsidRDefault="003A5D61" w:rsidP="00F24B51">
      <w:pPr>
        <w:spacing w:before="120" w:after="120" w:line="360" w:lineRule="auto"/>
        <w:ind w:firstLine="709"/>
        <w:jc w:val="both"/>
      </w:pPr>
      <w:r w:rsidRPr="00F24B51">
        <w:t xml:space="preserve">Apesar do termo que caracterizaram </w:t>
      </w:r>
      <w:r w:rsidR="003D5302" w:rsidRPr="00F24B51">
        <w:t>serem</w:t>
      </w:r>
      <w:r w:rsidRPr="00F24B51">
        <w:t xml:space="preserve"> bastante proveitoso</w:t>
      </w:r>
      <w:r w:rsidR="003D5302">
        <w:t>s</w:t>
      </w:r>
      <w:r w:rsidRPr="00F24B51">
        <w:t xml:space="preserve"> em diversos ambientes</w:t>
      </w:r>
      <w:r w:rsidR="003D5302">
        <w:t>,</w:t>
      </w:r>
      <w:r w:rsidR="003D5302" w:rsidRPr="00F24B51">
        <w:t xml:space="preserve"> </w:t>
      </w:r>
      <w:r w:rsidR="003D5302">
        <w:t>c</w:t>
      </w:r>
      <w:r w:rsidRPr="00F24B51">
        <w:t xml:space="preserve">omo, em ambientes acadêmicos, clínicos, âmbitos sociais e até mesmo na relação sujeito/família, esse termo, chamado de TDAH passou por diversas terminologias, múltiplas alterações na nomenclatura, principalmente devido ao melhor entendimento de sua etiologia, </w:t>
      </w:r>
      <w:r w:rsidRPr="00F24B51">
        <w:rPr>
          <w:color w:val="202124"/>
          <w:shd w:val="clear" w:color="auto" w:fill="FFFFFF"/>
        </w:rPr>
        <w:t xml:space="preserve">estudo, análise e pesquisa sobre as causas do Transtorno e com isso sofreu inúmeras alterações para chegar a bases de tratamento. </w:t>
      </w:r>
    </w:p>
    <w:p w:rsidR="00BB6284" w:rsidRPr="00F24B51" w:rsidRDefault="001F5CDC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</w:t>
      </w:r>
      <w:r w:rsidR="00BB6284" w:rsidRPr="00F24B51">
        <w:rPr>
          <w:color w:val="000000"/>
          <w:shd w:val="clear" w:color="auto" w:fill="FFFFFF"/>
        </w:rPr>
        <w:t xml:space="preserve">m 1865, as primeiras referências </w:t>
      </w:r>
      <w:r w:rsidR="007B5ED8" w:rsidRPr="00F24B51">
        <w:rPr>
          <w:color w:val="000000"/>
          <w:shd w:val="clear" w:color="auto" w:fill="FFFFFF"/>
        </w:rPr>
        <w:t>sobre TDAH</w:t>
      </w:r>
      <w:r w:rsidR="00BB6284" w:rsidRPr="00F24B51">
        <w:rPr>
          <w:color w:val="000000"/>
          <w:shd w:val="clear" w:color="auto" w:fill="FFFFFF"/>
        </w:rPr>
        <w:t xml:space="preserve"> e</w:t>
      </w:r>
      <w:r w:rsidR="007B5ED8" w:rsidRPr="00F24B51">
        <w:rPr>
          <w:color w:val="000000"/>
          <w:shd w:val="clear" w:color="auto" w:fill="FFFFFF"/>
        </w:rPr>
        <w:t xml:space="preserve"> </w:t>
      </w:r>
      <w:r w:rsidR="00BB6284" w:rsidRPr="00F24B51">
        <w:rPr>
          <w:color w:val="000000"/>
          <w:shd w:val="clear" w:color="auto" w:fill="FFFFFF"/>
        </w:rPr>
        <w:t xml:space="preserve">desatenção não </w:t>
      </w:r>
      <w:r w:rsidR="007B5ED8" w:rsidRPr="00F24B51">
        <w:rPr>
          <w:color w:val="000000"/>
          <w:shd w:val="clear" w:color="auto" w:fill="FFFFFF"/>
        </w:rPr>
        <w:t xml:space="preserve">haviam sido </w:t>
      </w:r>
      <w:r w:rsidR="00BB6284" w:rsidRPr="00F24B51">
        <w:rPr>
          <w:color w:val="000000"/>
          <w:shd w:val="clear" w:color="auto" w:fill="FFFFFF"/>
        </w:rPr>
        <w:t xml:space="preserve">publicadas </w:t>
      </w:r>
      <w:r w:rsidR="007B5ED8" w:rsidRPr="00F24B51">
        <w:rPr>
          <w:color w:val="000000"/>
          <w:shd w:val="clear" w:color="auto" w:fill="FFFFFF"/>
        </w:rPr>
        <w:t>na</w:t>
      </w:r>
      <w:r>
        <w:rPr>
          <w:color w:val="000000"/>
          <w:shd w:val="clear" w:color="auto" w:fill="FFFFFF"/>
        </w:rPr>
        <w:t xml:space="preserve"> literatura médica (</w:t>
      </w:r>
      <w:r w:rsidRPr="00F24B51">
        <w:rPr>
          <w:color w:val="000000"/>
          <w:shd w:val="clear" w:color="auto" w:fill="FFFFFF"/>
        </w:rPr>
        <w:t>BARKLEY</w:t>
      </w:r>
      <w:r>
        <w:rPr>
          <w:color w:val="000000"/>
          <w:shd w:val="clear" w:color="auto" w:fill="FFFFFF"/>
        </w:rPr>
        <w:t>, 2008</w:t>
      </w:r>
      <w:r w:rsidRPr="00F24B51">
        <w:rPr>
          <w:color w:val="000000"/>
          <w:shd w:val="clear" w:color="auto" w:fill="FFFFFF"/>
        </w:rPr>
        <w:t>; ROHDE &amp; COLS.,</w:t>
      </w:r>
      <w:r>
        <w:rPr>
          <w:color w:val="000000"/>
          <w:shd w:val="clear" w:color="auto" w:fill="FFFFFF"/>
        </w:rPr>
        <w:t xml:space="preserve"> 2000; ROHDE &amp; HALPERN, 2004. </w:t>
      </w:r>
    </w:p>
    <w:p w:rsidR="007B5ED8" w:rsidRPr="00F24B51" w:rsidRDefault="001F5CDC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7B5ED8" w:rsidRPr="00F24B51">
        <w:rPr>
          <w:color w:val="000000"/>
          <w:shd w:val="clear" w:color="auto" w:fill="FFFFFF"/>
        </w:rPr>
        <w:t xml:space="preserve">omente em 1902, os pediatras britânicos Still e Alfred </w:t>
      </w:r>
      <w:proofErr w:type="spellStart"/>
      <w:r w:rsidR="007B5ED8" w:rsidRPr="00F24B51">
        <w:rPr>
          <w:color w:val="000000"/>
          <w:shd w:val="clear" w:color="auto" w:fill="FFFFFF"/>
        </w:rPr>
        <w:t>Tredgold</w:t>
      </w:r>
      <w:proofErr w:type="spellEnd"/>
      <w:r w:rsidR="007B5ED8" w:rsidRPr="00F24B51">
        <w:rPr>
          <w:color w:val="000000"/>
          <w:shd w:val="clear" w:color="auto" w:fill="FFFFFF"/>
        </w:rPr>
        <w:t xml:space="preserve"> propuseram uma descrição da doença. Eles chamaram essa alteração, de defeito no comportamento moral que é acompanhada de muita inquietação, bastante desatenção e acompanhada de dificuldade de cumprir regras e limi</w:t>
      </w:r>
      <w:r>
        <w:rPr>
          <w:color w:val="000000"/>
          <w:shd w:val="clear" w:color="auto" w:fill="FFFFFF"/>
        </w:rPr>
        <w:t>tes (BARKLEY, 2008; ROHDE &amp; HALPERN, 2004).</w:t>
      </w:r>
    </w:p>
    <w:p w:rsidR="003F0B68" w:rsidRPr="00F24B51" w:rsidRDefault="003F0B68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É </w:t>
      </w:r>
      <w:r w:rsidR="00DA7288" w:rsidRPr="00F24B51">
        <w:rPr>
          <w:color w:val="000000"/>
          <w:shd w:val="clear" w:color="auto" w:fill="FFFFFF"/>
        </w:rPr>
        <w:t>de extrema dificuldade para a criança</w:t>
      </w:r>
      <w:r w:rsidRPr="00F24B51">
        <w:rPr>
          <w:color w:val="000000"/>
          <w:shd w:val="clear" w:color="auto" w:fill="FFFFFF"/>
        </w:rPr>
        <w:t xml:space="preserve"> que se </w:t>
      </w:r>
      <w:r w:rsidR="00DA7288" w:rsidRPr="00F24B51">
        <w:rPr>
          <w:color w:val="000000"/>
          <w:shd w:val="clear" w:color="auto" w:fill="FFFFFF"/>
        </w:rPr>
        <w:t>encontra</w:t>
      </w:r>
      <w:r w:rsidRPr="00F24B51">
        <w:rPr>
          <w:color w:val="000000"/>
          <w:shd w:val="clear" w:color="auto" w:fill="FFFFFF"/>
        </w:rPr>
        <w:t xml:space="preserve"> com TDAH, s</w:t>
      </w:r>
      <w:r w:rsidR="00DA7288" w:rsidRPr="00F24B51">
        <w:rPr>
          <w:color w:val="000000"/>
          <w:shd w:val="clear" w:color="auto" w:fill="FFFFFF"/>
        </w:rPr>
        <w:t>e concentrar</w:t>
      </w:r>
      <w:r w:rsidRPr="00F24B51">
        <w:rPr>
          <w:color w:val="000000"/>
          <w:shd w:val="clear" w:color="auto" w:fill="FFFFFF"/>
        </w:rPr>
        <w:t>, manter a atenção por muito tempo. Causando sofrimento ao indivíduo</w:t>
      </w:r>
      <w:r w:rsidR="00DA7288" w:rsidRPr="00F24B51">
        <w:rPr>
          <w:color w:val="000000"/>
          <w:shd w:val="clear" w:color="auto" w:fill="FFFFFF"/>
        </w:rPr>
        <w:t xml:space="preserve"> que por inúmeras vezes na mente do tal, é </w:t>
      </w:r>
      <w:r w:rsidR="00DA7288" w:rsidRPr="00F24B51">
        <w:t xml:space="preserve">fortalecida a ideia de que os ambientes sociais e culturais não cooperam para o desenvolvimento do problema. </w:t>
      </w:r>
    </w:p>
    <w:p w:rsidR="00DD31DF" w:rsidRDefault="00EF18AE" w:rsidP="00F24B51">
      <w:pPr>
        <w:spacing w:before="120" w:after="120" w:line="360" w:lineRule="auto"/>
        <w:ind w:firstLine="709"/>
        <w:jc w:val="both"/>
        <w:rPr>
          <w:rStyle w:val="Refdecomentrio"/>
        </w:rPr>
      </w:pPr>
      <w:proofErr w:type="spellStart"/>
      <w:r w:rsidRPr="00F24B51">
        <w:t>Rohde</w:t>
      </w:r>
      <w:proofErr w:type="spellEnd"/>
      <w:r w:rsidRPr="00F24B51">
        <w:t xml:space="preserve"> et. Al </w:t>
      </w:r>
      <w:r w:rsidR="00B34628" w:rsidRPr="00F24B51">
        <w:t xml:space="preserve">(2000), </w:t>
      </w:r>
      <w:r w:rsidRPr="00F24B51">
        <w:t xml:space="preserve">certificam que é o TDAH é muito natural na infância, </w:t>
      </w:r>
      <w:r w:rsidRPr="00DD31DF">
        <w:rPr>
          <w:szCs w:val="24"/>
        </w:rPr>
        <w:t>aonde prevalece entre 3 e 6% no ambiente escolar.</w:t>
      </w:r>
      <w:r w:rsidRPr="00F24B51">
        <w:t xml:space="preserve"> </w:t>
      </w:r>
    </w:p>
    <w:p w:rsidR="00BB6284" w:rsidRPr="00F24B51" w:rsidRDefault="008271B3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24B51">
        <w:rPr>
          <w:bCs/>
          <w:color w:val="000000" w:themeColor="text1"/>
          <w:shd w:val="clear" w:color="auto" w:fill="FFFFFF"/>
        </w:rPr>
        <w:t>Certamente s</w:t>
      </w:r>
      <w:r w:rsidR="003D1B09" w:rsidRPr="00F24B51">
        <w:rPr>
          <w:bCs/>
          <w:color w:val="000000" w:themeColor="text1"/>
          <w:shd w:val="clear" w:color="auto" w:fill="FFFFFF"/>
        </w:rPr>
        <w:t>ão produzidas diversas disjunções no desenvolvimento social, acadêmico e profissional do indivíduo</w:t>
      </w:r>
      <w:r w:rsidR="003D1B09" w:rsidRPr="00F24B51">
        <w:rPr>
          <w:color w:val="000000"/>
          <w:shd w:val="clear" w:color="auto" w:fill="FFFFFF"/>
        </w:rPr>
        <w:t xml:space="preserve">. </w:t>
      </w:r>
      <w:r w:rsidRPr="00F24B51">
        <w:rPr>
          <w:color w:val="000000"/>
          <w:shd w:val="clear" w:color="auto" w:fill="FFFFFF"/>
        </w:rPr>
        <w:t>Pois</w:t>
      </w:r>
      <w:r w:rsidR="00387450" w:rsidRPr="00F24B51">
        <w:rPr>
          <w:color w:val="000000"/>
          <w:shd w:val="clear" w:color="auto" w:fill="FFFFFF"/>
        </w:rPr>
        <w:t>,</w:t>
      </w:r>
      <w:r w:rsidR="003D1B09" w:rsidRPr="00F24B51">
        <w:rPr>
          <w:color w:val="000000"/>
          <w:shd w:val="clear" w:color="auto" w:fill="FFFFFF"/>
        </w:rPr>
        <w:t xml:space="preserve"> a sociedade que está inserida, </w:t>
      </w:r>
      <w:r w:rsidR="00387450" w:rsidRPr="00F24B51">
        <w:rPr>
          <w:color w:val="000000" w:themeColor="text1"/>
          <w:shd w:val="clear" w:color="auto" w:fill="FFFFFF"/>
        </w:rPr>
        <w:t>desperta</w:t>
      </w:r>
      <w:r w:rsidR="00AA5DBB" w:rsidRPr="00F24B51">
        <w:rPr>
          <w:color w:val="000000" w:themeColor="text1"/>
          <w:shd w:val="clear" w:color="auto" w:fill="FFFFFF"/>
        </w:rPr>
        <w:t xml:space="preserve"> </w:t>
      </w:r>
      <w:r w:rsidR="00387450" w:rsidRPr="00F24B51">
        <w:rPr>
          <w:color w:val="000000" w:themeColor="text1"/>
          <w:shd w:val="clear" w:color="auto" w:fill="FFFFFF"/>
        </w:rPr>
        <w:t>inquestionavelmente poderosos</w:t>
      </w:r>
      <w:r w:rsidR="003D1B09" w:rsidRPr="00F24B51">
        <w:rPr>
          <w:color w:val="000000" w:themeColor="text1"/>
          <w:shd w:val="clear" w:color="auto" w:fill="FFFFFF"/>
        </w:rPr>
        <w:t xml:space="preserve"> desestímulos, que induzem certas formas de</w:t>
      </w:r>
      <w:r w:rsidR="00387450" w:rsidRPr="00F24B51">
        <w:rPr>
          <w:color w:val="000000" w:themeColor="text1"/>
          <w:shd w:val="clear" w:color="auto" w:fill="FFFFFF"/>
        </w:rPr>
        <w:t xml:space="preserve"> conduta e desencorajam outras. Como também, é enfatizado um conjunto de regras, expectati</w:t>
      </w:r>
      <w:r w:rsidR="00F21FAF" w:rsidRPr="00F24B51">
        <w:rPr>
          <w:color w:val="000000" w:themeColor="text1"/>
          <w:shd w:val="clear" w:color="auto" w:fill="FFFFFF"/>
        </w:rPr>
        <w:t xml:space="preserve">vas, procedimentos normativos e inúmeras metas internalizadas. </w:t>
      </w:r>
    </w:p>
    <w:p w:rsidR="00387450" w:rsidRPr="00F24B51" w:rsidRDefault="00F21FAF" w:rsidP="00F24B51">
      <w:pPr>
        <w:spacing w:before="120" w:after="120" w:line="360" w:lineRule="auto"/>
        <w:ind w:firstLine="709"/>
        <w:jc w:val="both"/>
        <w:rPr>
          <w:bCs/>
          <w:color w:val="000000" w:themeColor="text1"/>
          <w:shd w:val="clear" w:color="auto" w:fill="FFFFFF"/>
        </w:rPr>
      </w:pPr>
      <w:r w:rsidRPr="00F24B51">
        <w:rPr>
          <w:bCs/>
          <w:color w:val="000000" w:themeColor="text1"/>
          <w:shd w:val="clear" w:color="auto" w:fill="FFFFFF"/>
        </w:rPr>
        <w:lastRenderedPageBreak/>
        <w:t>D</w:t>
      </w:r>
      <w:r w:rsidR="00387450" w:rsidRPr="00F24B51">
        <w:rPr>
          <w:bCs/>
          <w:color w:val="000000" w:themeColor="text1"/>
          <w:shd w:val="clear" w:color="auto" w:fill="FFFFFF"/>
        </w:rPr>
        <w:t>esta forma, dificilm</w:t>
      </w:r>
      <w:r w:rsidR="00DA7288" w:rsidRPr="00F24B51">
        <w:rPr>
          <w:bCs/>
          <w:color w:val="000000" w:themeColor="text1"/>
          <w:shd w:val="clear" w:color="auto" w:fill="FFFFFF"/>
        </w:rPr>
        <w:t>ente o desenvolvimento do indiví</w:t>
      </w:r>
      <w:r w:rsidR="00387450" w:rsidRPr="00F24B51">
        <w:rPr>
          <w:bCs/>
          <w:color w:val="000000" w:themeColor="text1"/>
          <w:shd w:val="clear" w:color="auto" w:fill="FFFFFF"/>
        </w:rPr>
        <w:t xml:space="preserve">duo que se encontra com o TDAH, será para estratificar. Pois, ele precisa entrar em variadas regulações, aonde, ele é desencorajado e não é visto com as suas especificidades particulares. </w:t>
      </w:r>
    </w:p>
    <w:p w:rsidR="00AA5DBB" w:rsidRPr="00F24B51" w:rsidRDefault="00AA5DBB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spellStart"/>
      <w:r w:rsidRPr="00F24B51">
        <w:rPr>
          <w:color w:val="000000" w:themeColor="text1"/>
          <w:shd w:val="clear" w:color="auto" w:fill="FFFFFF"/>
        </w:rPr>
        <w:t>Benczik</w:t>
      </w:r>
      <w:proofErr w:type="spellEnd"/>
      <w:r w:rsidRPr="00F24B51">
        <w:rPr>
          <w:color w:val="000000" w:themeColor="text1"/>
          <w:shd w:val="clear" w:color="auto" w:fill="FFFFFF"/>
        </w:rPr>
        <w:t xml:space="preserve"> (2002) </w:t>
      </w:r>
      <w:r w:rsidR="005044CB" w:rsidRPr="00F24B51">
        <w:rPr>
          <w:color w:val="000000" w:themeColor="text1"/>
          <w:shd w:val="clear" w:color="auto" w:fill="FFFFFF"/>
        </w:rPr>
        <w:t>afirmou</w:t>
      </w:r>
      <w:r w:rsidRPr="00F24B51">
        <w:rPr>
          <w:color w:val="000000" w:themeColor="text1"/>
          <w:shd w:val="clear" w:color="auto" w:fill="FFFFFF"/>
        </w:rPr>
        <w:t xml:space="preserve"> que no final da década de 1930 e por todo o período da segunda guerra mundial, </w:t>
      </w:r>
      <w:r w:rsidR="00E63F1F" w:rsidRPr="00F24B51">
        <w:rPr>
          <w:color w:val="000000" w:themeColor="text1"/>
          <w:shd w:val="clear" w:color="auto" w:fill="FFFFFF"/>
        </w:rPr>
        <w:t>ocorreram</w:t>
      </w:r>
      <w:r w:rsidR="000871DA" w:rsidRPr="00F24B51">
        <w:rPr>
          <w:color w:val="000000" w:themeColor="text1"/>
          <w:shd w:val="clear" w:color="auto" w:fill="FFFFFF"/>
        </w:rPr>
        <w:t xml:space="preserve"> imensuráveis </w:t>
      </w:r>
      <w:r w:rsidRPr="00F24B51">
        <w:rPr>
          <w:color w:val="000000" w:themeColor="text1"/>
          <w:shd w:val="clear" w:color="auto" w:fill="FFFFFF"/>
        </w:rPr>
        <w:t xml:space="preserve">casos de traumas cerebrais, </w:t>
      </w:r>
      <w:r w:rsidR="000871DA" w:rsidRPr="00F24B51">
        <w:rPr>
          <w:color w:val="000000" w:themeColor="text1"/>
          <w:shd w:val="clear" w:color="auto" w:fill="FFFFFF"/>
        </w:rPr>
        <w:t xml:space="preserve">juntamente com posturas e sintomas </w:t>
      </w:r>
      <w:r w:rsidRPr="00F24B51">
        <w:rPr>
          <w:color w:val="000000" w:themeColor="text1"/>
          <w:shd w:val="clear" w:color="auto" w:fill="FFFFFF"/>
        </w:rPr>
        <w:t xml:space="preserve">de desatenção, inquietação e impaciência, pareciam se beneficiar deste tratamento. O transtorno foi denominado de Lesão Cerebral Mínima, sendo explicado a partir de uma lesão do Sistema Nervoso Central. </w:t>
      </w:r>
    </w:p>
    <w:p w:rsidR="00DA7288" w:rsidRPr="00F24B51" w:rsidRDefault="001F5CDC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E</w:t>
      </w:r>
      <w:r w:rsidR="00AA5DBB" w:rsidRPr="00F24B51">
        <w:rPr>
          <w:color w:val="000000" w:themeColor="text1"/>
          <w:shd w:val="clear" w:color="auto" w:fill="FFFFFF"/>
        </w:rPr>
        <w:t xml:space="preserve">m 1962, </w:t>
      </w:r>
      <w:r w:rsidR="00581FDD" w:rsidRPr="00F24B51">
        <w:rPr>
          <w:color w:val="000000" w:themeColor="text1"/>
          <w:shd w:val="clear" w:color="auto" w:fill="FFFFFF"/>
        </w:rPr>
        <w:t xml:space="preserve">devido à dificuldade em estabelecer correlação e semelhança entre os sintomas de uma determinada lesão cerebral, a </w:t>
      </w:r>
      <w:r w:rsidR="00AA5DBB" w:rsidRPr="00F24B51">
        <w:rPr>
          <w:color w:val="000000" w:themeColor="text1"/>
          <w:shd w:val="clear" w:color="auto" w:fill="FFFFFF"/>
        </w:rPr>
        <w:t xml:space="preserve">Disfunção Cerebral Mínima e suas alterações comportamentais passaram a ser </w:t>
      </w:r>
      <w:r w:rsidR="00581FDD" w:rsidRPr="00F24B51">
        <w:rPr>
          <w:color w:val="000000" w:themeColor="text1"/>
          <w:shd w:val="clear" w:color="auto" w:fill="FFFFFF"/>
        </w:rPr>
        <w:t>esclarecidas por disfunções em vias,</w:t>
      </w:r>
      <w:r w:rsidR="00AA5DBB" w:rsidRPr="00F24B51">
        <w:rPr>
          <w:color w:val="000000" w:themeColor="text1"/>
          <w:shd w:val="clear" w:color="auto" w:fill="FFFFFF"/>
        </w:rPr>
        <w:t xml:space="preserve"> não sendo mais apoiada em uma lesão cerebral. </w:t>
      </w:r>
      <w:r>
        <w:rPr>
          <w:color w:val="000000" w:themeColor="text1"/>
          <w:shd w:val="clear" w:color="auto" w:fill="FFFFFF"/>
        </w:rPr>
        <w:t xml:space="preserve">(ROHDE &amp; COLS., </w:t>
      </w:r>
      <w:proofErr w:type="gramStart"/>
      <w:r>
        <w:rPr>
          <w:color w:val="000000" w:themeColor="text1"/>
          <w:shd w:val="clear" w:color="auto" w:fill="FFFFFF"/>
        </w:rPr>
        <w:t>2000 ;</w:t>
      </w:r>
      <w:proofErr w:type="gramEnd"/>
      <w:r>
        <w:rPr>
          <w:color w:val="000000" w:themeColor="text1"/>
          <w:shd w:val="clear" w:color="auto" w:fill="FFFFFF"/>
        </w:rPr>
        <w:t xml:space="preserve"> BENCZIK, 2002).</w:t>
      </w:r>
    </w:p>
    <w:p w:rsidR="00AA5DBB" w:rsidRPr="00F24B51" w:rsidRDefault="00AA5DBB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24B51">
        <w:rPr>
          <w:color w:val="000000" w:themeColor="text1"/>
          <w:shd w:val="clear" w:color="auto" w:fill="FFFFFF"/>
        </w:rPr>
        <w:t xml:space="preserve">Em 1968, o Manual Diagnóstico e Estatístico das Doenças Mentais - DSM-II - incluiu as "desordens comportamentais da infância e adolescência" e passou nomear esse transtorno de Reação Hipercinética - níveis excessivos de atividade. O DSM-III (APA, 1980), na década de 1970, introduziu a denominação Distúrbio do Déficit de Atenção (DDA) com ou sem hiperatividade. </w:t>
      </w:r>
      <w:r w:rsidR="00581FDD" w:rsidRPr="00F24B51">
        <w:rPr>
          <w:color w:val="000000" w:themeColor="text1"/>
          <w:shd w:val="clear" w:color="auto" w:fill="FFFFFF"/>
        </w:rPr>
        <w:t xml:space="preserve">Embora o TDAH seja uma categoria de comportamento enfatizada, é consenso priorizar a desatenção. </w:t>
      </w:r>
      <w:r w:rsidRPr="00F24B51">
        <w:rPr>
          <w:color w:val="000000" w:themeColor="text1"/>
          <w:shd w:val="clear" w:color="auto" w:fill="FFFFFF"/>
        </w:rPr>
        <w:t>Em 1987, o DSM-III-R, voltou a enfatizar a hiperatividade e alterou novamente a nomenclatura para Distúrbio de Déficit de Atenção e Hiperatividade.</w:t>
      </w:r>
    </w:p>
    <w:p w:rsidR="00AA5DBB" w:rsidRPr="00F24B51" w:rsidRDefault="00AA5DBB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spellStart"/>
      <w:r w:rsidRPr="00F24B51">
        <w:rPr>
          <w:color w:val="000000" w:themeColor="text1"/>
          <w:shd w:val="clear" w:color="auto" w:fill="FFFFFF"/>
        </w:rPr>
        <w:t>Barkley</w:t>
      </w:r>
      <w:proofErr w:type="spellEnd"/>
      <w:r w:rsidRPr="00F24B51">
        <w:rPr>
          <w:color w:val="000000" w:themeColor="text1"/>
          <w:shd w:val="clear" w:color="auto" w:fill="FFFFFF"/>
        </w:rPr>
        <w:t xml:space="preserve">, (2008); </w:t>
      </w:r>
      <w:proofErr w:type="spellStart"/>
      <w:r w:rsidRPr="00F24B51">
        <w:rPr>
          <w:color w:val="000000" w:themeColor="text1"/>
          <w:shd w:val="clear" w:color="auto" w:fill="FFFFFF"/>
        </w:rPr>
        <w:t>Benczik</w:t>
      </w:r>
      <w:proofErr w:type="spellEnd"/>
      <w:r w:rsidRPr="00F24B51">
        <w:rPr>
          <w:color w:val="000000" w:themeColor="text1"/>
          <w:shd w:val="clear" w:color="auto" w:fill="FFFFFF"/>
        </w:rPr>
        <w:t xml:space="preserve">, (2002) afirmaram que em 1993, a Classificação Internacional de Doenças - CID-10 (OMS, 1993) </w:t>
      </w:r>
      <w:r w:rsidR="00AE042E" w:rsidRPr="00F24B51">
        <w:rPr>
          <w:color w:val="000000" w:themeColor="text1"/>
          <w:shd w:val="clear" w:color="auto" w:fill="FFFFFF"/>
        </w:rPr>
        <w:t>permaneceu com</w:t>
      </w:r>
      <w:r w:rsidRPr="00F24B51">
        <w:rPr>
          <w:color w:val="000000" w:themeColor="text1"/>
          <w:shd w:val="clear" w:color="auto" w:fill="FFFFFF"/>
        </w:rPr>
        <w:t xml:space="preserve"> a nomenclatura do DSM-II de Transtornos Hipercinéticos. </w:t>
      </w:r>
      <w:r w:rsidR="00AE042E" w:rsidRPr="00F24B51">
        <w:rPr>
          <w:color w:val="000000" w:themeColor="text1"/>
          <w:shd w:val="clear" w:color="auto" w:fill="FFFFFF"/>
        </w:rPr>
        <w:t>A versão revisada do DSM-IV-R</w:t>
      </w:r>
      <w:r w:rsidR="00AE042E" w:rsidRPr="00F24B51">
        <w:rPr>
          <w:color w:val="000000" w:themeColor="text1"/>
          <w:shd w:val="clear" w:color="auto" w:fill="FFFFFF"/>
          <w:vertAlign w:val="superscript"/>
        </w:rPr>
        <w:t>TM</w:t>
      </w:r>
      <w:r w:rsidR="00AE042E" w:rsidRPr="00F24B51">
        <w:rPr>
          <w:color w:val="000000" w:themeColor="text1"/>
          <w:shd w:val="clear" w:color="auto" w:fill="FFFFFF"/>
        </w:rPr>
        <w:t xml:space="preserve"> foi lançada em 1994, (APA, 2003), e adicionou aspectos cognitivos como falta de atenção e falta de autocontrole e impulsividade. De assentimento </w:t>
      </w:r>
      <w:r w:rsidRPr="00F24B51">
        <w:rPr>
          <w:color w:val="000000" w:themeColor="text1"/>
          <w:shd w:val="clear" w:color="auto" w:fill="FFFFFF"/>
        </w:rPr>
        <w:t>com o DSM-IV-R</w:t>
      </w:r>
      <w:r w:rsidRPr="00F24B51">
        <w:rPr>
          <w:color w:val="000000" w:themeColor="text1"/>
          <w:shd w:val="clear" w:color="auto" w:fill="FFFFFF"/>
          <w:vertAlign w:val="superscript"/>
        </w:rPr>
        <w:t>TM</w:t>
      </w:r>
      <w:r w:rsidRPr="00F24B51">
        <w:rPr>
          <w:color w:val="000000" w:themeColor="text1"/>
          <w:shd w:val="clear" w:color="auto" w:fill="FFFFFF"/>
        </w:rPr>
        <w:t xml:space="preserve">, a </w:t>
      </w:r>
      <w:r w:rsidR="005044CB" w:rsidRPr="00F24B51">
        <w:rPr>
          <w:color w:val="000000" w:themeColor="text1"/>
          <w:shd w:val="clear" w:color="auto" w:fill="FFFFFF"/>
        </w:rPr>
        <w:t xml:space="preserve">tríade sintomatológica passou acrescentar a </w:t>
      </w:r>
      <w:r w:rsidRPr="00F24B51">
        <w:rPr>
          <w:color w:val="000000" w:themeColor="text1"/>
          <w:shd w:val="clear" w:color="auto" w:fill="FFFFFF"/>
        </w:rPr>
        <w:t>desatenção, hiperatividade e impulsividade. O transtorno passou a ser denominado de Distúrbio do Déficit de Atenção/Hiperatividade - ADHD (</w:t>
      </w:r>
      <w:proofErr w:type="spellStart"/>
      <w:r w:rsidRPr="00F24B51">
        <w:rPr>
          <w:iCs/>
          <w:color w:val="000000" w:themeColor="text1"/>
          <w:shd w:val="clear" w:color="auto" w:fill="FFFFFF"/>
        </w:rPr>
        <w:t>Attention-Deficit</w:t>
      </w:r>
      <w:proofErr w:type="spellEnd"/>
      <w:r w:rsidRPr="00F24B51">
        <w:rPr>
          <w:iCs/>
          <w:color w:val="000000" w:themeColor="text1"/>
          <w:shd w:val="clear" w:color="auto" w:fill="FFFFFF"/>
        </w:rPr>
        <w:t xml:space="preserve"> </w:t>
      </w:r>
      <w:proofErr w:type="spellStart"/>
      <w:r w:rsidRPr="00F24B51">
        <w:rPr>
          <w:iCs/>
          <w:color w:val="000000" w:themeColor="text1"/>
          <w:shd w:val="clear" w:color="auto" w:fill="FFFFFF"/>
        </w:rPr>
        <w:t>Hiperactivity</w:t>
      </w:r>
      <w:proofErr w:type="spellEnd"/>
      <w:r w:rsidRPr="00F24B51">
        <w:rPr>
          <w:iCs/>
          <w:color w:val="000000" w:themeColor="text1"/>
          <w:shd w:val="clear" w:color="auto" w:fill="FFFFFF"/>
        </w:rPr>
        <w:t xml:space="preserve"> </w:t>
      </w:r>
      <w:proofErr w:type="spellStart"/>
      <w:r w:rsidRPr="00F24B51">
        <w:rPr>
          <w:iCs/>
          <w:color w:val="000000" w:themeColor="text1"/>
          <w:shd w:val="clear" w:color="auto" w:fill="FFFFFF"/>
        </w:rPr>
        <w:t>Disorder</w:t>
      </w:r>
      <w:proofErr w:type="spellEnd"/>
      <w:r w:rsidRPr="00F24B51">
        <w:rPr>
          <w:color w:val="000000" w:themeColor="text1"/>
          <w:shd w:val="clear" w:color="auto" w:fill="FFFFFF"/>
        </w:rPr>
        <w:t>). A nomenclatura brasileira utilizada é de Transtorno de Déficit de Atenção e Hiperatividade.</w:t>
      </w:r>
    </w:p>
    <w:p w:rsidR="003876A7" w:rsidRPr="00F24B51" w:rsidRDefault="00BC2F74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24B51">
        <w:rPr>
          <w:color w:val="000000"/>
          <w:shd w:val="clear" w:color="auto" w:fill="FFFFFF"/>
        </w:rPr>
        <w:lastRenderedPageBreak/>
        <w:t>Assim, é necessário compreender a extrema importância de enfatizar que as manifestações sintomáticas da criança não podem ser trabalhadas de formas</w:t>
      </w:r>
      <w:r w:rsidR="003876A7" w:rsidRPr="00F24B51">
        <w:rPr>
          <w:color w:val="000000"/>
          <w:shd w:val="clear" w:color="auto" w:fill="FFFFFF"/>
        </w:rPr>
        <w:t xml:space="preserve"> isoladas. Pois, ela é um indiví</w:t>
      </w:r>
      <w:r w:rsidRPr="00F24B51">
        <w:rPr>
          <w:color w:val="000000"/>
          <w:shd w:val="clear" w:color="auto" w:fill="FFFFFF"/>
        </w:rPr>
        <w:t xml:space="preserve">duo com identidade e subjetividade. Embora, a forma de se relacionar com o outro e até com ele mesmo se torne fragmentado e com muita confusão, interior e exterior. Portanto, é necessário levar em conta que o </w:t>
      </w:r>
      <w:r w:rsidRPr="00F24B51">
        <w:rPr>
          <w:color w:val="000000" w:themeColor="text1"/>
          <w:shd w:val="clear" w:color="auto" w:fill="FFFFFF"/>
        </w:rPr>
        <w:t xml:space="preserve">desenvolvimento da criança é a prioridade independente de títulos. </w:t>
      </w:r>
    </w:p>
    <w:p w:rsidR="003876A7" w:rsidRPr="00F24B51" w:rsidRDefault="003876A7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24B51">
        <w:rPr>
          <w:color w:val="000000" w:themeColor="text1"/>
          <w:shd w:val="clear" w:color="auto" w:fill="FFFFFF"/>
        </w:rPr>
        <w:t xml:space="preserve">Embora </w:t>
      </w:r>
      <w:r w:rsidR="005E460F" w:rsidRPr="00F24B51">
        <w:rPr>
          <w:color w:val="000000" w:themeColor="text1"/>
          <w:shd w:val="clear" w:color="auto" w:fill="FFFFFF"/>
        </w:rPr>
        <w:t>intitulado</w:t>
      </w:r>
      <w:r w:rsidRPr="00F24B51">
        <w:rPr>
          <w:color w:val="000000" w:themeColor="text1"/>
          <w:shd w:val="clear" w:color="auto" w:fill="FFFFFF"/>
        </w:rPr>
        <w:t xml:space="preserve"> por sintomas de </w:t>
      </w:r>
      <w:r w:rsidR="005E460F" w:rsidRPr="00F24B51">
        <w:rPr>
          <w:color w:val="000000" w:themeColor="text1"/>
          <w:shd w:val="clear" w:color="auto" w:fill="FFFFFF"/>
        </w:rPr>
        <w:t>manifestações de</w:t>
      </w:r>
      <w:r w:rsidRPr="00F24B51">
        <w:rPr>
          <w:color w:val="000000" w:themeColor="text1"/>
          <w:shd w:val="clear" w:color="auto" w:fill="FFFFFF"/>
        </w:rPr>
        <w:t xml:space="preserve"> desatenção, hiperatividade e impulsividade, o TDAH é uma </w:t>
      </w:r>
      <w:r w:rsidR="005E460F" w:rsidRPr="00F24B51">
        <w:rPr>
          <w:color w:val="202124"/>
          <w:shd w:val="clear" w:color="auto" w:fill="FFFFFF"/>
        </w:rPr>
        <w:t>anomalia</w:t>
      </w:r>
      <w:r w:rsidR="005E460F" w:rsidRPr="00F24B51">
        <w:rPr>
          <w:color w:val="000000" w:themeColor="text1"/>
          <w:shd w:val="clear" w:color="auto" w:fill="FFFFFF"/>
        </w:rPr>
        <w:t xml:space="preserve"> </w:t>
      </w:r>
      <w:r w:rsidRPr="00F24B51">
        <w:rPr>
          <w:color w:val="000000" w:themeColor="text1"/>
          <w:shd w:val="clear" w:color="auto" w:fill="FFFFFF"/>
        </w:rPr>
        <w:t xml:space="preserve">muito heterogênea, que </w:t>
      </w:r>
      <w:r w:rsidR="005044CB" w:rsidRPr="00F24B51">
        <w:rPr>
          <w:color w:val="000000" w:themeColor="text1"/>
          <w:shd w:val="clear" w:color="auto" w:fill="FFFFFF"/>
        </w:rPr>
        <w:t xml:space="preserve">as características observadas </w:t>
      </w:r>
      <w:r w:rsidRPr="00F24B51">
        <w:rPr>
          <w:color w:val="000000" w:themeColor="text1"/>
          <w:shd w:val="clear" w:color="auto" w:fill="FFFFFF"/>
        </w:rPr>
        <w:t xml:space="preserve">são unicamente proficientes. </w:t>
      </w:r>
      <w:r w:rsidR="005E460F" w:rsidRPr="00F24B51">
        <w:rPr>
          <w:color w:val="000000" w:themeColor="text1"/>
          <w:shd w:val="clear" w:color="auto" w:fill="FFFFFF"/>
        </w:rPr>
        <w:t>Os problemas de temperamento</w:t>
      </w:r>
      <w:r w:rsidR="007F06D2" w:rsidRPr="00F24B51">
        <w:rPr>
          <w:color w:val="000000" w:themeColor="text1"/>
          <w:shd w:val="clear" w:color="auto" w:fill="FFFFFF"/>
        </w:rPr>
        <w:t>s</w:t>
      </w:r>
      <w:r w:rsidR="005044CB" w:rsidRPr="00F24B51">
        <w:rPr>
          <w:color w:val="000000" w:themeColor="text1"/>
          <w:shd w:val="clear" w:color="auto" w:fill="FFFFFF"/>
        </w:rPr>
        <w:t xml:space="preserve"> são</w:t>
      </w:r>
      <w:r w:rsidR="005E460F" w:rsidRPr="00F24B51">
        <w:rPr>
          <w:color w:val="000000" w:themeColor="text1"/>
          <w:shd w:val="clear" w:color="auto" w:fill="FFFFFF"/>
        </w:rPr>
        <w:t xml:space="preserve"> causados por um desequilíbrio patológico. </w:t>
      </w:r>
    </w:p>
    <w:p w:rsidR="00BC2F74" w:rsidRPr="00F24B51" w:rsidRDefault="008271B3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Ou seja, a</w:t>
      </w:r>
      <w:r w:rsidR="00BC2F74" w:rsidRPr="00F24B51">
        <w:rPr>
          <w:color w:val="000000"/>
          <w:shd w:val="clear" w:color="auto" w:fill="FFFFFF"/>
        </w:rPr>
        <w:t xml:space="preserve"> caracterização é a organi</w:t>
      </w:r>
      <w:r w:rsidR="003876A7" w:rsidRPr="00F24B51">
        <w:rPr>
          <w:color w:val="000000"/>
          <w:shd w:val="clear" w:color="auto" w:fill="FFFFFF"/>
        </w:rPr>
        <w:t>zação, mas o objetivo é mudar a</w:t>
      </w:r>
      <w:r w:rsidR="00BC2F74" w:rsidRPr="00F24B51">
        <w:rPr>
          <w:color w:val="000000"/>
          <w:shd w:val="clear" w:color="auto" w:fill="FFFFFF"/>
        </w:rPr>
        <w:t xml:space="preserve"> alma de forma subjetiva e heterogênea. </w:t>
      </w:r>
    </w:p>
    <w:p w:rsidR="000962A5" w:rsidRPr="00F24B51" w:rsidRDefault="000962A5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Ferreira (2015) realizou uma pesquisa que confirma que aumentou o consumo do remédio metilfenidato que chegou a 1600%, aonde o Brasil se coloca em segundo lugar no ranking mundial de maiores consumidores do remédio. Ficando </w:t>
      </w:r>
      <w:r w:rsidR="005044CB" w:rsidRPr="00F24B51">
        <w:rPr>
          <w:color w:val="000000"/>
          <w:shd w:val="clear" w:color="auto" w:fill="FFFFFF"/>
        </w:rPr>
        <w:t>após</w:t>
      </w:r>
      <w:r w:rsidRPr="00F24B51">
        <w:rPr>
          <w:color w:val="000000"/>
          <w:shd w:val="clear" w:color="auto" w:fill="FFFFFF"/>
        </w:rPr>
        <w:t xml:space="preserve"> </w:t>
      </w:r>
      <w:r w:rsidR="005044CB" w:rsidRPr="00F24B51">
        <w:rPr>
          <w:color w:val="000000"/>
          <w:shd w:val="clear" w:color="auto" w:fill="FFFFFF"/>
        </w:rPr>
        <w:t xml:space="preserve">exclusivamente </w:t>
      </w:r>
      <w:r w:rsidRPr="00F24B51">
        <w:rPr>
          <w:color w:val="000000"/>
          <w:shd w:val="clear" w:color="auto" w:fill="FFFFFF"/>
        </w:rPr>
        <w:t xml:space="preserve">dos EUA. </w:t>
      </w:r>
    </w:p>
    <w:p w:rsidR="00A06EE8" w:rsidRPr="00F24B51" w:rsidRDefault="00A06EE8" w:rsidP="00F24B51">
      <w:pPr>
        <w:spacing w:before="120" w:after="120" w:line="360" w:lineRule="auto"/>
        <w:ind w:firstLine="709"/>
        <w:jc w:val="both"/>
      </w:pPr>
      <w:r w:rsidRPr="00F24B51">
        <w:t>P</w:t>
      </w:r>
      <w:r w:rsidR="00480905" w:rsidRPr="00F24B51">
        <w:t xml:space="preserve">ortanto, </w:t>
      </w:r>
      <w:proofErr w:type="spellStart"/>
      <w:r w:rsidRPr="00F24B51">
        <w:t>medicalizar</w:t>
      </w:r>
      <w:proofErr w:type="spellEnd"/>
      <w:r w:rsidRPr="00F24B51">
        <w:t xml:space="preserve"> significa deslocar para o campo individual, da saúde e até mesmo o campo biológico questões bem sérias que foram produzidas por problemas políticos, problemas no âmbito social e ausência no sistema de classificação cultural. Porém os modos de pensar, logo de agir são por causa do funcionamento cerebral. .</w:t>
      </w:r>
    </w:p>
    <w:p w:rsidR="008960EE" w:rsidRPr="00F24B51" w:rsidRDefault="00A06EE8" w:rsidP="00F24B51">
      <w:pPr>
        <w:spacing w:before="120" w:after="120" w:line="360" w:lineRule="auto"/>
        <w:ind w:firstLine="709"/>
        <w:jc w:val="both"/>
      </w:pPr>
      <w:r w:rsidRPr="00F24B51">
        <w:t xml:space="preserve"> Não significa que devemos negar a existência de Transtornos, que devem ser tratados</w:t>
      </w:r>
      <w:r w:rsidR="003D5302">
        <w:t>, d</w:t>
      </w:r>
      <w:r w:rsidRPr="00F24B51">
        <w:t xml:space="preserve">e forma séria e respeitando as especificidades de cada um. Não de forma que possa comprometer toda a vida do indivíduo. </w:t>
      </w:r>
    </w:p>
    <w:p w:rsidR="00E63F1F" w:rsidRPr="00F24B51" w:rsidRDefault="00B37226" w:rsidP="00F24B51">
      <w:pPr>
        <w:spacing w:before="120" w:after="120" w:line="360" w:lineRule="auto"/>
        <w:ind w:firstLine="709"/>
        <w:jc w:val="both"/>
      </w:pPr>
      <w:r w:rsidRPr="00F24B51">
        <w:t xml:space="preserve">Para que, </w:t>
      </w:r>
      <w:r w:rsidR="00E63F1F" w:rsidRPr="00F24B51">
        <w:t xml:space="preserve">o tal venha a ser visto como um ser de papel constitutivo na sociedade inserido, de forma, que expanda todas as áreas que o encontre no meio da jornada que se chama desenvolvimento. Pois, mostram apenas comportamentos e estilos de aprendizagem que são diferentes do que geralmente na sociedade </w:t>
      </w:r>
      <w:r w:rsidR="008960EE" w:rsidRPr="00F24B51">
        <w:t>contemporânea</w:t>
      </w:r>
      <w:r w:rsidR="00E63F1F" w:rsidRPr="00F24B51">
        <w:t xml:space="preserve"> acreditam ser consistentes e uniformes. Aonde, é necessário retirar a discursiva homogênea e viver na prá</w:t>
      </w:r>
      <w:r w:rsidR="008960EE" w:rsidRPr="00F24B51">
        <w:t>tica a heterogeneidade subjetiva.</w:t>
      </w:r>
    </w:p>
    <w:p w:rsidR="000C10DE" w:rsidRPr="00F24B51" w:rsidRDefault="000C10DE" w:rsidP="00F24B51">
      <w:pPr>
        <w:spacing w:before="120" w:after="120" w:line="360" w:lineRule="auto"/>
        <w:ind w:firstLine="709"/>
        <w:jc w:val="both"/>
      </w:pPr>
      <w:r w:rsidRPr="00F24B51">
        <w:lastRenderedPageBreak/>
        <w:t xml:space="preserve">Isso significa que se deparar com o desafio de superar ideias que já não explicam o processo educacional do qual se participa. O pensamento complexo, crítico, discursivo, constitutivo é necessário para criar outras ideias e desenvolver formas de ensino e aprendizagens heterogenias. </w:t>
      </w:r>
    </w:p>
    <w:p w:rsidR="00AA39B4" w:rsidRPr="00AA39B4" w:rsidRDefault="00AA39B4" w:rsidP="00AA39B4">
      <w:pPr>
        <w:pStyle w:val="PargrafodaLista"/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bCs/>
          <w:color w:val="000000"/>
        </w:rPr>
      </w:pPr>
    </w:p>
    <w:p w:rsidR="00664EA0" w:rsidRDefault="00664EA0" w:rsidP="00674B8B">
      <w:pPr>
        <w:spacing w:before="120" w:after="120" w:line="360" w:lineRule="auto"/>
        <w:ind w:firstLine="709"/>
        <w:rPr>
          <w:b/>
          <w:bCs/>
          <w:color w:val="000000"/>
        </w:rPr>
      </w:pPr>
    </w:p>
    <w:p w:rsidR="00664EA0" w:rsidRDefault="00664EA0" w:rsidP="00674B8B">
      <w:pPr>
        <w:spacing w:before="120" w:after="120" w:line="360" w:lineRule="auto"/>
        <w:ind w:firstLine="709"/>
        <w:rPr>
          <w:b/>
          <w:bCs/>
          <w:color w:val="000000"/>
        </w:rPr>
      </w:pPr>
    </w:p>
    <w:p w:rsidR="00664EA0" w:rsidRDefault="00664EA0" w:rsidP="00674B8B">
      <w:pPr>
        <w:spacing w:before="120" w:after="120" w:line="360" w:lineRule="auto"/>
        <w:ind w:firstLine="709"/>
        <w:rPr>
          <w:b/>
          <w:bCs/>
          <w:color w:val="000000"/>
        </w:rPr>
      </w:pPr>
    </w:p>
    <w:p w:rsidR="00F044F3" w:rsidRPr="00AA39B4" w:rsidRDefault="00AA39B4" w:rsidP="00674B8B">
      <w:pPr>
        <w:spacing w:before="120" w:after="120" w:line="360" w:lineRule="auto"/>
        <w:ind w:firstLine="709"/>
        <w:rPr>
          <w:b/>
          <w:bCs/>
        </w:rPr>
      </w:pPr>
      <w:r w:rsidRPr="00AA39B4">
        <w:rPr>
          <w:b/>
          <w:bCs/>
          <w:color w:val="000000"/>
        </w:rPr>
        <w:lastRenderedPageBreak/>
        <w:t xml:space="preserve">3. </w:t>
      </w:r>
      <w:r w:rsidR="00151811" w:rsidRPr="00AA39B4">
        <w:rPr>
          <w:b/>
          <w:bCs/>
          <w:color w:val="000000"/>
        </w:rPr>
        <w:t xml:space="preserve">DIFICULDADES VIVIDAS AO LONGO DO PROCESSO DE </w:t>
      </w:r>
      <w:r w:rsidR="00151811" w:rsidRPr="00AA39B4">
        <w:rPr>
          <w:b/>
          <w:bCs/>
        </w:rPr>
        <w:t>DIAGNÓSTICO E ACOMPANHAMENTO</w:t>
      </w:r>
    </w:p>
    <w:p w:rsidR="00F044F3" w:rsidRPr="00F24B51" w:rsidRDefault="00F044F3" w:rsidP="00F24B51">
      <w:pPr>
        <w:spacing w:before="120" w:after="120" w:line="360" w:lineRule="auto"/>
        <w:ind w:firstLine="709"/>
        <w:jc w:val="both"/>
      </w:pPr>
    </w:p>
    <w:p w:rsidR="008960EE" w:rsidRPr="00F24B51" w:rsidRDefault="00540672" w:rsidP="00F24B51">
      <w:pPr>
        <w:spacing w:before="120" w:after="120" w:line="360" w:lineRule="auto"/>
        <w:ind w:firstLine="709"/>
        <w:jc w:val="both"/>
      </w:pPr>
      <w:r w:rsidRPr="00F24B51">
        <w:t>A preparação inadequada dos Professores para mediar e orientar, quando ocorre um conflito em sala de aula, só faz com que o aluno se sinta desamparado, pois, o tal não se encontra e</w:t>
      </w:r>
      <w:r w:rsidR="00341398" w:rsidRPr="00F24B51">
        <w:t xml:space="preserve">nquadrado no padrão pedagógico. </w:t>
      </w:r>
    </w:p>
    <w:p w:rsidR="009C5E9B" w:rsidRPr="00F24B51" w:rsidRDefault="00540672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t xml:space="preserve">E com isso, só agrava os sintomas como </w:t>
      </w:r>
      <w:r w:rsidRPr="00F24B51">
        <w:rPr>
          <w:color w:val="000000"/>
          <w:shd w:val="clear" w:color="auto" w:fill="FFFFFF"/>
        </w:rPr>
        <w:t xml:space="preserve">ter cada vez mais dificuldades para manter a atenção, </w:t>
      </w:r>
      <w:r w:rsidR="001E4644" w:rsidRPr="00F24B51">
        <w:rPr>
          <w:color w:val="000000"/>
          <w:shd w:val="clear" w:color="auto" w:fill="FFFFFF"/>
        </w:rPr>
        <w:t>dificuldade para</w:t>
      </w:r>
      <w:r w:rsidRPr="00F24B51">
        <w:rPr>
          <w:color w:val="000000"/>
          <w:shd w:val="clear" w:color="auto" w:fill="FFFFFF"/>
        </w:rPr>
        <w:t xml:space="preserve"> </w:t>
      </w:r>
      <w:r w:rsidR="008960EE" w:rsidRPr="00F24B51">
        <w:rPr>
          <w:color w:val="000000"/>
          <w:shd w:val="clear" w:color="auto" w:fill="FFFFFF"/>
        </w:rPr>
        <w:t>completar</w:t>
      </w:r>
      <w:r w:rsidRPr="00F24B51">
        <w:rPr>
          <w:color w:val="000000"/>
          <w:shd w:val="clear" w:color="auto" w:fill="FFFFFF"/>
        </w:rPr>
        <w:t xml:space="preserve"> tarefas, </w:t>
      </w:r>
      <w:r w:rsidR="008960EE" w:rsidRPr="00F24B51">
        <w:rPr>
          <w:color w:val="000000"/>
          <w:shd w:val="clear" w:color="auto" w:fill="FFFFFF"/>
        </w:rPr>
        <w:t xml:space="preserve">em alguns momentos parece que não escuta </w:t>
      </w:r>
      <w:r w:rsidRPr="00F24B51">
        <w:rPr>
          <w:color w:val="000000"/>
          <w:shd w:val="clear" w:color="auto" w:fill="FFFFFF"/>
        </w:rPr>
        <w:t xml:space="preserve">quando </w:t>
      </w:r>
      <w:r w:rsidR="008960EE" w:rsidRPr="00F24B51">
        <w:rPr>
          <w:color w:val="000000"/>
          <w:shd w:val="clear" w:color="auto" w:fill="FFFFFF"/>
        </w:rPr>
        <w:t xml:space="preserve">direcionam </w:t>
      </w:r>
      <w:r w:rsidRPr="00F24B51">
        <w:rPr>
          <w:color w:val="000000"/>
          <w:shd w:val="clear" w:color="auto" w:fill="FFFFFF"/>
        </w:rPr>
        <w:t>a palavra</w:t>
      </w:r>
      <w:r w:rsidR="001E4644" w:rsidRPr="00F24B51">
        <w:rPr>
          <w:color w:val="000000"/>
          <w:shd w:val="clear" w:color="auto" w:fill="FFFFFF"/>
        </w:rPr>
        <w:t xml:space="preserve"> diretamente</w:t>
      </w:r>
      <w:r w:rsidRPr="00F24B51">
        <w:rPr>
          <w:color w:val="000000"/>
          <w:shd w:val="clear" w:color="auto" w:fill="FFFFFF"/>
        </w:rPr>
        <w:t xml:space="preserve">, </w:t>
      </w:r>
      <w:r w:rsidR="008960EE" w:rsidRPr="00F24B51">
        <w:rPr>
          <w:color w:val="000000"/>
          <w:shd w:val="clear" w:color="auto" w:fill="FFFFFF"/>
        </w:rPr>
        <w:t>dificuldade em</w:t>
      </w:r>
      <w:r w:rsidRPr="00F24B51">
        <w:rPr>
          <w:color w:val="000000"/>
          <w:shd w:val="clear" w:color="auto" w:fill="FFFFFF"/>
        </w:rPr>
        <w:t xml:space="preserve"> manter-se sentado, está </w:t>
      </w:r>
      <w:r w:rsidR="00341398" w:rsidRPr="00F24B51">
        <w:rPr>
          <w:color w:val="000000"/>
          <w:shd w:val="clear" w:color="auto" w:fill="FFFFFF"/>
        </w:rPr>
        <w:t xml:space="preserve">frequentemente </w:t>
      </w:r>
      <w:r w:rsidRPr="00F24B51">
        <w:rPr>
          <w:color w:val="000000"/>
          <w:shd w:val="clear" w:color="auto" w:fill="FFFFFF"/>
        </w:rPr>
        <w:t>a todo vapor</w:t>
      </w:r>
      <w:r w:rsidR="00341398" w:rsidRPr="00F24B51">
        <w:rPr>
          <w:color w:val="000000"/>
          <w:shd w:val="clear" w:color="auto" w:fill="FFFFFF"/>
        </w:rPr>
        <w:t xml:space="preserve"> em situações</w:t>
      </w:r>
      <w:r w:rsidR="008960EE" w:rsidRPr="00F24B51">
        <w:rPr>
          <w:color w:val="000000"/>
          <w:shd w:val="clear" w:color="auto" w:fill="FFFFFF"/>
        </w:rPr>
        <w:t xml:space="preserve"> múltiplas</w:t>
      </w:r>
      <w:r w:rsidR="00341398" w:rsidRPr="00F24B51">
        <w:rPr>
          <w:color w:val="000000"/>
          <w:shd w:val="clear" w:color="auto" w:fill="FFFFFF"/>
        </w:rPr>
        <w:t xml:space="preserve">, impulsividade aguçada, e se encontra em diversos momentos com </w:t>
      </w:r>
      <w:r w:rsidR="001E4644" w:rsidRPr="00F24B51">
        <w:rPr>
          <w:color w:val="000000"/>
          <w:shd w:val="clear" w:color="auto" w:fill="FFFFFF"/>
        </w:rPr>
        <w:t>repulsão</w:t>
      </w:r>
      <w:r w:rsidR="00341398" w:rsidRPr="00F24B51">
        <w:rPr>
          <w:color w:val="000000"/>
          <w:shd w:val="clear" w:color="auto" w:fill="FFFFFF"/>
        </w:rPr>
        <w:t xml:space="preserve"> em escutar, entre outros sintomas. </w:t>
      </w:r>
    </w:p>
    <w:p w:rsidR="00C03C25" w:rsidRPr="00F24B51" w:rsidRDefault="00341398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Os professores são os seres </w:t>
      </w:r>
      <w:r w:rsidR="00F21FAF" w:rsidRPr="00F24B51">
        <w:rPr>
          <w:color w:val="000000"/>
          <w:shd w:val="clear" w:color="auto" w:fill="FFFFFF"/>
        </w:rPr>
        <w:t xml:space="preserve">relevantes no processo de formação do indivíduo e que podem afetar </w:t>
      </w:r>
      <w:r w:rsidRPr="00F24B51">
        <w:rPr>
          <w:color w:val="000000"/>
          <w:shd w:val="clear" w:color="auto" w:fill="FFFFFF"/>
        </w:rPr>
        <w:t xml:space="preserve">positivamente ou negativamente na aprendizagem do aluno que se encontra com o Transtorno, pois, ele pode ser </w:t>
      </w:r>
      <w:r w:rsidR="00C03C25" w:rsidRPr="00F24B51">
        <w:rPr>
          <w:color w:val="000000"/>
          <w:shd w:val="clear" w:color="auto" w:fill="FFFFFF"/>
        </w:rPr>
        <w:t xml:space="preserve">um intermediário entre as várias relações que existem no ambiente escolar, e sempre estar ciente de quando uma avaliação médica ou psicológica for de extrema necessidade. </w:t>
      </w:r>
    </w:p>
    <w:p w:rsidR="00DA2002" w:rsidRPr="00F24B51" w:rsidRDefault="00C03C25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 Portanto, na formação dos professores, é necessário enfatizar a real relevância do professor como agente constitutivo que precisa entender que </w:t>
      </w:r>
      <w:r w:rsidR="00DA2002" w:rsidRPr="00F24B51">
        <w:rPr>
          <w:color w:val="000000"/>
          <w:shd w:val="clear" w:color="auto" w:fill="FFFFFF"/>
        </w:rPr>
        <w:t xml:space="preserve">a </w:t>
      </w:r>
      <w:r w:rsidRPr="00F24B51">
        <w:rPr>
          <w:color w:val="000000"/>
          <w:shd w:val="clear" w:color="auto" w:fill="FFFFFF"/>
        </w:rPr>
        <w:t>sua orientação</w:t>
      </w:r>
      <w:r w:rsidR="006A3B1D" w:rsidRPr="00F24B51">
        <w:rPr>
          <w:color w:val="000000"/>
          <w:shd w:val="clear" w:color="auto" w:fill="FFFFFF"/>
        </w:rPr>
        <w:t xml:space="preserve"> deve ser em</w:t>
      </w:r>
      <w:r w:rsidR="00593C21" w:rsidRPr="00F24B51">
        <w:rPr>
          <w:color w:val="000000"/>
          <w:shd w:val="clear" w:color="auto" w:fill="FFFFFF"/>
        </w:rPr>
        <w:t xml:space="preserve"> forma de estratificação. </w:t>
      </w:r>
      <w:r w:rsidR="00F21FAF" w:rsidRPr="00F24B51">
        <w:rPr>
          <w:color w:val="000000"/>
          <w:shd w:val="clear" w:color="auto" w:fill="FFFFFF"/>
        </w:rPr>
        <w:t xml:space="preserve">Contudo, </w:t>
      </w:r>
      <w:r w:rsidR="00F21FAF" w:rsidRPr="00F24B51">
        <w:rPr>
          <w:rStyle w:val="Refdecomentrio"/>
          <w:rFonts w:cs="Arial"/>
          <w:sz w:val="24"/>
          <w:szCs w:val="24"/>
        </w:rPr>
        <w:t xml:space="preserve">é </w:t>
      </w:r>
      <w:r w:rsidR="00593C21" w:rsidRPr="00F24B51">
        <w:rPr>
          <w:color w:val="000000"/>
          <w:shd w:val="clear" w:color="auto" w:fill="FFFFFF"/>
        </w:rPr>
        <w:t>primordial o professor conhecer os seus alunos nas especificidades do tal e acompanhar o seu desempenho escolar</w:t>
      </w:r>
      <w:r w:rsidR="003D5302">
        <w:rPr>
          <w:color w:val="000000"/>
          <w:shd w:val="clear" w:color="auto" w:fill="FFFFFF"/>
        </w:rPr>
        <w:t xml:space="preserve"> e</w:t>
      </w:r>
      <w:r w:rsidR="00593C21" w:rsidRPr="00F24B51">
        <w:rPr>
          <w:color w:val="000000"/>
          <w:shd w:val="clear" w:color="auto" w:fill="FFFFFF"/>
        </w:rPr>
        <w:t xml:space="preserve"> participar diretamente, como escola presente ao problema.</w:t>
      </w:r>
    </w:p>
    <w:p w:rsidR="00F21FAF" w:rsidRPr="00F24B51" w:rsidRDefault="004D55E7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</w:t>
      </w:r>
      <w:r w:rsidR="00DA2002" w:rsidRPr="00F24B51">
        <w:rPr>
          <w:color w:val="000000"/>
          <w:shd w:val="clear" w:color="auto" w:fill="FFFFFF"/>
        </w:rPr>
        <w:t xml:space="preserve">e </w:t>
      </w:r>
      <w:r w:rsidR="009C5E9B" w:rsidRPr="00F24B51">
        <w:rPr>
          <w:color w:val="000000"/>
          <w:shd w:val="clear" w:color="auto" w:fill="FFFFFF"/>
        </w:rPr>
        <w:t>fato, as instituições</w:t>
      </w:r>
      <w:r w:rsidR="00041A78" w:rsidRPr="00F24B51">
        <w:rPr>
          <w:color w:val="000000"/>
          <w:shd w:val="clear" w:color="auto" w:fill="FFFFFF"/>
        </w:rPr>
        <w:t xml:space="preserve"> não </w:t>
      </w:r>
      <w:r w:rsidR="00447B4C" w:rsidRPr="00F24B51">
        <w:rPr>
          <w:color w:val="000000"/>
          <w:shd w:val="clear" w:color="auto" w:fill="FFFFFF"/>
        </w:rPr>
        <w:t xml:space="preserve">estão prontas </w:t>
      </w:r>
      <w:r w:rsidR="00041A78" w:rsidRPr="00F24B51">
        <w:rPr>
          <w:color w:val="000000"/>
          <w:shd w:val="clear" w:color="auto" w:fill="FFFFFF"/>
        </w:rPr>
        <w:t>para</w:t>
      </w:r>
      <w:r w:rsidR="00447B4C" w:rsidRPr="00F24B51">
        <w:rPr>
          <w:color w:val="000000"/>
          <w:shd w:val="clear" w:color="auto" w:fill="FFFFFF"/>
        </w:rPr>
        <w:t xml:space="preserve"> abordar e preparar o educador ancorado na docência</w:t>
      </w:r>
      <w:r w:rsidR="00041A78" w:rsidRPr="00F24B51">
        <w:rPr>
          <w:color w:val="000000"/>
          <w:shd w:val="clear" w:color="auto" w:fill="FFFFFF"/>
        </w:rPr>
        <w:t xml:space="preserve"> </w:t>
      </w:r>
      <w:r w:rsidR="00447B4C" w:rsidRPr="00F24B51">
        <w:rPr>
          <w:color w:val="000000"/>
          <w:shd w:val="clear" w:color="auto" w:fill="FFFFFF"/>
        </w:rPr>
        <w:t xml:space="preserve">para </w:t>
      </w:r>
      <w:r w:rsidR="00041A78" w:rsidRPr="00F24B51">
        <w:rPr>
          <w:color w:val="000000"/>
          <w:shd w:val="clear" w:color="auto" w:fill="FFFFFF"/>
        </w:rPr>
        <w:t>que consigam lidar de forma profícua</w:t>
      </w:r>
      <w:r w:rsidR="00447B4C" w:rsidRPr="00F24B51">
        <w:rPr>
          <w:color w:val="000000"/>
          <w:shd w:val="clear" w:color="auto" w:fill="FFFFFF"/>
        </w:rPr>
        <w:t xml:space="preserve"> com a heterogeneidade, em busca de uma visão mais orgânica na formação docente para, que os professores se sintam seguros e mais preparados para lidar com o</w:t>
      </w:r>
      <w:r w:rsidR="00041A78" w:rsidRPr="00F24B51">
        <w:rPr>
          <w:color w:val="000000"/>
          <w:shd w:val="clear" w:color="auto" w:fill="FFFFFF"/>
        </w:rPr>
        <w:t xml:space="preserve"> que acontece no dia a dia do ambiente escolar</w:t>
      </w:r>
      <w:r>
        <w:rPr>
          <w:color w:val="000000"/>
          <w:shd w:val="clear" w:color="auto" w:fill="FFFFFF"/>
        </w:rPr>
        <w:t xml:space="preserve"> (</w:t>
      </w:r>
      <w:r w:rsidRPr="00F24B51">
        <w:rPr>
          <w:color w:val="000000"/>
          <w:shd w:val="clear" w:color="auto" w:fill="FFFFFF"/>
        </w:rPr>
        <w:t>G</w:t>
      </w:r>
      <w:r w:rsidRPr="00F24B51">
        <w:t>LAT; PLETSCH,</w:t>
      </w:r>
      <w:r>
        <w:t xml:space="preserve"> </w:t>
      </w:r>
      <w:proofErr w:type="gramStart"/>
      <w:r>
        <w:t>2004 ;</w:t>
      </w:r>
      <w:proofErr w:type="gramEnd"/>
      <w:r>
        <w:t xml:space="preserve"> PLETSCH; FONTES, 2006).</w:t>
      </w:r>
    </w:p>
    <w:p w:rsidR="009C5E9B" w:rsidRPr="00F24B51" w:rsidRDefault="009C5E9B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 xml:space="preserve">Em diversos momentos, os professores rotulam discursivamente e </w:t>
      </w:r>
      <w:r w:rsidRPr="00F24B51">
        <w:rPr>
          <w:iCs/>
          <w:color w:val="000000" w:themeColor="text1"/>
          <w:shd w:val="clear" w:color="auto" w:fill="FFFFFF"/>
        </w:rPr>
        <w:t>pressupõem</w:t>
      </w:r>
      <w:r w:rsidRPr="00F24B51">
        <w:rPr>
          <w:i/>
          <w:iCs/>
          <w:color w:val="000000" w:themeColor="text1"/>
          <w:shd w:val="clear" w:color="auto" w:fill="FFFFFF"/>
        </w:rPr>
        <w:t xml:space="preserve"> </w:t>
      </w:r>
      <w:r w:rsidRPr="00F24B51">
        <w:rPr>
          <w:color w:val="000000" w:themeColor="text1"/>
        </w:rPr>
        <w:t>que</w:t>
      </w:r>
      <w:r w:rsidRPr="00F24B51">
        <w:rPr>
          <w:color w:val="000000"/>
        </w:rPr>
        <w:t xml:space="preserve"> o aluno não espera a sua vez de falar, que é distraído, agitado, </w:t>
      </w:r>
      <w:r w:rsidRPr="00F24B51">
        <w:rPr>
          <w:color w:val="000000"/>
        </w:rPr>
        <w:lastRenderedPageBreak/>
        <w:t xml:space="preserve">entre outros adjetivos que impedem o olhar além, do desenvolvimento social, cognitivo, psicomotor e a relação interativa do indivíduo com o outro. </w:t>
      </w:r>
    </w:p>
    <w:p w:rsidR="009C5E9B" w:rsidRPr="00F24B51" w:rsidRDefault="009C5E9B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>Porém, ao invés de apontar o erro dos alunos, é necessário e mais profícuo, que o Professor busque definir suas finalidades, o encaminhe ao profissional especializado, esteja em troca com a relação escola\família, e dentro do ambiente escolar estimule-o a realizar trocas efetivas com o outro, ser o sujeito do processo do desenvolvimento do próprio e através de atividades significativas que levem o aluno se sentir parte, ser agente transformador da sociedade que está inserido, construtor da sua própria história, possibilitar a reflexão, tendo consciência dos seus atos.</w:t>
      </w:r>
    </w:p>
    <w:p w:rsidR="009C5E9B" w:rsidRPr="00F24B51" w:rsidRDefault="003D5302" w:rsidP="00F24B51">
      <w:pPr>
        <w:spacing w:before="120" w:after="12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Em que, </w:t>
      </w:r>
      <w:r w:rsidR="009C5E9B" w:rsidRPr="00F24B51">
        <w:rPr>
          <w:color w:val="000000"/>
          <w:shd w:val="clear" w:color="auto" w:fill="FFFFFF"/>
        </w:rPr>
        <w:t xml:space="preserve">atividades pedagógicas significativas os instigue a levantar hipóteses através de saberes, construir pensamentos através da formação da sua identidade e subjetividade e aprender a amar a sua especificidade se tornando uma posição constitutiva na sociedade e humanidade. </w:t>
      </w:r>
    </w:p>
    <w:p w:rsidR="009C5E9B" w:rsidRPr="00F24B51" w:rsidRDefault="009C5E9B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Este é um desafio que se impõe à prática, que é de extrema necessidade ser realizado com êxito na Escola</w:t>
      </w:r>
      <w:r w:rsidR="008339B4">
        <w:rPr>
          <w:color w:val="000000"/>
          <w:shd w:val="clear" w:color="auto" w:fill="FFFFFF"/>
        </w:rPr>
        <w:t>, p</w:t>
      </w:r>
      <w:r w:rsidRPr="00F24B51">
        <w:rPr>
          <w:color w:val="000000"/>
          <w:shd w:val="clear" w:color="auto" w:fill="FFFFFF"/>
        </w:rPr>
        <w:t xml:space="preserve">ermitindo a reflexão na ação, em que, uma sigla não silencie o aluno como ser humano. Mas sim, desenvolva proficiências </w:t>
      </w:r>
      <w:r w:rsidR="003A29B7">
        <w:rPr>
          <w:color w:val="000000"/>
          <w:shd w:val="clear" w:color="auto" w:fill="FFFFFF"/>
        </w:rPr>
        <w:t>empoderando-os.</w:t>
      </w:r>
    </w:p>
    <w:p w:rsidR="009C5E9B" w:rsidRPr="00F24B51" w:rsidRDefault="009C5E9B" w:rsidP="00F24B51">
      <w:pPr>
        <w:spacing w:before="120" w:after="120" w:line="360" w:lineRule="auto"/>
        <w:ind w:firstLine="709"/>
        <w:jc w:val="both"/>
        <w:rPr>
          <w:rStyle w:val="Refdecomentrio"/>
          <w:rFonts w:cs="Arial"/>
          <w:sz w:val="24"/>
          <w:szCs w:val="24"/>
        </w:rPr>
      </w:pPr>
      <w:r w:rsidRPr="00F24B51">
        <w:rPr>
          <w:color w:val="000000"/>
          <w:shd w:val="clear" w:color="auto" w:fill="FFFFFF"/>
        </w:rPr>
        <w:t>Para que o professor seja um ser relevante nas mudanças sociais, ajudando o aluno a construir sua história e identidade inovadora obtendo êxito, contribuindo com que a</w:t>
      </w:r>
      <w:r w:rsidRPr="00F24B51">
        <w:t xml:space="preserve"> educação adote uma formação de consciência crítica e reflexiva. </w:t>
      </w:r>
    </w:p>
    <w:p w:rsidR="004D55E7" w:rsidRDefault="0071102D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Nunes Sobrinho; </w:t>
      </w:r>
      <w:proofErr w:type="spellStart"/>
      <w:r w:rsidRPr="00F24B51">
        <w:rPr>
          <w:color w:val="000000"/>
          <w:shd w:val="clear" w:color="auto" w:fill="FFFFFF"/>
        </w:rPr>
        <w:t>Naujorks</w:t>
      </w:r>
      <w:proofErr w:type="spellEnd"/>
      <w:r w:rsidRPr="00F24B51">
        <w:rPr>
          <w:color w:val="000000"/>
          <w:shd w:val="clear" w:color="auto" w:fill="FFFFFF"/>
        </w:rPr>
        <w:t xml:space="preserve">, (2001) afirmaram que </w:t>
      </w:r>
      <w:r w:rsidR="00F03839" w:rsidRPr="00F24B51">
        <w:rPr>
          <w:color w:val="000000"/>
          <w:shd w:val="clear" w:color="auto" w:fill="FFFFFF"/>
        </w:rPr>
        <w:t xml:space="preserve">o desafio atualmente, </w:t>
      </w:r>
      <w:r w:rsidRPr="00F24B51">
        <w:rPr>
          <w:color w:val="000000"/>
          <w:shd w:val="clear" w:color="auto" w:fill="FFFFFF"/>
        </w:rPr>
        <w:t>e desde sempre, é que a formação de professores deve produzir conhecimentos, para que possa gerar novas atitudes aprendendo com as especificidades de cada aluno, e com isso o professor possa ensinar at</w:t>
      </w:r>
      <w:r w:rsidR="004D55E7">
        <w:rPr>
          <w:color w:val="000000"/>
          <w:shd w:val="clear" w:color="auto" w:fill="FFFFFF"/>
        </w:rPr>
        <w:t xml:space="preserve">ravés da inclusão diversificada. </w:t>
      </w:r>
    </w:p>
    <w:p w:rsidR="00503DF4" w:rsidRPr="00F24B51" w:rsidRDefault="0071102D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Faz-se necessário compreender</w:t>
      </w:r>
      <w:r w:rsidR="006A3B1D" w:rsidRPr="00F24B51">
        <w:rPr>
          <w:color w:val="000000"/>
          <w:shd w:val="clear" w:color="auto" w:fill="FFFFFF"/>
        </w:rPr>
        <w:t>,</w:t>
      </w:r>
      <w:r w:rsidRPr="00F24B51">
        <w:rPr>
          <w:color w:val="000000"/>
          <w:shd w:val="clear" w:color="auto" w:fill="FFFFFF"/>
        </w:rPr>
        <w:t xml:space="preserve"> que a Es</w:t>
      </w:r>
      <w:r w:rsidR="00503DF4" w:rsidRPr="00F24B51">
        <w:rPr>
          <w:color w:val="000000"/>
          <w:shd w:val="clear" w:color="auto" w:fill="FFFFFF"/>
        </w:rPr>
        <w:t>c</w:t>
      </w:r>
      <w:r w:rsidRPr="00F24B51">
        <w:rPr>
          <w:color w:val="000000"/>
          <w:shd w:val="clear" w:color="auto" w:fill="FFFFFF"/>
        </w:rPr>
        <w:t>ola tem</w:t>
      </w:r>
      <w:r w:rsidR="003D5302">
        <w:rPr>
          <w:color w:val="000000"/>
          <w:shd w:val="clear" w:color="auto" w:fill="FFFFFF"/>
        </w:rPr>
        <w:t xml:space="preserve"> o dever de ensinar para todos, por</w:t>
      </w:r>
      <w:r w:rsidRPr="00F24B51">
        <w:rPr>
          <w:color w:val="000000"/>
          <w:shd w:val="clear" w:color="auto" w:fill="FFFFFF"/>
        </w:rPr>
        <w:t>qu</w:t>
      </w:r>
      <w:r w:rsidR="003D5302">
        <w:rPr>
          <w:color w:val="000000"/>
          <w:shd w:val="clear" w:color="auto" w:fill="FFFFFF"/>
        </w:rPr>
        <w:t>e to</w:t>
      </w:r>
      <w:r w:rsidRPr="00F24B51">
        <w:rPr>
          <w:color w:val="000000"/>
          <w:shd w:val="clear" w:color="auto" w:fill="FFFFFF"/>
        </w:rPr>
        <w:t xml:space="preserve">dos precisam dos elementos fundamentais da educação, para que possa viver inserido na sociedade </w:t>
      </w:r>
      <w:r w:rsidR="006A3B1D" w:rsidRPr="00F24B51">
        <w:rPr>
          <w:color w:val="000000"/>
          <w:shd w:val="clear" w:color="auto" w:fill="FFFFFF"/>
        </w:rPr>
        <w:t>contemporânea</w:t>
      </w:r>
      <w:r w:rsidR="009C5E9B" w:rsidRPr="00F24B51">
        <w:rPr>
          <w:color w:val="000000"/>
          <w:shd w:val="clear" w:color="auto" w:fill="FFFFFF"/>
        </w:rPr>
        <w:t>. E que o indiví</w:t>
      </w:r>
      <w:r w:rsidRPr="00F24B51">
        <w:rPr>
          <w:color w:val="000000"/>
          <w:shd w:val="clear" w:color="auto" w:fill="FFFFFF"/>
        </w:rPr>
        <w:t>duo seja um ser pensante, c</w:t>
      </w:r>
      <w:r w:rsidR="00503DF4" w:rsidRPr="00F24B51">
        <w:rPr>
          <w:color w:val="000000"/>
          <w:shd w:val="clear" w:color="auto" w:fill="FFFFFF"/>
        </w:rPr>
        <w:t>om soluções significativas e prá</w:t>
      </w:r>
      <w:r w:rsidRPr="00F24B51">
        <w:rPr>
          <w:color w:val="000000"/>
          <w:shd w:val="clear" w:color="auto" w:fill="FFFFFF"/>
        </w:rPr>
        <w:t>ticas no preparo constitutivo de cidadãos.</w:t>
      </w:r>
    </w:p>
    <w:p w:rsidR="00503DF4" w:rsidRPr="00F24B51" w:rsidRDefault="0071102D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 </w:t>
      </w:r>
      <w:r w:rsidR="006A3B1D" w:rsidRPr="00F24B51">
        <w:rPr>
          <w:color w:val="000000"/>
          <w:shd w:val="clear" w:color="auto" w:fill="FFFFFF"/>
        </w:rPr>
        <w:t xml:space="preserve">Mas </w:t>
      </w:r>
      <w:r w:rsidR="00503DF4" w:rsidRPr="00F24B51">
        <w:rPr>
          <w:color w:val="000000"/>
          <w:shd w:val="clear" w:color="auto" w:fill="FFFFFF"/>
        </w:rPr>
        <w:t>para que isso ocorra</w:t>
      </w:r>
      <w:r w:rsidR="006A3B1D" w:rsidRPr="00F24B51">
        <w:rPr>
          <w:color w:val="000000"/>
          <w:shd w:val="clear" w:color="auto" w:fill="FFFFFF"/>
        </w:rPr>
        <w:t>,</w:t>
      </w:r>
      <w:r w:rsidR="00503DF4" w:rsidRPr="00F24B51">
        <w:rPr>
          <w:color w:val="000000"/>
          <w:shd w:val="clear" w:color="auto" w:fill="FFFFFF"/>
        </w:rPr>
        <w:t xml:space="preserve"> é necessário o professor se atualizar e compreender que o modelo formativo</w:t>
      </w:r>
      <w:r w:rsidR="006A3B1D" w:rsidRPr="00F24B51">
        <w:rPr>
          <w:color w:val="000000"/>
          <w:shd w:val="clear" w:color="auto" w:fill="FFFFFF"/>
        </w:rPr>
        <w:t xml:space="preserve"> tradicional se faz de uma histó</w:t>
      </w:r>
      <w:r w:rsidR="00503DF4" w:rsidRPr="00F24B51">
        <w:rPr>
          <w:color w:val="000000"/>
          <w:shd w:val="clear" w:color="auto" w:fill="FFFFFF"/>
        </w:rPr>
        <w:t>ria farisaica</w:t>
      </w:r>
      <w:r w:rsidR="00BD3D3E">
        <w:rPr>
          <w:color w:val="000000"/>
          <w:shd w:val="clear" w:color="auto" w:fill="FFFFFF"/>
        </w:rPr>
        <w:t xml:space="preserve">, </w:t>
      </w:r>
      <w:r w:rsidR="00BD3D3E">
        <w:rPr>
          <w:color w:val="000000"/>
          <w:shd w:val="clear" w:color="auto" w:fill="FFFFFF"/>
        </w:rPr>
        <w:lastRenderedPageBreak/>
        <w:t xml:space="preserve">onde </w:t>
      </w:r>
      <w:r w:rsidR="00503DF4" w:rsidRPr="00F24B51">
        <w:rPr>
          <w:color w:val="000000"/>
          <w:shd w:val="clear" w:color="auto" w:fill="FFFFFF"/>
        </w:rPr>
        <w:t xml:space="preserve">a homogeneidade cabia e estava bem dentro de um saber. Aonde, perdia a relevância frente às </w:t>
      </w:r>
      <w:r w:rsidR="00503DF4" w:rsidRPr="008339B4">
        <w:rPr>
          <w:color w:val="000000"/>
          <w:szCs w:val="24"/>
          <w:shd w:val="clear" w:color="auto" w:fill="FFFFFF"/>
        </w:rPr>
        <w:t xml:space="preserve">demandas que eram necessárias para a </w:t>
      </w:r>
      <w:r w:rsidR="008339B4" w:rsidRPr="008339B4">
        <w:rPr>
          <w:color w:val="000000"/>
          <w:szCs w:val="24"/>
          <w:shd w:val="clear" w:color="auto" w:fill="FFFFFF"/>
        </w:rPr>
        <w:t>formação dos professores que, in</w:t>
      </w:r>
      <w:r w:rsidR="00503DF4" w:rsidRPr="008339B4">
        <w:rPr>
          <w:color w:val="000000"/>
          <w:szCs w:val="24"/>
          <w:shd w:val="clear" w:color="auto" w:fill="FFFFFF"/>
        </w:rPr>
        <w:t>úmeras vezes</w:t>
      </w:r>
      <w:r w:rsidR="008339B4">
        <w:rPr>
          <w:color w:val="000000"/>
          <w:szCs w:val="24"/>
          <w:shd w:val="clear" w:color="auto" w:fill="FFFFFF"/>
        </w:rPr>
        <w:t>,</w:t>
      </w:r>
      <w:r w:rsidR="008339B4">
        <w:rPr>
          <w:rStyle w:val="Refdecomentrio"/>
          <w:sz w:val="24"/>
          <w:szCs w:val="24"/>
        </w:rPr>
        <w:t xml:space="preserve"> </w:t>
      </w:r>
      <w:r w:rsidR="008339B4" w:rsidRPr="008339B4">
        <w:rPr>
          <w:rStyle w:val="Refdecomentrio"/>
          <w:sz w:val="24"/>
          <w:szCs w:val="24"/>
        </w:rPr>
        <w:t>da</w:t>
      </w:r>
      <w:r w:rsidR="00503DF4" w:rsidRPr="008339B4">
        <w:rPr>
          <w:color w:val="000000"/>
          <w:szCs w:val="24"/>
          <w:shd w:val="clear" w:color="auto" w:fill="FFFFFF"/>
        </w:rPr>
        <w:t>va</w:t>
      </w:r>
      <w:r w:rsidR="00F03839" w:rsidRPr="008339B4">
        <w:rPr>
          <w:color w:val="000000"/>
          <w:szCs w:val="24"/>
          <w:shd w:val="clear" w:color="auto" w:fill="FFFFFF"/>
        </w:rPr>
        <w:t>m</w:t>
      </w:r>
      <w:r w:rsidR="00503DF4" w:rsidRPr="00F24B51">
        <w:rPr>
          <w:color w:val="000000"/>
          <w:shd w:val="clear" w:color="auto" w:fill="FFFFFF"/>
        </w:rPr>
        <w:t xml:space="preserve"> indícios da constituição de saberes relativos de uma visão política, </w:t>
      </w:r>
      <w:r w:rsidR="00F03839" w:rsidRPr="00F24B51">
        <w:rPr>
          <w:color w:val="000000"/>
          <w:shd w:val="clear" w:color="auto" w:fill="FFFFFF"/>
        </w:rPr>
        <w:t xml:space="preserve">que educação e sociedade não precisavam </w:t>
      </w:r>
      <w:r w:rsidR="00503DF4" w:rsidRPr="00F24B51">
        <w:rPr>
          <w:color w:val="000000"/>
          <w:shd w:val="clear" w:color="auto" w:fill="FFFFFF"/>
        </w:rPr>
        <w:t>estar alinhada</w:t>
      </w:r>
      <w:r w:rsidR="00F03839" w:rsidRPr="00F24B51">
        <w:rPr>
          <w:color w:val="000000"/>
          <w:shd w:val="clear" w:color="auto" w:fill="FFFFFF"/>
        </w:rPr>
        <w:t>s</w:t>
      </w:r>
      <w:r w:rsidR="00503DF4" w:rsidRPr="00F24B51">
        <w:rPr>
          <w:color w:val="000000"/>
          <w:shd w:val="clear" w:color="auto" w:fill="FFFFFF"/>
        </w:rPr>
        <w:t xml:space="preserve">. </w:t>
      </w:r>
    </w:p>
    <w:p w:rsidR="00503DF4" w:rsidRPr="00F24B51" w:rsidRDefault="009C5E9B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É constituti</w:t>
      </w:r>
      <w:r w:rsidR="00503DF4" w:rsidRPr="00F24B51">
        <w:rPr>
          <w:color w:val="000000"/>
          <w:shd w:val="clear" w:color="auto" w:fill="FFFFFF"/>
        </w:rPr>
        <w:t>vo compreender</w:t>
      </w:r>
      <w:r w:rsidRPr="00F24B51">
        <w:rPr>
          <w:color w:val="000000"/>
          <w:shd w:val="clear" w:color="auto" w:fill="FFFFFF"/>
        </w:rPr>
        <w:t>,</w:t>
      </w:r>
      <w:r w:rsidR="00503DF4" w:rsidRPr="00F24B51">
        <w:rPr>
          <w:color w:val="000000"/>
          <w:shd w:val="clear" w:color="auto" w:fill="FFFFFF"/>
        </w:rPr>
        <w:t xml:space="preserve"> que o professor é um ser em contínuo desenvolvimento, onde a sua trajetória </w:t>
      </w:r>
      <w:r w:rsidR="00E05F67" w:rsidRPr="00F24B51">
        <w:rPr>
          <w:color w:val="000000"/>
          <w:shd w:val="clear" w:color="auto" w:fill="FFFFFF"/>
        </w:rPr>
        <w:t>nunca pode parar de se</w:t>
      </w:r>
      <w:r w:rsidR="00503DF4" w:rsidRPr="00F24B51">
        <w:rPr>
          <w:color w:val="000000"/>
          <w:shd w:val="clear" w:color="auto" w:fill="FFFFFF"/>
        </w:rPr>
        <w:t xml:space="preserve"> atualizar. </w:t>
      </w:r>
      <w:r w:rsidR="00E05F67" w:rsidRPr="00F24B51">
        <w:rPr>
          <w:color w:val="000000"/>
          <w:shd w:val="clear" w:color="auto" w:fill="FFFFFF"/>
        </w:rPr>
        <w:t>É fundamental elaborar políticas públicas educacionais centralizadas na inclusão</w:t>
      </w:r>
      <w:r w:rsidR="006A3B1D" w:rsidRPr="00F24B51">
        <w:rPr>
          <w:color w:val="000000"/>
          <w:shd w:val="clear" w:color="auto" w:fill="FFFFFF"/>
        </w:rPr>
        <w:t>,</w:t>
      </w:r>
      <w:r w:rsidR="00E05F67" w:rsidRPr="00F24B51">
        <w:rPr>
          <w:color w:val="000000"/>
          <w:shd w:val="clear" w:color="auto" w:fill="FFFFFF"/>
        </w:rPr>
        <w:t xml:space="preserve"> para contribuir significativamente para a descaracterização do profissional tradicional que faz uma discursiva homogênea. </w:t>
      </w:r>
    </w:p>
    <w:p w:rsidR="0025377A" w:rsidRPr="00F24B51" w:rsidRDefault="00DD31DF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Dessa maneira, t</w:t>
      </w:r>
      <w:r w:rsidR="0025377A" w:rsidRPr="00F24B51">
        <w:rPr>
          <w:color w:val="000000"/>
          <w:shd w:val="clear" w:color="auto" w:fill="FFFFFF"/>
        </w:rPr>
        <w:t>em acontecido no campo do comportamento e da aprendizagem, múltiplas exigências do modo de ser das crianças e do ser humano no geral, aonde a vida precisam ser regidas de forma padronizada, discursiva e prática de que todos devem entrar no padrão imposto pela sociedade social, racial e acadêmica. Ao invés, de viver na prática á organização, respeito à diversidade, aonde ambos aprendam com a heterogeneidade da sociedade.</w:t>
      </w:r>
    </w:p>
    <w:p w:rsidR="004A262E" w:rsidRPr="00F24B51" w:rsidRDefault="004A262E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Para que ocorra</w:t>
      </w:r>
      <w:r w:rsidR="008339B4">
        <w:rPr>
          <w:color w:val="000000"/>
          <w:shd w:val="clear" w:color="auto" w:fill="FFFFFF"/>
        </w:rPr>
        <w:t xml:space="preserve">m, </w:t>
      </w:r>
      <w:r w:rsidRPr="00F24B51">
        <w:rPr>
          <w:color w:val="000000"/>
          <w:shd w:val="clear" w:color="auto" w:fill="FFFFFF"/>
        </w:rPr>
        <w:t xml:space="preserve">mudanças práticas na educação inclusiva são necessárias medidas que proporcionem aproximações mais reflexivas e críticas juntamente com a prática pedagógica, de modo a favorecer o desenvolvimento de competências específicas. </w:t>
      </w:r>
    </w:p>
    <w:p w:rsidR="004A262E" w:rsidRPr="00F24B51" w:rsidRDefault="004A262E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Para </w:t>
      </w:r>
      <w:proofErr w:type="spellStart"/>
      <w:r w:rsidRPr="00F24B51">
        <w:rPr>
          <w:color w:val="000000"/>
          <w:shd w:val="clear" w:color="auto" w:fill="FFFFFF"/>
        </w:rPr>
        <w:t>Barkley</w:t>
      </w:r>
      <w:proofErr w:type="spellEnd"/>
      <w:r w:rsidRPr="00F24B51">
        <w:rPr>
          <w:color w:val="000000"/>
          <w:shd w:val="clear" w:color="auto" w:fill="FFFFFF"/>
        </w:rPr>
        <w:t xml:space="preserve"> (2002), durante as atividades que são feitas em grupo, a atenção dos alunos pode evoluir</w:t>
      </w:r>
      <w:r w:rsidR="00F03839" w:rsidRPr="00F24B51">
        <w:rPr>
          <w:rStyle w:val="Refdecomentrio"/>
          <w:rFonts w:cs="Arial"/>
          <w:sz w:val="24"/>
          <w:szCs w:val="24"/>
        </w:rPr>
        <w:t xml:space="preserve"> s</w:t>
      </w:r>
      <w:r w:rsidRPr="00F24B51">
        <w:rPr>
          <w:color w:val="000000"/>
          <w:shd w:val="clear" w:color="auto" w:fill="FFFFFF"/>
        </w:rPr>
        <w:t xml:space="preserve">e o formato das aulas </w:t>
      </w:r>
      <w:r w:rsidR="00C55305" w:rsidRPr="00F24B51">
        <w:rPr>
          <w:color w:val="000000"/>
          <w:shd w:val="clear" w:color="auto" w:fill="FFFFFF"/>
        </w:rPr>
        <w:t xml:space="preserve">exista um enorme significado, </w:t>
      </w:r>
      <w:r w:rsidRPr="00F24B51">
        <w:rPr>
          <w:color w:val="000000"/>
          <w:shd w:val="clear" w:color="auto" w:fill="FFFFFF"/>
        </w:rPr>
        <w:t>onde</w:t>
      </w:r>
      <w:r w:rsidR="001128C0" w:rsidRPr="00F24B51">
        <w:rPr>
          <w:color w:val="000000"/>
          <w:shd w:val="clear" w:color="auto" w:fill="FFFFFF"/>
        </w:rPr>
        <w:t xml:space="preserve"> eles fiquem mais entusiasmados, </w:t>
      </w:r>
      <w:r w:rsidRPr="00F24B51">
        <w:rPr>
          <w:color w:val="000000"/>
          <w:shd w:val="clear" w:color="auto" w:fill="FFFFFF"/>
        </w:rPr>
        <w:t xml:space="preserve">sendo a participação ativa das aulas. </w:t>
      </w:r>
    </w:p>
    <w:p w:rsidR="002E0A00" w:rsidRPr="00F24B51" w:rsidRDefault="000C3D02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proofErr w:type="spellStart"/>
      <w:r w:rsidRPr="00F24B51">
        <w:rPr>
          <w:color w:val="000000"/>
          <w:shd w:val="clear" w:color="auto" w:fill="FFFFFF"/>
        </w:rPr>
        <w:t>Barkley</w:t>
      </w:r>
      <w:proofErr w:type="spellEnd"/>
      <w:r w:rsidRPr="00F24B51">
        <w:rPr>
          <w:color w:val="000000"/>
          <w:shd w:val="clear" w:color="auto" w:fill="FFFFFF"/>
        </w:rPr>
        <w:t xml:space="preserve"> (2002)</w:t>
      </w:r>
      <w:r w:rsidR="002141EE" w:rsidRPr="00F24B51">
        <w:rPr>
          <w:color w:val="000000"/>
          <w:shd w:val="clear" w:color="auto" w:fill="FFFFFF"/>
        </w:rPr>
        <w:t>,</w:t>
      </w:r>
      <w:r w:rsidRPr="00F24B51">
        <w:rPr>
          <w:color w:val="000000"/>
          <w:shd w:val="clear" w:color="auto" w:fill="FFFFFF"/>
        </w:rPr>
        <w:t xml:space="preserve"> afirma que a forma que vemos o problema como a falta de atenção e hiperatividade, possuem inúmeras limitações. </w:t>
      </w:r>
      <w:proofErr w:type="spellStart"/>
      <w:r w:rsidRPr="00F24B51">
        <w:rPr>
          <w:color w:val="000000"/>
          <w:shd w:val="clear" w:color="auto" w:fill="FFFFFF"/>
        </w:rPr>
        <w:t>Barkley</w:t>
      </w:r>
      <w:proofErr w:type="spellEnd"/>
      <w:r w:rsidR="001128C0" w:rsidRPr="00F24B51">
        <w:rPr>
          <w:color w:val="000000"/>
          <w:shd w:val="clear" w:color="auto" w:fill="FFFFFF"/>
        </w:rPr>
        <w:t xml:space="preserve"> acredita que o indiví</w:t>
      </w:r>
      <w:r w:rsidRPr="00F24B51">
        <w:rPr>
          <w:color w:val="000000"/>
          <w:shd w:val="clear" w:color="auto" w:fill="FFFFFF"/>
        </w:rPr>
        <w:t xml:space="preserve">duo se sente em uma inabilidade de inibir o seu próprio comportamento. </w:t>
      </w:r>
    </w:p>
    <w:p w:rsidR="002E0A00" w:rsidRPr="00F24B51" w:rsidRDefault="002E0A00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Quando se compreende que é necessário deixar o aluno que se encontra com</w:t>
      </w:r>
      <w:r w:rsidR="00445D82" w:rsidRPr="00F24B51">
        <w:rPr>
          <w:color w:val="000000"/>
          <w:shd w:val="clear" w:color="auto" w:fill="FFFFFF"/>
        </w:rPr>
        <w:t xml:space="preserve"> TDAH, s</w:t>
      </w:r>
      <w:r w:rsidR="001128C0" w:rsidRPr="00F24B51">
        <w:rPr>
          <w:color w:val="000000"/>
          <w:shd w:val="clear" w:color="auto" w:fill="FFFFFF"/>
        </w:rPr>
        <w:t xml:space="preserve">er o </w:t>
      </w:r>
      <w:r w:rsidRPr="00F24B51">
        <w:rPr>
          <w:color w:val="000000"/>
          <w:shd w:val="clear" w:color="auto" w:fill="FFFFFF"/>
        </w:rPr>
        <w:t xml:space="preserve">construtor da história dele, que seja rica de experiências significativas, </w:t>
      </w:r>
      <w:r w:rsidR="00445D82" w:rsidRPr="00F24B51">
        <w:rPr>
          <w:color w:val="000000"/>
          <w:shd w:val="clear" w:color="auto" w:fill="FFFFFF"/>
        </w:rPr>
        <w:t xml:space="preserve">aonde o indivíduo aprende, sobretudo pela interação com outras pessoas. Esse processo paulatinamente se torna uma atividade social, logo heterogênea, recheada </w:t>
      </w:r>
      <w:r w:rsidR="00445D82" w:rsidRPr="00F24B51">
        <w:rPr>
          <w:color w:val="000000"/>
          <w:shd w:val="clear" w:color="auto" w:fill="FFFFFF"/>
        </w:rPr>
        <w:lastRenderedPageBreak/>
        <w:t xml:space="preserve">de diversidade, histórias construídas de forma subjetiva e única, não um produto solitário e enquadrado como resultado final. </w:t>
      </w:r>
    </w:p>
    <w:p w:rsidR="00445D82" w:rsidRPr="00F24B51" w:rsidRDefault="00445D82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Portanto, durante esse processo o professor precisa ser o maior incentivador e orientador para o aluno. </w:t>
      </w:r>
    </w:p>
    <w:p w:rsidR="00652FF2" w:rsidRPr="00F24B51" w:rsidRDefault="00445D82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É compreensível, que em diversas escolas, os professores precisam administrar múltiplas questões, estabelecer disciplinas e cumprir o programa curricular, </w:t>
      </w:r>
      <w:r w:rsidR="00135414" w:rsidRPr="00F24B51">
        <w:rPr>
          <w:color w:val="000000"/>
          <w:shd w:val="clear" w:color="auto" w:fill="FFFFFF"/>
        </w:rPr>
        <w:t xml:space="preserve">que </w:t>
      </w:r>
      <w:r w:rsidRPr="00F24B51">
        <w:rPr>
          <w:color w:val="000000"/>
          <w:shd w:val="clear" w:color="auto" w:fill="FFFFFF"/>
        </w:rPr>
        <w:t xml:space="preserve">diversas vezes é grande e muitas vezes não é pensada de forma coletiva dando voz aos professores. </w:t>
      </w:r>
    </w:p>
    <w:p w:rsidR="00135414" w:rsidRPr="00F24B51" w:rsidRDefault="00135414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Do ponto de vista investigativo, os professores ficam cada vez mais alienados</w:t>
      </w:r>
      <w:r w:rsidR="00652FF2" w:rsidRPr="00F24B51">
        <w:rPr>
          <w:color w:val="000000"/>
          <w:shd w:val="clear" w:color="auto" w:fill="FFFFFF"/>
        </w:rPr>
        <w:t xml:space="preserve"> e sem a noção</w:t>
      </w:r>
      <w:r w:rsidRPr="00F24B51">
        <w:rPr>
          <w:color w:val="000000"/>
          <w:shd w:val="clear" w:color="auto" w:fill="FFFFFF"/>
        </w:rPr>
        <w:t xml:space="preserve"> de seus próprios comportamentos</w:t>
      </w:r>
      <w:r w:rsidR="00652FF2" w:rsidRPr="00F24B51">
        <w:rPr>
          <w:color w:val="000000"/>
          <w:shd w:val="clear" w:color="auto" w:fill="FFFFFF"/>
        </w:rPr>
        <w:t xml:space="preserve"> como educador.</w:t>
      </w:r>
      <w:r w:rsidR="00652FF2" w:rsidRPr="00F24B51">
        <w:rPr>
          <w:rStyle w:val="Refdecomentrio"/>
          <w:rFonts w:cs="Arial"/>
          <w:sz w:val="24"/>
          <w:szCs w:val="24"/>
        </w:rPr>
        <w:t xml:space="preserve"> P</w:t>
      </w:r>
      <w:r w:rsidR="00652FF2" w:rsidRPr="00F24B51">
        <w:rPr>
          <w:color w:val="000000"/>
          <w:shd w:val="clear" w:color="auto" w:fill="FFFFFF"/>
        </w:rPr>
        <w:t>o</w:t>
      </w:r>
      <w:r w:rsidRPr="00F24B51">
        <w:rPr>
          <w:color w:val="000000"/>
          <w:shd w:val="clear" w:color="auto" w:fill="FFFFFF"/>
        </w:rPr>
        <w:t xml:space="preserve">rém, esta abordagem se desconecta de tal forma, que a pesquisa e a reflexão não contribuem em nada para a qualificação. </w:t>
      </w:r>
      <w:r w:rsidR="00652FF2" w:rsidRPr="00F24B51">
        <w:rPr>
          <w:color w:val="000000"/>
          <w:shd w:val="clear" w:color="auto" w:fill="FFFFFF"/>
        </w:rPr>
        <w:t xml:space="preserve">Por ter que administrar inúmeras questões e estar sempre cumprindo diversas responsabilidades. Portanto, a troca não é efetiva. </w:t>
      </w:r>
    </w:p>
    <w:p w:rsidR="00135414" w:rsidRPr="00F24B51" w:rsidRDefault="00135414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André (2006, p. 221) considera que a pesquisa é de extrema importância, pois possibilita que o sujeito-professor seja capaz de refletir sobre sua prática profissional e de buscar formas (conhecimentos, habilidades, atitudes, relações) que o ajudem a aperfeiçoar cada vez mais seu trabalho docente, de modo que possa participar efetivamente do processo de emancipação das pessoas. </w:t>
      </w:r>
    </w:p>
    <w:p w:rsidR="00135414" w:rsidRPr="00F24B51" w:rsidRDefault="00135414" w:rsidP="00F24B51">
      <w:pPr>
        <w:spacing w:before="120" w:after="120" w:line="360" w:lineRule="auto"/>
        <w:ind w:firstLine="709"/>
        <w:jc w:val="both"/>
        <w:rPr>
          <w:spacing w:val="2"/>
          <w:shd w:val="clear" w:color="auto" w:fill="E8EAF6"/>
        </w:rPr>
      </w:pPr>
      <w:r w:rsidRPr="00F24B51">
        <w:rPr>
          <w:color w:val="000000"/>
          <w:shd w:val="clear" w:color="auto" w:fill="FFFFFF"/>
        </w:rPr>
        <w:t xml:space="preserve">Dessa forma, se o objeto de pesquisa não provoca reflexão por falta de tempo </w:t>
      </w:r>
      <w:r w:rsidR="002F06F5" w:rsidRPr="00F24B51">
        <w:rPr>
          <w:color w:val="000000"/>
          <w:shd w:val="clear" w:color="auto" w:fill="FFFFFF"/>
        </w:rPr>
        <w:t>ou por ter que cumprir algo</w:t>
      </w:r>
      <w:r w:rsidR="008339B4">
        <w:rPr>
          <w:color w:val="000000"/>
          <w:shd w:val="clear" w:color="auto" w:fill="FFFFFF"/>
        </w:rPr>
        <w:t xml:space="preserve"> e</w:t>
      </w:r>
      <w:r w:rsidR="002F06F5" w:rsidRPr="00F24B51">
        <w:rPr>
          <w:color w:val="000000"/>
          <w:shd w:val="clear" w:color="auto" w:fill="FFFFFF"/>
        </w:rPr>
        <w:t xml:space="preserve"> o objeto de pesquisa é esquecido, temos um grande problema. Pois, dessa forma limita o desenvolvimento do profissional, </w:t>
      </w:r>
      <w:r w:rsidR="002141EE" w:rsidRPr="00F24B51">
        <w:rPr>
          <w:color w:val="000000"/>
          <w:shd w:val="clear" w:color="auto" w:fill="FFFFFF"/>
        </w:rPr>
        <w:t xml:space="preserve">logo, </w:t>
      </w:r>
      <w:r w:rsidR="002F06F5" w:rsidRPr="00F24B51">
        <w:rPr>
          <w:color w:val="000000"/>
          <w:shd w:val="clear" w:color="auto" w:fill="FFFFFF"/>
        </w:rPr>
        <w:t xml:space="preserve">limita a emancipação dos alunos. </w:t>
      </w:r>
    </w:p>
    <w:p w:rsidR="0071102D" w:rsidRPr="00F24B51" w:rsidRDefault="00FE5F0A" w:rsidP="00F24B51">
      <w:pPr>
        <w:spacing w:before="120" w:after="120" w:line="360" w:lineRule="auto"/>
        <w:ind w:firstLine="709"/>
        <w:jc w:val="both"/>
        <w:rPr>
          <w:spacing w:val="2"/>
          <w:shd w:val="clear" w:color="auto" w:fill="E8EAF6"/>
        </w:rPr>
      </w:pPr>
      <w:r w:rsidRPr="00F24B51">
        <w:rPr>
          <w:color w:val="000000"/>
          <w:shd w:val="clear" w:color="auto" w:fill="FFFFFF"/>
        </w:rPr>
        <w:t>Diversas</w:t>
      </w:r>
      <w:r w:rsidR="00C25135" w:rsidRPr="00F24B51">
        <w:rPr>
          <w:color w:val="000000"/>
          <w:shd w:val="clear" w:color="auto" w:fill="FFFFFF"/>
        </w:rPr>
        <w:t xml:space="preserve"> vezes os professores são os primeiros que observam a criança agitada, pois, deve ser sinalizado com reuniões com os responsáveis para que busque ajuda de um profissional especializado para</w:t>
      </w:r>
      <w:r w:rsidR="00F03839" w:rsidRPr="00F24B51">
        <w:rPr>
          <w:rStyle w:val="Refdecomentrio"/>
          <w:rFonts w:cs="Arial"/>
          <w:sz w:val="24"/>
          <w:szCs w:val="24"/>
        </w:rPr>
        <w:t xml:space="preserve"> s</w:t>
      </w:r>
      <w:r w:rsidR="00C25135" w:rsidRPr="00F24B51">
        <w:rPr>
          <w:color w:val="000000"/>
          <w:shd w:val="clear" w:color="auto" w:fill="FFFFFF"/>
        </w:rPr>
        <w:t>eu aluno</w:t>
      </w:r>
      <w:r w:rsidR="008339B4">
        <w:rPr>
          <w:color w:val="000000"/>
          <w:shd w:val="clear" w:color="auto" w:fill="FFFFFF"/>
        </w:rPr>
        <w:t xml:space="preserve">, </w:t>
      </w:r>
      <w:r w:rsidR="008339B4">
        <w:t>p</w:t>
      </w:r>
      <w:r w:rsidR="00BC5F3F" w:rsidRPr="00F24B51">
        <w:t xml:space="preserve">ara que, de forma positiva a conscientização do diagnóstico venha a ser realizada por uma explicação médica, após o apoio da família. </w:t>
      </w:r>
    </w:p>
    <w:p w:rsidR="00BC5F3F" w:rsidRPr="00F24B51" w:rsidRDefault="00DD31DF" w:rsidP="00F24B51">
      <w:pPr>
        <w:spacing w:before="120" w:after="120" w:line="360" w:lineRule="auto"/>
        <w:ind w:firstLine="709"/>
        <w:jc w:val="both"/>
      </w:pPr>
      <w:r>
        <w:t>A</w:t>
      </w:r>
      <w:r w:rsidR="00BC5F3F" w:rsidRPr="00F24B51">
        <w:t xml:space="preserve"> relação família\escola contribui para que a evolução </w:t>
      </w:r>
      <w:r w:rsidR="00FE5F0A" w:rsidRPr="00F24B51">
        <w:t>do aluno seja profícua.</w:t>
      </w:r>
      <w:r w:rsidR="00FB20E9">
        <w:t xml:space="preserve"> </w:t>
      </w:r>
      <w:r w:rsidR="00FE5F0A" w:rsidRPr="00F24B51">
        <w:t xml:space="preserve">No entanto, se </w:t>
      </w:r>
      <w:r w:rsidR="00BC5F3F" w:rsidRPr="00F24B51">
        <w:t>atentar à criança enquanto</w:t>
      </w:r>
      <w:r w:rsidR="00FE5F0A" w:rsidRPr="00F24B51">
        <w:t xml:space="preserve"> ser em processo de formação de identidades e subjetividades</w:t>
      </w:r>
      <w:r w:rsidR="00BC5F3F" w:rsidRPr="00F24B51">
        <w:t xml:space="preserve"> que vive, </w:t>
      </w:r>
      <w:r w:rsidR="00FE5F0A" w:rsidRPr="00F24B51">
        <w:t>querendo</w:t>
      </w:r>
      <w:r w:rsidR="00BC5F3F" w:rsidRPr="00F24B51">
        <w:t xml:space="preserve"> e expressa</w:t>
      </w:r>
      <w:r w:rsidR="00FE5F0A" w:rsidRPr="00F24B51">
        <w:t>ndo</w:t>
      </w:r>
      <w:r w:rsidR="00BC5F3F" w:rsidRPr="00F24B51">
        <w:t xml:space="preserve"> seus conflitos existenciais de maneira </w:t>
      </w:r>
      <w:r w:rsidR="00FE5F0A" w:rsidRPr="00F24B51">
        <w:t>específica</w:t>
      </w:r>
      <w:r w:rsidR="00BC5F3F" w:rsidRPr="00F24B51">
        <w:t xml:space="preserve">, conforme as especificidades </w:t>
      </w:r>
      <w:r w:rsidR="00FE5F0A" w:rsidRPr="00F24B51">
        <w:t xml:space="preserve">culturais, políticas e </w:t>
      </w:r>
      <w:r w:rsidR="00FE5F0A" w:rsidRPr="00F24B51">
        <w:lastRenderedPageBreak/>
        <w:t>com prática social</w:t>
      </w:r>
      <w:r w:rsidR="00BC5F3F" w:rsidRPr="00F24B51">
        <w:t xml:space="preserve"> que </w:t>
      </w:r>
      <w:r w:rsidR="00FE5F0A" w:rsidRPr="00F24B51">
        <w:t xml:space="preserve">serão seres formativos na sociedade, que atribui para a transformação deve ser prioridade. </w:t>
      </w:r>
    </w:p>
    <w:p w:rsidR="00F03839" w:rsidRPr="00F24B51" w:rsidRDefault="00FB20E9" w:rsidP="00F24B51">
      <w:pPr>
        <w:spacing w:before="120" w:after="120" w:line="360" w:lineRule="auto"/>
        <w:ind w:firstLine="709"/>
        <w:jc w:val="both"/>
      </w:pPr>
      <w:r>
        <w:t xml:space="preserve">Portanto, </w:t>
      </w:r>
      <w:r w:rsidR="002F06F5" w:rsidRPr="00F24B51">
        <w:t xml:space="preserve">aprender com a prática traz diversas experiências, desde que seja analisado e refletido nas mais diversas formas, aonde pode transformar e produzir conhecimento significativo profícuo. </w:t>
      </w:r>
      <w:r w:rsidR="003A0487" w:rsidRPr="00F24B51">
        <w:t xml:space="preserve">O professor deve produzir saberes e estratificar conhecimentos a partir da vivência que é cheia de experiência, problematizando os resultados obtidos com o suporte da teoria. E com </w:t>
      </w:r>
      <w:r w:rsidR="001128C0" w:rsidRPr="00F24B51">
        <w:t>isso, inovando a sua própria prá</w:t>
      </w:r>
      <w:r w:rsidR="003A0487" w:rsidRPr="00F24B51">
        <w:t xml:space="preserve">tica. De forma também, que as especificidades do docente venham corroborar. </w:t>
      </w:r>
    </w:p>
    <w:p w:rsidR="00F03839" w:rsidRPr="00F24B51" w:rsidRDefault="00F03839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951581" w:rsidRPr="00F24B51" w:rsidRDefault="00951581" w:rsidP="00F24B51">
      <w:pPr>
        <w:spacing w:before="120" w:after="120" w:line="360" w:lineRule="auto"/>
        <w:ind w:firstLine="709"/>
        <w:jc w:val="both"/>
      </w:pPr>
    </w:p>
    <w:p w:rsidR="00F24B51" w:rsidRDefault="00F24B51" w:rsidP="00F24B51">
      <w:pPr>
        <w:spacing w:before="120" w:after="120" w:line="360" w:lineRule="auto"/>
        <w:ind w:firstLine="709"/>
        <w:jc w:val="both"/>
      </w:pPr>
    </w:p>
    <w:p w:rsidR="00AA39B4" w:rsidRPr="00AA39B4" w:rsidRDefault="00AA39B4" w:rsidP="00AA39B4">
      <w:pPr>
        <w:pStyle w:val="PargrafodaLista"/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color w:val="000000"/>
        </w:rPr>
      </w:pPr>
    </w:p>
    <w:p w:rsidR="008339B4" w:rsidRDefault="008339B4" w:rsidP="00F24B51">
      <w:pPr>
        <w:spacing w:before="120" w:after="120" w:line="360" w:lineRule="auto"/>
        <w:ind w:firstLine="709"/>
        <w:jc w:val="both"/>
        <w:rPr>
          <w:b/>
          <w:color w:val="000000"/>
        </w:rPr>
      </w:pPr>
    </w:p>
    <w:p w:rsidR="00652FF2" w:rsidRPr="00AA39B4" w:rsidRDefault="00F24B51" w:rsidP="00674B8B">
      <w:pPr>
        <w:spacing w:before="120" w:after="120" w:line="360" w:lineRule="auto"/>
        <w:ind w:firstLine="709"/>
        <w:rPr>
          <w:b/>
          <w:color w:val="000000"/>
        </w:rPr>
      </w:pPr>
      <w:r w:rsidRPr="00AA39B4">
        <w:rPr>
          <w:b/>
          <w:color w:val="000000"/>
        </w:rPr>
        <w:lastRenderedPageBreak/>
        <w:t xml:space="preserve">4. DESAFIOS VIVIDOS PELOS DOCENTES </w:t>
      </w:r>
    </w:p>
    <w:p w:rsidR="008339B4" w:rsidRDefault="008339B4" w:rsidP="00F24B51">
      <w:pPr>
        <w:spacing w:before="120" w:after="120" w:line="360" w:lineRule="auto"/>
        <w:ind w:firstLine="709"/>
        <w:jc w:val="both"/>
      </w:pPr>
    </w:p>
    <w:p w:rsidR="0039405E" w:rsidRPr="00F24B51" w:rsidRDefault="00FB20E9" w:rsidP="00F24B51">
      <w:pPr>
        <w:spacing w:before="120" w:after="120" w:line="360" w:lineRule="auto"/>
        <w:ind w:firstLine="709"/>
        <w:jc w:val="both"/>
        <w:rPr>
          <w:color w:val="000000" w:themeColor="text1"/>
        </w:rPr>
      </w:pPr>
      <w:r>
        <w:rPr>
          <w:color w:val="000000"/>
        </w:rPr>
        <w:t>N</w:t>
      </w:r>
      <w:r w:rsidR="0039405E" w:rsidRPr="00F24B51">
        <w:rPr>
          <w:color w:val="000000"/>
        </w:rPr>
        <w:t>o processo de ensino, alguns professores es</w:t>
      </w:r>
      <w:r w:rsidR="00663625" w:rsidRPr="00F24B51">
        <w:rPr>
          <w:color w:val="000000"/>
        </w:rPr>
        <w:t xml:space="preserve">peram apoio da equipe </w:t>
      </w:r>
      <w:r w:rsidR="00663625" w:rsidRPr="00F24B51">
        <w:rPr>
          <w:color w:val="000000" w:themeColor="text1"/>
        </w:rPr>
        <w:t>pedagógica</w:t>
      </w:r>
      <w:r w:rsidR="0039405E" w:rsidRPr="00F24B51">
        <w:rPr>
          <w:color w:val="000000" w:themeColor="text1"/>
        </w:rPr>
        <w:t xml:space="preserve"> para se sentir</w:t>
      </w:r>
      <w:r w:rsidR="00663625" w:rsidRPr="00F24B51">
        <w:rPr>
          <w:color w:val="000000" w:themeColor="text1"/>
        </w:rPr>
        <w:t>em</w:t>
      </w:r>
      <w:r w:rsidR="0039405E" w:rsidRPr="00F24B51">
        <w:rPr>
          <w:color w:val="000000" w:themeColor="text1"/>
        </w:rPr>
        <w:t xml:space="preserve"> mais confiante</w:t>
      </w:r>
      <w:r w:rsidR="00663625" w:rsidRPr="00F24B51">
        <w:rPr>
          <w:color w:val="000000" w:themeColor="text1"/>
        </w:rPr>
        <w:t xml:space="preserve">s e buscar esclarecimentos </w:t>
      </w:r>
      <w:r w:rsidR="0039405E" w:rsidRPr="00F24B51">
        <w:rPr>
          <w:color w:val="000000" w:themeColor="text1"/>
        </w:rPr>
        <w:t xml:space="preserve">para resolução de problemas que surgem no dia a dia em sala de aula.  </w:t>
      </w:r>
    </w:p>
    <w:p w:rsidR="00D66B25" w:rsidRPr="00F24B51" w:rsidRDefault="005E08A7" w:rsidP="00F24B51">
      <w:pPr>
        <w:spacing w:before="120" w:after="120" w:line="360" w:lineRule="auto"/>
        <w:ind w:firstLine="709"/>
        <w:jc w:val="both"/>
        <w:rPr>
          <w:color w:val="000000" w:themeColor="text1"/>
        </w:rPr>
      </w:pPr>
      <w:r w:rsidRPr="00F24B51">
        <w:rPr>
          <w:color w:val="000000" w:themeColor="text1"/>
        </w:rPr>
        <w:t>D</w:t>
      </w:r>
      <w:r w:rsidR="00663625" w:rsidRPr="00F24B51">
        <w:rPr>
          <w:color w:val="000000" w:themeColor="text1"/>
        </w:rPr>
        <w:t>iversas vezes</w:t>
      </w:r>
      <w:r w:rsidRPr="00F24B51">
        <w:rPr>
          <w:color w:val="000000" w:themeColor="text1"/>
        </w:rPr>
        <w:t>,</w:t>
      </w:r>
      <w:r w:rsidR="00663625" w:rsidRPr="00F24B51">
        <w:rPr>
          <w:color w:val="000000" w:themeColor="text1"/>
        </w:rPr>
        <w:t xml:space="preserve"> é negativa</w:t>
      </w:r>
      <w:r w:rsidR="006179AF" w:rsidRPr="00F24B51">
        <w:rPr>
          <w:color w:val="000000" w:themeColor="text1"/>
        </w:rPr>
        <w:t xml:space="preserve"> essa busca por ajuda de </w:t>
      </w:r>
      <w:r w:rsidR="00663625" w:rsidRPr="00F24B51">
        <w:rPr>
          <w:color w:val="000000" w:themeColor="text1"/>
        </w:rPr>
        <w:t xml:space="preserve">soluções. Não são positivas, pela falta de preparo pedagógico dos coordenadores, pela escassez da troca efetiva de tentativas de acertos por falta de tempo e conjunções </w:t>
      </w:r>
      <w:r w:rsidR="006179AF" w:rsidRPr="00F24B51">
        <w:rPr>
          <w:color w:val="000000" w:themeColor="text1"/>
        </w:rPr>
        <w:t>para que a problemática fosse conhecida e que fosse explorada pela equipe dando importância a reflexão sobre o assunto, realizando em conjunto revisões e</w:t>
      </w:r>
      <w:r w:rsidR="00D66B25" w:rsidRPr="00F24B51">
        <w:rPr>
          <w:color w:val="000000" w:themeColor="text1"/>
        </w:rPr>
        <w:t>xploratórias e encaminhamentos à</w:t>
      </w:r>
      <w:r w:rsidR="006179AF" w:rsidRPr="00F24B51">
        <w:rPr>
          <w:color w:val="000000" w:themeColor="text1"/>
        </w:rPr>
        <w:t xml:space="preserve"> parceria com profissionais especializados adequados. </w:t>
      </w:r>
    </w:p>
    <w:p w:rsidR="00946364" w:rsidRPr="00F24B51" w:rsidRDefault="00D92582" w:rsidP="00F24B51">
      <w:pPr>
        <w:spacing w:before="120" w:after="120" w:line="360" w:lineRule="auto"/>
        <w:ind w:firstLine="709"/>
        <w:jc w:val="both"/>
        <w:rPr>
          <w:color w:val="000000" w:themeColor="text1"/>
        </w:rPr>
      </w:pPr>
      <w:r w:rsidRPr="00F24B51">
        <w:rPr>
          <w:color w:val="000000" w:themeColor="text1"/>
        </w:rPr>
        <w:t>Como também</w:t>
      </w:r>
      <w:r w:rsidR="00491178" w:rsidRPr="00F24B51">
        <w:rPr>
          <w:color w:val="000000" w:themeColor="text1"/>
        </w:rPr>
        <w:t>,</w:t>
      </w:r>
      <w:r w:rsidRPr="00F24B51">
        <w:rPr>
          <w:color w:val="000000" w:themeColor="text1"/>
        </w:rPr>
        <w:t xml:space="preserve"> não </w:t>
      </w:r>
      <w:r w:rsidR="00D66B25" w:rsidRPr="00F24B51">
        <w:rPr>
          <w:color w:val="000000" w:themeColor="text1"/>
        </w:rPr>
        <w:t>demonstram</w:t>
      </w:r>
      <w:r w:rsidRPr="00F24B51">
        <w:rPr>
          <w:color w:val="000000" w:themeColor="text1"/>
        </w:rPr>
        <w:t xml:space="preserve"> incentivo para </w:t>
      </w:r>
      <w:r w:rsidR="00D66B25" w:rsidRPr="00F24B51">
        <w:rPr>
          <w:color w:val="000000" w:themeColor="text1"/>
        </w:rPr>
        <w:t>a melhoria do profissional, salas cheias demais a</w:t>
      </w:r>
      <w:r w:rsidRPr="00F24B51">
        <w:rPr>
          <w:color w:val="000000" w:themeColor="text1"/>
        </w:rPr>
        <w:t xml:space="preserve">onde o professor precisa cumprir inúmeras funções, desvalorização </w:t>
      </w:r>
      <w:r w:rsidR="00D66B25" w:rsidRPr="00F24B51">
        <w:rPr>
          <w:color w:val="000000" w:themeColor="text1"/>
        </w:rPr>
        <w:t>da atuação profissional, falta de curso</w:t>
      </w:r>
      <w:r w:rsidRPr="00F24B51">
        <w:rPr>
          <w:color w:val="000000" w:themeColor="text1"/>
        </w:rPr>
        <w:t xml:space="preserve">s para </w:t>
      </w:r>
      <w:r w:rsidR="00D66B25" w:rsidRPr="00F24B51">
        <w:rPr>
          <w:color w:val="000000" w:themeColor="text1"/>
        </w:rPr>
        <w:t xml:space="preserve">a </w:t>
      </w:r>
      <w:r w:rsidRPr="00F24B51">
        <w:rPr>
          <w:color w:val="000000" w:themeColor="text1"/>
        </w:rPr>
        <w:t>formação</w:t>
      </w:r>
      <w:r w:rsidR="00D66B25" w:rsidRPr="00F24B51">
        <w:rPr>
          <w:color w:val="000000" w:themeColor="text1"/>
        </w:rPr>
        <w:t xml:space="preserve"> de profissionais qualificados, entre outros. </w:t>
      </w:r>
    </w:p>
    <w:p w:rsidR="0019325F" w:rsidRPr="00F24B51" w:rsidRDefault="00946364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 xml:space="preserve">Day (2001), afirmou que, por conseguinte, a reflexão </w:t>
      </w:r>
      <w:r w:rsidR="008339B4">
        <w:rPr>
          <w:color w:val="000000"/>
        </w:rPr>
        <w:t>deve</w:t>
      </w:r>
      <w:r w:rsidRPr="00F24B51">
        <w:rPr>
          <w:color w:val="000000"/>
        </w:rPr>
        <w:t xml:space="preserve"> ser amparada pelo pensamento crítico</w:t>
      </w:r>
      <w:r w:rsidR="0019325F" w:rsidRPr="00F24B51">
        <w:rPr>
          <w:color w:val="000000"/>
        </w:rPr>
        <w:t>,</w:t>
      </w:r>
      <w:r w:rsidRPr="00F24B51">
        <w:rPr>
          <w:color w:val="000000"/>
        </w:rPr>
        <w:t xml:space="preserve"> na qual o professor precis</w:t>
      </w:r>
      <w:r w:rsidR="008339B4">
        <w:rPr>
          <w:color w:val="000000"/>
        </w:rPr>
        <w:t>a r</w:t>
      </w:r>
      <w:r w:rsidRPr="00F24B51">
        <w:rPr>
          <w:color w:val="000000"/>
        </w:rPr>
        <w:t xml:space="preserve">ealizar uma análise dos processos de metacognição </w:t>
      </w:r>
      <w:r w:rsidR="0019325F" w:rsidRPr="00F24B51">
        <w:rPr>
          <w:color w:val="000000"/>
        </w:rPr>
        <w:t xml:space="preserve">que é o </w:t>
      </w:r>
      <w:r w:rsidRPr="00F24B51">
        <w:rPr>
          <w:color w:val="202124"/>
          <w:shd w:val="clear" w:color="auto" w:fill="FFFFFF"/>
        </w:rPr>
        <w:t xml:space="preserve">processo da aprendizagem </w:t>
      </w:r>
      <w:r w:rsidR="0019325F" w:rsidRPr="00F24B51">
        <w:rPr>
          <w:color w:val="202124"/>
          <w:shd w:val="clear" w:color="auto" w:fill="FFFFFF"/>
        </w:rPr>
        <w:t>de</w:t>
      </w:r>
      <w:r w:rsidRPr="00F24B51">
        <w:rPr>
          <w:color w:val="202124"/>
          <w:shd w:val="clear" w:color="auto" w:fill="FFFFFF"/>
        </w:rPr>
        <w:t xml:space="preserve"> conhecimento</w:t>
      </w:r>
      <w:r w:rsidR="00D66B25" w:rsidRPr="00F24B51">
        <w:rPr>
          <w:color w:val="202124"/>
          <w:shd w:val="clear" w:color="auto" w:fill="FFFFFF"/>
        </w:rPr>
        <w:t>s</w:t>
      </w:r>
      <w:r w:rsidR="0019325F" w:rsidRPr="00F24B51">
        <w:rPr>
          <w:color w:val="202124"/>
          <w:shd w:val="clear" w:color="auto" w:fill="FFFFFF"/>
        </w:rPr>
        <w:t xml:space="preserve"> dos próprios produtos cognitivo</w:t>
      </w:r>
      <w:r w:rsidR="00491178" w:rsidRPr="00F24B51">
        <w:rPr>
          <w:color w:val="202124"/>
          <w:shd w:val="clear" w:color="auto" w:fill="FFFFFF"/>
        </w:rPr>
        <w:t>s</w:t>
      </w:r>
      <w:r w:rsidR="0019325F" w:rsidRPr="00F24B51">
        <w:rPr>
          <w:color w:val="202124"/>
          <w:shd w:val="clear" w:color="auto" w:fill="FFFFFF"/>
        </w:rPr>
        <w:t xml:space="preserve"> para poder analisar o trabalho docente por meio da coleta, síntese, interpretação, descrição e de extrema importância avaliação sistemática dos dados.</w:t>
      </w:r>
      <w:r w:rsidRPr="00F24B51">
        <w:rPr>
          <w:color w:val="000000"/>
        </w:rPr>
        <w:t xml:space="preserve"> </w:t>
      </w:r>
    </w:p>
    <w:p w:rsidR="00491178" w:rsidRPr="00F24B51" w:rsidRDefault="0019325F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>Desse modo, o professor poderá compreender a sua própria vivência e as consequências obtidas por meio</w:t>
      </w:r>
      <w:r w:rsidR="00C242CE" w:rsidRPr="00F24B51">
        <w:rPr>
          <w:color w:val="000000"/>
        </w:rPr>
        <w:t xml:space="preserve"> dele. Através dos dados logrados </w:t>
      </w:r>
      <w:r w:rsidRPr="00F24B51">
        <w:rPr>
          <w:color w:val="000000"/>
        </w:rPr>
        <w:t xml:space="preserve">com extrema qualidade, por intermédio de uma análise individual, subjetiva e coletiva dos resultados. </w:t>
      </w:r>
    </w:p>
    <w:p w:rsidR="0019325F" w:rsidRPr="00F24B51" w:rsidRDefault="0019325F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>Com isso, vai entender a sua prática, socializar e compreender o seu processo, comparar os resultados com os pares e permitir-lhe reconstruir e</w:t>
      </w:r>
      <w:r w:rsidR="00D66B25" w:rsidRPr="00F24B51">
        <w:rPr>
          <w:color w:val="000000"/>
        </w:rPr>
        <w:t xml:space="preserve"> </w:t>
      </w:r>
      <w:r w:rsidRPr="00F24B51">
        <w:rPr>
          <w:color w:val="000000"/>
        </w:rPr>
        <w:t xml:space="preserve">transformar a sua forma de pensar e evoluir em seu comportamento profissional e social. </w:t>
      </w:r>
    </w:p>
    <w:p w:rsidR="00491178" w:rsidRPr="00F24B51" w:rsidRDefault="00C242CE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 xml:space="preserve">A pesquisa prática conduzida por pesquisadores reflexivos tende a mudar a própria prática. </w:t>
      </w:r>
    </w:p>
    <w:p w:rsidR="000C10DE" w:rsidRPr="00F24B51" w:rsidRDefault="000C10DE" w:rsidP="00F24B51">
      <w:pPr>
        <w:spacing w:before="120" w:after="120" w:line="360" w:lineRule="auto"/>
        <w:ind w:firstLine="709"/>
        <w:jc w:val="both"/>
      </w:pPr>
      <w:r w:rsidRPr="00F24B51">
        <w:lastRenderedPageBreak/>
        <w:t xml:space="preserve">Segundo Demo (2004), o professor da sociedade contemporânea precisa ser um pesquisador, formulador de propostas próprias com bastante autonomia, enquanto ator e autor de sua história. E acrescenta que este professor tem como dever, fazer de sua prática educativa um percurso de construção e reconstrução diária de conhecimentos teóricos que faz com que a prática seja significativa e constitutiva. </w:t>
      </w:r>
    </w:p>
    <w:p w:rsidR="000C10DE" w:rsidRPr="00F24B51" w:rsidRDefault="000C10DE" w:rsidP="00F24B51">
      <w:pPr>
        <w:spacing w:before="120" w:after="120" w:line="360" w:lineRule="auto"/>
        <w:ind w:firstLine="709"/>
        <w:jc w:val="both"/>
      </w:pPr>
      <w:r w:rsidRPr="00F24B51">
        <w:t xml:space="preserve">Portanto, aprimorando o projeto de pesquisa e com a elaboração dos instrumentos de coleta de dados qualitativos o professor se coloca como posição constitutiva no desenvolvimento da criança, estimulando a autonomia. Assim, as práticas se fortalecem e dessa forma, começam a fazer sentido para a construção significativa do aluno. </w:t>
      </w:r>
    </w:p>
    <w:p w:rsidR="00C242CE" w:rsidRPr="00792993" w:rsidRDefault="00B77CFD" w:rsidP="00F24B51">
      <w:pPr>
        <w:spacing w:before="120" w:after="120" w:line="360" w:lineRule="auto"/>
        <w:ind w:firstLine="709"/>
        <w:jc w:val="both"/>
        <w:rPr>
          <w:color w:val="000000" w:themeColor="text1"/>
        </w:rPr>
      </w:pPr>
      <w:r w:rsidRPr="00792993">
        <w:rPr>
          <w:color w:val="000000" w:themeColor="text1"/>
        </w:rPr>
        <w:t>Oliveira; Pereira (2013) ressaltaram</w:t>
      </w:r>
      <w:r w:rsidR="00C242CE" w:rsidRPr="00792993">
        <w:rPr>
          <w:color w:val="000000" w:themeColor="text1"/>
        </w:rPr>
        <w:t xml:space="preserve"> que, no campo do desenvolvimento profissional, existem muitos obstáculos a </w:t>
      </w:r>
      <w:r w:rsidRPr="00792993">
        <w:rPr>
          <w:color w:val="000000" w:themeColor="text1"/>
        </w:rPr>
        <w:t>ser</w:t>
      </w:r>
      <w:r w:rsidR="00C242CE" w:rsidRPr="00792993">
        <w:rPr>
          <w:color w:val="000000" w:themeColor="text1"/>
        </w:rPr>
        <w:t xml:space="preserve"> </w:t>
      </w:r>
      <w:r w:rsidRPr="00792993">
        <w:rPr>
          <w:color w:val="000000" w:themeColor="text1"/>
        </w:rPr>
        <w:t>superado, o objetivo</w:t>
      </w:r>
      <w:r w:rsidR="000C10DE" w:rsidRPr="00792993">
        <w:rPr>
          <w:color w:val="000000" w:themeColor="text1"/>
        </w:rPr>
        <w:t xml:space="preserve"> é reduzir a carência</w:t>
      </w:r>
      <w:r w:rsidR="00C242CE" w:rsidRPr="00792993">
        <w:rPr>
          <w:color w:val="000000" w:themeColor="text1"/>
        </w:rPr>
        <w:t xml:space="preserve"> na formação inicial e estimular a formação continuada de professores. </w:t>
      </w:r>
    </w:p>
    <w:p w:rsidR="00BD3D3E" w:rsidRDefault="000C10DE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>É</w:t>
      </w:r>
      <w:r w:rsidR="00B77CFD" w:rsidRPr="00F24B51">
        <w:rPr>
          <w:color w:val="000000"/>
        </w:rPr>
        <w:t xml:space="preserve"> fundamental inserir uma investigação sobre o próprio comportamento</w:t>
      </w:r>
      <w:r w:rsidRPr="00F24B51">
        <w:rPr>
          <w:color w:val="000000"/>
        </w:rPr>
        <w:t>,</w:t>
      </w:r>
      <w:r w:rsidR="00B77CFD" w:rsidRPr="00F24B51">
        <w:rPr>
          <w:color w:val="000000"/>
        </w:rPr>
        <w:t xml:space="preserve"> para buscar suporte teórico e redefinir a prática como uma possibilidade que pode se constituir de forma permanente no ambiente de trabalho do </w:t>
      </w:r>
      <w:r w:rsidR="005B76B5" w:rsidRPr="00F24B51">
        <w:rPr>
          <w:color w:val="000000"/>
        </w:rPr>
        <w:t>professor</w:t>
      </w:r>
      <w:r w:rsidR="005B76B5">
        <w:rPr>
          <w:color w:val="000000"/>
        </w:rPr>
        <w:t xml:space="preserve">, </w:t>
      </w:r>
      <w:r w:rsidR="00BD3D3E">
        <w:rPr>
          <w:color w:val="000000"/>
        </w:rPr>
        <w:t>f</w:t>
      </w:r>
      <w:r w:rsidR="00B77CFD" w:rsidRPr="00F24B51">
        <w:rPr>
          <w:color w:val="000000"/>
        </w:rPr>
        <w:t xml:space="preserve">azendo com que, a prática social seja </w:t>
      </w:r>
      <w:r w:rsidR="00C33341" w:rsidRPr="00F24B51">
        <w:rPr>
          <w:color w:val="000000"/>
        </w:rPr>
        <w:t xml:space="preserve">movida pelo pensamento crítico </w:t>
      </w:r>
      <w:r w:rsidR="00B77CFD" w:rsidRPr="00F24B51">
        <w:rPr>
          <w:color w:val="000000"/>
        </w:rPr>
        <w:t>sobre o que acontece na prática educativa diariamente e pelo pensamento crítico sobre o qu</w:t>
      </w:r>
      <w:r w:rsidR="00C33341" w:rsidRPr="00F24B51">
        <w:rPr>
          <w:color w:val="000000"/>
        </w:rPr>
        <w:t>e pode ser a prática educativa.</w:t>
      </w:r>
    </w:p>
    <w:p w:rsidR="00C33341" w:rsidRPr="00F24B51" w:rsidRDefault="00C33341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 xml:space="preserve"> Na prática do professor, é de extrema necessidade um diálogo entre o sujeito e o meio de forma epistemológica, não como uma armadura prática, o que leva à perda da capacidade de construir o sujeito e se relacionar com o tal. </w:t>
      </w:r>
    </w:p>
    <w:p w:rsidR="00C33341" w:rsidRPr="00F24B51" w:rsidRDefault="00C33341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>Então é benéfico que o trabalho não seja realizado de forma isolada e sem construção coletiva, mas sim, construída</w:t>
      </w:r>
      <w:r w:rsidR="00D7310B" w:rsidRPr="00F24B51">
        <w:rPr>
          <w:color w:val="000000"/>
        </w:rPr>
        <w:t xml:space="preserve"> e avançando </w:t>
      </w:r>
      <w:r w:rsidR="00FB20E9">
        <w:rPr>
          <w:color w:val="000000"/>
        </w:rPr>
        <w:t>de forma significativa,</w:t>
      </w:r>
      <w:r w:rsidRPr="00F24B51">
        <w:rPr>
          <w:color w:val="000000"/>
        </w:rPr>
        <w:t xml:space="preserve"> com saberes diversos e científicos através de compartilhamentos de práticas docentes com a equipe que o cerca. Com apoio e diversas orientações de toda a equipe pedagógica.</w:t>
      </w:r>
    </w:p>
    <w:p w:rsidR="00AA39B4" w:rsidRDefault="008339B4" w:rsidP="00F24B51">
      <w:pPr>
        <w:spacing w:before="120" w:after="120" w:line="360" w:lineRule="auto"/>
        <w:ind w:firstLine="709"/>
        <w:jc w:val="both"/>
        <w:rPr>
          <w:color w:val="000000"/>
        </w:rPr>
      </w:pPr>
      <w:r>
        <w:rPr>
          <w:color w:val="000000"/>
        </w:rPr>
        <w:t>Mesmo que</w:t>
      </w:r>
      <w:r w:rsidR="00C33341" w:rsidRPr="00F24B51">
        <w:rPr>
          <w:color w:val="000000"/>
        </w:rPr>
        <w:t xml:space="preserve"> a reflexão sobre a aprendizagem não seja realizada de forma ordenada</w:t>
      </w:r>
      <w:r>
        <w:rPr>
          <w:color w:val="000000"/>
        </w:rPr>
        <w:t xml:space="preserve">, </w:t>
      </w:r>
      <w:r w:rsidR="00C33341" w:rsidRPr="00F24B51">
        <w:rPr>
          <w:color w:val="000000"/>
        </w:rPr>
        <w:t xml:space="preserve">deve ser mencionada e orientada, sempre em situações individuais ou em grupo. </w:t>
      </w:r>
      <w:r w:rsidR="00D8656E" w:rsidRPr="00F24B51">
        <w:rPr>
          <w:color w:val="000000"/>
        </w:rPr>
        <w:t xml:space="preserve">Para que, o professor se encontre com espaços de diálogo e troca de </w:t>
      </w:r>
      <w:r w:rsidR="00D8656E" w:rsidRPr="00F24B51">
        <w:rPr>
          <w:color w:val="000000"/>
        </w:rPr>
        <w:lastRenderedPageBreak/>
        <w:t>informações nas Escolas, para encontrar formas diversificadas de atender às necessidades individuais de forma subjetiva para cada aluno.</w:t>
      </w:r>
    </w:p>
    <w:p w:rsidR="00C33341" w:rsidRPr="00F24B51" w:rsidRDefault="00D8656E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</w:rPr>
        <w:t xml:space="preserve"> </w:t>
      </w:r>
      <w:r w:rsidR="00FB20E9" w:rsidRPr="00F24B51">
        <w:rPr>
          <w:color w:val="000000"/>
          <w:shd w:val="clear" w:color="auto" w:fill="FFFFFF"/>
        </w:rPr>
        <w:t xml:space="preserve"> </w:t>
      </w:r>
      <w:r w:rsidR="00FB20E9">
        <w:rPr>
          <w:color w:val="000000"/>
          <w:shd w:val="clear" w:color="auto" w:fill="FFFFFF"/>
        </w:rPr>
        <w:t>T</w:t>
      </w:r>
      <w:r w:rsidRPr="00F24B51">
        <w:rPr>
          <w:color w:val="000000"/>
          <w:shd w:val="clear" w:color="auto" w:fill="FFFFFF"/>
        </w:rPr>
        <w:t xml:space="preserve">odo processo de construção deste sujeito é realizado no âmbito coletivo, porém, a criança realiza a sua própria história de forma </w:t>
      </w:r>
      <w:r w:rsidR="00420052" w:rsidRPr="00F24B51">
        <w:rPr>
          <w:color w:val="000000"/>
          <w:shd w:val="clear" w:color="auto" w:fill="FFFFFF"/>
        </w:rPr>
        <w:t xml:space="preserve">específica e única. </w:t>
      </w:r>
    </w:p>
    <w:p w:rsidR="00E84E18" w:rsidRPr="00F24B51" w:rsidRDefault="00E84E18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A troca coletiva com a equipe, faz com que o Professor construa, reconstrua e compreenda inúmeras questões a qual está inserido e se depara paulatinamente no cotidiano profissional e com a ajuda dos demais, o docente constitui um ambiente propício a reflexões e ao diálogo que é de extrema necessidade no ambiente escolar.</w:t>
      </w:r>
    </w:p>
    <w:p w:rsidR="0077677D" w:rsidRPr="00F24B51" w:rsidRDefault="0077677D" w:rsidP="00F24B51">
      <w:pPr>
        <w:spacing w:before="120" w:after="12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24B51">
        <w:rPr>
          <w:color w:val="000000" w:themeColor="text1"/>
          <w:shd w:val="clear" w:color="auto" w:fill="FFFFFF"/>
        </w:rPr>
        <w:t>Somente assim, vai suprir o descompasso da for</w:t>
      </w:r>
      <w:r w:rsidR="00817C80" w:rsidRPr="00F24B51">
        <w:rPr>
          <w:color w:val="000000" w:themeColor="text1"/>
          <w:shd w:val="clear" w:color="auto" w:fill="FFFFFF"/>
        </w:rPr>
        <w:t>mação inicial dos profissionais</w:t>
      </w:r>
      <w:r w:rsidR="0081381B" w:rsidRPr="00F24B51">
        <w:rPr>
          <w:color w:val="000000" w:themeColor="text1"/>
          <w:shd w:val="clear" w:color="auto" w:fill="FFFFFF"/>
        </w:rPr>
        <w:t>,</w:t>
      </w:r>
      <w:r w:rsidR="00817C80" w:rsidRPr="00F24B51">
        <w:rPr>
          <w:color w:val="000000" w:themeColor="text1"/>
          <w:shd w:val="clear" w:color="auto" w:fill="FFFFFF"/>
        </w:rPr>
        <w:t xml:space="preserve"> </w:t>
      </w:r>
      <w:r w:rsidR="0081381B" w:rsidRPr="00F24B51">
        <w:rPr>
          <w:color w:val="000000" w:themeColor="text1"/>
          <w:shd w:val="clear" w:color="auto" w:fill="FFFFFF"/>
        </w:rPr>
        <w:t>ruminando</w:t>
      </w:r>
      <w:r w:rsidRPr="00F24B51">
        <w:rPr>
          <w:color w:val="000000" w:themeColor="text1"/>
          <w:shd w:val="clear" w:color="auto" w:fill="FFFFFF"/>
        </w:rPr>
        <w:t xml:space="preserve"> os conhecimentos obtidos e </w:t>
      </w:r>
      <w:r w:rsidR="00817C80" w:rsidRPr="00F24B51">
        <w:rPr>
          <w:color w:val="000000" w:themeColor="text1"/>
          <w:shd w:val="clear" w:color="auto" w:fill="FFFFFF"/>
        </w:rPr>
        <w:t xml:space="preserve">com isso, </w:t>
      </w:r>
      <w:r w:rsidRPr="00F24B51">
        <w:rPr>
          <w:color w:val="000000" w:themeColor="text1"/>
          <w:shd w:val="clear" w:color="auto" w:fill="FFFFFF"/>
        </w:rPr>
        <w:t>ocorrer uma melhora significativa no desenvolvimento da prática pedagógica, ultrapassando todo o senso comum. Indubitavelmente</w:t>
      </w:r>
      <w:r w:rsidR="00817C80" w:rsidRPr="00F24B51">
        <w:rPr>
          <w:color w:val="000000" w:themeColor="text1"/>
        </w:rPr>
        <w:t>, a educação tem uma posição constitutiva, que é vista e vivida como uma prática social que envolve questões econômicas, políticas e sociais. Logo, culturais.</w:t>
      </w:r>
    </w:p>
    <w:p w:rsidR="0077677D" w:rsidRPr="00F24B51" w:rsidRDefault="0077677D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 xml:space="preserve">Só </w:t>
      </w:r>
      <w:r w:rsidR="00491178" w:rsidRPr="00F24B51">
        <w:rPr>
          <w:color w:val="000000"/>
          <w:shd w:val="clear" w:color="auto" w:fill="FFFFFF"/>
        </w:rPr>
        <w:t>dessa forma que será compensada</w:t>
      </w:r>
      <w:r w:rsidRPr="00F24B51">
        <w:rPr>
          <w:color w:val="000000"/>
          <w:shd w:val="clear" w:color="auto" w:fill="FFFFFF"/>
        </w:rPr>
        <w:t xml:space="preserve"> as </w:t>
      </w:r>
      <w:r w:rsidR="00491178" w:rsidRPr="00F24B51">
        <w:rPr>
          <w:color w:val="000000"/>
          <w:shd w:val="clear" w:color="auto" w:fill="FFFFFF"/>
        </w:rPr>
        <w:t xml:space="preserve">lacunas </w:t>
      </w:r>
      <w:r w:rsidRPr="00F24B51">
        <w:rPr>
          <w:color w:val="000000"/>
          <w:shd w:val="clear" w:color="auto" w:fill="FFFFFF"/>
        </w:rPr>
        <w:t xml:space="preserve">de sua formação inicial e </w:t>
      </w:r>
      <w:r w:rsidR="00491178" w:rsidRPr="00F24B51">
        <w:rPr>
          <w:color w:val="000000"/>
          <w:shd w:val="clear" w:color="auto" w:fill="FFFFFF"/>
        </w:rPr>
        <w:t xml:space="preserve">explorando mais fundo </w:t>
      </w:r>
      <w:r w:rsidR="00A43B88" w:rsidRPr="00F24B51">
        <w:rPr>
          <w:color w:val="000000"/>
          <w:shd w:val="clear" w:color="auto" w:fill="FFFFFF"/>
        </w:rPr>
        <w:t>os saberes</w:t>
      </w:r>
      <w:r w:rsidRPr="00F24B51">
        <w:rPr>
          <w:color w:val="000000"/>
          <w:shd w:val="clear" w:color="auto" w:fill="FFFFFF"/>
        </w:rPr>
        <w:t xml:space="preserve"> para melhorar o desenvolvimento da prática pedagógica</w:t>
      </w:r>
      <w:r w:rsidR="00A43B88" w:rsidRPr="00F24B51">
        <w:rPr>
          <w:color w:val="000000"/>
          <w:shd w:val="clear" w:color="auto" w:fill="FFFFFF"/>
        </w:rPr>
        <w:t>, superand</w:t>
      </w:r>
      <w:r w:rsidRPr="00F24B51">
        <w:rPr>
          <w:color w:val="000000"/>
          <w:shd w:val="clear" w:color="auto" w:fill="FFFFFF"/>
        </w:rPr>
        <w:t>o</w:t>
      </w:r>
      <w:r w:rsidR="00A43B88" w:rsidRPr="00F24B51">
        <w:rPr>
          <w:color w:val="000000"/>
          <w:shd w:val="clear" w:color="auto" w:fill="FFFFFF"/>
        </w:rPr>
        <w:t xml:space="preserve"> o senso comum que está tão enraizado na sociedade contemporânea. </w:t>
      </w:r>
    </w:p>
    <w:p w:rsidR="00E84E18" w:rsidRPr="00F24B51" w:rsidRDefault="00E84E18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  <w:shd w:val="clear" w:color="auto" w:fill="FFFFFF"/>
        </w:rPr>
        <w:t>Por falta de tempo na rotina do Professor, o tal se encontra em diversas situações tendo que pensar e agir de forma rápida. Principalmente, quando se depara com inúmeras exigências que precisa</w:t>
      </w:r>
      <w:r w:rsidR="00817C80" w:rsidRPr="00F24B51">
        <w:rPr>
          <w:color w:val="000000"/>
          <w:shd w:val="clear" w:color="auto" w:fill="FFFFFF"/>
        </w:rPr>
        <w:t>m</w:t>
      </w:r>
      <w:r w:rsidRPr="00F24B51">
        <w:rPr>
          <w:color w:val="000000"/>
          <w:shd w:val="clear" w:color="auto" w:fill="FFFFFF"/>
        </w:rPr>
        <w:t xml:space="preserve"> ser cumprida</w:t>
      </w:r>
      <w:r w:rsidR="00817C80" w:rsidRPr="00F24B51">
        <w:rPr>
          <w:color w:val="000000"/>
          <w:shd w:val="clear" w:color="auto" w:fill="FFFFFF"/>
        </w:rPr>
        <w:t>s</w:t>
      </w:r>
      <w:r w:rsidRPr="00F24B51">
        <w:rPr>
          <w:color w:val="000000"/>
          <w:shd w:val="clear" w:color="auto" w:fill="FFFFFF"/>
        </w:rPr>
        <w:t xml:space="preserve"> na rotina diária. </w:t>
      </w:r>
      <w:r w:rsidR="0077677D" w:rsidRPr="00F24B51">
        <w:rPr>
          <w:color w:val="000000"/>
          <w:shd w:val="clear" w:color="auto" w:fill="FFFFFF"/>
        </w:rPr>
        <w:t xml:space="preserve">Aonde, </w:t>
      </w:r>
      <w:r w:rsidR="00817C80" w:rsidRPr="00F24B51">
        <w:rPr>
          <w:color w:val="000000"/>
          <w:shd w:val="clear" w:color="auto" w:fill="FFFFFF"/>
        </w:rPr>
        <w:t>copiosas vezes não acontecem</w:t>
      </w:r>
      <w:r w:rsidR="0077677D" w:rsidRPr="00F24B51">
        <w:rPr>
          <w:color w:val="000000"/>
          <w:shd w:val="clear" w:color="auto" w:fill="FFFFFF"/>
        </w:rPr>
        <w:t xml:space="preserve">. </w:t>
      </w:r>
    </w:p>
    <w:p w:rsidR="00817C80" w:rsidRPr="00F24B51" w:rsidRDefault="00817C80" w:rsidP="00F24B51">
      <w:pPr>
        <w:spacing w:before="120" w:after="120" w:line="360" w:lineRule="auto"/>
        <w:ind w:firstLine="709"/>
        <w:jc w:val="both"/>
        <w:rPr>
          <w:color w:val="000000"/>
          <w:u w:val="single"/>
        </w:rPr>
      </w:pPr>
      <w:r w:rsidRPr="00F24B51">
        <w:rPr>
          <w:color w:val="000000"/>
        </w:rPr>
        <w:t xml:space="preserve">Marcelo; </w:t>
      </w:r>
      <w:proofErr w:type="spellStart"/>
      <w:r w:rsidRPr="00F24B51">
        <w:rPr>
          <w:color w:val="000000"/>
        </w:rPr>
        <w:t>Pryjma</w:t>
      </w:r>
      <w:proofErr w:type="spellEnd"/>
      <w:r w:rsidRPr="00F24B51">
        <w:rPr>
          <w:color w:val="000000"/>
        </w:rPr>
        <w:t xml:space="preserve"> (2013) afirmaram que, a intenção de refletir sobre a prática docente é que o professor deve se atentar para </w:t>
      </w:r>
      <w:r w:rsidR="003B6DD7" w:rsidRPr="00F24B51">
        <w:rPr>
          <w:color w:val="000000"/>
        </w:rPr>
        <w:t xml:space="preserve">o </w:t>
      </w:r>
      <w:r w:rsidRPr="00F24B51">
        <w:rPr>
          <w:color w:val="000000"/>
        </w:rPr>
        <w:t xml:space="preserve">pensamento que analisa os problemas internos da sala de aula, principalmente para analisar todos os fatores externos que constituem sua prática profissional. </w:t>
      </w:r>
      <w:r w:rsidRPr="00F24B51">
        <w:rPr>
          <w:color w:val="000000"/>
          <w:u w:val="single"/>
        </w:rPr>
        <w:t xml:space="preserve">  </w:t>
      </w:r>
    </w:p>
    <w:p w:rsidR="003B6DD7" w:rsidRPr="00F24B51" w:rsidRDefault="003B6DD7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 xml:space="preserve">Para que ocorra o desenvolvimento profissional em forma de estratificação, é </w:t>
      </w:r>
      <w:r w:rsidR="00A43B88" w:rsidRPr="00F24B51">
        <w:rPr>
          <w:color w:val="000000"/>
        </w:rPr>
        <w:t>necessária</w:t>
      </w:r>
      <w:r w:rsidRPr="00F24B51">
        <w:rPr>
          <w:color w:val="000000"/>
        </w:rPr>
        <w:t xml:space="preserve"> uma construção de um trabalho colaborativo e coletivo em que todos os profissionais investiguem as hipóteses levantadas na prática docente, através do comportamento do aluno, que por sua vez constitui uma interessante reflexão </w:t>
      </w:r>
      <w:r w:rsidRPr="00F24B51">
        <w:rPr>
          <w:color w:val="000000"/>
        </w:rPr>
        <w:lastRenderedPageBreak/>
        <w:t xml:space="preserve">investigativa sobre a prática e como fazer com que </w:t>
      </w:r>
      <w:r w:rsidR="00A43B88" w:rsidRPr="00F24B51">
        <w:rPr>
          <w:color w:val="000000"/>
        </w:rPr>
        <w:t xml:space="preserve">todos sejam de fato inseridos, </w:t>
      </w:r>
      <w:r w:rsidRPr="00F24B51">
        <w:rPr>
          <w:color w:val="000000"/>
        </w:rPr>
        <w:t xml:space="preserve">onde a formação de identidades e subjetividades seja construída, de forma constitutiva para a sociedade que o tal está inserido. </w:t>
      </w:r>
    </w:p>
    <w:p w:rsidR="003B6DD7" w:rsidRPr="00F24B51" w:rsidRDefault="003B6DD7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>Day (2001)</w:t>
      </w:r>
      <w:r w:rsidR="00CB0710" w:rsidRPr="00F24B51">
        <w:rPr>
          <w:color w:val="000000"/>
        </w:rPr>
        <w:t xml:space="preserve"> destacou que, no trabalho em rede, a reflexão sobre acerca da ação são frequentes, e passam a se integrar ao cotidiano da organização, potencializando uma formação continuada e sistemática aos professores, de forma que seja antagônica com a lógica de formação fragmentada e estancada. </w:t>
      </w:r>
    </w:p>
    <w:p w:rsidR="00DC0397" w:rsidRPr="00F24B51" w:rsidRDefault="00DC0397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>A formação inicial quanto à contínua para a docência</w:t>
      </w:r>
      <w:r w:rsidR="00D11D9D" w:rsidRPr="00F24B51">
        <w:rPr>
          <w:color w:val="000000"/>
        </w:rPr>
        <w:t>,</w:t>
      </w:r>
      <w:r w:rsidRPr="00F24B51">
        <w:rPr>
          <w:color w:val="000000"/>
        </w:rPr>
        <w:t xml:space="preserve"> é de extrema necessidade e constituem um sólido processo de desenvolvimento profissional</w:t>
      </w:r>
      <w:r w:rsidR="00D11D9D" w:rsidRPr="00F24B51">
        <w:rPr>
          <w:color w:val="000000"/>
        </w:rPr>
        <w:t xml:space="preserve"> de um</w:t>
      </w:r>
      <w:r w:rsidRPr="00F24B51">
        <w:rPr>
          <w:color w:val="000000"/>
        </w:rPr>
        <w:t xml:space="preserve"> docente investigador e pesquisador que tenham uma reflexão mais profunda, que se instigue com a prática vivida e abordada.</w:t>
      </w:r>
      <w:r w:rsidR="00D11D9D" w:rsidRPr="00F24B51">
        <w:rPr>
          <w:color w:val="000000"/>
        </w:rPr>
        <w:t xml:space="preserve"> </w:t>
      </w:r>
      <w:r w:rsidRPr="00F24B51">
        <w:rPr>
          <w:color w:val="000000"/>
        </w:rPr>
        <w:t xml:space="preserve">E tenha </w:t>
      </w:r>
      <w:r w:rsidR="00A43B88" w:rsidRPr="00F24B51">
        <w:rPr>
          <w:color w:val="000000"/>
        </w:rPr>
        <w:t xml:space="preserve">uma </w:t>
      </w:r>
      <w:r w:rsidRPr="00F24B51">
        <w:rPr>
          <w:color w:val="000000"/>
        </w:rPr>
        <w:t xml:space="preserve">enorme vontade de mudança qualitativa. </w:t>
      </w:r>
    </w:p>
    <w:p w:rsidR="00D11D9D" w:rsidRPr="00F24B51" w:rsidRDefault="00DC0397" w:rsidP="00F24B51">
      <w:pPr>
        <w:spacing w:before="120"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F24B51">
        <w:rPr>
          <w:color w:val="000000"/>
        </w:rPr>
        <w:t xml:space="preserve">Para que o aluno seja visto de forma subjetiva, singular e como posição constitutiva na sociedade. Que de acordo com as </w:t>
      </w:r>
      <w:r w:rsidR="00D92582" w:rsidRPr="00F24B51">
        <w:rPr>
          <w:color w:val="000000"/>
        </w:rPr>
        <w:t xml:space="preserve">características políticas, culturais e sociais, também irão afetar na composição da história de vida de cada um. Que profissionais se tornem professores </w:t>
      </w:r>
      <w:r w:rsidR="00D92582" w:rsidRPr="00F24B51">
        <w:rPr>
          <w:color w:val="000000"/>
          <w:shd w:val="clear" w:color="auto" w:fill="FFFFFF"/>
        </w:rPr>
        <w:t xml:space="preserve">engajados e intervencionistas dessa sociedade </w:t>
      </w:r>
      <w:r w:rsidR="00A43B88" w:rsidRPr="00F24B51">
        <w:rPr>
          <w:color w:val="000000"/>
          <w:shd w:val="clear" w:color="auto" w:fill="FFFFFF"/>
        </w:rPr>
        <w:t xml:space="preserve">com múltiplas </w:t>
      </w:r>
      <w:r w:rsidR="00D92582" w:rsidRPr="00F24B51">
        <w:rPr>
          <w:color w:val="000000"/>
          <w:shd w:val="clear" w:color="auto" w:fill="FFFFFF"/>
        </w:rPr>
        <w:t>discursiva</w:t>
      </w:r>
      <w:r w:rsidR="00A43B88" w:rsidRPr="00F24B51">
        <w:rPr>
          <w:color w:val="000000"/>
          <w:shd w:val="clear" w:color="auto" w:fill="FFFFFF"/>
        </w:rPr>
        <w:t>s</w:t>
      </w:r>
      <w:r w:rsidR="00D92582" w:rsidRPr="00F24B51">
        <w:rPr>
          <w:color w:val="000000"/>
          <w:shd w:val="clear" w:color="auto" w:fill="FFFFFF"/>
        </w:rPr>
        <w:t xml:space="preserve"> e </w:t>
      </w:r>
      <w:r w:rsidR="00D11D9D" w:rsidRPr="00F24B51">
        <w:rPr>
          <w:color w:val="000000"/>
          <w:shd w:val="clear" w:color="auto" w:fill="FFFFFF"/>
        </w:rPr>
        <w:t xml:space="preserve">infelizmente </w:t>
      </w:r>
      <w:r w:rsidR="00D92582" w:rsidRPr="00F24B51">
        <w:rPr>
          <w:color w:val="000000"/>
          <w:shd w:val="clear" w:color="auto" w:fill="FFFFFF"/>
        </w:rPr>
        <w:t xml:space="preserve">práticas homogêneas. </w:t>
      </w:r>
    </w:p>
    <w:p w:rsidR="00D11D9D" w:rsidRPr="00F24B51" w:rsidRDefault="00D11D9D" w:rsidP="00F24B51">
      <w:pPr>
        <w:spacing w:before="120" w:after="120" w:line="360" w:lineRule="auto"/>
        <w:ind w:firstLine="709"/>
        <w:jc w:val="both"/>
        <w:rPr>
          <w:rFonts w:eastAsia="Times New Roman"/>
          <w:color w:val="4D5156"/>
          <w:lang w:eastAsia="pt-BR"/>
        </w:rPr>
      </w:pPr>
      <w:r w:rsidRPr="00F24B51">
        <w:rPr>
          <w:color w:val="000000"/>
          <w:shd w:val="clear" w:color="auto" w:fill="FFFFFF"/>
        </w:rPr>
        <w:t>Que</w:t>
      </w:r>
      <w:r w:rsidRPr="00F24B51">
        <w:rPr>
          <w:color w:val="000000" w:themeColor="text1"/>
          <w:shd w:val="clear" w:color="auto" w:fill="FFFFFF"/>
        </w:rPr>
        <w:t xml:space="preserve"> se tornem</w:t>
      </w:r>
      <w:r w:rsidR="00D92582" w:rsidRPr="00F24B51">
        <w:rPr>
          <w:color w:val="000000" w:themeColor="text1"/>
          <w:shd w:val="clear" w:color="auto" w:fill="FFFFFF"/>
        </w:rPr>
        <w:t xml:space="preserve"> </w:t>
      </w:r>
      <w:r w:rsidR="00A43B88" w:rsidRPr="00F24B51">
        <w:rPr>
          <w:color w:val="000000" w:themeColor="text1"/>
          <w:shd w:val="clear" w:color="auto" w:fill="FFFFFF"/>
        </w:rPr>
        <w:t xml:space="preserve">educadores </w:t>
      </w:r>
      <w:r w:rsidRPr="00F24B51">
        <w:rPr>
          <w:color w:val="000000" w:themeColor="text1"/>
          <w:shd w:val="clear" w:color="auto" w:fill="FFFFFF"/>
        </w:rPr>
        <w:t xml:space="preserve">que </w:t>
      </w:r>
      <w:r w:rsidR="00D92582" w:rsidRPr="00F24B51">
        <w:rPr>
          <w:color w:val="000000" w:themeColor="text1"/>
          <w:shd w:val="clear" w:color="auto" w:fill="FFFFFF"/>
        </w:rPr>
        <w:t>instiguem a ver a diversidade florescer e corr</w:t>
      </w:r>
      <w:r w:rsidRPr="00F24B51">
        <w:rPr>
          <w:color w:val="000000" w:themeColor="text1"/>
          <w:shd w:val="clear" w:color="auto" w:fill="FFFFFF"/>
        </w:rPr>
        <w:t xml:space="preserve">oborar. Que se torne natural </w:t>
      </w:r>
      <w:r w:rsidR="00F24B51" w:rsidRPr="00F24B51">
        <w:rPr>
          <w:color w:val="000000" w:themeColor="text1"/>
          <w:shd w:val="clear" w:color="auto" w:fill="FFFFFF"/>
        </w:rPr>
        <w:t xml:space="preserve">e </w:t>
      </w:r>
      <w:r w:rsidRPr="00F24B51">
        <w:rPr>
          <w:color w:val="000000" w:themeColor="text1"/>
          <w:shd w:val="clear" w:color="auto" w:fill="FFFFFF"/>
        </w:rPr>
        <w:t xml:space="preserve">diariamente no ambiente escolar </w:t>
      </w:r>
      <w:r w:rsidRPr="00F24B51">
        <w:rPr>
          <w:rFonts w:eastAsia="Times New Roman"/>
          <w:color w:val="000000" w:themeColor="text1"/>
          <w:lang w:eastAsia="pt-BR"/>
        </w:rPr>
        <w:t>formar seres naturalmente humanos, capazes de cuidar da heterogeneidade da vida e apreciar seu desenvolvimento e processo.</w:t>
      </w:r>
      <w:r w:rsidRPr="00F24B51">
        <w:rPr>
          <w:rFonts w:eastAsia="Times New Roman"/>
          <w:color w:val="4D5156"/>
          <w:lang w:eastAsia="pt-BR"/>
        </w:rPr>
        <w:t xml:space="preserve"> </w:t>
      </w:r>
    </w:p>
    <w:p w:rsidR="00D92582" w:rsidRPr="00F24B51" w:rsidRDefault="00D92582" w:rsidP="00F24B51">
      <w:pPr>
        <w:spacing w:before="120" w:after="120" w:line="360" w:lineRule="auto"/>
        <w:ind w:firstLine="709"/>
        <w:jc w:val="both"/>
        <w:rPr>
          <w:color w:val="000000"/>
        </w:rPr>
      </w:pPr>
    </w:p>
    <w:p w:rsidR="002A2B9C" w:rsidRPr="00F24B51" w:rsidRDefault="002A2B9C" w:rsidP="00F24B51">
      <w:pPr>
        <w:spacing w:before="120" w:after="120" w:line="360" w:lineRule="auto"/>
        <w:ind w:firstLine="709"/>
        <w:jc w:val="both"/>
        <w:rPr>
          <w:color w:val="000000"/>
          <w:u w:val="single"/>
        </w:rPr>
      </w:pPr>
    </w:p>
    <w:p w:rsidR="00414F89" w:rsidRPr="00F24B51" w:rsidRDefault="00414F89" w:rsidP="00F24B51">
      <w:pPr>
        <w:spacing w:before="120" w:after="120" w:line="360" w:lineRule="auto"/>
        <w:ind w:firstLine="709"/>
        <w:jc w:val="both"/>
        <w:rPr>
          <w:color w:val="000000"/>
        </w:rPr>
      </w:pPr>
    </w:p>
    <w:p w:rsidR="003625B4" w:rsidRDefault="00414F89" w:rsidP="00F24B51">
      <w:pPr>
        <w:spacing w:before="120" w:after="120" w:line="360" w:lineRule="auto"/>
        <w:ind w:firstLine="709"/>
        <w:jc w:val="both"/>
        <w:rPr>
          <w:color w:val="000000"/>
        </w:rPr>
      </w:pPr>
      <w:r w:rsidRPr="00F24B51">
        <w:rPr>
          <w:color w:val="000000"/>
        </w:rPr>
        <w:t xml:space="preserve">                           </w:t>
      </w:r>
    </w:p>
    <w:p w:rsidR="00C37684" w:rsidRDefault="00C37684" w:rsidP="00C37684">
      <w:pPr>
        <w:pStyle w:val="PargrafodaLista"/>
      </w:pPr>
    </w:p>
    <w:p w:rsidR="00C37684" w:rsidRDefault="00C37684" w:rsidP="00C37684">
      <w:pPr>
        <w:pStyle w:val="PargrafodaLista"/>
      </w:pPr>
    </w:p>
    <w:p w:rsidR="00C37684" w:rsidRDefault="00C37684" w:rsidP="00C37684">
      <w:pPr>
        <w:pStyle w:val="PargrafodaLista"/>
      </w:pPr>
    </w:p>
    <w:p w:rsidR="00C37684" w:rsidRDefault="00C37684" w:rsidP="00C37684">
      <w:pPr>
        <w:pStyle w:val="PargrafodaLista"/>
      </w:pPr>
    </w:p>
    <w:p w:rsidR="00C37684" w:rsidRDefault="00C37684" w:rsidP="00C37684">
      <w:pPr>
        <w:pStyle w:val="PargrafodaLista"/>
      </w:pPr>
    </w:p>
    <w:p w:rsidR="00C37684" w:rsidRDefault="00C37684" w:rsidP="00C37684">
      <w:pPr>
        <w:pStyle w:val="PargrafodaLista"/>
      </w:pPr>
    </w:p>
    <w:p w:rsidR="00C37684" w:rsidRDefault="00C37684" w:rsidP="00C37684">
      <w:pPr>
        <w:pStyle w:val="PargrafodaLista"/>
      </w:pPr>
    </w:p>
    <w:p w:rsidR="0048121D" w:rsidRPr="001E427E" w:rsidRDefault="008339B4" w:rsidP="00674B8B">
      <w:pPr>
        <w:spacing w:before="120" w:after="120" w:line="360" w:lineRule="auto"/>
        <w:ind w:firstLine="709"/>
        <w:rPr>
          <w:b/>
        </w:rPr>
      </w:pPr>
      <w:r w:rsidRPr="001E427E">
        <w:rPr>
          <w:b/>
        </w:rPr>
        <w:lastRenderedPageBreak/>
        <w:t>CONSIDERAÇÕES FINAIS</w:t>
      </w:r>
    </w:p>
    <w:p w:rsidR="008339B4" w:rsidRDefault="008339B4" w:rsidP="001E427E">
      <w:pPr>
        <w:spacing w:before="120" w:after="120" w:line="360" w:lineRule="auto"/>
        <w:ind w:firstLine="709"/>
        <w:jc w:val="both"/>
      </w:pPr>
    </w:p>
    <w:p w:rsidR="001E427E" w:rsidRDefault="008339B4" w:rsidP="00EA761A">
      <w:pPr>
        <w:spacing w:before="120" w:after="120" w:line="360" w:lineRule="auto"/>
        <w:ind w:firstLine="709"/>
        <w:jc w:val="both"/>
      </w:pPr>
      <w:r>
        <w:t>Durante toda a minha trajetória escolar</w:t>
      </w:r>
      <w:r w:rsidR="001E427E">
        <w:t xml:space="preserve">, como portadora do TDAH me encontrava deslocada e vista como estudante estigmatizada dentro no ambiente escolar, pelos professores. Essa percepção que eu tive e senti na própria vivência, estava há anos no centro das minhas preocupações. Pois, não gostaria que reproduzissem com o outro o que vivi. </w:t>
      </w:r>
    </w:p>
    <w:p w:rsidR="001E427E" w:rsidRDefault="00897226" w:rsidP="00EA761A">
      <w:pPr>
        <w:spacing w:before="120" w:after="120" w:line="360" w:lineRule="auto"/>
        <w:ind w:firstLine="709"/>
        <w:jc w:val="both"/>
      </w:pPr>
      <w:r>
        <w:t>E</w:t>
      </w:r>
      <w:r w:rsidR="001E427E">
        <w:t xml:space="preserve"> por esse motivo que este estudo foi construído e assim ele deve ser lido: como uma defesa ao ensino heterogêneo, que respeita as subjetividades de forma respeitosa, única e singular.  A construção de alunos-problemas, que não </w:t>
      </w:r>
      <w:r w:rsidR="00EA761A">
        <w:t>param quietos</w:t>
      </w:r>
      <w:r w:rsidR="001E427E">
        <w:t xml:space="preserve"> ou que falam demais é algo que precisa ser superado. Este sujeito que se encontra</w:t>
      </w:r>
      <w:r w:rsidR="00EA761A">
        <w:t xml:space="preserve"> com</w:t>
      </w:r>
      <w:r w:rsidR="001E427E">
        <w:t xml:space="preserve"> especificidades diferentes, inúmeras vezes não tem lugar na Escola</w:t>
      </w:r>
      <w:r w:rsidR="00EA761A">
        <w:t xml:space="preserve">. </w:t>
      </w:r>
    </w:p>
    <w:p w:rsidR="00EA761A" w:rsidRDefault="005B6271" w:rsidP="00EA761A">
      <w:pPr>
        <w:spacing w:before="120" w:after="120" w:line="360" w:lineRule="auto"/>
        <w:ind w:firstLine="709"/>
        <w:jc w:val="both"/>
      </w:pPr>
      <w:r>
        <w:t xml:space="preserve">Assim, </w:t>
      </w:r>
      <w:r w:rsidR="00EA761A">
        <w:t>cabe ao Educador inserir de forma comprometida, respeitando as diferenças do aluno. Que é um agente importante e necessário na inclusão da criança, que múltiplas vezes se sente subvalorizado e infelizmente os esforços feitos para reverter esse panorama são pouco estimulados e repensados.</w:t>
      </w:r>
    </w:p>
    <w:p w:rsidR="00EA761A" w:rsidRDefault="00EA761A" w:rsidP="00EA761A">
      <w:pPr>
        <w:spacing w:before="120" w:after="120" w:line="360" w:lineRule="auto"/>
        <w:ind w:firstLine="709"/>
        <w:jc w:val="both"/>
      </w:pPr>
      <w:r>
        <w:t>Por fim, cabe pontuar que o empenho feito nesta pesquisa não teve</w:t>
      </w:r>
      <w:r w:rsidR="00DE4D9F">
        <w:t xml:space="preserve"> a pretensão de terminalidade. </w:t>
      </w:r>
      <w:r>
        <w:t>Pelo contrário, desejo que seja aberto novos estudos que não aceite e sim questione</w:t>
      </w:r>
      <w:r w:rsidR="00CE6719">
        <w:t xml:space="preserve"> </w:t>
      </w:r>
      <w:r>
        <w:t>todo o processo de construção de diversos estigmas que surgem no ambiente escolar. Que infelizmente, é um tema que me pareceu por tempo demais não</w:t>
      </w:r>
      <w:r w:rsidR="00CE6719">
        <w:t xml:space="preserve"> ter tido o enfoque necessário e sim aceitado e reproduzido. </w:t>
      </w:r>
    </w:p>
    <w:p w:rsidR="00CE6719" w:rsidRPr="00CE6719" w:rsidRDefault="00CE6719" w:rsidP="00CE6719">
      <w:pPr>
        <w:spacing w:before="120" w:after="120" w:line="360" w:lineRule="auto"/>
        <w:ind w:firstLine="709"/>
        <w:jc w:val="both"/>
      </w:pPr>
      <w:r>
        <w:t>Minha maior vontade, é que os Educadores compreendam o processo de desenvolvimento do aluno com TDAH, respeite e ame a heterogeneidade e diversidade em seres diversos. Para enfim, superarmos e avançarmos em um projeto de educação heterogênea e variada. Cada ser formando identidades subjetivas.</w:t>
      </w:r>
    </w:p>
    <w:p w:rsidR="0048121D" w:rsidRDefault="0048121D" w:rsidP="00F24B51">
      <w:pPr>
        <w:spacing w:before="120" w:after="120" w:line="360" w:lineRule="auto"/>
        <w:ind w:firstLine="709"/>
        <w:jc w:val="both"/>
        <w:rPr>
          <w:color w:val="000000"/>
        </w:rPr>
      </w:pPr>
    </w:p>
    <w:p w:rsidR="006B2A26" w:rsidRDefault="006B2A26" w:rsidP="006B2A26">
      <w:pPr>
        <w:pStyle w:val="PargrafodaLista"/>
      </w:pPr>
    </w:p>
    <w:p w:rsidR="006B2A26" w:rsidRDefault="006B2A26" w:rsidP="006B2A26">
      <w:pPr>
        <w:pStyle w:val="PargrafodaLista"/>
      </w:pPr>
    </w:p>
    <w:p w:rsidR="006B2A26" w:rsidRDefault="006B2A26" w:rsidP="006B2A26">
      <w:pPr>
        <w:pStyle w:val="PargrafodaLista"/>
      </w:pPr>
    </w:p>
    <w:p w:rsidR="00C37684" w:rsidRDefault="00C37684" w:rsidP="006B2A26">
      <w:pPr>
        <w:pStyle w:val="PargrafodaLista"/>
      </w:pPr>
    </w:p>
    <w:p w:rsidR="00C37684" w:rsidRDefault="00C37684" w:rsidP="006B2A26">
      <w:pPr>
        <w:pStyle w:val="PargrafodaLista"/>
      </w:pPr>
    </w:p>
    <w:p w:rsidR="00C37684" w:rsidRDefault="00C37684" w:rsidP="006B2A26">
      <w:pPr>
        <w:pStyle w:val="PargrafodaLista"/>
      </w:pPr>
    </w:p>
    <w:p w:rsidR="00C37684" w:rsidRPr="00664EA0" w:rsidRDefault="006B2A26" w:rsidP="00664EA0">
      <w:pPr>
        <w:pStyle w:val="PargrafodaLista"/>
        <w:spacing w:before="120" w:after="120" w:line="360" w:lineRule="auto"/>
        <w:ind w:left="0"/>
        <w:jc w:val="both"/>
        <w:rPr>
          <w:rFonts w:cs="Arial"/>
          <w:b/>
        </w:rPr>
      </w:pPr>
      <w:r w:rsidRPr="006B2A26">
        <w:rPr>
          <w:rFonts w:cs="Arial"/>
          <w:b/>
        </w:rPr>
        <w:t>REFERÊNCIAS BIBLIOGRÁFICAS</w:t>
      </w:r>
    </w:p>
    <w:p w:rsidR="00664EA0" w:rsidRPr="001805AB" w:rsidRDefault="00664EA0" w:rsidP="00664EA0">
      <w:pPr>
        <w:spacing w:before="120" w:after="120" w:line="240" w:lineRule="auto"/>
      </w:pPr>
    </w:p>
    <w:p w:rsidR="00664EA0" w:rsidRPr="00664EA0" w:rsidRDefault="00664EA0" w:rsidP="00664EA0">
      <w:pPr>
        <w:spacing w:before="120" w:after="120" w:line="240" w:lineRule="auto"/>
        <w:rPr>
          <w:lang w:val="en-US"/>
        </w:rPr>
      </w:pPr>
      <w:r w:rsidRPr="001805AB">
        <w:t xml:space="preserve">ANDRÉ, M. Ensinar a pesquisar... Como e para quê? </w:t>
      </w:r>
      <w:r w:rsidRPr="00674B8B">
        <w:t xml:space="preserve">In: SILVA, A.M.M. et al (Org). </w:t>
      </w:r>
      <w:r w:rsidRPr="005628FB">
        <w:rPr>
          <w:b/>
          <w:i/>
        </w:rPr>
        <w:t>Educação formal e não formal, processos formativos e saberes pedagógicos: desafios para a inclusão social</w:t>
      </w:r>
      <w:r w:rsidRPr="001805AB">
        <w:t xml:space="preserve">. </w:t>
      </w:r>
      <w:r w:rsidRPr="00664EA0">
        <w:rPr>
          <w:lang w:val="en-US"/>
        </w:rPr>
        <w:t>Recife: ENDIPE, 2006.</w:t>
      </w:r>
    </w:p>
    <w:p w:rsidR="00664EA0" w:rsidRDefault="00664EA0" w:rsidP="00165981">
      <w:pPr>
        <w:spacing w:before="120" w:after="120" w:line="240" w:lineRule="auto"/>
        <w:rPr>
          <w:color w:val="000000"/>
          <w:shd w:val="clear" w:color="auto" w:fill="FFFFFF"/>
          <w:lang w:val="en-US"/>
        </w:rPr>
      </w:pPr>
    </w:p>
    <w:p w:rsidR="00C37684" w:rsidRDefault="00C37684" w:rsidP="00E233A7">
      <w:pPr>
        <w:spacing w:before="120" w:after="120" w:line="240" w:lineRule="auto"/>
        <w:jc w:val="both"/>
        <w:rPr>
          <w:color w:val="000000"/>
          <w:shd w:val="clear" w:color="auto" w:fill="FFFFFF"/>
        </w:rPr>
      </w:pPr>
      <w:r w:rsidRPr="00165981">
        <w:rPr>
          <w:color w:val="000000"/>
          <w:shd w:val="clear" w:color="auto" w:fill="FFFFFF"/>
          <w:lang w:val="en-US"/>
        </w:rPr>
        <w:t xml:space="preserve">Barkley, R. A., </w:t>
      </w:r>
      <w:proofErr w:type="spellStart"/>
      <w:r w:rsidRPr="00165981">
        <w:rPr>
          <w:color w:val="000000"/>
          <w:shd w:val="clear" w:color="auto" w:fill="FFFFFF"/>
          <w:lang w:val="en-US"/>
        </w:rPr>
        <w:t>Anastopoulos</w:t>
      </w:r>
      <w:proofErr w:type="spellEnd"/>
      <w:r w:rsidRPr="00165981">
        <w:rPr>
          <w:color w:val="000000"/>
          <w:shd w:val="clear" w:color="auto" w:fill="FFFFFF"/>
          <w:lang w:val="en-US"/>
        </w:rPr>
        <w:t xml:space="preserve">, A. D., Robin, A. L., Lovett, B. J., Smith, B. H., Cunningham, C. E., Shapiro, C. J., Connor, D. F., </w:t>
      </w:r>
      <w:proofErr w:type="spellStart"/>
      <w:r w:rsidRPr="00165981">
        <w:rPr>
          <w:color w:val="000000"/>
          <w:shd w:val="clear" w:color="auto" w:fill="FFFFFF"/>
          <w:lang w:val="en-US"/>
        </w:rPr>
        <w:t>DuPaul</w:t>
      </w:r>
      <w:proofErr w:type="spellEnd"/>
      <w:r w:rsidRPr="00165981">
        <w:rPr>
          <w:color w:val="000000"/>
          <w:shd w:val="clear" w:color="auto" w:fill="FFFFFF"/>
          <w:lang w:val="en-US"/>
        </w:rPr>
        <w:t xml:space="preserve">, G. J., Prince, J. B., </w:t>
      </w:r>
      <w:proofErr w:type="spellStart"/>
      <w:r w:rsidRPr="00165981">
        <w:rPr>
          <w:color w:val="000000"/>
          <w:shd w:val="clear" w:color="auto" w:fill="FFFFFF"/>
          <w:lang w:val="en-US"/>
        </w:rPr>
        <w:t>Dooling-Litfin</w:t>
      </w:r>
      <w:proofErr w:type="spellEnd"/>
      <w:r w:rsidRPr="00165981">
        <w:rPr>
          <w:color w:val="000000"/>
          <w:shd w:val="clear" w:color="auto" w:fill="FFFFFF"/>
          <w:lang w:val="en-US"/>
        </w:rPr>
        <w:t xml:space="preserve">, J. K., Biederman, J., Murphy, K. R., Rhoads, L. H., </w:t>
      </w:r>
      <w:proofErr w:type="spellStart"/>
      <w:r w:rsidRPr="00165981">
        <w:rPr>
          <w:color w:val="000000"/>
          <w:shd w:val="clear" w:color="auto" w:fill="FFFFFF"/>
          <w:lang w:val="en-US"/>
        </w:rPr>
        <w:t>Cunningh</w:t>
      </w:r>
      <w:proofErr w:type="spellEnd"/>
      <w:r w:rsidRPr="00165981">
        <w:rPr>
          <w:color w:val="000000"/>
          <w:shd w:val="clear" w:color="auto" w:fill="FFFFFF"/>
          <w:lang w:val="en-US"/>
        </w:rPr>
        <w:t xml:space="preserve">, L. J., </w:t>
      </w:r>
      <w:proofErr w:type="spellStart"/>
      <w:r w:rsidRPr="00165981">
        <w:rPr>
          <w:color w:val="000000"/>
          <w:shd w:val="clear" w:color="auto" w:fill="FFFFFF"/>
          <w:lang w:val="en-US"/>
        </w:rPr>
        <w:t>Pfiffner</w:t>
      </w:r>
      <w:proofErr w:type="spellEnd"/>
      <w:r w:rsidRPr="00165981">
        <w:rPr>
          <w:color w:val="000000"/>
          <w:shd w:val="clear" w:color="auto" w:fill="FFFFFF"/>
          <w:lang w:val="en-US"/>
        </w:rPr>
        <w:t xml:space="preserve">, L. J., Gordon, M., Farley, S. E., </w:t>
      </w:r>
      <w:proofErr w:type="spellStart"/>
      <w:r w:rsidRPr="00165981">
        <w:rPr>
          <w:color w:val="000000"/>
          <w:shd w:val="clear" w:color="auto" w:fill="FFFFFF"/>
          <w:lang w:val="en-US"/>
        </w:rPr>
        <w:t>Wilens</w:t>
      </w:r>
      <w:proofErr w:type="spellEnd"/>
      <w:r w:rsidRPr="00165981">
        <w:rPr>
          <w:color w:val="000000"/>
          <w:shd w:val="clear" w:color="auto" w:fill="FFFFFF"/>
          <w:lang w:val="en-US"/>
        </w:rPr>
        <w:t xml:space="preserve">, T. E., Spencer, T. J., </w:t>
      </w:r>
      <w:proofErr w:type="spellStart"/>
      <w:r w:rsidRPr="00165981">
        <w:rPr>
          <w:color w:val="000000"/>
          <w:shd w:val="clear" w:color="auto" w:fill="FFFFFF"/>
          <w:lang w:val="en-US"/>
        </w:rPr>
        <w:t>Hathway</w:t>
      </w:r>
      <w:proofErr w:type="spellEnd"/>
      <w:r w:rsidRPr="00165981">
        <w:rPr>
          <w:color w:val="000000"/>
          <w:shd w:val="clear" w:color="auto" w:fill="FFFFFF"/>
          <w:lang w:val="en-US"/>
        </w:rPr>
        <w:t>, W. (2008). </w:t>
      </w:r>
      <w:r w:rsidRPr="005628FB">
        <w:rPr>
          <w:b/>
          <w:i/>
          <w:iCs/>
          <w:color w:val="000000"/>
          <w:shd w:val="clear" w:color="auto" w:fill="FFFFFF"/>
        </w:rPr>
        <w:t>Transtorno de déficit de atenção/hiperatividade: manual para diagnostico e tratamento</w:t>
      </w:r>
      <w:r w:rsidRPr="005628FB">
        <w:rPr>
          <w:b/>
          <w:color w:val="000000"/>
          <w:shd w:val="clear" w:color="auto" w:fill="FFFFFF"/>
        </w:rPr>
        <w:t> </w:t>
      </w:r>
      <w:r w:rsidRPr="001805AB">
        <w:rPr>
          <w:color w:val="000000"/>
          <w:shd w:val="clear" w:color="auto" w:fill="FFFFFF"/>
        </w:rPr>
        <w:t>(3º ed.). Porto Alegre: Artmed.     </w:t>
      </w:r>
    </w:p>
    <w:p w:rsidR="00664EA0" w:rsidRPr="00B95243" w:rsidRDefault="00664EA0" w:rsidP="00E233A7">
      <w:pPr>
        <w:pStyle w:val="PargrafodaLista"/>
        <w:spacing w:before="120" w:after="120" w:line="240" w:lineRule="auto"/>
        <w:ind w:left="0"/>
        <w:jc w:val="both"/>
      </w:pPr>
    </w:p>
    <w:p w:rsidR="00664EA0" w:rsidRPr="001805AB" w:rsidRDefault="00664EA0" w:rsidP="00664EA0">
      <w:pPr>
        <w:spacing w:before="120" w:after="120" w:line="240" w:lineRule="auto"/>
        <w:rPr>
          <w:color w:val="000000"/>
          <w:shd w:val="clear" w:color="auto" w:fill="FFFFFF"/>
        </w:rPr>
      </w:pPr>
      <w:proofErr w:type="spellStart"/>
      <w:r w:rsidRPr="001805AB">
        <w:rPr>
          <w:color w:val="000000"/>
          <w:shd w:val="clear" w:color="auto" w:fill="FFFFFF"/>
        </w:rPr>
        <w:t>Barkley</w:t>
      </w:r>
      <w:proofErr w:type="spellEnd"/>
      <w:r w:rsidRPr="001805AB">
        <w:rPr>
          <w:color w:val="000000"/>
          <w:shd w:val="clear" w:color="auto" w:fill="FFFFFF"/>
        </w:rPr>
        <w:t>, R. A. (2002). </w:t>
      </w:r>
      <w:r w:rsidRPr="005628FB">
        <w:rPr>
          <w:b/>
          <w:i/>
          <w:iCs/>
          <w:color w:val="000000"/>
          <w:shd w:val="clear" w:color="auto" w:fill="FFFFFF"/>
        </w:rPr>
        <w:t>Transtorno de Déficit de Atenção/Hiperatividade</w:t>
      </w:r>
      <w:r w:rsidRPr="001805AB">
        <w:rPr>
          <w:color w:val="000000"/>
          <w:shd w:val="clear" w:color="auto" w:fill="FFFFFF"/>
        </w:rPr>
        <w:t>. Porto Alegre: Artmed.   </w:t>
      </w:r>
    </w:p>
    <w:p w:rsidR="00664EA0" w:rsidRPr="00664EA0" w:rsidRDefault="00664EA0" w:rsidP="00664EA0">
      <w:pPr>
        <w:pStyle w:val="PargrafodaLista"/>
      </w:pPr>
    </w:p>
    <w:p w:rsidR="00C37684" w:rsidRDefault="00C37684" w:rsidP="00165981">
      <w:pPr>
        <w:spacing w:before="120" w:after="120" w:line="240" w:lineRule="auto"/>
        <w:rPr>
          <w:color w:val="000000"/>
          <w:shd w:val="clear" w:color="auto" w:fill="FFFFFF"/>
        </w:rPr>
      </w:pPr>
      <w:proofErr w:type="spellStart"/>
      <w:r w:rsidRPr="001805AB">
        <w:rPr>
          <w:color w:val="000000"/>
          <w:shd w:val="clear" w:color="auto" w:fill="FFFFFF"/>
        </w:rPr>
        <w:t>Benczik</w:t>
      </w:r>
      <w:proofErr w:type="spellEnd"/>
      <w:r w:rsidRPr="001805AB">
        <w:rPr>
          <w:color w:val="000000"/>
          <w:shd w:val="clear" w:color="auto" w:fill="FFFFFF"/>
        </w:rPr>
        <w:t>, E. B. P. (2002). </w:t>
      </w:r>
      <w:r w:rsidRPr="005628FB">
        <w:rPr>
          <w:b/>
          <w:i/>
          <w:iCs/>
          <w:color w:val="000000"/>
          <w:shd w:val="clear" w:color="auto" w:fill="FFFFFF"/>
        </w:rPr>
        <w:t>Transtorno de déficit de atenção/hiperatividade - Atualização diagnóstica e terapêutica</w:t>
      </w:r>
      <w:r w:rsidRPr="001805AB">
        <w:rPr>
          <w:color w:val="000000"/>
          <w:shd w:val="clear" w:color="auto" w:fill="FFFFFF"/>
        </w:rPr>
        <w:t>. São Paulo: Casa do Psicólogo.  </w:t>
      </w:r>
    </w:p>
    <w:p w:rsidR="00664EA0" w:rsidRPr="00664EA0" w:rsidRDefault="00664EA0" w:rsidP="00664EA0">
      <w:pPr>
        <w:pStyle w:val="PargrafodaLista"/>
      </w:pPr>
    </w:p>
    <w:p w:rsidR="00664EA0" w:rsidRPr="001805AB" w:rsidRDefault="00664EA0" w:rsidP="00664EA0">
      <w:pPr>
        <w:spacing w:before="120" w:after="120" w:line="240" w:lineRule="auto"/>
      </w:pPr>
      <w:r w:rsidRPr="001805AB">
        <w:t xml:space="preserve">DAY, C. </w:t>
      </w:r>
      <w:r w:rsidRPr="005628FB">
        <w:rPr>
          <w:b/>
          <w:i/>
        </w:rPr>
        <w:t>Desenvolvimento Profissional de Professores: os desafios da aprendizagem permanente</w:t>
      </w:r>
      <w:r w:rsidRPr="001805AB">
        <w:t>. Porto: Editora Porto, 2001.</w:t>
      </w:r>
    </w:p>
    <w:p w:rsidR="00C37684" w:rsidRDefault="00C37684" w:rsidP="00165981">
      <w:pPr>
        <w:spacing w:before="120" w:after="120" w:line="240" w:lineRule="auto"/>
        <w:rPr>
          <w:color w:val="000000"/>
          <w:shd w:val="clear" w:color="auto" w:fill="FFFFFF"/>
        </w:rPr>
      </w:pPr>
    </w:p>
    <w:p w:rsidR="00664EA0" w:rsidRDefault="00664EA0" w:rsidP="00664EA0">
      <w:pPr>
        <w:spacing w:before="120" w:after="120" w:line="240" w:lineRule="auto"/>
      </w:pPr>
      <w:r w:rsidRPr="001805AB">
        <w:t xml:space="preserve">DEMO, Pedro. </w:t>
      </w:r>
      <w:r w:rsidRPr="005628FB">
        <w:rPr>
          <w:b/>
        </w:rPr>
        <w:t>Revista Profissão Mestre</w:t>
      </w:r>
      <w:r w:rsidRPr="001805AB">
        <w:t>. Curitiba, Paraná, ano 6. n° 61. p. 18- 26. Out. 2004</w:t>
      </w:r>
    </w:p>
    <w:p w:rsidR="00664EA0" w:rsidRPr="00664EA0" w:rsidRDefault="00664EA0" w:rsidP="00664EA0">
      <w:pPr>
        <w:pStyle w:val="PargrafodaLista"/>
      </w:pPr>
    </w:p>
    <w:p w:rsidR="00C37684" w:rsidRPr="001805AB" w:rsidRDefault="00C37684" w:rsidP="00165981">
      <w:pPr>
        <w:spacing w:before="120" w:after="120" w:line="240" w:lineRule="auto"/>
        <w:rPr>
          <w:color w:val="000000"/>
          <w:shd w:val="clear" w:color="auto" w:fill="FFFFFF"/>
        </w:rPr>
      </w:pPr>
      <w:r w:rsidRPr="001805AB">
        <w:rPr>
          <w:color w:val="000000"/>
          <w:shd w:val="clear" w:color="auto" w:fill="FFFFFF"/>
        </w:rPr>
        <w:t xml:space="preserve">Ferreira, R. R. (2015). A medicalização nas relações saber-poder: Um olhar acerca da infância </w:t>
      </w:r>
      <w:proofErr w:type="spellStart"/>
      <w:r w:rsidRPr="001805AB">
        <w:rPr>
          <w:color w:val="000000"/>
          <w:shd w:val="clear" w:color="auto" w:fill="FFFFFF"/>
        </w:rPr>
        <w:t>medicalizada</w:t>
      </w:r>
      <w:proofErr w:type="spellEnd"/>
      <w:r w:rsidRPr="001805AB">
        <w:rPr>
          <w:color w:val="000000"/>
          <w:shd w:val="clear" w:color="auto" w:fill="FFFFFF"/>
        </w:rPr>
        <w:t>. </w:t>
      </w:r>
      <w:r w:rsidRPr="005628FB">
        <w:rPr>
          <w:rStyle w:val="nfase"/>
          <w:rFonts w:cs="Arial"/>
          <w:b/>
          <w:color w:val="000000"/>
          <w:szCs w:val="24"/>
          <w:shd w:val="clear" w:color="auto" w:fill="FFFFFF"/>
        </w:rPr>
        <w:t>Psicologia em Estudo</w:t>
      </w:r>
      <w:r w:rsidRPr="001805AB">
        <w:rPr>
          <w:color w:val="000000"/>
          <w:shd w:val="clear" w:color="auto" w:fill="FFFFFF"/>
        </w:rPr>
        <w:t>, </w:t>
      </w:r>
      <w:r w:rsidRPr="001805AB">
        <w:rPr>
          <w:rStyle w:val="nfase"/>
          <w:rFonts w:cs="Arial"/>
          <w:color w:val="000000"/>
          <w:szCs w:val="24"/>
          <w:shd w:val="clear" w:color="auto" w:fill="FFFFFF"/>
        </w:rPr>
        <w:t>20</w:t>
      </w:r>
      <w:r w:rsidRPr="001805AB">
        <w:rPr>
          <w:color w:val="000000"/>
          <w:shd w:val="clear" w:color="auto" w:fill="FFFFFF"/>
        </w:rPr>
        <w:t>(4), 587-598</w:t>
      </w:r>
    </w:p>
    <w:p w:rsidR="00C37684" w:rsidRPr="001805AB" w:rsidRDefault="00C37684" w:rsidP="00165981">
      <w:pPr>
        <w:spacing w:before="120" w:after="120" w:line="240" w:lineRule="auto"/>
        <w:rPr>
          <w:color w:val="000000"/>
          <w:shd w:val="clear" w:color="auto" w:fill="FFFFFF"/>
        </w:rPr>
      </w:pPr>
    </w:p>
    <w:p w:rsidR="00C37684" w:rsidRPr="001805AB" w:rsidRDefault="00C37684" w:rsidP="00664EA0">
      <w:pPr>
        <w:spacing w:before="120" w:after="120" w:line="240" w:lineRule="auto"/>
        <w:rPr>
          <w:color w:val="000000"/>
          <w:shd w:val="clear" w:color="auto" w:fill="FFFFFF"/>
        </w:rPr>
      </w:pPr>
      <w:r w:rsidRPr="001805AB">
        <w:rPr>
          <w:color w:val="000000"/>
          <w:shd w:val="clear" w:color="auto" w:fill="FFFFFF"/>
        </w:rPr>
        <w:t>GLAT, R.; PLETSCH, M. D. O papel da Universidade frente às políticas públicas para educação inclusiva. </w:t>
      </w:r>
      <w:r w:rsidRPr="005628FB">
        <w:rPr>
          <w:b/>
          <w:i/>
          <w:iCs/>
          <w:color w:val="000000"/>
          <w:shd w:val="clear" w:color="auto" w:fill="FFFFFF"/>
        </w:rPr>
        <w:t>Revista Benjamin Constant</w:t>
      </w:r>
      <w:r w:rsidRPr="001805AB">
        <w:rPr>
          <w:color w:val="000000"/>
          <w:shd w:val="clear" w:color="auto" w:fill="FFFFFF"/>
        </w:rPr>
        <w:t>, Rio de Janeiro, p. 3-8, 2004</w:t>
      </w:r>
    </w:p>
    <w:p w:rsidR="00C37684" w:rsidRPr="001805AB" w:rsidRDefault="00C37684" w:rsidP="00165981">
      <w:pPr>
        <w:spacing w:before="120" w:after="120" w:line="240" w:lineRule="auto"/>
        <w:rPr>
          <w:color w:val="000000"/>
          <w:shd w:val="clear" w:color="auto" w:fill="FFFFFF"/>
        </w:rPr>
      </w:pPr>
    </w:p>
    <w:p w:rsidR="00664EA0" w:rsidRDefault="00664EA0" w:rsidP="00664EA0">
      <w:pPr>
        <w:spacing w:before="120" w:after="120" w:line="240" w:lineRule="auto"/>
      </w:pPr>
      <w:r w:rsidRPr="001805AB">
        <w:t>MARCELO, C.; PRYJMA, M. A aprendizagem docente e os programas de desenvolvimento profissional. In: PRYJMA, M. (Org). Desafios e trajetórias para o desenvolvimento profissional docente. Curitiba: Editora UTFPR, 2013.</w:t>
      </w:r>
    </w:p>
    <w:p w:rsidR="00664EA0" w:rsidRDefault="00664EA0" w:rsidP="00165981">
      <w:pPr>
        <w:spacing w:before="120" w:after="120" w:line="240" w:lineRule="auto"/>
        <w:rPr>
          <w:color w:val="000000"/>
          <w:shd w:val="clear" w:color="auto" w:fill="FFFFFF"/>
        </w:rPr>
      </w:pPr>
    </w:p>
    <w:p w:rsidR="00C37684" w:rsidRDefault="00C37684" w:rsidP="00165981">
      <w:pPr>
        <w:spacing w:before="120" w:after="120" w:line="240" w:lineRule="auto"/>
        <w:rPr>
          <w:color w:val="000000"/>
          <w:shd w:val="clear" w:color="auto" w:fill="FFFFFF"/>
        </w:rPr>
      </w:pPr>
      <w:r w:rsidRPr="001805AB">
        <w:rPr>
          <w:color w:val="000000"/>
          <w:shd w:val="clear" w:color="auto" w:fill="FFFFFF"/>
        </w:rPr>
        <w:t>NAUJORKS, M. I.; NUNES SOBRINHO, F. de P. (</w:t>
      </w:r>
      <w:proofErr w:type="spellStart"/>
      <w:r w:rsidRPr="001805AB">
        <w:rPr>
          <w:color w:val="000000"/>
          <w:shd w:val="clear" w:color="auto" w:fill="FFFFFF"/>
        </w:rPr>
        <w:t>Orgs</w:t>
      </w:r>
      <w:proofErr w:type="spellEnd"/>
      <w:r w:rsidRPr="001805AB">
        <w:rPr>
          <w:color w:val="000000"/>
          <w:shd w:val="clear" w:color="auto" w:fill="FFFFFF"/>
        </w:rPr>
        <w:t>.). </w:t>
      </w:r>
      <w:r w:rsidRPr="005628FB">
        <w:rPr>
          <w:b/>
          <w:i/>
          <w:iCs/>
          <w:color w:val="000000"/>
          <w:shd w:val="clear" w:color="auto" w:fill="FFFFFF"/>
        </w:rPr>
        <w:t>Pesquisa em Educação Especial - O desafio da qualificação</w:t>
      </w:r>
      <w:r w:rsidRPr="001805AB">
        <w:rPr>
          <w:i/>
          <w:iCs/>
          <w:color w:val="000000"/>
          <w:shd w:val="clear" w:color="auto" w:fill="FFFFFF"/>
        </w:rPr>
        <w:t>.</w:t>
      </w:r>
      <w:r w:rsidRPr="001805AB">
        <w:rPr>
          <w:color w:val="000000"/>
          <w:shd w:val="clear" w:color="auto" w:fill="FFFFFF"/>
        </w:rPr>
        <w:t xml:space="preserve"> Bauru: </w:t>
      </w:r>
      <w:proofErr w:type="spellStart"/>
      <w:r w:rsidRPr="001805AB">
        <w:rPr>
          <w:color w:val="000000"/>
          <w:shd w:val="clear" w:color="auto" w:fill="FFFFFF"/>
        </w:rPr>
        <w:t>Edusc</w:t>
      </w:r>
      <w:proofErr w:type="spellEnd"/>
      <w:r w:rsidRPr="001805AB">
        <w:rPr>
          <w:color w:val="000000"/>
          <w:shd w:val="clear" w:color="auto" w:fill="FFFFFF"/>
        </w:rPr>
        <w:t>, 2001.</w:t>
      </w:r>
    </w:p>
    <w:p w:rsidR="00664EA0" w:rsidRPr="00664EA0" w:rsidRDefault="00664EA0" w:rsidP="00664EA0">
      <w:pPr>
        <w:pStyle w:val="PargrafodaLista"/>
      </w:pPr>
    </w:p>
    <w:p w:rsidR="00C37684" w:rsidRPr="001805AB" w:rsidRDefault="00C37684" w:rsidP="00165981">
      <w:pPr>
        <w:spacing w:before="120" w:after="120" w:line="240" w:lineRule="auto"/>
      </w:pPr>
      <w:r w:rsidRPr="001805AB">
        <w:lastRenderedPageBreak/>
        <w:t>OLIVEIRA, O.S.; PEREIRA, S.M. Políticas educacionais em tempos neoliberais: a formação continuada de professores e as implicações na gestão escolar. In: PRYJMA, M. (Org). Desafios e trajetórias para o desenvolvimento profissional docente. Curitiba: Editora UTFPR, 2013.</w:t>
      </w:r>
    </w:p>
    <w:p w:rsidR="00664EA0" w:rsidRDefault="00664EA0" w:rsidP="00664EA0">
      <w:pPr>
        <w:spacing w:before="120" w:after="120" w:line="240" w:lineRule="auto"/>
        <w:rPr>
          <w:color w:val="000000"/>
          <w:shd w:val="clear" w:color="auto" w:fill="FFFFFF"/>
        </w:rPr>
      </w:pPr>
    </w:p>
    <w:p w:rsidR="00664EA0" w:rsidRPr="001805AB" w:rsidRDefault="00664EA0" w:rsidP="00664EA0">
      <w:pPr>
        <w:spacing w:before="120" w:after="120" w:line="240" w:lineRule="auto"/>
        <w:rPr>
          <w:color w:val="000000"/>
          <w:shd w:val="clear" w:color="auto" w:fill="FFFFFF"/>
        </w:rPr>
      </w:pPr>
      <w:r w:rsidRPr="001805AB">
        <w:rPr>
          <w:color w:val="000000"/>
          <w:shd w:val="clear" w:color="auto" w:fill="FFFFFF"/>
        </w:rPr>
        <w:t>PLETSCH, M. D. </w:t>
      </w:r>
      <w:r w:rsidRPr="005628FB">
        <w:rPr>
          <w:b/>
          <w:i/>
          <w:iCs/>
          <w:color w:val="000000"/>
          <w:shd w:val="clear" w:color="auto" w:fill="FFFFFF"/>
        </w:rPr>
        <w:t>O professor itinerante como suporte para educação inclusiva em escolas da rede municipal de educação do Rio de Janeiro</w:t>
      </w:r>
      <w:r w:rsidRPr="001805AB">
        <w:rPr>
          <w:i/>
          <w:iCs/>
          <w:color w:val="000000"/>
          <w:shd w:val="clear" w:color="auto" w:fill="FFFFFF"/>
        </w:rPr>
        <w:t>.</w:t>
      </w:r>
      <w:r w:rsidRPr="001805AB">
        <w:rPr>
          <w:color w:val="000000"/>
          <w:shd w:val="clear" w:color="auto" w:fill="FFFFFF"/>
        </w:rPr>
        <w:t> Dissertação (Mestrado) - Universidade do Estado do Rio de Janeiro (UERJ), Rio de Janeiro, 2005.</w:t>
      </w:r>
    </w:p>
    <w:p w:rsidR="00664EA0" w:rsidRDefault="00664EA0" w:rsidP="00165981">
      <w:pPr>
        <w:pStyle w:val="PargrafodaLista"/>
        <w:spacing w:before="120" w:after="120" w:line="240" w:lineRule="auto"/>
        <w:ind w:left="0"/>
        <w:rPr>
          <w:rFonts w:cs="Arial"/>
          <w:b/>
        </w:rPr>
      </w:pPr>
    </w:p>
    <w:p w:rsidR="00664EA0" w:rsidRDefault="00664EA0" w:rsidP="00664EA0">
      <w:pPr>
        <w:spacing w:before="120" w:after="120" w:line="240" w:lineRule="auto"/>
        <w:rPr>
          <w:color w:val="000000"/>
          <w:shd w:val="clear" w:color="auto" w:fill="FFFFFF"/>
        </w:rPr>
      </w:pPr>
      <w:proofErr w:type="spellStart"/>
      <w:r w:rsidRPr="001805AB">
        <w:rPr>
          <w:color w:val="000000"/>
          <w:shd w:val="clear" w:color="auto" w:fill="FFFFFF"/>
        </w:rPr>
        <w:t>Rohde</w:t>
      </w:r>
      <w:proofErr w:type="spellEnd"/>
      <w:r w:rsidRPr="001805AB">
        <w:rPr>
          <w:color w:val="000000"/>
          <w:shd w:val="clear" w:color="auto" w:fill="FFFFFF"/>
        </w:rPr>
        <w:t xml:space="preserve">, L. A., Barbosa, G., Tramontina, S., &amp; </w:t>
      </w:r>
      <w:proofErr w:type="spellStart"/>
      <w:r w:rsidRPr="001805AB">
        <w:rPr>
          <w:color w:val="000000"/>
          <w:shd w:val="clear" w:color="auto" w:fill="FFFFFF"/>
        </w:rPr>
        <w:t>Polanxzyk</w:t>
      </w:r>
      <w:proofErr w:type="spellEnd"/>
      <w:r w:rsidRPr="001805AB">
        <w:rPr>
          <w:color w:val="000000"/>
          <w:shd w:val="clear" w:color="auto" w:fill="FFFFFF"/>
        </w:rPr>
        <w:t>, G. (2000). Transtorno de déficit de atenção/</w:t>
      </w:r>
      <w:proofErr w:type="spellStart"/>
      <w:r w:rsidRPr="001805AB">
        <w:rPr>
          <w:color w:val="000000"/>
          <w:shd w:val="clear" w:color="auto" w:fill="FFFFFF"/>
        </w:rPr>
        <w:t>hipatividade</w:t>
      </w:r>
      <w:proofErr w:type="spellEnd"/>
      <w:r w:rsidRPr="001805AB">
        <w:rPr>
          <w:color w:val="000000"/>
          <w:shd w:val="clear" w:color="auto" w:fill="FFFFFF"/>
        </w:rPr>
        <w:t>. </w:t>
      </w:r>
      <w:r w:rsidRPr="005628FB">
        <w:rPr>
          <w:b/>
          <w:i/>
          <w:iCs/>
          <w:color w:val="000000"/>
          <w:shd w:val="clear" w:color="auto" w:fill="FFFFFF"/>
        </w:rPr>
        <w:t>Revista Brasileira de Psiquiatria</w:t>
      </w:r>
      <w:r w:rsidRPr="001805AB">
        <w:rPr>
          <w:i/>
          <w:iCs/>
          <w:color w:val="000000"/>
          <w:shd w:val="clear" w:color="auto" w:fill="FFFFFF"/>
        </w:rPr>
        <w:t>. 22, (Suplemento II)</w:t>
      </w:r>
      <w:r w:rsidRPr="001805AB">
        <w:rPr>
          <w:color w:val="000000"/>
          <w:shd w:val="clear" w:color="auto" w:fill="FFFFFF"/>
        </w:rPr>
        <w:t>, 7-11.  </w:t>
      </w:r>
    </w:p>
    <w:p w:rsidR="00664EA0" w:rsidRPr="001805AB" w:rsidRDefault="00664EA0" w:rsidP="00664EA0">
      <w:pPr>
        <w:pStyle w:val="PargrafodaLista"/>
        <w:spacing w:before="120" w:after="120" w:line="240" w:lineRule="auto"/>
        <w:ind w:left="0"/>
      </w:pPr>
    </w:p>
    <w:p w:rsidR="00664EA0" w:rsidRPr="001805AB" w:rsidRDefault="00664EA0" w:rsidP="00664EA0">
      <w:pPr>
        <w:spacing w:before="120" w:after="120" w:line="240" w:lineRule="auto"/>
      </w:pPr>
      <w:proofErr w:type="spellStart"/>
      <w:r w:rsidRPr="00C37684">
        <w:rPr>
          <w:color w:val="000000"/>
          <w:shd w:val="clear" w:color="auto" w:fill="FFFFFF"/>
        </w:rPr>
        <w:t>Rohde</w:t>
      </w:r>
      <w:proofErr w:type="spellEnd"/>
      <w:r w:rsidRPr="00C37684">
        <w:rPr>
          <w:color w:val="000000"/>
          <w:shd w:val="clear" w:color="auto" w:fill="FFFFFF"/>
        </w:rPr>
        <w:t xml:space="preserve">, L. A., &amp; </w:t>
      </w:r>
      <w:proofErr w:type="spellStart"/>
      <w:r w:rsidRPr="00C37684">
        <w:rPr>
          <w:color w:val="000000"/>
          <w:shd w:val="clear" w:color="auto" w:fill="FFFFFF"/>
        </w:rPr>
        <w:t>Halpern</w:t>
      </w:r>
      <w:proofErr w:type="spellEnd"/>
      <w:r w:rsidRPr="00C37684">
        <w:rPr>
          <w:color w:val="000000"/>
          <w:shd w:val="clear" w:color="auto" w:fill="FFFFFF"/>
        </w:rPr>
        <w:t xml:space="preserve">, R. (2004). </w:t>
      </w:r>
      <w:r w:rsidRPr="001805AB">
        <w:rPr>
          <w:color w:val="000000"/>
          <w:shd w:val="clear" w:color="auto" w:fill="FFFFFF"/>
        </w:rPr>
        <w:t>Transtorno de déficit de atenção/hiperatividade: atualizado. </w:t>
      </w:r>
      <w:proofErr w:type="spellStart"/>
      <w:r w:rsidRPr="005628FB">
        <w:rPr>
          <w:b/>
          <w:i/>
          <w:iCs/>
          <w:color w:val="000000"/>
          <w:shd w:val="clear" w:color="auto" w:fill="FFFFFF"/>
        </w:rPr>
        <w:t>Journal</w:t>
      </w:r>
      <w:proofErr w:type="spellEnd"/>
      <w:r w:rsidRPr="005628FB">
        <w:rPr>
          <w:b/>
          <w:i/>
          <w:iCs/>
          <w:color w:val="000000"/>
          <w:shd w:val="clear" w:color="auto" w:fill="FFFFFF"/>
        </w:rPr>
        <w:t xml:space="preserve"> de Pediatria</w:t>
      </w:r>
      <w:r w:rsidRPr="001805AB">
        <w:rPr>
          <w:i/>
          <w:iCs/>
          <w:color w:val="000000"/>
          <w:shd w:val="clear" w:color="auto" w:fill="FFFFFF"/>
        </w:rPr>
        <w:t>, 80</w:t>
      </w:r>
      <w:r w:rsidRPr="001805AB">
        <w:rPr>
          <w:color w:val="000000"/>
          <w:shd w:val="clear" w:color="auto" w:fill="FFFFFF"/>
        </w:rPr>
        <w:t>(2), 61-70.  </w:t>
      </w:r>
    </w:p>
    <w:p w:rsidR="005345F9" w:rsidRPr="00C37684" w:rsidRDefault="005345F9" w:rsidP="00165981">
      <w:pPr>
        <w:pStyle w:val="PargrafodaLista"/>
        <w:spacing w:before="120" w:after="120" w:line="240" w:lineRule="auto"/>
        <w:ind w:left="0"/>
        <w:rPr>
          <w:rFonts w:ascii="Verdana" w:hAnsi="Verdana"/>
          <w:color w:val="000000"/>
          <w:shd w:val="clear" w:color="auto" w:fill="FFFFFF"/>
        </w:rPr>
      </w:pPr>
    </w:p>
    <w:sectPr w:rsidR="005345F9" w:rsidRPr="00C37684" w:rsidSect="005628FB">
      <w:footerReference w:type="first" r:id="rId9"/>
      <w:pgSz w:w="11906" w:h="16838"/>
      <w:pgMar w:top="1701" w:right="1134" w:bottom="1134" w:left="1701" w:header="709" w:footer="709" w:gutter="0"/>
      <w:pgNumType w:start="2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4DB4FD" w15:done="0"/>
  <w15:commentEx w15:paraId="22A30815" w15:done="0"/>
  <w15:commentEx w15:paraId="3AC3CE69" w15:paraIdParent="22A30815" w15:done="0"/>
  <w15:commentEx w15:paraId="514B1803" w15:done="0"/>
  <w15:commentEx w15:paraId="5EE9D5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EC7A5" w16cex:dateUtc="2021-05-19T02:09:00Z"/>
  <w16cex:commentExtensible w16cex:durableId="244EC7D9" w16cex:dateUtc="2021-05-19T02:10:00Z"/>
  <w16cex:commentExtensible w16cex:durableId="244EC805" w16cex:dateUtc="2021-05-19T02:11:00Z"/>
  <w16cex:commentExtensible w16cex:durableId="244EC817" w16cex:dateUtc="2021-05-19T02:11:00Z"/>
  <w16cex:commentExtensible w16cex:durableId="244EC86F" w16cex:dateUtc="2021-05-19T0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4DB4FD" w16cid:durableId="244EC7A5"/>
  <w16cid:commentId w16cid:paraId="22A30815" w16cid:durableId="244EC7D9"/>
  <w16cid:commentId w16cid:paraId="3AC3CE69" w16cid:durableId="244EC805"/>
  <w16cid:commentId w16cid:paraId="514B1803" w16cid:durableId="244EC817"/>
  <w16cid:commentId w16cid:paraId="5EE9D5F9" w16cid:durableId="244EC86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DA" w:rsidRDefault="00EA1BDA" w:rsidP="00716A7D">
      <w:pPr>
        <w:spacing w:after="0" w:line="240" w:lineRule="auto"/>
      </w:pPr>
      <w:r>
        <w:separator/>
      </w:r>
    </w:p>
  </w:endnote>
  <w:endnote w:type="continuationSeparator" w:id="0">
    <w:p w:rsidR="00EA1BDA" w:rsidRDefault="00EA1BDA" w:rsidP="0071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06" w:rsidRDefault="007A3706">
    <w:pPr>
      <w:pStyle w:val="Rodap"/>
      <w:jc w:val="right"/>
    </w:pPr>
  </w:p>
  <w:p w:rsidR="007A3706" w:rsidRDefault="007A370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06" w:rsidRDefault="007A3706">
    <w:pPr>
      <w:pStyle w:val="Rodap"/>
      <w:jc w:val="right"/>
    </w:pPr>
  </w:p>
  <w:p w:rsidR="007A3706" w:rsidRDefault="007A37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DA" w:rsidRDefault="00EA1BDA" w:rsidP="00716A7D">
      <w:pPr>
        <w:spacing w:after="0" w:line="240" w:lineRule="auto"/>
      </w:pPr>
      <w:r>
        <w:separator/>
      </w:r>
    </w:p>
  </w:footnote>
  <w:footnote w:type="continuationSeparator" w:id="0">
    <w:p w:rsidR="00EA1BDA" w:rsidRDefault="00EA1BDA" w:rsidP="0071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5CB"/>
    <w:multiLevelType w:val="hybridMultilevel"/>
    <w:tmpl w:val="377AB0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31E2C"/>
    <w:multiLevelType w:val="multilevel"/>
    <w:tmpl w:val="6E50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869D2"/>
    <w:multiLevelType w:val="hybridMultilevel"/>
    <w:tmpl w:val="6E2E4642"/>
    <w:lvl w:ilvl="0" w:tplc="B208502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21B70"/>
    <w:multiLevelType w:val="hybridMultilevel"/>
    <w:tmpl w:val="9490C5CA"/>
    <w:lvl w:ilvl="0" w:tplc="0416000D">
      <w:start w:val="1"/>
      <w:numFmt w:val="bullet"/>
      <w:lvlText w:val=""/>
      <w:lvlJc w:val="left"/>
      <w:pPr>
        <w:ind w:left="25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abstractNum w:abstractNumId="4">
    <w:nsid w:val="3D2F0281"/>
    <w:multiLevelType w:val="hybridMultilevel"/>
    <w:tmpl w:val="C9463528"/>
    <w:lvl w:ilvl="0" w:tplc="B1104D24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8C640C"/>
    <w:multiLevelType w:val="hybridMultilevel"/>
    <w:tmpl w:val="A19A2E30"/>
    <w:lvl w:ilvl="0" w:tplc="0416000D">
      <w:start w:val="1"/>
      <w:numFmt w:val="bullet"/>
      <w:lvlText w:val=""/>
      <w:lvlJc w:val="left"/>
      <w:pPr>
        <w:ind w:left="25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abstractNum w:abstractNumId="6">
    <w:nsid w:val="54297BE4"/>
    <w:multiLevelType w:val="hybridMultilevel"/>
    <w:tmpl w:val="8E282B16"/>
    <w:lvl w:ilvl="0" w:tplc="70BC6D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A86D19"/>
    <w:multiLevelType w:val="hybridMultilevel"/>
    <w:tmpl w:val="A538E1EA"/>
    <w:lvl w:ilvl="0" w:tplc="AFA0178C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923417"/>
    <w:multiLevelType w:val="multilevel"/>
    <w:tmpl w:val="97BC74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b/>
        <w:color w:val="000000"/>
      </w:rPr>
    </w:lvl>
  </w:abstractNum>
  <w:abstractNum w:abstractNumId="9">
    <w:nsid w:val="72394B30"/>
    <w:multiLevelType w:val="multilevel"/>
    <w:tmpl w:val="4C26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A26775"/>
    <w:multiLevelType w:val="hybridMultilevel"/>
    <w:tmpl w:val="606C659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aria Castilhos">
    <w15:presenceInfo w15:providerId="Windows Live" w15:userId="35b336bb10f3a0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1511"/>
    <w:rsid w:val="00001850"/>
    <w:rsid w:val="00015F08"/>
    <w:rsid w:val="000203C7"/>
    <w:rsid w:val="00025566"/>
    <w:rsid w:val="00027FA5"/>
    <w:rsid w:val="00041A78"/>
    <w:rsid w:val="00044A04"/>
    <w:rsid w:val="00051ED2"/>
    <w:rsid w:val="00085CAE"/>
    <w:rsid w:val="000871DA"/>
    <w:rsid w:val="000962A5"/>
    <w:rsid w:val="000A46AC"/>
    <w:rsid w:val="000A48F1"/>
    <w:rsid w:val="000A5A08"/>
    <w:rsid w:val="000B1389"/>
    <w:rsid w:val="000C10DE"/>
    <w:rsid w:val="000C3D02"/>
    <w:rsid w:val="000D2D42"/>
    <w:rsid w:val="000D3CEC"/>
    <w:rsid w:val="000D401E"/>
    <w:rsid w:val="000F036E"/>
    <w:rsid w:val="000F3179"/>
    <w:rsid w:val="00101454"/>
    <w:rsid w:val="001040C0"/>
    <w:rsid w:val="00111511"/>
    <w:rsid w:val="001128C0"/>
    <w:rsid w:val="001131F1"/>
    <w:rsid w:val="0011446C"/>
    <w:rsid w:val="00126346"/>
    <w:rsid w:val="00135414"/>
    <w:rsid w:val="00151811"/>
    <w:rsid w:val="00165981"/>
    <w:rsid w:val="00166ACE"/>
    <w:rsid w:val="00167C11"/>
    <w:rsid w:val="0018577D"/>
    <w:rsid w:val="0019325F"/>
    <w:rsid w:val="00195824"/>
    <w:rsid w:val="001B6C30"/>
    <w:rsid w:val="001C34CD"/>
    <w:rsid w:val="001C3F4C"/>
    <w:rsid w:val="001D799F"/>
    <w:rsid w:val="001E427E"/>
    <w:rsid w:val="001E4644"/>
    <w:rsid w:val="001F5CDC"/>
    <w:rsid w:val="00204E8F"/>
    <w:rsid w:val="0020661F"/>
    <w:rsid w:val="002141EE"/>
    <w:rsid w:val="00230AC5"/>
    <w:rsid w:val="00245F05"/>
    <w:rsid w:val="0025377A"/>
    <w:rsid w:val="00256515"/>
    <w:rsid w:val="002A0E04"/>
    <w:rsid w:val="002A2B9C"/>
    <w:rsid w:val="002A3740"/>
    <w:rsid w:val="002B0523"/>
    <w:rsid w:val="002D2919"/>
    <w:rsid w:val="002D55AD"/>
    <w:rsid w:val="002E0A00"/>
    <w:rsid w:val="002F06F5"/>
    <w:rsid w:val="002F0892"/>
    <w:rsid w:val="002F6103"/>
    <w:rsid w:val="00302D0F"/>
    <w:rsid w:val="00303BEE"/>
    <w:rsid w:val="003117AB"/>
    <w:rsid w:val="0034038E"/>
    <w:rsid w:val="00341398"/>
    <w:rsid w:val="00356494"/>
    <w:rsid w:val="00362331"/>
    <w:rsid w:val="003625B4"/>
    <w:rsid w:val="00366427"/>
    <w:rsid w:val="003707C1"/>
    <w:rsid w:val="00375266"/>
    <w:rsid w:val="00380663"/>
    <w:rsid w:val="00381341"/>
    <w:rsid w:val="00384BCA"/>
    <w:rsid w:val="00387450"/>
    <w:rsid w:val="003876A7"/>
    <w:rsid w:val="0039405E"/>
    <w:rsid w:val="003A0487"/>
    <w:rsid w:val="003A29B7"/>
    <w:rsid w:val="003A5D61"/>
    <w:rsid w:val="003B21D2"/>
    <w:rsid w:val="003B5B77"/>
    <w:rsid w:val="003B6DD7"/>
    <w:rsid w:val="003B7B80"/>
    <w:rsid w:val="003C45BB"/>
    <w:rsid w:val="003D1B09"/>
    <w:rsid w:val="003D1CD4"/>
    <w:rsid w:val="003D5302"/>
    <w:rsid w:val="003D7300"/>
    <w:rsid w:val="003F0623"/>
    <w:rsid w:val="003F0B68"/>
    <w:rsid w:val="004047BA"/>
    <w:rsid w:val="00413F98"/>
    <w:rsid w:val="00414617"/>
    <w:rsid w:val="00414F89"/>
    <w:rsid w:val="00420052"/>
    <w:rsid w:val="00425EE7"/>
    <w:rsid w:val="00432201"/>
    <w:rsid w:val="00445D82"/>
    <w:rsid w:val="00447B4C"/>
    <w:rsid w:val="00480905"/>
    <w:rsid w:val="0048121D"/>
    <w:rsid w:val="00483741"/>
    <w:rsid w:val="00484886"/>
    <w:rsid w:val="00491178"/>
    <w:rsid w:val="00493B44"/>
    <w:rsid w:val="004950DE"/>
    <w:rsid w:val="004A262E"/>
    <w:rsid w:val="004A69F6"/>
    <w:rsid w:val="004D55E7"/>
    <w:rsid w:val="004E6BC9"/>
    <w:rsid w:val="004F1422"/>
    <w:rsid w:val="004F20A5"/>
    <w:rsid w:val="00503DF4"/>
    <w:rsid w:val="005044CB"/>
    <w:rsid w:val="00506EA6"/>
    <w:rsid w:val="00513BC5"/>
    <w:rsid w:val="005219D4"/>
    <w:rsid w:val="00533441"/>
    <w:rsid w:val="005345F9"/>
    <w:rsid w:val="0053642A"/>
    <w:rsid w:val="00540672"/>
    <w:rsid w:val="005424CA"/>
    <w:rsid w:val="005454A2"/>
    <w:rsid w:val="00553414"/>
    <w:rsid w:val="00561FFD"/>
    <w:rsid w:val="005628FB"/>
    <w:rsid w:val="00570C7F"/>
    <w:rsid w:val="00572A29"/>
    <w:rsid w:val="00581FDD"/>
    <w:rsid w:val="0058518D"/>
    <w:rsid w:val="00593C21"/>
    <w:rsid w:val="00597D68"/>
    <w:rsid w:val="005B0347"/>
    <w:rsid w:val="005B092A"/>
    <w:rsid w:val="005B4965"/>
    <w:rsid w:val="005B6271"/>
    <w:rsid w:val="005B76B5"/>
    <w:rsid w:val="005C06EB"/>
    <w:rsid w:val="005C7E2A"/>
    <w:rsid w:val="005E08A7"/>
    <w:rsid w:val="005E1D29"/>
    <w:rsid w:val="005E460F"/>
    <w:rsid w:val="005F179D"/>
    <w:rsid w:val="00613F70"/>
    <w:rsid w:val="006179AF"/>
    <w:rsid w:val="00652FF2"/>
    <w:rsid w:val="00657B7B"/>
    <w:rsid w:val="00662450"/>
    <w:rsid w:val="00663625"/>
    <w:rsid w:val="00664EA0"/>
    <w:rsid w:val="00665222"/>
    <w:rsid w:val="0067232C"/>
    <w:rsid w:val="00674B8B"/>
    <w:rsid w:val="00676591"/>
    <w:rsid w:val="0068164E"/>
    <w:rsid w:val="0068384C"/>
    <w:rsid w:val="006A3B1D"/>
    <w:rsid w:val="006B2A26"/>
    <w:rsid w:val="0070129C"/>
    <w:rsid w:val="00705C95"/>
    <w:rsid w:val="0071102D"/>
    <w:rsid w:val="00714FBA"/>
    <w:rsid w:val="00716A7D"/>
    <w:rsid w:val="00727601"/>
    <w:rsid w:val="00734918"/>
    <w:rsid w:val="0076648B"/>
    <w:rsid w:val="0077420D"/>
    <w:rsid w:val="0077677D"/>
    <w:rsid w:val="007775B0"/>
    <w:rsid w:val="007802F0"/>
    <w:rsid w:val="00792993"/>
    <w:rsid w:val="007A3706"/>
    <w:rsid w:val="007B21E2"/>
    <w:rsid w:val="007B5ED8"/>
    <w:rsid w:val="007D1645"/>
    <w:rsid w:val="007E3595"/>
    <w:rsid w:val="007F06D2"/>
    <w:rsid w:val="00807074"/>
    <w:rsid w:val="00812B65"/>
    <w:rsid w:val="0081381B"/>
    <w:rsid w:val="00813EC3"/>
    <w:rsid w:val="00813FB0"/>
    <w:rsid w:val="00814E6D"/>
    <w:rsid w:val="00815226"/>
    <w:rsid w:val="00816E31"/>
    <w:rsid w:val="00817C80"/>
    <w:rsid w:val="00825D51"/>
    <w:rsid w:val="008271B3"/>
    <w:rsid w:val="008339B4"/>
    <w:rsid w:val="00840A83"/>
    <w:rsid w:val="0084542D"/>
    <w:rsid w:val="00852CC1"/>
    <w:rsid w:val="00867747"/>
    <w:rsid w:val="008752E1"/>
    <w:rsid w:val="00885F16"/>
    <w:rsid w:val="008960EE"/>
    <w:rsid w:val="00897226"/>
    <w:rsid w:val="008E1C0C"/>
    <w:rsid w:val="008E2EED"/>
    <w:rsid w:val="008E3C4B"/>
    <w:rsid w:val="009000DE"/>
    <w:rsid w:val="00912C24"/>
    <w:rsid w:val="00914491"/>
    <w:rsid w:val="00927C85"/>
    <w:rsid w:val="009437E9"/>
    <w:rsid w:val="00946364"/>
    <w:rsid w:val="00951581"/>
    <w:rsid w:val="00957D30"/>
    <w:rsid w:val="00962615"/>
    <w:rsid w:val="00963599"/>
    <w:rsid w:val="009661B2"/>
    <w:rsid w:val="00975832"/>
    <w:rsid w:val="00981215"/>
    <w:rsid w:val="009A0D7E"/>
    <w:rsid w:val="009A7C49"/>
    <w:rsid w:val="009C279F"/>
    <w:rsid w:val="009C5E9B"/>
    <w:rsid w:val="009F19B3"/>
    <w:rsid w:val="009F20B7"/>
    <w:rsid w:val="009F3CEF"/>
    <w:rsid w:val="00A06EE8"/>
    <w:rsid w:val="00A0739C"/>
    <w:rsid w:val="00A1489A"/>
    <w:rsid w:val="00A17C99"/>
    <w:rsid w:val="00A43B88"/>
    <w:rsid w:val="00A53DCB"/>
    <w:rsid w:val="00A5598D"/>
    <w:rsid w:val="00A912EC"/>
    <w:rsid w:val="00A92348"/>
    <w:rsid w:val="00A93E24"/>
    <w:rsid w:val="00AA1570"/>
    <w:rsid w:val="00AA2DF4"/>
    <w:rsid w:val="00AA39B4"/>
    <w:rsid w:val="00AA5DBB"/>
    <w:rsid w:val="00AC774F"/>
    <w:rsid w:val="00AE042E"/>
    <w:rsid w:val="00AE11F5"/>
    <w:rsid w:val="00B0755B"/>
    <w:rsid w:val="00B12C1B"/>
    <w:rsid w:val="00B15AA4"/>
    <w:rsid w:val="00B255EF"/>
    <w:rsid w:val="00B2794C"/>
    <w:rsid w:val="00B34628"/>
    <w:rsid w:val="00B368C1"/>
    <w:rsid w:val="00B37226"/>
    <w:rsid w:val="00B401B0"/>
    <w:rsid w:val="00B41115"/>
    <w:rsid w:val="00B416AD"/>
    <w:rsid w:val="00B56A33"/>
    <w:rsid w:val="00B678FD"/>
    <w:rsid w:val="00B70ECC"/>
    <w:rsid w:val="00B72281"/>
    <w:rsid w:val="00B77CFD"/>
    <w:rsid w:val="00BA00FB"/>
    <w:rsid w:val="00BA781F"/>
    <w:rsid w:val="00BB6284"/>
    <w:rsid w:val="00BB71B3"/>
    <w:rsid w:val="00BC1DAA"/>
    <w:rsid w:val="00BC2F74"/>
    <w:rsid w:val="00BC5F3F"/>
    <w:rsid w:val="00BD3D3E"/>
    <w:rsid w:val="00BE67F4"/>
    <w:rsid w:val="00BF2B4C"/>
    <w:rsid w:val="00C0357E"/>
    <w:rsid w:val="00C03C25"/>
    <w:rsid w:val="00C2153B"/>
    <w:rsid w:val="00C234A3"/>
    <w:rsid w:val="00C241D7"/>
    <w:rsid w:val="00C242CE"/>
    <w:rsid w:val="00C25135"/>
    <w:rsid w:val="00C33341"/>
    <w:rsid w:val="00C372FB"/>
    <w:rsid w:val="00C37684"/>
    <w:rsid w:val="00C55305"/>
    <w:rsid w:val="00C57404"/>
    <w:rsid w:val="00C67B14"/>
    <w:rsid w:val="00CA014F"/>
    <w:rsid w:val="00CA465F"/>
    <w:rsid w:val="00CB0710"/>
    <w:rsid w:val="00CD00A4"/>
    <w:rsid w:val="00CE6719"/>
    <w:rsid w:val="00D11D9D"/>
    <w:rsid w:val="00D356ED"/>
    <w:rsid w:val="00D465A9"/>
    <w:rsid w:val="00D52207"/>
    <w:rsid w:val="00D535C5"/>
    <w:rsid w:val="00D54E33"/>
    <w:rsid w:val="00D5555E"/>
    <w:rsid w:val="00D66B25"/>
    <w:rsid w:val="00D7009A"/>
    <w:rsid w:val="00D7310B"/>
    <w:rsid w:val="00D7693C"/>
    <w:rsid w:val="00D76F67"/>
    <w:rsid w:val="00D8656E"/>
    <w:rsid w:val="00D92582"/>
    <w:rsid w:val="00DA2002"/>
    <w:rsid w:val="00DA3B6A"/>
    <w:rsid w:val="00DA7288"/>
    <w:rsid w:val="00DB3B9F"/>
    <w:rsid w:val="00DC0397"/>
    <w:rsid w:val="00DD31DF"/>
    <w:rsid w:val="00DE4D9F"/>
    <w:rsid w:val="00DE6FB9"/>
    <w:rsid w:val="00DE77CE"/>
    <w:rsid w:val="00DF0D16"/>
    <w:rsid w:val="00DF48E3"/>
    <w:rsid w:val="00E05F67"/>
    <w:rsid w:val="00E233A7"/>
    <w:rsid w:val="00E615AB"/>
    <w:rsid w:val="00E63F1F"/>
    <w:rsid w:val="00E73449"/>
    <w:rsid w:val="00E767F5"/>
    <w:rsid w:val="00E847C1"/>
    <w:rsid w:val="00E84E18"/>
    <w:rsid w:val="00EA0318"/>
    <w:rsid w:val="00EA12F5"/>
    <w:rsid w:val="00EA1BDA"/>
    <w:rsid w:val="00EA761A"/>
    <w:rsid w:val="00EA7B6F"/>
    <w:rsid w:val="00EB2C00"/>
    <w:rsid w:val="00EC4E85"/>
    <w:rsid w:val="00EF18AE"/>
    <w:rsid w:val="00EF47EE"/>
    <w:rsid w:val="00F03839"/>
    <w:rsid w:val="00F044F3"/>
    <w:rsid w:val="00F21FAF"/>
    <w:rsid w:val="00F24B51"/>
    <w:rsid w:val="00F435CE"/>
    <w:rsid w:val="00F43A09"/>
    <w:rsid w:val="00F63C08"/>
    <w:rsid w:val="00F840FE"/>
    <w:rsid w:val="00F971DD"/>
    <w:rsid w:val="00FA3320"/>
    <w:rsid w:val="00FB20E9"/>
    <w:rsid w:val="00FB6DB1"/>
    <w:rsid w:val="00FD65E4"/>
    <w:rsid w:val="00FD76F9"/>
    <w:rsid w:val="00FE5F0A"/>
    <w:rsid w:val="00FF6D03"/>
    <w:rsid w:val="00FF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PargrafodaLista"/>
    <w:qFormat/>
    <w:rsid w:val="00AA1570"/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2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5">
    <w:name w:val="heading 5"/>
    <w:basedOn w:val="Normal"/>
    <w:link w:val="Ttulo5Char"/>
    <w:uiPriority w:val="9"/>
    <w:qFormat/>
    <w:rsid w:val="007E35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20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1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Normal2">
    <w:name w:val="Normal+2"/>
    <w:basedOn w:val="Normal"/>
    <w:next w:val="Normal"/>
    <w:uiPriority w:val="99"/>
    <w:rsid w:val="00111511"/>
    <w:pPr>
      <w:autoSpaceDE w:val="0"/>
      <w:autoSpaceDN w:val="0"/>
      <w:adjustRightInd w:val="0"/>
      <w:spacing w:after="0" w:line="240" w:lineRule="auto"/>
    </w:pPr>
    <w:rPr>
      <w:rFonts w:cs="Arial"/>
      <w:szCs w:val="24"/>
    </w:rPr>
  </w:style>
  <w:style w:type="character" w:customStyle="1" w:styleId="bumpedfont15">
    <w:name w:val="bumpedfont15"/>
    <w:basedOn w:val="Fontepargpadro"/>
    <w:rsid w:val="00111511"/>
  </w:style>
  <w:style w:type="character" w:styleId="Hyperlink">
    <w:name w:val="Hyperlink"/>
    <w:basedOn w:val="Fontepargpadro"/>
    <w:uiPriority w:val="99"/>
    <w:unhideWhenUsed/>
    <w:rsid w:val="00025566"/>
    <w:rPr>
      <w:color w:val="0000FF"/>
      <w:u w:val="single"/>
    </w:rPr>
  </w:style>
  <w:style w:type="paragraph" w:customStyle="1" w:styleId="sec">
    <w:name w:val="sec"/>
    <w:basedOn w:val="Normal"/>
    <w:rsid w:val="0049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E359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775B0"/>
    <w:pPr>
      <w:spacing w:line="256" w:lineRule="auto"/>
      <w:ind w:left="720"/>
      <w:contextualSpacing/>
    </w:pPr>
  </w:style>
  <w:style w:type="character" w:customStyle="1" w:styleId="NormalWebChar">
    <w:name w:val="Normal (Web) Char"/>
    <w:basedOn w:val="Fontepargpadro"/>
    <w:link w:val="NormalWeb"/>
    <w:uiPriority w:val="99"/>
    <w:locked/>
    <w:rsid w:val="0070129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0129C"/>
  </w:style>
  <w:style w:type="character" w:styleId="Forte">
    <w:name w:val="Strong"/>
    <w:basedOn w:val="Fontepargpadro"/>
    <w:uiPriority w:val="22"/>
    <w:qFormat/>
    <w:rsid w:val="0070129C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D7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6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A7D"/>
  </w:style>
  <w:style w:type="paragraph" w:styleId="Rodap">
    <w:name w:val="footer"/>
    <w:basedOn w:val="Normal"/>
    <w:link w:val="RodapChar"/>
    <w:uiPriority w:val="99"/>
    <w:unhideWhenUsed/>
    <w:rsid w:val="00716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A7D"/>
  </w:style>
  <w:style w:type="paragraph" w:styleId="Textodebalo">
    <w:name w:val="Balloon Text"/>
    <w:basedOn w:val="Normal"/>
    <w:link w:val="TextodebaloChar"/>
    <w:uiPriority w:val="99"/>
    <w:semiHidden/>
    <w:unhideWhenUsed/>
    <w:rsid w:val="004E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BC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20A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6723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23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232C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3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32C"/>
    <w:rPr>
      <w:rFonts w:ascii="Arial" w:hAnsi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23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67232C"/>
    <w:rPr>
      <w:i/>
      <w:iCs/>
    </w:rPr>
  </w:style>
  <w:style w:type="character" w:customStyle="1" w:styleId="dyjrff">
    <w:name w:val="dyjrff"/>
    <w:basedOn w:val="Fontepargpadro"/>
    <w:rsid w:val="0067232C"/>
  </w:style>
  <w:style w:type="paragraph" w:customStyle="1" w:styleId="action-menu-item">
    <w:name w:val="action-menu-item"/>
    <w:basedOn w:val="Normal"/>
    <w:rsid w:val="0067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zgwo7">
    <w:name w:val="zgwo7"/>
    <w:basedOn w:val="Fontepargpadro"/>
    <w:rsid w:val="0067232C"/>
  </w:style>
  <w:style w:type="character" w:styleId="nfase">
    <w:name w:val="Emphasis"/>
    <w:basedOn w:val="Fontepargpadro"/>
    <w:uiPriority w:val="20"/>
    <w:qFormat/>
    <w:rsid w:val="000962A5"/>
    <w:rPr>
      <w:i/>
      <w:iCs/>
    </w:rPr>
  </w:style>
  <w:style w:type="character" w:customStyle="1" w:styleId="acopre">
    <w:name w:val="acopre"/>
    <w:basedOn w:val="Fontepargpadro"/>
    <w:rsid w:val="00D11D9D"/>
  </w:style>
  <w:style w:type="paragraph" w:styleId="Pr-formataoHTML">
    <w:name w:val="HTML Preformatted"/>
    <w:basedOn w:val="Normal"/>
    <w:link w:val="Pr-formataoHTMLChar"/>
    <w:uiPriority w:val="99"/>
    <w:unhideWhenUsed/>
    <w:rsid w:val="000A5A08"/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  <w:jc w:val="both"/>
    </w:pPr>
    <w:rPr>
      <w:rFonts w:eastAsia="Times New Roman" w:cs="Arial"/>
      <w:color w:val="000000" w:themeColor="text1"/>
      <w:szCs w:val="24"/>
      <w:lang w:val="en-US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5A08"/>
    <w:rPr>
      <w:rFonts w:ascii="Arial" w:eastAsia="Times New Roman" w:hAnsi="Arial" w:cs="Arial"/>
      <w:color w:val="000000" w:themeColor="text1"/>
      <w:sz w:val="24"/>
      <w:szCs w:val="24"/>
      <w:shd w:val="clear" w:color="auto" w:fill="F8F9FA"/>
      <w:lang w:val="en-US" w:eastAsia="pt-BR"/>
    </w:rPr>
  </w:style>
  <w:style w:type="character" w:customStyle="1" w:styleId="y2iqfc">
    <w:name w:val="y2iqfc"/>
    <w:basedOn w:val="Fontepargpadro"/>
    <w:rsid w:val="00DE77CE"/>
  </w:style>
  <w:style w:type="paragraph" w:customStyle="1" w:styleId="Estilo1">
    <w:name w:val="Estilo1"/>
    <w:basedOn w:val="Pr-formataoHTML"/>
    <w:link w:val="Estilo1Char"/>
    <w:qFormat/>
    <w:rsid w:val="000A5A08"/>
  </w:style>
  <w:style w:type="character" w:customStyle="1" w:styleId="Estilo1Char">
    <w:name w:val="Estilo1 Char"/>
    <w:basedOn w:val="Pr-formataoHTMLChar"/>
    <w:link w:val="Estilo1"/>
    <w:rsid w:val="000A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675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9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4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1094">
                      <w:marLeft w:val="-48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2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2966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709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30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155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9332894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83801027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55936882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1392527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7613132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1213659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3782788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923560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0986910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5461700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781822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4479471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7245619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8495764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8077713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81194246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01156604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0443550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94700389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9991295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6898834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8551708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53366265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4059652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03195043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52116721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8611217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092121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03581227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0980335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9028127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84463337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0829580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017868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85449290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3692821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6559305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4904611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2508476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1230114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92849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042151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346105414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94778922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855457378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21106189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164">
                      <w:marLeft w:val="-48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000000"/>
                                <w:left w:val="single" w:sz="6" w:space="3" w:color="000000"/>
                                <w:bottom w:val="single" w:sz="6" w:space="3" w:color="000000"/>
                                <w:right w:val="single" w:sz="6" w:space="3" w:color="000000"/>
                              </w:divBdr>
                            </w:div>
                          </w:divsChild>
                        </w:div>
                        <w:div w:id="12611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481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6226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37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83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2893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09279469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437098512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98108268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91057778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9936781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82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46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44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DC11-9FC4-4798-A29F-0C6602E6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6378</Words>
  <Characters>34442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</dc:creator>
  <cp:lastModifiedBy>hilario</cp:lastModifiedBy>
  <cp:revision>2</cp:revision>
  <dcterms:created xsi:type="dcterms:W3CDTF">2021-06-07T12:02:00Z</dcterms:created>
  <dcterms:modified xsi:type="dcterms:W3CDTF">2021-06-07T12:02:00Z</dcterms:modified>
</cp:coreProperties>
</file>