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6ADE" w14:textId="5734A2DD" w:rsidR="009277E2" w:rsidRDefault="009277E2" w:rsidP="00E50E31">
      <w:pPr>
        <w:jc w:val="both"/>
      </w:pPr>
      <w:r>
        <w:t>Onde Você quer estar entre 5 ou 10 anos?</w:t>
      </w:r>
    </w:p>
    <w:p w14:paraId="1958EF6C" w14:textId="0B1E29FC" w:rsidR="009277E2" w:rsidRDefault="009277E2" w:rsidP="00E50E31">
      <w:pPr>
        <w:jc w:val="both"/>
      </w:pPr>
      <w:r>
        <w:t>Pergunta difícil de responder, mas o RH continua insistindo nesta velha opinião sobre o tempo, mas não dá para saber quando e onde estaremos neste intervalo de anos, sorte será, se vivo, estivermos. Mas, teoricamente, é um vício da língua do recrutamento, quase um clichê ter que fazer esta pergunta tão ultrapassada e sem nexo.</w:t>
      </w:r>
    </w:p>
    <w:p w14:paraId="1C6F582F" w14:textId="27CC38AE" w:rsidR="009277E2" w:rsidRDefault="009277E2" w:rsidP="00E50E31">
      <w:pPr>
        <w:jc w:val="both"/>
      </w:pPr>
      <w:r>
        <w:t>Quem procura emprego tem pressa, tem medo, tem ansiedade e não precisa de mais provocação para deixá-lo mais desconfortável, é sabido que 75% dos desempregados (MTB), buscam vagas baseados no seu perfil profissional e não no fator “tentar a sorte”. Querer que o candidato diga o que acontecerá com ele no futuro, vai depender do que acontecerá com ele no presente. A expectativa é sempre que o emprego seja sucesso e duradouro e que nos dê a vantagem de ficar por muitos anos nele, mas querer que o candidato pen</w:t>
      </w:r>
      <w:r w:rsidR="00A75192">
        <w:t>s</w:t>
      </w:r>
      <w:r>
        <w:t>e</w:t>
      </w:r>
      <w:r w:rsidR="00A75192">
        <w:t xml:space="preserve"> em</w:t>
      </w:r>
      <w:r>
        <w:t xml:space="preserve"> um futuro tão incerto</w:t>
      </w:r>
      <w:r w:rsidR="00A75192">
        <w:t xml:space="preserve"> e distante é no mínimo torturante e contraproducente. Há de se ter o cuidado com esses recrutamentos arcaicos para que o candidato sinta à vontade para expressar naturalmente o seu perfil, deixá-lo relaxado e tranquilo para extrair a sua principal essência.  </w:t>
      </w:r>
    </w:p>
    <w:p w14:paraId="42A59A99" w14:textId="34C90477" w:rsidR="00A75192" w:rsidRDefault="00A75192" w:rsidP="00E50E31">
      <w:pPr>
        <w:jc w:val="both"/>
      </w:pPr>
      <w:r>
        <w:t>Processos longos fazem o candidato se sentir em uma experiência laboratorial, tipo “cobaia social”, pois se sente incapaz de expressar o que realmente sente por medo de ser reprovado na sua candidatura, por isso, muitos recrutamentos não expressam o real perfil para uma  determinada</w:t>
      </w:r>
      <w:r w:rsidR="00574621">
        <w:t xml:space="preserve"> </w:t>
      </w:r>
      <w:r>
        <w:t>função, porque uma vez o candidato se sentir intimidado, ele se fecha no seu ego e começa a dizer o que o recrutador quer ouvir e não o que realmente sente.</w:t>
      </w:r>
    </w:p>
    <w:p w14:paraId="6726A7BC" w14:textId="437F396B" w:rsidR="00A75192" w:rsidRDefault="00A75192" w:rsidP="00E50E31">
      <w:pPr>
        <w:jc w:val="both"/>
      </w:pPr>
      <w:r>
        <w:t>É preciso rever esses processos para que tanto a empresa</w:t>
      </w:r>
      <w:r w:rsidR="00AE5D0C">
        <w:t>, quanto o candidato seja uma só conexão colaborativa, que haja uma aliança natural do candidato com a vaga e isso acontecerá se o RH começar a conduzir os processos iniciais de recrutamento com objetivos simples de conhecer realmente o candidato, procurar ver o que pode agregar na experiência da vaga e não em empregos passados ou em experiências fora do perfil do cargo a ser preenchido.</w:t>
      </w:r>
    </w:p>
    <w:p w14:paraId="02CA8E6C" w14:textId="48E16BC0" w:rsidR="00AE5D0C" w:rsidRDefault="00AE5D0C" w:rsidP="00E50E31">
      <w:pPr>
        <w:jc w:val="both"/>
      </w:pPr>
      <w:r>
        <w:t xml:space="preserve">As entrevistas devem levar em consideração as necessidades do candidato, enquanto seu potencial, afinal, ele já passou por uma triagem de currículos e se está na fase de entrevistas, é porque tem capacidade de ser um possível contratado. Perguntas tipo: “porque Você foi desligado da empresa”, deveria fazer parte da triagem e não ser parte da entrevista, empresas admitem e demitem o tempo todo, não há um motivo logico ou único para que isso aconteça. O candidato já está fragilizado e ansioso e não precisa passar por esse constrangimento de explicar o porquê de sua saída da </w:t>
      </w:r>
      <w:r w:rsidR="00E50E31">
        <w:t>ú</w:t>
      </w:r>
      <w:r>
        <w:t>ltima empresa.</w:t>
      </w:r>
      <w:r w:rsidR="00E50E31">
        <w:t xml:space="preserve"> Enfim, esses processos tóxicos somente faze</w:t>
      </w:r>
      <w:r w:rsidR="00AE47B2">
        <w:t xml:space="preserve">m </w:t>
      </w:r>
      <w:r w:rsidR="00E50E31">
        <w:t xml:space="preserve">esses processos serem mais uma forma de fazer o candidato sentir uma rejeição no seu perfil e se não for contratado, se colocar como “fracassado”. </w:t>
      </w:r>
    </w:p>
    <w:p w14:paraId="7F245D9F" w14:textId="0AEF90BA" w:rsidR="00E50E31" w:rsidRDefault="00E50E31" w:rsidP="00E50E31">
      <w:pPr>
        <w:jc w:val="both"/>
      </w:pPr>
      <w:r>
        <w:t>As entrevistas devem seguir um critério de conhecimento da experiência do candidato e obter alguma informação pessoal que possa agregar ao processo</w:t>
      </w:r>
      <w:r w:rsidR="00AE47B2">
        <w:t>,</w:t>
      </w:r>
      <w:r>
        <w:t xml:space="preserve"> algo que o ratifique para a vaga e não que o transforme em vítima, com questionamentos inquisitórios e julgamentos parciais de conduta. Entender o candidato é uma das características do processo do recrutamento, ler ou reler porque ele pode ser o candidato ideal, dependerá de quão relaxado e tranquilo está o candidato na condução da entrevista, porque sobre pressão, todos somos perfeitos.</w:t>
      </w:r>
    </w:p>
    <w:p w14:paraId="2932BED9" w14:textId="1AD053D1" w:rsidR="00E50E31" w:rsidRDefault="00E50E31" w:rsidP="00E50E31">
      <w:pPr>
        <w:jc w:val="both"/>
      </w:pPr>
    </w:p>
    <w:p w14:paraId="452C2941" w14:textId="525DAB51" w:rsidR="00E50E31" w:rsidRDefault="00E50E31" w:rsidP="00E50E31">
      <w:pPr>
        <w:jc w:val="both"/>
      </w:pPr>
      <w:r>
        <w:t>Maria Aparecida de Freitas Rocha Vitório</w:t>
      </w:r>
    </w:p>
    <w:p w14:paraId="6E822F4B" w14:textId="7840EEF8" w:rsidR="00E50E31" w:rsidRDefault="00E50E31" w:rsidP="00E50E31">
      <w:pPr>
        <w:jc w:val="both"/>
      </w:pPr>
      <w:r>
        <w:t>Contadora e Professora.</w:t>
      </w:r>
    </w:p>
    <w:p w14:paraId="7ACEA739" w14:textId="39435E01" w:rsidR="00A75192" w:rsidRDefault="00A75192" w:rsidP="00E50E31">
      <w:pPr>
        <w:jc w:val="both"/>
      </w:pPr>
      <w:r>
        <w:lastRenderedPageBreak/>
        <w:t xml:space="preserve"> </w:t>
      </w:r>
    </w:p>
    <w:sectPr w:rsidR="00A75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E2"/>
    <w:rsid w:val="00574621"/>
    <w:rsid w:val="009277E2"/>
    <w:rsid w:val="00A75192"/>
    <w:rsid w:val="00AE47B2"/>
    <w:rsid w:val="00AE5D0C"/>
    <w:rsid w:val="00E5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51D0"/>
  <w15:chartTrackingRefBased/>
  <w15:docId w15:val="{C52A7378-123A-4E9F-978C-86BF00D2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AE94-F8EC-4C48-97BC-99B09455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edimrocha</dc:creator>
  <cp:keywords/>
  <dc:description/>
  <cp:lastModifiedBy>edimrocha</cp:lastModifiedBy>
  <cp:revision>3</cp:revision>
  <dcterms:created xsi:type="dcterms:W3CDTF">2021-05-05T23:14:00Z</dcterms:created>
  <dcterms:modified xsi:type="dcterms:W3CDTF">2021-05-05T23:15:00Z</dcterms:modified>
</cp:coreProperties>
</file>