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5A" w:rsidRDefault="009E2AC6" w:rsidP="00CD64F6">
      <w:pPr>
        <w:spacing w:line="360" w:lineRule="auto"/>
        <w:jc w:val="both"/>
        <w:rPr>
          <w:rFonts w:ascii="Arial" w:hAnsi="Arial" w:cs="Arial"/>
          <w:b/>
          <w:sz w:val="24"/>
          <w:szCs w:val="24"/>
        </w:rPr>
      </w:pPr>
      <w:r>
        <w:rPr>
          <w:rFonts w:ascii="Arial" w:hAnsi="Arial" w:cs="Arial"/>
          <w:sz w:val="24"/>
          <w:szCs w:val="24"/>
        </w:rPr>
        <w:tab/>
      </w:r>
      <w:r w:rsidRPr="009E2AC6">
        <w:rPr>
          <w:rFonts w:ascii="Arial" w:hAnsi="Arial" w:cs="Arial"/>
          <w:b/>
          <w:sz w:val="24"/>
          <w:szCs w:val="24"/>
        </w:rPr>
        <w:t>2020: Algo estranho está a suceder-se!</w:t>
      </w:r>
    </w:p>
    <w:p w:rsidR="009E2AC6" w:rsidRPr="009E2AC6" w:rsidRDefault="009E2AC6" w:rsidP="00CD64F6">
      <w:pPr>
        <w:spacing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E2AC6">
        <w:rPr>
          <w:rFonts w:ascii="Arial" w:hAnsi="Arial" w:cs="Arial"/>
          <w:sz w:val="24"/>
          <w:szCs w:val="24"/>
        </w:rPr>
        <w:t>Francisco Hermes Batista Alencar</w:t>
      </w:r>
    </w:p>
    <w:p w:rsidR="009E2AC6" w:rsidRPr="009E2AC6" w:rsidRDefault="009E2AC6" w:rsidP="00CD64F6">
      <w:pPr>
        <w:spacing w:line="360" w:lineRule="auto"/>
        <w:jc w:val="both"/>
        <w:rPr>
          <w:rFonts w:ascii="Arial" w:hAnsi="Arial" w:cs="Arial"/>
          <w:sz w:val="24"/>
          <w:szCs w:val="24"/>
        </w:rPr>
      </w:pP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t xml:space="preserve">  Maria Cilene Gomes Vieira</w:t>
      </w:r>
      <w:r>
        <w:rPr>
          <w:rStyle w:val="Refdenotaderodap"/>
          <w:rFonts w:ascii="Arial" w:hAnsi="Arial" w:cs="Arial"/>
          <w:sz w:val="24"/>
          <w:szCs w:val="24"/>
        </w:rPr>
        <w:footnoteReference w:id="1"/>
      </w:r>
    </w:p>
    <w:p w:rsidR="009E2AC6" w:rsidRDefault="009E2AC6" w:rsidP="00CD64F6">
      <w:pPr>
        <w:spacing w:line="360" w:lineRule="auto"/>
        <w:ind w:firstLine="708"/>
        <w:jc w:val="both"/>
        <w:rPr>
          <w:rFonts w:ascii="Arial" w:hAnsi="Arial" w:cs="Arial"/>
          <w:sz w:val="24"/>
          <w:szCs w:val="24"/>
        </w:rPr>
      </w:pPr>
      <w:r w:rsidRPr="009E2AC6">
        <w:rPr>
          <w:rFonts w:ascii="Arial" w:hAnsi="Arial" w:cs="Arial"/>
          <w:sz w:val="24"/>
          <w:szCs w:val="24"/>
        </w:rPr>
        <w:t xml:space="preserve">Uma forte ventania derrubou postes </w:t>
      </w:r>
      <w:r>
        <w:rPr>
          <w:rFonts w:ascii="Arial" w:hAnsi="Arial" w:cs="Arial"/>
          <w:sz w:val="24"/>
          <w:szCs w:val="24"/>
        </w:rPr>
        <w:t>de energia elétrica, telhados inteiros foram arrancados, casas foram destruídas, cerca de quinhentas famílias tiveram muitos prejuízos. Além de um ginásio de esportes que foi totalmente destruído pela força dos ventos incessantes.</w:t>
      </w:r>
    </w:p>
    <w:p w:rsidR="009E2AC6" w:rsidRDefault="00CD64F6" w:rsidP="00CD64F6">
      <w:pPr>
        <w:spacing w:line="360" w:lineRule="auto"/>
        <w:ind w:firstLine="708"/>
        <w:jc w:val="both"/>
        <w:rPr>
          <w:rFonts w:ascii="Arial" w:hAnsi="Arial" w:cs="Arial"/>
          <w:sz w:val="24"/>
          <w:szCs w:val="24"/>
        </w:rPr>
      </w:pPr>
      <w:r w:rsidRPr="00CD64F6">
        <w:rPr>
          <w:rFonts w:ascii="Arial" w:hAnsi="Arial" w:cs="Arial"/>
          <w:sz w:val="24"/>
          <w:szCs w:val="24"/>
        </w:rPr>
        <w:t>É por essa razão, a morte do nosso corpo físico não representa o fim de nossa existência, pelo contrário, representa o início do verdadeiro propósito pelo qual fomos criados: viver eternamente com Deus.</w:t>
      </w:r>
      <w:r>
        <w:rPr>
          <w:rFonts w:ascii="Arial" w:hAnsi="Arial" w:cs="Arial"/>
          <w:sz w:val="24"/>
          <w:szCs w:val="24"/>
        </w:rPr>
        <w:t xml:space="preserve"> </w:t>
      </w:r>
      <w:bookmarkStart w:id="0" w:name="_GoBack"/>
      <w:bookmarkEnd w:id="0"/>
      <w:r w:rsidR="009E2AC6">
        <w:rPr>
          <w:rFonts w:ascii="Arial" w:hAnsi="Arial" w:cs="Arial"/>
          <w:sz w:val="24"/>
          <w:szCs w:val="24"/>
        </w:rPr>
        <w:t>Segundo Dr. Carlos Santana (2020, p. 9):</w:t>
      </w:r>
    </w:p>
    <w:p w:rsidR="000E1EC9" w:rsidRDefault="000E1EC9" w:rsidP="00CD64F6">
      <w:pPr>
        <w:spacing w:line="360" w:lineRule="auto"/>
        <w:ind w:left="3540"/>
        <w:jc w:val="both"/>
        <w:rPr>
          <w:rFonts w:ascii="Arial" w:hAnsi="Arial" w:cs="Arial"/>
        </w:rPr>
      </w:pPr>
    </w:p>
    <w:p w:rsidR="009E2AC6" w:rsidRDefault="000E1EC9" w:rsidP="00CD64F6">
      <w:pPr>
        <w:spacing w:line="360" w:lineRule="auto"/>
        <w:ind w:left="2832"/>
        <w:jc w:val="both"/>
        <w:rPr>
          <w:rFonts w:ascii="Arial" w:hAnsi="Arial" w:cs="Arial"/>
        </w:rPr>
      </w:pPr>
      <w:r w:rsidRPr="000E1EC9">
        <w:rPr>
          <w:rFonts w:ascii="Arial" w:hAnsi="Arial" w:cs="Arial"/>
        </w:rPr>
        <w:t>Uma vez que, seria mesmo preciso entender que cristo é suficiente em to</w:t>
      </w:r>
      <w:r>
        <w:rPr>
          <w:rFonts w:ascii="Arial" w:hAnsi="Arial" w:cs="Arial"/>
        </w:rPr>
        <w:t>dos os aspectos da nossa vida. P</w:t>
      </w:r>
      <w:r w:rsidRPr="000E1EC9">
        <w:rPr>
          <w:rFonts w:ascii="Arial" w:hAnsi="Arial" w:cs="Arial"/>
        </w:rPr>
        <w:t>or</w:t>
      </w:r>
      <w:r>
        <w:rPr>
          <w:rFonts w:ascii="Arial" w:hAnsi="Arial" w:cs="Arial"/>
        </w:rPr>
        <w:t xml:space="preserve"> </w:t>
      </w:r>
      <w:r w:rsidRPr="000E1EC9">
        <w:rPr>
          <w:rFonts w:ascii="Arial" w:hAnsi="Arial" w:cs="Arial"/>
        </w:rPr>
        <w:t>que ele é, a única razão da vida eterna.</w:t>
      </w:r>
      <w:r>
        <w:rPr>
          <w:rFonts w:ascii="Arial" w:hAnsi="Arial" w:cs="Arial"/>
        </w:rPr>
        <w:t xml:space="preserve"> E,</w:t>
      </w:r>
      <w:r w:rsidRPr="000E1EC9">
        <w:rPr>
          <w:rFonts w:ascii="Arial" w:hAnsi="Arial" w:cs="Arial"/>
        </w:rPr>
        <w:t xml:space="preserve"> nada, absolutamente nada nesta terra p</w:t>
      </w:r>
      <w:r>
        <w:rPr>
          <w:rFonts w:ascii="Arial" w:hAnsi="Arial" w:cs="Arial"/>
        </w:rPr>
        <w:t>ode satisfazer a alegria de estar</w:t>
      </w:r>
      <w:r w:rsidRPr="000E1EC9">
        <w:rPr>
          <w:rFonts w:ascii="Arial" w:hAnsi="Arial" w:cs="Arial"/>
        </w:rPr>
        <w:t xml:space="preserve"> na eternidade com cristo, não se preocupem em serem reconhecidos por homens não se desesperem em serem ricos. (Por favor, não confundam a mansidão com acomodação, tenham a mente de cristo). Essa vida que temos hoje é apenas uma preparação para a eternidade do amanhã. Sim, existem consequências eternas para todas as decisões tomadas aqui!</w:t>
      </w:r>
    </w:p>
    <w:p w:rsidR="000E1EC9" w:rsidRPr="000E1EC9" w:rsidRDefault="000E1EC9" w:rsidP="00CD64F6">
      <w:pPr>
        <w:spacing w:line="360" w:lineRule="auto"/>
        <w:ind w:left="3540"/>
        <w:jc w:val="both"/>
        <w:rPr>
          <w:rFonts w:ascii="Arial" w:hAnsi="Arial" w:cs="Arial"/>
        </w:rPr>
      </w:pPr>
    </w:p>
    <w:p w:rsidR="000E1EC9" w:rsidRDefault="009E2AC6" w:rsidP="00CD64F6">
      <w:pPr>
        <w:spacing w:line="360" w:lineRule="auto"/>
        <w:ind w:firstLine="708"/>
        <w:jc w:val="both"/>
        <w:rPr>
          <w:rFonts w:ascii="Arial" w:hAnsi="Arial" w:cs="Arial"/>
          <w:sz w:val="24"/>
          <w:szCs w:val="24"/>
        </w:rPr>
      </w:pPr>
      <w:r>
        <w:rPr>
          <w:rFonts w:ascii="Arial" w:hAnsi="Arial" w:cs="Arial"/>
          <w:sz w:val="24"/>
          <w:szCs w:val="24"/>
        </w:rPr>
        <w:t>Conforme Santana (2020),</w:t>
      </w:r>
      <w:r w:rsidRPr="009E2AC6">
        <w:rPr>
          <w:rFonts w:ascii="Arial" w:hAnsi="Arial" w:cs="Arial"/>
          <w:sz w:val="24"/>
          <w:szCs w:val="24"/>
        </w:rPr>
        <w:t xml:space="preserve"> o livre-arbítrio é tão poderoso em termos de quem você o entrega. Não somos desse mundo que é passageiro, somos seres essencialmente espirituais criados por Deus à sua imagem e semelhança, e habitamos em um corpo que originalmen</w:t>
      </w:r>
      <w:r w:rsidR="00CD64F6">
        <w:rPr>
          <w:rFonts w:ascii="Arial" w:hAnsi="Arial" w:cs="Arial"/>
          <w:sz w:val="24"/>
          <w:szCs w:val="24"/>
        </w:rPr>
        <w:t xml:space="preserve">te foi formado do pó da terra. </w:t>
      </w:r>
      <w:r w:rsidR="000E1EC9">
        <w:rPr>
          <w:rFonts w:ascii="Arial" w:hAnsi="Arial" w:cs="Arial"/>
          <w:sz w:val="24"/>
          <w:szCs w:val="24"/>
        </w:rPr>
        <w:t>Não deixem o mundo</w:t>
      </w:r>
      <w:r w:rsidRPr="009E2AC6">
        <w:rPr>
          <w:rFonts w:ascii="Arial" w:hAnsi="Arial" w:cs="Arial"/>
          <w:sz w:val="24"/>
          <w:szCs w:val="24"/>
        </w:rPr>
        <w:t xml:space="preserve"> mudar você. Imaginem o quanto Deus é poderoso, e imaginem </w:t>
      </w:r>
      <w:r w:rsidRPr="009E2AC6">
        <w:rPr>
          <w:rFonts w:ascii="Arial" w:hAnsi="Arial" w:cs="Arial"/>
          <w:sz w:val="24"/>
          <w:szCs w:val="24"/>
        </w:rPr>
        <w:lastRenderedPageBreak/>
        <w:t>o que nos espera na eternidade, será uma paz incrível, uma sensação tão boa, que através deste comentári</w:t>
      </w:r>
      <w:r w:rsidR="000E1EC9">
        <w:rPr>
          <w:rFonts w:ascii="Arial" w:hAnsi="Arial" w:cs="Arial"/>
          <w:sz w:val="24"/>
          <w:szCs w:val="24"/>
        </w:rPr>
        <w:t xml:space="preserve">o é impossível descrever. </w:t>
      </w:r>
      <w:r w:rsidRPr="009E2AC6">
        <w:rPr>
          <w:rFonts w:ascii="Arial" w:hAnsi="Arial" w:cs="Arial"/>
          <w:sz w:val="24"/>
          <w:szCs w:val="24"/>
        </w:rPr>
        <w:t>Desejo que todos nós dia ap</w:t>
      </w:r>
      <w:r w:rsidR="000E1EC9">
        <w:rPr>
          <w:rFonts w:ascii="Arial" w:hAnsi="Arial" w:cs="Arial"/>
          <w:sz w:val="24"/>
          <w:szCs w:val="24"/>
        </w:rPr>
        <w:t>ós dia tenhamos o desejo de estar mais perto de Deus</w:t>
      </w:r>
      <w:r w:rsidRPr="009E2AC6">
        <w:rPr>
          <w:rFonts w:ascii="Arial" w:hAnsi="Arial" w:cs="Arial"/>
          <w:sz w:val="24"/>
          <w:szCs w:val="24"/>
        </w:rPr>
        <w:t xml:space="preserve">. (Incluindo a mim) continue perseverando na palavra, nada é em vão. </w:t>
      </w:r>
    </w:p>
    <w:p w:rsidR="009E2AC6" w:rsidRDefault="009E2AC6" w:rsidP="00CD64F6">
      <w:pPr>
        <w:spacing w:line="360" w:lineRule="auto"/>
        <w:ind w:firstLine="708"/>
        <w:jc w:val="both"/>
        <w:rPr>
          <w:rFonts w:ascii="Arial" w:hAnsi="Arial" w:cs="Arial"/>
          <w:sz w:val="24"/>
          <w:szCs w:val="24"/>
        </w:rPr>
      </w:pPr>
      <w:r w:rsidRPr="009E2AC6">
        <w:rPr>
          <w:rFonts w:ascii="Arial" w:hAnsi="Arial" w:cs="Arial"/>
          <w:sz w:val="24"/>
          <w:szCs w:val="24"/>
        </w:rPr>
        <w:t>O</w:t>
      </w:r>
      <w:r w:rsidR="000E1EC9">
        <w:rPr>
          <w:rFonts w:ascii="Arial" w:hAnsi="Arial" w:cs="Arial"/>
          <w:sz w:val="24"/>
          <w:szCs w:val="24"/>
        </w:rPr>
        <w:t xml:space="preserve"> escritor C.S. Lewis já dizia: ‘</w:t>
      </w:r>
      <w:r w:rsidRPr="009E2AC6">
        <w:rPr>
          <w:rFonts w:ascii="Arial" w:hAnsi="Arial" w:cs="Arial"/>
          <w:sz w:val="24"/>
          <w:szCs w:val="24"/>
        </w:rPr>
        <w:t>Há várias coisas com as quais eu não me preocuparia se fosse viver apenas setenta anos, mas que me preocupam seriamente c</w:t>
      </w:r>
      <w:r w:rsidR="000E1EC9">
        <w:rPr>
          <w:rFonts w:ascii="Arial" w:hAnsi="Arial" w:cs="Arial"/>
          <w:sz w:val="24"/>
          <w:szCs w:val="24"/>
        </w:rPr>
        <w:t>om a perspectiva da vida eterna’</w:t>
      </w:r>
      <w:r w:rsidRPr="009E2AC6">
        <w:rPr>
          <w:rFonts w:ascii="Arial" w:hAnsi="Arial" w:cs="Arial"/>
          <w:sz w:val="24"/>
          <w:szCs w:val="24"/>
        </w:rPr>
        <w:t>. Para os que estão em Cristo, a onde vocês estiverem continuem transmitindo Cristo por amor.</w:t>
      </w:r>
    </w:p>
    <w:p w:rsidR="000E1EC9" w:rsidRDefault="000E1EC9" w:rsidP="00CD64F6">
      <w:pPr>
        <w:spacing w:line="360" w:lineRule="auto"/>
        <w:ind w:firstLine="708"/>
        <w:jc w:val="both"/>
        <w:rPr>
          <w:rFonts w:ascii="Arial" w:hAnsi="Arial" w:cs="Arial"/>
          <w:sz w:val="24"/>
          <w:szCs w:val="24"/>
        </w:rPr>
      </w:pPr>
      <w:r>
        <w:rPr>
          <w:rFonts w:ascii="Arial" w:hAnsi="Arial" w:cs="Arial"/>
          <w:b/>
          <w:sz w:val="24"/>
          <w:szCs w:val="24"/>
        </w:rPr>
        <w:t xml:space="preserve"> </w:t>
      </w:r>
      <w:r w:rsidRPr="000E1EC9">
        <w:rPr>
          <w:rFonts w:ascii="Arial" w:hAnsi="Arial" w:cs="Arial"/>
          <w:sz w:val="24"/>
          <w:szCs w:val="24"/>
        </w:rPr>
        <w:t>O governo f</w:t>
      </w:r>
      <w:r>
        <w:rPr>
          <w:rFonts w:ascii="Arial" w:hAnsi="Arial" w:cs="Arial"/>
          <w:sz w:val="24"/>
          <w:szCs w:val="24"/>
        </w:rPr>
        <w:t>ederal garantiu o repasse de as</w:t>
      </w:r>
      <w:r w:rsidRPr="000E1EC9">
        <w:rPr>
          <w:rFonts w:ascii="Arial" w:hAnsi="Arial" w:cs="Arial"/>
          <w:sz w:val="24"/>
          <w:szCs w:val="24"/>
        </w:rPr>
        <w:t>sistência de auxílio humanitário,</w:t>
      </w:r>
      <w:r>
        <w:rPr>
          <w:rFonts w:ascii="Arial" w:hAnsi="Arial" w:cs="Arial"/>
          <w:b/>
          <w:sz w:val="24"/>
          <w:szCs w:val="24"/>
        </w:rPr>
        <w:t xml:space="preserve"> </w:t>
      </w:r>
      <w:r w:rsidRPr="000E1EC9">
        <w:rPr>
          <w:rFonts w:ascii="Arial" w:hAnsi="Arial" w:cs="Arial"/>
          <w:sz w:val="24"/>
          <w:szCs w:val="24"/>
        </w:rPr>
        <w:t>naqueles dois município</w:t>
      </w:r>
      <w:r>
        <w:rPr>
          <w:rFonts w:ascii="Arial" w:hAnsi="Arial" w:cs="Arial"/>
          <w:sz w:val="24"/>
          <w:szCs w:val="24"/>
        </w:rPr>
        <w:t>s</w:t>
      </w:r>
      <w:r w:rsidRPr="000E1EC9">
        <w:rPr>
          <w:rFonts w:ascii="Arial" w:hAnsi="Arial" w:cs="Arial"/>
          <w:sz w:val="24"/>
          <w:szCs w:val="24"/>
        </w:rPr>
        <w:t xml:space="preserve"> atingidos</w:t>
      </w:r>
      <w:r>
        <w:rPr>
          <w:rFonts w:ascii="Arial" w:hAnsi="Arial" w:cs="Arial"/>
          <w:b/>
          <w:sz w:val="24"/>
          <w:szCs w:val="24"/>
        </w:rPr>
        <w:t xml:space="preserve"> </w:t>
      </w:r>
      <w:r w:rsidRPr="000E1EC9">
        <w:rPr>
          <w:rFonts w:ascii="Arial" w:hAnsi="Arial" w:cs="Arial"/>
          <w:sz w:val="24"/>
          <w:szCs w:val="24"/>
        </w:rPr>
        <w:t>por tornado</w:t>
      </w:r>
      <w:r>
        <w:rPr>
          <w:rFonts w:ascii="Arial" w:hAnsi="Arial" w:cs="Arial"/>
          <w:b/>
          <w:sz w:val="24"/>
          <w:szCs w:val="24"/>
        </w:rPr>
        <w:t xml:space="preserve"> </w:t>
      </w:r>
      <w:r>
        <w:rPr>
          <w:rFonts w:ascii="Arial" w:hAnsi="Arial" w:cs="Arial"/>
          <w:sz w:val="24"/>
          <w:szCs w:val="24"/>
        </w:rPr>
        <w:t>os quais irão receber ajuda do Estado e a liberação do FGTS</w:t>
      </w:r>
      <w:r>
        <w:rPr>
          <w:rStyle w:val="Refdenotaderodap"/>
          <w:rFonts w:ascii="Arial" w:hAnsi="Arial" w:cs="Arial"/>
          <w:sz w:val="24"/>
          <w:szCs w:val="24"/>
        </w:rPr>
        <w:footnoteReference w:id="2"/>
      </w:r>
      <w:r>
        <w:rPr>
          <w:rFonts w:ascii="Arial" w:hAnsi="Arial" w:cs="Arial"/>
          <w:sz w:val="24"/>
          <w:szCs w:val="24"/>
        </w:rPr>
        <w:t xml:space="preserve"> para ajudar na reconstrução das cidades atingidas pelo vendaval. </w:t>
      </w:r>
    </w:p>
    <w:p w:rsidR="000E1EC9" w:rsidRDefault="000E1EC9" w:rsidP="00CD64F6">
      <w:pPr>
        <w:spacing w:line="360" w:lineRule="auto"/>
        <w:ind w:firstLine="708"/>
        <w:jc w:val="both"/>
        <w:rPr>
          <w:rFonts w:ascii="Arial" w:hAnsi="Arial" w:cs="Arial"/>
          <w:sz w:val="24"/>
          <w:szCs w:val="24"/>
        </w:rPr>
      </w:pPr>
      <w:r>
        <w:rPr>
          <w:rFonts w:ascii="Arial" w:hAnsi="Arial" w:cs="Arial"/>
          <w:sz w:val="24"/>
          <w:szCs w:val="24"/>
        </w:rPr>
        <w:t>O</w:t>
      </w:r>
      <w:r w:rsidR="00CD64F6">
        <w:rPr>
          <w:rFonts w:ascii="Arial" w:hAnsi="Arial" w:cs="Arial"/>
          <w:sz w:val="24"/>
          <w:szCs w:val="24"/>
        </w:rPr>
        <w:t xml:space="preserve"> governo</w:t>
      </w:r>
      <w:r>
        <w:rPr>
          <w:rFonts w:ascii="Arial" w:hAnsi="Arial" w:cs="Arial"/>
          <w:sz w:val="24"/>
          <w:szCs w:val="24"/>
        </w:rPr>
        <w:t xml:space="preserve"> do Estado</w:t>
      </w:r>
      <w:r w:rsidR="00CD64F6">
        <w:rPr>
          <w:rFonts w:ascii="Arial" w:hAnsi="Arial" w:cs="Arial"/>
          <w:sz w:val="24"/>
          <w:szCs w:val="24"/>
        </w:rPr>
        <w:t xml:space="preserve"> emitiu uma nota dizendo que vai auxiliar essas famílias, e justamente sobre esse assunto quer-se ajudar diretamente ao Oeste Catarinense. Por que os danos são muito grandes, o que é bem assustador aqui onde passou o tornado. Aonde houve casas que tombaram ali e acolá.</w:t>
      </w:r>
    </w:p>
    <w:p w:rsidR="00CD64F6" w:rsidRPr="000E1EC9" w:rsidRDefault="00CD64F6" w:rsidP="00CD64F6">
      <w:pPr>
        <w:spacing w:line="360" w:lineRule="auto"/>
        <w:ind w:firstLine="708"/>
        <w:jc w:val="both"/>
        <w:rPr>
          <w:rFonts w:ascii="Arial" w:hAnsi="Arial" w:cs="Arial"/>
          <w:sz w:val="24"/>
          <w:szCs w:val="24"/>
        </w:rPr>
      </w:pPr>
      <w:r>
        <w:rPr>
          <w:rFonts w:ascii="Arial" w:hAnsi="Arial" w:cs="Arial"/>
          <w:sz w:val="24"/>
          <w:szCs w:val="24"/>
        </w:rPr>
        <w:t>Havia um grande galpão ali e foi derrubado, portanto, podem-se perceber casas reviradas. E, galpões destruídos, mas o tornado foi de baixa intensidade, mas convenhamos que uma tornado mesmo de intensidade baixa ainda é um tornado.</w:t>
      </w:r>
    </w:p>
    <w:p w:rsidR="000E1EC9" w:rsidRDefault="000E1EC9" w:rsidP="00CD64F6">
      <w:pPr>
        <w:spacing w:line="360" w:lineRule="auto"/>
        <w:ind w:firstLine="708"/>
        <w:jc w:val="both"/>
        <w:rPr>
          <w:rFonts w:ascii="Arial" w:hAnsi="Arial" w:cs="Arial"/>
          <w:b/>
          <w:sz w:val="24"/>
          <w:szCs w:val="24"/>
        </w:rPr>
      </w:pPr>
      <w:r w:rsidRPr="000E1EC9">
        <w:rPr>
          <w:rFonts w:ascii="Arial" w:hAnsi="Arial" w:cs="Arial"/>
          <w:b/>
          <w:sz w:val="24"/>
          <w:szCs w:val="24"/>
        </w:rPr>
        <w:t>Referências:</w:t>
      </w:r>
    </w:p>
    <w:p w:rsidR="000E1EC9" w:rsidRDefault="000E1EC9" w:rsidP="00CD64F6">
      <w:pPr>
        <w:spacing w:line="360" w:lineRule="auto"/>
        <w:jc w:val="both"/>
        <w:rPr>
          <w:rFonts w:ascii="Arial" w:hAnsi="Arial" w:cs="Arial"/>
          <w:sz w:val="24"/>
          <w:szCs w:val="24"/>
        </w:rPr>
      </w:pPr>
      <w:r w:rsidRPr="000E1EC9">
        <w:rPr>
          <w:rFonts w:ascii="Arial" w:hAnsi="Arial" w:cs="Arial"/>
          <w:sz w:val="24"/>
          <w:szCs w:val="24"/>
        </w:rPr>
        <w:t>ALGO</w:t>
      </w:r>
      <w:r>
        <w:rPr>
          <w:rFonts w:ascii="Arial" w:hAnsi="Arial" w:cs="Arial"/>
          <w:sz w:val="24"/>
          <w:szCs w:val="24"/>
        </w:rPr>
        <w:t>,</w:t>
      </w:r>
      <w:r w:rsidRPr="000E1EC9">
        <w:rPr>
          <w:rFonts w:ascii="Arial" w:hAnsi="Arial" w:cs="Arial"/>
          <w:sz w:val="24"/>
          <w:szCs w:val="24"/>
        </w:rPr>
        <w:t xml:space="preserve"> </w:t>
      </w:r>
      <w:r>
        <w:rPr>
          <w:rFonts w:ascii="Arial" w:hAnsi="Arial" w:cs="Arial"/>
          <w:sz w:val="24"/>
          <w:szCs w:val="24"/>
        </w:rPr>
        <w:t>E</w:t>
      </w:r>
      <w:r w:rsidRPr="000E1EC9">
        <w:rPr>
          <w:rFonts w:ascii="Arial" w:hAnsi="Arial" w:cs="Arial"/>
          <w:sz w:val="24"/>
          <w:szCs w:val="24"/>
        </w:rPr>
        <w:t xml:space="preserve">stranho está acontecendo: 2020, </w:t>
      </w:r>
      <w:hyperlink r:id="rId7" w:history="1">
        <w:r w:rsidRPr="009D1BE7">
          <w:rPr>
            <w:rStyle w:val="Hyperlink"/>
            <w:rFonts w:ascii="Arial" w:hAnsi="Arial" w:cs="Arial"/>
            <w:sz w:val="24"/>
            <w:szCs w:val="24"/>
          </w:rPr>
          <w:t>www.youtube.com/watch?v=qm3Gqgh9AoI</w:t>
        </w:r>
      </w:hyperlink>
      <w:r>
        <w:rPr>
          <w:rFonts w:ascii="Arial" w:hAnsi="Arial" w:cs="Arial"/>
          <w:sz w:val="24"/>
          <w:szCs w:val="24"/>
        </w:rPr>
        <w:t xml:space="preserve"> </w:t>
      </w:r>
    </w:p>
    <w:p w:rsidR="000E1EC9" w:rsidRPr="000E1EC9" w:rsidRDefault="00CD64F6" w:rsidP="00CD64F6">
      <w:pPr>
        <w:spacing w:line="360" w:lineRule="auto"/>
        <w:jc w:val="both"/>
        <w:rPr>
          <w:rFonts w:ascii="Arial" w:hAnsi="Arial" w:cs="Arial"/>
          <w:sz w:val="24"/>
          <w:szCs w:val="24"/>
        </w:rPr>
      </w:pPr>
      <w:r>
        <w:rPr>
          <w:rFonts w:ascii="Arial" w:hAnsi="Arial" w:cs="Arial"/>
          <w:sz w:val="24"/>
          <w:szCs w:val="24"/>
        </w:rPr>
        <w:t>CURY, Augusto. As tempestades da vida. São Paulo: Editora Cortez, 2017. 3ª Edição. 281 p.</w:t>
      </w:r>
    </w:p>
    <w:sectPr w:rsidR="000E1EC9" w:rsidRPr="000E1E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1A" w:rsidRDefault="00011F1A" w:rsidP="009E2AC6">
      <w:pPr>
        <w:spacing w:after="0" w:line="240" w:lineRule="auto"/>
      </w:pPr>
      <w:r>
        <w:separator/>
      </w:r>
    </w:p>
  </w:endnote>
  <w:endnote w:type="continuationSeparator" w:id="0">
    <w:p w:rsidR="00011F1A" w:rsidRDefault="00011F1A" w:rsidP="009E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1A" w:rsidRDefault="00011F1A" w:rsidP="009E2AC6">
      <w:pPr>
        <w:spacing w:after="0" w:line="240" w:lineRule="auto"/>
      </w:pPr>
      <w:r>
        <w:separator/>
      </w:r>
    </w:p>
  </w:footnote>
  <w:footnote w:type="continuationSeparator" w:id="0">
    <w:p w:rsidR="00011F1A" w:rsidRDefault="00011F1A" w:rsidP="009E2AC6">
      <w:pPr>
        <w:spacing w:after="0" w:line="240" w:lineRule="auto"/>
      </w:pPr>
      <w:r>
        <w:continuationSeparator/>
      </w:r>
    </w:p>
  </w:footnote>
  <w:footnote w:id="1">
    <w:p w:rsidR="009E2AC6" w:rsidRPr="009E2AC6" w:rsidRDefault="009E2AC6" w:rsidP="009E2AC6">
      <w:pPr>
        <w:pStyle w:val="Textodenotaderodap"/>
        <w:jc w:val="both"/>
        <w:rPr>
          <w:rFonts w:ascii="Arial" w:hAnsi="Arial" w:cs="Arial"/>
          <w:sz w:val="22"/>
          <w:szCs w:val="22"/>
        </w:rPr>
      </w:pPr>
      <w:r w:rsidRPr="009E2AC6">
        <w:rPr>
          <w:rStyle w:val="Refdenotaderodap"/>
          <w:rFonts w:ascii="Arial" w:hAnsi="Arial" w:cs="Arial"/>
          <w:sz w:val="22"/>
          <w:szCs w:val="22"/>
        </w:rPr>
        <w:footnoteRef/>
      </w:r>
      <w:r w:rsidRPr="009E2AC6">
        <w:rPr>
          <w:rFonts w:ascii="Arial" w:hAnsi="Arial" w:cs="Arial"/>
          <w:sz w:val="22"/>
          <w:szCs w:val="22"/>
        </w:rPr>
        <w:t xml:space="preserve"> Vieira e Alencar são psicopedagogos, mestres em ciências da educação pelo IESCECAP – Instituto De Educação Superior do CACAP e FACSU – Faculdade Sucesso de São Bento PB: </w:t>
      </w:r>
      <w:hyperlink r:id="rId1" w:history="1">
        <w:r w:rsidRPr="009E2AC6">
          <w:rPr>
            <w:rStyle w:val="Hyperlink"/>
            <w:rFonts w:ascii="Arial" w:hAnsi="Arial" w:cs="Arial"/>
            <w:sz w:val="22"/>
            <w:szCs w:val="22"/>
          </w:rPr>
          <w:t>fhermes20@gmail.com</w:t>
        </w:r>
      </w:hyperlink>
      <w:r w:rsidRPr="009E2AC6">
        <w:rPr>
          <w:rFonts w:ascii="Arial" w:hAnsi="Arial" w:cs="Arial"/>
          <w:sz w:val="22"/>
          <w:szCs w:val="22"/>
        </w:rPr>
        <w:t xml:space="preserve"> </w:t>
      </w:r>
    </w:p>
  </w:footnote>
  <w:footnote w:id="2">
    <w:p w:rsidR="000E1EC9" w:rsidRPr="000E1EC9" w:rsidRDefault="000E1EC9" w:rsidP="000E1EC9">
      <w:pPr>
        <w:pStyle w:val="Textodenotaderodap"/>
        <w:jc w:val="both"/>
        <w:rPr>
          <w:rFonts w:ascii="Arial" w:hAnsi="Arial" w:cs="Arial"/>
          <w:sz w:val="22"/>
          <w:szCs w:val="22"/>
        </w:rPr>
      </w:pPr>
      <w:r w:rsidRPr="000E1EC9">
        <w:rPr>
          <w:rStyle w:val="Refdenotaderodap"/>
          <w:rFonts w:ascii="Arial" w:hAnsi="Arial" w:cs="Arial"/>
          <w:sz w:val="22"/>
          <w:szCs w:val="22"/>
        </w:rPr>
        <w:footnoteRef/>
      </w:r>
      <w:r w:rsidRPr="000E1EC9">
        <w:rPr>
          <w:rFonts w:ascii="Arial" w:hAnsi="Arial" w:cs="Arial"/>
          <w:sz w:val="22"/>
          <w:szCs w:val="22"/>
        </w:rPr>
        <w:t xml:space="preserve"> FGTS – Fundo de Garantia por Tempo de Serviço.</w:t>
      </w:r>
      <w:r w:rsidR="00CD64F6">
        <w:rPr>
          <w:rFonts w:ascii="Arial" w:hAnsi="Arial" w:cs="Arial"/>
          <w:sz w:val="22"/>
          <w:szCs w:val="22"/>
        </w:rPr>
        <w:t xml:space="preserve"> Abertura da economia para reparar certos danos causados por intempéries naturais.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C6"/>
    <w:rsid w:val="00011F1A"/>
    <w:rsid w:val="000E1EC9"/>
    <w:rsid w:val="009E2AC6"/>
    <w:rsid w:val="00B93F5A"/>
    <w:rsid w:val="00CD6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1421"/>
  <w15:chartTrackingRefBased/>
  <w15:docId w15:val="{CB1F998E-45DD-4997-B656-F1218452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E2A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2AC6"/>
    <w:rPr>
      <w:sz w:val="20"/>
      <w:szCs w:val="20"/>
    </w:rPr>
  </w:style>
  <w:style w:type="character" w:styleId="Refdenotaderodap">
    <w:name w:val="footnote reference"/>
    <w:basedOn w:val="Fontepargpadro"/>
    <w:uiPriority w:val="99"/>
    <w:semiHidden/>
    <w:unhideWhenUsed/>
    <w:rsid w:val="009E2AC6"/>
    <w:rPr>
      <w:vertAlign w:val="superscript"/>
    </w:rPr>
  </w:style>
  <w:style w:type="character" w:styleId="Hyperlink">
    <w:name w:val="Hyperlink"/>
    <w:basedOn w:val="Fontepargpadro"/>
    <w:uiPriority w:val="99"/>
    <w:unhideWhenUsed/>
    <w:rsid w:val="009E2A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qm3Gqgh9Ao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hermes20@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B34F2-61FD-438E-B599-E315C37A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487</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2020-06-16T12:20:00Z</dcterms:created>
  <dcterms:modified xsi:type="dcterms:W3CDTF">2020-06-16T12:50:00Z</dcterms:modified>
</cp:coreProperties>
</file>