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D62" w:rsidRDefault="00E41D62" w:rsidP="00E41D62">
      <w:pPr>
        <w:spacing w:line="276" w:lineRule="auto"/>
        <w:jc w:val="both"/>
        <w:rPr>
          <w:rFonts w:ascii="Arial" w:hAnsi="Arial" w:cs="Arial"/>
          <w:b/>
          <w:sz w:val="24"/>
          <w:szCs w:val="24"/>
        </w:rPr>
      </w:pPr>
      <w:r>
        <w:rPr>
          <w:rFonts w:ascii="Arial" w:hAnsi="Arial" w:cs="Arial"/>
          <w:b/>
          <w:sz w:val="24"/>
          <w:szCs w:val="24"/>
        </w:rPr>
        <w:t xml:space="preserve">CORONA VÍRUS – 19: UMA ANÁLISE SOBRE A </w:t>
      </w:r>
      <w:r w:rsidRPr="002C2008">
        <w:rPr>
          <w:rFonts w:ascii="Arial" w:hAnsi="Arial" w:cs="Arial"/>
          <w:b/>
          <w:sz w:val="24"/>
          <w:szCs w:val="24"/>
        </w:rPr>
        <w:t>AÇÃO PELA RACIONALIDADE OU O EFEITO PELO EMOCIONAL</w:t>
      </w:r>
      <w:r>
        <w:rPr>
          <w:rStyle w:val="Refdenotaderodap"/>
          <w:rFonts w:ascii="Arial" w:hAnsi="Arial" w:cs="Arial"/>
          <w:b/>
          <w:sz w:val="24"/>
          <w:szCs w:val="24"/>
        </w:rPr>
        <w:t xml:space="preserve"> </w:t>
      </w:r>
      <w:r>
        <w:rPr>
          <w:rStyle w:val="Refdenotaderodap"/>
          <w:rFonts w:ascii="Arial" w:hAnsi="Arial" w:cs="Arial"/>
          <w:b/>
          <w:sz w:val="24"/>
          <w:szCs w:val="24"/>
        </w:rPr>
        <w:footnoteReference w:id="1"/>
      </w:r>
    </w:p>
    <w:p w:rsidR="00E41D62" w:rsidRDefault="00E41D62" w:rsidP="00E41D62">
      <w:pPr>
        <w:spacing w:line="360" w:lineRule="auto"/>
        <w:jc w:val="both"/>
        <w:rPr>
          <w:rFonts w:ascii="Arial" w:hAnsi="Arial" w:cs="Arial"/>
          <w:i/>
        </w:rPr>
      </w:pPr>
      <w:r>
        <w:rPr>
          <w:rFonts w:ascii="Arial" w:hAnsi="Arial" w:cs="Arial"/>
          <w:i/>
        </w:rPr>
        <w:t>Texto produzido em 09 de abril de 2020 e divulgado em 10 de abril de 2020 em Santa Maria do Uruará, Prainha – Pará.</w:t>
      </w:r>
    </w:p>
    <w:p w:rsidR="00E41D62" w:rsidRPr="002C2008" w:rsidRDefault="00E41D62" w:rsidP="00E41D62">
      <w:pPr>
        <w:spacing w:line="360" w:lineRule="auto"/>
        <w:jc w:val="right"/>
        <w:rPr>
          <w:rFonts w:ascii="Arial" w:hAnsi="Arial" w:cs="Arial"/>
          <w:sz w:val="24"/>
          <w:szCs w:val="24"/>
        </w:rPr>
      </w:pPr>
      <w:r>
        <w:rPr>
          <w:rFonts w:ascii="Arial" w:hAnsi="Arial" w:cs="Arial"/>
          <w:sz w:val="24"/>
          <w:szCs w:val="24"/>
        </w:rPr>
        <w:t>Por: Sydney Pinto dos Santos</w:t>
      </w:r>
      <w:r>
        <w:rPr>
          <w:rStyle w:val="Refdenotaderodap"/>
          <w:rFonts w:ascii="Arial" w:hAnsi="Arial" w:cs="Arial"/>
          <w:sz w:val="24"/>
          <w:szCs w:val="24"/>
        </w:rPr>
        <w:footnoteReference w:id="2"/>
      </w:r>
    </w:p>
    <w:p w:rsidR="00E41D62" w:rsidRPr="002C2008" w:rsidRDefault="00E41D62" w:rsidP="00E41D62">
      <w:pPr>
        <w:spacing w:line="360" w:lineRule="auto"/>
        <w:ind w:firstLine="851"/>
        <w:jc w:val="both"/>
        <w:rPr>
          <w:rFonts w:ascii="Arial" w:hAnsi="Arial" w:cs="Arial"/>
          <w:sz w:val="24"/>
          <w:szCs w:val="24"/>
        </w:rPr>
      </w:pPr>
      <w:r w:rsidRPr="002C2008">
        <w:rPr>
          <w:rFonts w:ascii="Arial" w:hAnsi="Arial" w:cs="Arial"/>
          <w:sz w:val="24"/>
          <w:szCs w:val="24"/>
        </w:rPr>
        <w:t>Surgido na Cidade de Wuhan, na província de Hubei, na China, o COVID-19, ou SARS – 2, hoje este vírus provoca medo, insônia e incerteza nos “quatro cantos” do mundo, pois se tornou uma ameaça global, não somente no campo da saúde pública, do comércio ou nas relações interpessoais, mas sim e principalmente na economia global, pois seus resultados, pós período de infecção e disseminação e controle, trará enormes prejuízo em escala jamais vista na história da humanidade, pode</w:t>
      </w:r>
      <w:r>
        <w:rPr>
          <w:rFonts w:ascii="Arial" w:hAnsi="Arial" w:cs="Arial"/>
          <w:sz w:val="24"/>
          <w:szCs w:val="24"/>
        </w:rPr>
        <w:t>ndo</w:t>
      </w:r>
      <w:r w:rsidRPr="002C2008">
        <w:rPr>
          <w:rFonts w:ascii="Arial" w:hAnsi="Arial" w:cs="Arial"/>
          <w:sz w:val="24"/>
          <w:szCs w:val="24"/>
        </w:rPr>
        <w:t xml:space="preserve"> recuar os processos econômicos</w:t>
      </w:r>
      <w:r>
        <w:rPr>
          <w:rFonts w:ascii="Arial" w:hAnsi="Arial" w:cs="Arial"/>
          <w:sz w:val="24"/>
          <w:szCs w:val="24"/>
        </w:rPr>
        <w:t>, os quais</w:t>
      </w:r>
      <w:r w:rsidRPr="002C2008">
        <w:rPr>
          <w:rFonts w:ascii="Arial" w:hAnsi="Arial" w:cs="Arial"/>
          <w:sz w:val="24"/>
          <w:szCs w:val="24"/>
        </w:rPr>
        <w:t xml:space="preserve"> podem chegar a 1/3 de toda a produção, negócios e comércio, numa perspectiva e projeção mais otimista.</w:t>
      </w:r>
    </w:p>
    <w:p w:rsidR="00E41D62" w:rsidRPr="002C2008" w:rsidRDefault="00E41D62" w:rsidP="00E41D62">
      <w:pPr>
        <w:spacing w:line="360" w:lineRule="auto"/>
        <w:ind w:firstLine="851"/>
        <w:jc w:val="both"/>
        <w:rPr>
          <w:rFonts w:ascii="Arial" w:hAnsi="Arial" w:cs="Arial"/>
          <w:sz w:val="24"/>
          <w:szCs w:val="24"/>
        </w:rPr>
      </w:pPr>
      <w:r w:rsidRPr="002C2008">
        <w:rPr>
          <w:rFonts w:ascii="Arial" w:hAnsi="Arial" w:cs="Arial"/>
          <w:sz w:val="24"/>
          <w:szCs w:val="24"/>
        </w:rPr>
        <w:t>Por outro lado, se torna lamentável dois aspectos que aos fins acabam distorcendo a realidade da situação: uma criada com fins poli</w:t>
      </w:r>
      <w:r>
        <w:rPr>
          <w:rFonts w:ascii="Arial" w:hAnsi="Arial" w:cs="Arial"/>
          <w:sz w:val="24"/>
          <w:szCs w:val="24"/>
        </w:rPr>
        <w:t>tiqueiros e outra o uso da emoção</w:t>
      </w:r>
      <w:r w:rsidRPr="002C2008">
        <w:rPr>
          <w:rFonts w:ascii="Arial" w:hAnsi="Arial" w:cs="Arial"/>
          <w:sz w:val="24"/>
          <w:szCs w:val="24"/>
        </w:rPr>
        <w:t xml:space="preserve"> diante a calamidade, esta última dosada pelas informações incoerentes destiladas, reproduzidas e divulgadas pela mídia, a qual, deveria ser neste interim, um meio de interação entre os fatos e a sociedade de uma forma imparcial, mas acaba por sinal sendo um veículo de disseminação do pavor, do medo e da provocação da população contra seus próprios governos ou sistemas.</w:t>
      </w:r>
    </w:p>
    <w:p w:rsidR="00E41D62" w:rsidRPr="002C2008" w:rsidRDefault="00E41D62" w:rsidP="00E41D62">
      <w:pPr>
        <w:spacing w:line="360" w:lineRule="auto"/>
        <w:ind w:firstLine="851"/>
        <w:jc w:val="both"/>
        <w:rPr>
          <w:rFonts w:ascii="Arial" w:hAnsi="Arial" w:cs="Arial"/>
          <w:sz w:val="24"/>
          <w:szCs w:val="24"/>
        </w:rPr>
      </w:pPr>
      <w:r w:rsidRPr="002C2008">
        <w:rPr>
          <w:rFonts w:ascii="Arial" w:hAnsi="Arial" w:cs="Arial"/>
          <w:sz w:val="24"/>
          <w:szCs w:val="24"/>
        </w:rPr>
        <w:t>Nós cidadãos, quando somos tomados pelas notícias, in</w:t>
      </w:r>
      <w:r>
        <w:rPr>
          <w:rFonts w:ascii="Arial" w:hAnsi="Arial" w:cs="Arial"/>
          <w:sz w:val="24"/>
          <w:szCs w:val="24"/>
        </w:rPr>
        <w:t>clusive em telejornais diário</w:t>
      </w:r>
      <w:r w:rsidRPr="002C2008">
        <w:rPr>
          <w:rFonts w:ascii="Arial" w:hAnsi="Arial" w:cs="Arial"/>
          <w:sz w:val="24"/>
          <w:szCs w:val="24"/>
        </w:rPr>
        <w:t xml:space="preserve">s, os quais muitas vezes repetem a mesma matéria exaustivamente, acabamos abraçando meias-verdades, pois esquecemos de uma </w:t>
      </w:r>
      <w:r>
        <w:rPr>
          <w:rFonts w:ascii="Arial" w:hAnsi="Arial" w:cs="Arial"/>
          <w:sz w:val="24"/>
          <w:szCs w:val="24"/>
        </w:rPr>
        <w:t>regra simples, porém importante:</w:t>
      </w:r>
      <w:r w:rsidRPr="002C2008">
        <w:rPr>
          <w:rFonts w:ascii="Arial" w:hAnsi="Arial" w:cs="Arial"/>
          <w:sz w:val="24"/>
          <w:szCs w:val="24"/>
        </w:rPr>
        <w:t xml:space="preserve"> a de consultar uma segunda opinião, quando realmente queremos saber se algo é verdadeiro em sua totalidade ou não. Acabamos perdendo o foco, para não dizer a razão, e consequentemente mandamos em frente o conteúdo recebido, o que significa adentrarmos em um mundo</w:t>
      </w:r>
      <w:r>
        <w:rPr>
          <w:rFonts w:ascii="Arial" w:hAnsi="Arial" w:cs="Arial"/>
          <w:sz w:val="24"/>
          <w:szCs w:val="24"/>
        </w:rPr>
        <w:t xml:space="preserve"> onde</w:t>
      </w:r>
      <w:r w:rsidRPr="002C2008">
        <w:rPr>
          <w:rFonts w:ascii="Arial" w:hAnsi="Arial" w:cs="Arial"/>
          <w:sz w:val="24"/>
          <w:szCs w:val="24"/>
        </w:rPr>
        <w:t xml:space="preserve"> a racionalidade deixou de existir.</w:t>
      </w:r>
    </w:p>
    <w:p w:rsidR="00E41D62" w:rsidRPr="002C2008" w:rsidRDefault="00E41D62" w:rsidP="00E41D62">
      <w:pPr>
        <w:spacing w:line="360" w:lineRule="auto"/>
        <w:ind w:firstLine="851"/>
        <w:jc w:val="both"/>
        <w:rPr>
          <w:rFonts w:ascii="Arial" w:hAnsi="Arial" w:cs="Arial"/>
          <w:sz w:val="24"/>
          <w:szCs w:val="24"/>
        </w:rPr>
      </w:pPr>
      <w:r w:rsidRPr="002C2008">
        <w:rPr>
          <w:rFonts w:ascii="Arial" w:hAnsi="Arial" w:cs="Arial"/>
          <w:sz w:val="24"/>
          <w:szCs w:val="24"/>
        </w:rPr>
        <w:t xml:space="preserve">Assim, precisamos ter mais cuidados com os conteúdos jornalísticos que todo dia recebemos sem ao menos fazer uma pequena consulta da veracidade do </w:t>
      </w:r>
      <w:r w:rsidRPr="002C2008">
        <w:rPr>
          <w:rFonts w:ascii="Arial" w:hAnsi="Arial" w:cs="Arial"/>
          <w:sz w:val="24"/>
          <w:szCs w:val="24"/>
        </w:rPr>
        <w:lastRenderedPageBreak/>
        <w:t>conteúdo incutido na matéria. O que em tempos de incertezas, medo e indecisões, acaba-se disseminando ainda mais o medo entre nós mesmo</w:t>
      </w:r>
      <w:r>
        <w:rPr>
          <w:rFonts w:ascii="Arial" w:hAnsi="Arial" w:cs="Arial"/>
          <w:sz w:val="24"/>
          <w:szCs w:val="24"/>
        </w:rPr>
        <w:t>s;</w:t>
      </w:r>
      <w:r w:rsidRPr="002C2008">
        <w:rPr>
          <w:rFonts w:ascii="Arial" w:hAnsi="Arial" w:cs="Arial"/>
          <w:sz w:val="24"/>
          <w:szCs w:val="24"/>
        </w:rPr>
        <w:t xml:space="preserve"> nos tornando pessoas “inválidas”, impotentes e inseguras diante aos fatos e diante à vida.</w:t>
      </w:r>
    </w:p>
    <w:p w:rsidR="00E41D62" w:rsidRPr="002C2008" w:rsidRDefault="00E41D62" w:rsidP="00E41D62">
      <w:pPr>
        <w:spacing w:line="360" w:lineRule="auto"/>
        <w:ind w:firstLine="851"/>
        <w:jc w:val="both"/>
        <w:rPr>
          <w:rFonts w:ascii="Arial" w:hAnsi="Arial" w:cs="Arial"/>
          <w:sz w:val="24"/>
          <w:szCs w:val="24"/>
        </w:rPr>
      </w:pPr>
      <w:r w:rsidRPr="002C2008">
        <w:rPr>
          <w:rFonts w:ascii="Arial" w:hAnsi="Arial" w:cs="Arial"/>
          <w:sz w:val="24"/>
          <w:szCs w:val="24"/>
        </w:rPr>
        <w:t>Todos os países foram afetados por esta pandemia, considerada mais uma virose de alto teor de contaminação, e, por conseguinte, composta por outros diferenciais, segundo especialistas. Os quais por exemplo, citam o número de idosos alocados em uma mesma população; a temperatura, sendo ela não tão fria e não tão quente, o que facilita a proliferação e a sobrevivência neste ambiente “apropriado”</w:t>
      </w:r>
      <w:r>
        <w:rPr>
          <w:rFonts w:ascii="Arial" w:hAnsi="Arial" w:cs="Arial"/>
          <w:sz w:val="24"/>
          <w:szCs w:val="24"/>
        </w:rPr>
        <w:t xml:space="preserve"> do vírus. E isto, pode</w:t>
      </w:r>
      <w:r w:rsidRPr="002C2008">
        <w:rPr>
          <w:rFonts w:ascii="Arial" w:hAnsi="Arial" w:cs="Arial"/>
          <w:sz w:val="24"/>
          <w:szCs w:val="24"/>
        </w:rPr>
        <w:t xml:space="preserve"> responde</w:t>
      </w:r>
      <w:r>
        <w:rPr>
          <w:rFonts w:ascii="Arial" w:hAnsi="Arial" w:cs="Arial"/>
          <w:sz w:val="24"/>
          <w:szCs w:val="24"/>
        </w:rPr>
        <w:t>r</w:t>
      </w:r>
      <w:r w:rsidRPr="002C2008">
        <w:rPr>
          <w:rFonts w:ascii="Arial" w:hAnsi="Arial" w:cs="Arial"/>
          <w:sz w:val="24"/>
          <w:szCs w:val="24"/>
        </w:rPr>
        <w:t xml:space="preserve"> algumas questões como: por que em determinado lugar houve a morte de muitas pessoas em tão pouco espaço de tempo? Como também, porque houve maior número de pessoas infectadas em determinado espaço ou região.</w:t>
      </w:r>
    </w:p>
    <w:p w:rsidR="00E41D62" w:rsidRPr="002C2008" w:rsidRDefault="00E41D62" w:rsidP="00E41D62">
      <w:pPr>
        <w:spacing w:line="360" w:lineRule="auto"/>
        <w:ind w:firstLine="851"/>
        <w:jc w:val="both"/>
        <w:rPr>
          <w:rFonts w:ascii="Arial" w:hAnsi="Arial" w:cs="Arial"/>
          <w:sz w:val="24"/>
          <w:szCs w:val="24"/>
        </w:rPr>
      </w:pPr>
      <w:r w:rsidRPr="002C2008">
        <w:rPr>
          <w:rFonts w:ascii="Arial" w:hAnsi="Arial" w:cs="Arial"/>
          <w:sz w:val="24"/>
          <w:szCs w:val="24"/>
        </w:rPr>
        <w:t>Então, o que se observa são fatores que muitas vezes não são levados em conta, porém, estes precisam ser analisados e levados em consideração, para poder assim fazer uma divulgação mais coerente e exequível dos fatos relacionados a propagação, contágio,</w:t>
      </w:r>
      <w:r>
        <w:rPr>
          <w:rFonts w:ascii="Arial" w:hAnsi="Arial" w:cs="Arial"/>
          <w:sz w:val="24"/>
          <w:szCs w:val="24"/>
        </w:rPr>
        <w:t xml:space="preserve"> morte e cura. O que, claro, irá se distinguir de paí</w:t>
      </w:r>
      <w:r w:rsidRPr="002C2008">
        <w:rPr>
          <w:rFonts w:ascii="Arial" w:hAnsi="Arial" w:cs="Arial"/>
          <w:sz w:val="24"/>
          <w:szCs w:val="24"/>
        </w:rPr>
        <w:t>s para país e de região para região.</w:t>
      </w:r>
    </w:p>
    <w:p w:rsidR="00E41D62" w:rsidRPr="002C2008" w:rsidRDefault="00E41D62" w:rsidP="00E41D62">
      <w:pPr>
        <w:spacing w:line="360" w:lineRule="auto"/>
        <w:ind w:firstLine="851"/>
        <w:jc w:val="both"/>
        <w:rPr>
          <w:rFonts w:ascii="Arial" w:hAnsi="Arial" w:cs="Arial"/>
          <w:sz w:val="24"/>
          <w:szCs w:val="24"/>
        </w:rPr>
      </w:pPr>
      <w:r w:rsidRPr="002C2008">
        <w:rPr>
          <w:rFonts w:ascii="Arial" w:hAnsi="Arial" w:cs="Arial"/>
          <w:sz w:val="24"/>
          <w:szCs w:val="24"/>
        </w:rPr>
        <w:t>Levando em consideração, o Brasil, onde as populações estão mais concentradas na região litorânea, assim, claro implicando na possibilidade de que esta aglomeração indicaria um maior número de infectados e consequentemente de mortes. Já a região mais central e em especial a Amazônia e o Pantanal onde o clima é mais quente, e existe uma dispersão muito mai</w:t>
      </w:r>
      <w:r>
        <w:rPr>
          <w:rFonts w:ascii="Arial" w:hAnsi="Arial" w:cs="Arial"/>
          <w:sz w:val="24"/>
          <w:szCs w:val="24"/>
        </w:rPr>
        <w:t>or quanto a densidade demográfica da população</w:t>
      </w:r>
      <w:r w:rsidRPr="002C2008">
        <w:rPr>
          <w:rFonts w:ascii="Arial" w:hAnsi="Arial" w:cs="Arial"/>
          <w:sz w:val="24"/>
          <w:szCs w:val="24"/>
        </w:rPr>
        <w:t>, a incidência seria menor. Pois houve uma variante neste caso, a cidade de Manaus, como um centro industrial e de grande concentração populacional (1 milhão e 800 mil habitantes) e que poderia varia</w:t>
      </w:r>
      <w:r>
        <w:rPr>
          <w:rFonts w:ascii="Arial" w:hAnsi="Arial" w:cs="Arial"/>
          <w:sz w:val="24"/>
          <w:szCs w:val="24"/>
        </w:rPr>
        <w:t>r</w:t>
      </w:r>
      <w:r w:rsidRPr="002C2008">
        <w:rPr>
          <w:rFonts w:ascii="Arial" w:hAnsi="Arial" w:cs="Arial"/>
          <w:sz w:val="24"/>
          <w:szCs w:val="24"/>
        </w:rPr>
        <w:t xml:space="preserve"> este número em até 2,183 milhões de habitantes (G1- Amazonas, 2019), o que significa que a transitalidade neste espaço, permitiu este diferencial entre o espaço amazônico por ser disperso e o número de pessoas morando em um pequeno espaço.</w:t>
      </w:r>
    </w:p>
    <w:p w:rsidR="00E41D62" w:rsidRPr="002C2008" w:rsidRDefault="00E41D62" w:rsidP="00E41D62">
      <w:pPr>
        <w:spacing w:line="360" w:lineRule="auto"/>
        <w:ind w:firstLine="851"/>
        <w:jc w:val="both"/>
        <w:rPr>
          <w:rFonts w:ascii="Arial" w:hAnsi="Arial" w:cs="Arial"/>
          <w:sz w:val="24"/>
          <w:szCs w:val="24"/>
        </w:rPr>
      </w:pPr>
      <w:r w:rsidRPr="002C2008">
        <w:rPr>
          <w:rFonts w:ascii="Arial" w:hAnsi="Arial" w:cs="Arial"/>
          <w:sz w:val="24"/>
          <w:szCs w:val="24"/>
        </w:rPr>
        <w:t>A mídia ”internetizada”:</w:t>
      </w:r>
      <w:r>
        <w:rPr>
          <w:rStyle w:val="Refdenotaderodap"/>
          <w:rFonts w:ascii="Arial" w:hAnsi="Arial" w:cs="Arial"/>
          <w:sz w:val="24"/>
          <w:szCs w:val="24"/>
        </w:rPr>
        <w:footnoteReference w:id="3"/>
      </w:r>
    </w:p>
    <w:p w:rsidR="00E41D62" w:rsidRPr="002C2008" w:rsidRDefault="00E41D62" w:rsidP="00E41D62">
      <w:pPr>
        <w:spacing w:line="360" w:lineRule="auto"/>
        <w:ind w:firstLine="851"/>
        <w:jc w:val="both"/>
        <w:rPr>
          <w:rFonts w:ascii="Arial" w:hAnsi="Arial" w:cs="Arial"/>
          <w:sz w:val="24"/>
          <w:szCs w:val="24"/>
        </w:rPr>
      </w:pPr>
      <w:r w:rsidRPr="002C2008">
        <w:rPr>
          <w:rFonts w:ascii="Arial" w:hAnsi="Arial" w:cs="Arial"/>
          <w:sz w:val="24"/>
          <w:szCs w:val="24"/>
        </w:rPr>
        <w:lastRenderedPageBreak/>
        <w:t>Esta ferramenta se tornou tão importante na vida diária do cidadão, se comparado com um copo com água; pois a maioria das pessoas ficaram tão atreladas que dificilmente se desligam de seu aparelh</w:t>
      </w:r>
      <w:r>
        <w:rPr>
          <w:rFonts w:ascii="Arial" w:hAnsi="Arial" w:cs="Arial"/>
          <w:sz w:val="24"/>
          <w:szCs w:val="24"/>
        </w:rPr>
        <w:t>o no cotidiano, seja lá para qual</w:t>
      </w:r>
      <w:r w:rsidRPr="002C2008">
        <w:rPr>
          <w:rFonts w:ascii="Arial" w:hAnsi="Arial" w:cs="Arial"/>
          <w:sz w:val="24"/>
          <w:szCs w:val="24"/>
        </w:rPr>
        <w:t xml:space="preserve"> serviço seja direcionado: comercial, negócios, comunicação, interação social, pesquisa simples e informações. </w:t>
      </w:r>
    </w:p>
    <w:p w:rsidR="00E41D62" w:rsidRPr="002C2008" w:rsidRDefault="00E41D62" w:rsidP="00E41D62">
      <w:pPr>
        <w:spacing w:line="360" w:lineRule="auto"/>
        <w:ind w:firstLine="851"/>
        <w:jc w:val="both"/>
        <w:rPr>
          <w:rFonts w:ascii="Arial" w:hAnsi="Arial" w:cs="Arial"/>
          <w:sz w:val="24"/>
          <w:szCs w:val="24"/>
        </w:rPr>
      </w:pPr>
      <w:r w:rsidRPr="002C2008">
        <w:rPr>
          <w:rFonts w:ascii="Arial" w:hAnsi="Arial" w:cs="Arial"/>
          <w:sz w:val="24"/>
          <w:szCs w:val="24"/>
        </w:rPr>
        <w:t>Estas informações, via internet e</w:t>
      </w:r>
      <w:r>
        <w:rPr>
          <w:rFonts w:ascii="Arial" w:hAnsi="Arial" w:cs="Arial"/>
          <w:sz w:val="24"/>
          <w:szCs w:val="24"/>
        </w:rPr>
        <w:t xml:space="preserve"> nos</w:t>
      </w:r>
      <w:r w:rsidRPr="002C2008">
        <w:rPr>
          <w:rFonts w:ascii="Arial" w:hAnsi="Arial" w:cs="Arial"/>
          <w:sz w:val="24"/>
          <w:szCs w:val="24"/>
        </w:rPr>
        <w:t xml:space="preserve"> mais diversos aplicativos de mídias sociais possibilitam uma inundação sem-fim de informações diárias e em tempo real, o que nem sempre significa que estamos compartilhando informações verdadeiras. Pois, indivíduos mal-intencionados, e se aproveitando deste momento de flacidez emocional, procuram desestabilizar mais ainda o psicológico das pessoas com divulgações de matérias falsas, as chamadas </w:t>
      </w:r>
      <w:r w:rsidRPr="002C2008">
        <w:rPr>
          <w:rFonts w:ascii="Arial" w:hAnsi="Arial" w:cs="Arial"/>
          <w:i/>
          <w:sz w:val="24"/>
          <w:szCs w:val="24"/>
        </w:rPr>
        <w:t>fake news</w:t>
      </w:r>
      <w:r w:rsidRPr="002C2008">
        <w:rPr>
          <w:rFonts w:ascii="Arial" w:hAnsi="Arial" w:cs="Arial"/>
          <w:sz w:val="24"/>
          <w:szCs w:val="24"/>
        </w:rPr>
        <w:t>, que ganham corpo e uma velocidade espantosa pelas redes sociais, criando assim a chamada patologia “panivírus”</w:t>
      </w:r>
      <w:r>
        <w:rPr>
          <w:rStyle w:val="Refdenotaderodap"/>
          <w:rFonts w:ascii="Arial" w:hAnsi="Arial" w:cs="Arial"/>
          <w:sz w:val="24"/>
          <w:szCs w:val="24"/>
        </w:rPr>
        <w:footnoteReference w:id="4"/>
      </w:r>
      <w:r w:rsidRPr="002C2008">
        <w:rPr>
          <w:rFonts w:ascii="Arial" w:hAnsi="Arial" w:cs="Arial"/>
          <w:sz w:val="24"/>
          <w:szCs w:val="24"/>
        </w:rPr>
        <w:t xml:space="preserve"> que pode ser associada ao medo de ser contagiado por algo estranho e assim desenvolver sintomas nunca antes pensado, como o chamado “afogamento sem água”. O que ainda, sendo incrementado com aquilo que certas pessoas sofrem com outros tipos de fobias, como a claustrofobia, que possibilita a falta de interação com o seu próprio ambiente de vivência, o que pode enfraquecer ainda mais o organismo do indivíduo, mesmo que est</w:t>
      </w:r>
      <w:r>
        <w:rPr>
          <w:rFonts w:ascii="Arial" w:hAnsi="Arial" w:cs="Arial"/>
          <w:sz w:val="24"/>
          <w:szCs w:val="24"/>
        </w:rPr>
        <w:t>e não esteja apresentando nenhuns</w:t>
      </w:r>
      <w:r w:rsidRPr="002C2008">
        <w:rPr>
          <w:rFonts w:ascii="Arial" w:hAnsi="Arial" w:cs="Arial"/>
          <w:sz w:val="24"/>
          <w:szCs w:val="24"/>
        </w:rPr>
        <w:t xml:space="preserve"> sintomas, de alguma possível doença.</w:t>
      </w:r>
    </w:p>
    <w:p w:rsidR="00E41D62" w:rsidRPr="004938CF" w:rsidRDefault="00E41D62" w:rsidP="00E41D62">
      <w:pPr>
        <w:spacing w:line="360" w:lineRule="auto"/>
        <w:jc w:val="both"/>
        <w:rPr>
          <w:rFonts w:ascii="Arial" w:hAnsi="Arial" w:cs="Arial"/>
          <w:b/>
          <w:sz w:val="24"/>
          <w:szCs w:val="24"/>
        </w:rPr>
      </w:pPr>
      <w:r w:rsidRPr="004938CF">
        <w:rPr>
          <w:rFonts w:ascii="Arial" w:hAnsi="Arial" w:cs="Arial"/>
          <w:b/>
          <w:sz w:val="24"/>
          <w:szCs w:val="24"/>
        </w:rPr>
        <w:t>O que fazer nestes tempos tão “obscuros”:</w:t>
      </w:r>
    </w:p>
    <w:p w:rsidR="00E41D62" w:rsidRPr="002C2008" w:rsidRDefault="00E41D62" w:rsidP="00E41D62">
      <w:pPr>
        <w:spacing w:line="360" w:lineRule="auto"/>
        <w:ind w:firstLine="851"/>
        <w:jc w:val="both"/>
        <w:rPr>
          <w:rFonts w:ascii="Arial" w:hAnsi="Arial" w:cs="Arial"/>
          <w:sz w:val="24"/>
          <w:szCs w:val="24"/>
        </w:rPr>
      </w:pPr>
      <w:r w:rsidRPr="002C2008">
        <w:rPr>
          <w:rFonts w:ascii="Arial" w:hAnsi="Arial" w:cs="Arial"/>
          <w:sz w:val="24"/>
          <w:szCs w:val="24"/>
        </w:rPr>
        <w:t>São muitas as orientações imprescindíveis para que evitemos ser contaminados, que vão desde o afastamento social, até tomadas de hábitos que anteriormente eram desprezados</w:t>
      </w:r>
      <w:r>
        <w:rPr>
          <w:rFonts w:ascii="Arial" w:hAnsi="Arial" w:cs="Arial"/>
          <w:sz w:val="24"/>
          <w:szCs w:val="24"/>
        </w:rPr>
        <w:t xml:space="preserve"> e/ou esquecidos</w:t>
      </w:r>
      <w:r w:rsidRPr="002C2008">
        <w:rPr>
          <w:rFonts w:ascii="Arial" w:hAnsi="Arial" w:cs="Arial"/>
          <w:sz w:val="24"/>
          <w:szCs w:val="24"/>
        </w:rPr>
        <w:t xml:space="preserve"> pela </w:t>
      </w:r>
      <w:r>
        <w:rPr>
          <w:rFonts w:ascii="Arial" w:hAnsi="Arial" w:cs="Arial"/>
          <w:sz w:val="24"/>
          <w:szCs w:val="24"/>
        </w:rPr>
        <w:t>população, mas</w:t>
      </w:r>
      <w:r w:rsidRPr="002C2008">
        <w:rPr>
          <w:rFonts w:ascii="Arial" w:hAnsi="Arial" w:cs="Arial"/>
          <w:sz w:val="24"/>
          <w:szCs w:val="24"/>
        </w:rPr>
        <w:t xml:space="preserve"> que podem fazer muita diferença quanto a possibilidade de contaminação pelo vírus COVID – SARS 2; o que pode ser relacionados assim:</w:t>
      </w:r>
    </w:p>
    <w:p w:rsidR="00E41D62" w:rsidRPr="002C2008" w:rsidRDefault="00E41D62" w:rsidP="00E41D62">
      <w:pPr>
        <w:spacing w:line="360" w:lineRule="auto"/>
        <w:ind w:firstLine="851"/>
        <w:jc w:val="both"/>
        <w:rPr>
          <w:rFonts w:ascii="Arial" w:hAnsi="Arial" w:cs="Arial"/>
          <w:sz w:val="24"/>
          <w:szCs w:val="24"/>
        </w:rPr>
      </w:pPr>
      <w:r w:rsidRPr="002C2008">
        <w:rPr>
          <w:rFonts w:ascii="Arial" w:hAnsi="Arial" w:cs="Arial"/>
          <w:sz w:val="24"/>
          <w:szCs w:val="24"/>
        </w:rPr>
        <w:t>Tomar sol entre o horário das 10 horas às 15 horas, no sentido de fortalecer o quantitativo de vitamina D no o</w:t>
      </w:r>
      <w:r>
        <w:rPr>
          <w:rFonts w:ascii="Arial" w:hAnsi="Arial" w:cs="Arial"/>
          <w:sz w:val="24"/>
          <w:szCs w:val="24"/>
        </w:rPr>
        <w:t xml:space="preserve">rganismo, o que o tornaria </w:t>
      </w:r>
      <w:r w:rsidRPr="002C2008">
        <w:rPr>
          <w:rFonts w:ascii="Arial" w:hAnsi="Arial" w:cs="Arial"/>
          <w:sz w:val="24"/>
          <w:szCs w:val="24"/>
        </w:rPr>
        <w:t>o sistema imunológico do indivíduo mais forte, e menos suscetível ao contágio de micro-or</w:t>
      </w:r>
      <w:r>
        <w:rPr>
          <w:rFonts w:ascii="Arial" w:hAnsi="Arial" w:cs="Arial"/>
          <w:sz w:val="24"/>
          <w:szCs w:val="24"/>
        </w:rPr>
        <w:t>ganismo, inclusive ao COVID -19 e outras doenças contagiosas afins, como o Influenza.</w:t>
      </w:r>
    </w:p>
    <w:p w:rsidR="00E41D62" w:rsidRPr="002C2008" w:rsidRDefault="00E41D62" w:rsidP="00E41D62">
      <w:pPr>
        <w:spacing w:line="360" w:lineRule="auto"/>
        <w:ind w:firstLine="851"/>
        <w:jc w:val="both"/>
        <w:rPr>
          <w:rFonts w:ascii="Arial" w:hAnsi="Arial" w:cs="Arial"/>
          <w:sz w:val="24"/>
          <w:szCs w:val="24"/>
        </w:rPr>
      </w:pPr>
      <w:r w:rsidRPr="002C2008">
        <w:rPr>
          <w:rFonts w:ascii="Arial" w:hAnsi="Arial" w:cs="Arial"/>
          <w:sz w:val="24"/>
          <w:szCs w:val="24"/>
        </w:rPr>
        <w:lastRenderedPageBreak/>
        <w:t>Outra tomada de decisão, não só pelas autoridades, mas pelos especialistas em saúde, foi</w:t>
      </w:r>
      <w:r>
        <w:rPr>
          <w:rFonts w:ascii="Arial" w:hAnsi="Arial" w:cs="Arial"/>
          <w:sz w:val="24"/>
          <w:szCs w:val="24"/>
        </w:rPr>
        <w:t xml:space="preserve"> possibilitar</w:t>
      </w:r>
      <w:r w:rsidRPr="002C2008">
        <w:rPr>
          <w:rFonts w:ascii="Arial" w:hAnsi="Arial" w:cs="Arial"/>
          <w:sz w:val="24"/>
          <w:szCs w:val="24"/>
        </w:rPr>
        <w:t xml:space="preserve"> o afastamento ou distanciamento social, o qual implica ficar em uma distância recomendado entre dois metros em diante em locais que implique aproximação pesso</w:t>
      </w:r>
      <w:r>
        <w:rPr>
          <w:rFonts w:ascii="Arial" w:hAnsi="Arial" w:cs="Arial"/>
          <w:sz w:val="24"/>
          <w:szCs w:val="24"/>
        </w:rPr>
        <w:t>al, inclusive em filas diversas e ambientes fechados.</w:t>
      </w:r>
    </w:p>
    <w:p w:rsidR="00E41D62" w:rsidRPr="002C2008" w:rsidRDefault="00E41D62" w:rsidP="00E41D62">
      <w:pPr>
        <w:spacing w:line="360" w:lineRule="auto"/>
        <w:ind w:firstLine="851"/>
        <w:jc w:val="both"/>
        <w:rPr>
          <w:rFonts w:ascii="Arial" w:hAnsi="Arial" w:cs="Arial"/>
          <w:sz w:val="24"/>
          <w:szCs w:val="24"/>
        </w:rPr>
      </w:pPr>
      <w:r w:rsidRPr="002C2008">
        <w:rPr>
          <w:rFonts w:ascii="Arial" w:hAnsi="Arial" w:cs="Arial"/>
          <w:sz w:val="24"/>
          <w:szCs w:val="24"/>
        </w:rPr>
        <w:t>Atividade física, foi outro elemento elencado para ajudar ao fortalecimento do organismo, assim como contribuir para manter o corpo mais saudável e capaz de combater qualquer tipo de infecção que venha com o objetivo de enfraquecer as barreiras físicas do organismo humano.</w:t>
      </w:r>
    </w:p>
    <w:p w:rsidR="00E41D62" w:rsidRPr="002C2008" w:rsidRDefault="00E41D62" w:rsidP="00E41D62">
      <w:pPr>
        <w:spacing w:line="360" w:lineRule="auto"/>
        <w:ind w:firstLine="851"/>
        <w:jc w:val="both"/>
        <w:rPr>
          <w:rFonts w:ascii="Arial" w:hAnsi="Arial" w:cs="Arial"/>
          <w:sz w:val="24"/>
          <w:szCs w:val="24"/>
        </w:rPr>
      </w:pPr>
      <w:r w:rsidRPr="002C2008">
        <w:rPr>
          <w:rFonts w:ascii="Arial" w:hAnsi="Arial" w:cs="Arial"/>
          <w:sz w:val="24"/>
          <w:szCs w:val="24"/>
        </w:rPr>
        <w:t>Em relação à alimentação saudável, verifica-se a necessidade de possibilitar uma resistência maior aos órgãos através de ingestão de alimentos ricos em vitamina C, assim como outros elementos químicos ideias e operantes e que estão presentes nos diversos alimentos como hortaliças, legumes e verduras, assim como suco natural de frutas cítricas.</w:t>
      </w:r>
    </w:p>
    <w:p w:rsidR="00E41D62" w:rsidRPr="002C2008" w:rsidRDefault="00E41D62" w:rsidP="00E41D62">
      <w:pPr>
        <w:spacing w:line="360" w:lineRule="auto"/>
        <w:ind w:firstLine="851"/>
        <w:jc w:val="both"/>
        <w:rPr>
          <w:rFonts w:ascii="Arial" w:hAnsi="Arial" w:cs="Arial"/>
          <w:sz w:val="24"/>
          <w:szCs w:val="24"/>
        </w:rPr>
      </w:pPr>
      <w:r w:rsidRPr="002C2008">
        <w:rPr>
          <w:rFonts w:ascii="Arial" w:hAnsi="Arial" w:cs="Arial"/>
          <w:sz w:val="24"/>
          <w:szCs w:val="24"/>
        </w:rPr>
        <w:t>O fortalecimento do sistema imunológico do ser humano, não se dar apenas por ingestão de alimentos ricos em vitaminas e afins; nem apenas com atividades físicas orientadas e regulares, nem tomando banho de sol diariamente, mas por um conjunto de situações e ações que possibilitem tornar o organismo mais alcalino do que ácido, pois neste último caso, torna-se uma porta essencial de entrada de todo tipo de micro-organismos prejudiciais ao nosso corpo, como também dar condições</w:t>
      </w:r>
      <w:r>
        <w:rPr>
          <w:rFonts w:ascii="Arial" w:hAnsi="Arial" w:cs="Arial"/>
          <w:sz w:val="24"/>
          <w:szCs w:val="24"/>
        </w:rPr>
        <w:t xml:space="preserve"> o suficiente</w:t>
      </w:r>
      <w:r w:rsidRPr="002C2008">
        <w:rPr>
          <w:rFonts w:ascii="Arial" w:hAnsi="Arial" w:cs="Arial"/>
          <w:sz w:val="24"/>
          <w:szCs w:val="24"/>
        </w:rPr>
        <w:t xml:space="preserve"> ao desenvolvimento de células cancerígenas. Sendo que muitos de nós esquecemos de um hábito saudável, n</w:t>
      </w:r>
      <w:r>
        <w:rPr>
          <w:rFonts w:ascii="Arial" w:hAnsi="Arial" w:cs="Arial"/>
          <w:sz w:val="24"/>
          <w:szCs w:val="24"/>
        </w:rPr>
        <w:t>ecessário e eficaz ao combate em</w:t>
      </w:r>
      <w:r w:rsidRPr="002C2008">
        <w:rPr>
          <w:rFonts w:ascii="Arial" w:hAnsi="Arial" w:cs="Arial"/>
          <w:sz w:val="24"/>
          <w:szCs w:val="24"/>
        </w:rPr>
        <w:t xml:space="preserve"> tornar o corpo ácido, a ingestão regular de água, em períodos específicos e quantidade necessária durante o dia e de acordo com as nossas atividades laborais.</w:t>
      </w:r>
    </w:p>
    <w:p w:rsidR="00E41D62" w:rsidRPr="002C2008" w:rsidRDefault="00E41D62" w:rsidP="00E41D62">
      <w:pPr>
        <w:spacing w:line="360" w:lineRule="auto"/>
        <w:ind w:firstLine="851"/>
        <w:jc w:val="both"/>
        <w:rPr>
          <w:rFonts w:ascii="Arial" w:hAnsi="Arial" w:cs="Arial"/>
          <w:sz w:val="24"/>
          <w:szCs w:val="24"/>
        </w:rPr>
      </w:pPr>
      <w:r w:rsidRPr="002C2008">
        <w:rPr>
          <w:rFonts w:ascii="Arial" w:hAnsi="Arial" w:cs="Arial"/>
          <w:sz w:val="24"/>
          <w:szCs w:val="24"/>
        </w:rPr>
        <w:t>Diante de tudo isto, verificamos que existe algo mais importante de que cuidar, nestes momentos difíceis, do nosso corpo físico, seria cuidar de nosso espaço emocional, mental</w:t>
      </w:r>
      <w:r>
        <w:rPr>
          <w:rFonts w:ascii="Arial" w:hAnsi="Arial" w:cs="Arial"/>
          <w:sz w:val="24"/>
          <w:szCs w:val="24"/>
        </w:rPr>
        <w:t>, espiritual</w:t>
      </w:r>
      <w:r w:rsidRPr="002C2008">
        <w:rPr>
          <w:rFonts w:ascii="Arial" w:hAnsi="Arial" w:cs="Arial"/>
          <w:sz w:val="24"/>
          <w:szCs w:val="24"/>
        </w:rPr>
        <w:t xml:space="preserve"> e psicológico. Pois, se somos tomados por medo e ansiedade ao mesmo tempo, teremos todas as condições possíveis de tornarmos nosso organismo mais fraco e capaz de absorver os malefícios.</w:t>
      </w:r>
    </w:p>
    <w:p w:rsidR="00E41D62" w:rsidRPr="002C2008" w:rsidRDefault="00E41D62" w:rsidP="00E41D62">
      <w:pPr>
        <w:spacing w:line="360" w:lineRule="auto"/>
        <w:ind w:firstLine="851"/>
        <w:jc w:val="both"/>
        <w:rPr>
          <w:rFonts w:ascii="Arial" w:hAnsi="Arial" w:cs="Arial"/>
          <w:sz w:val="24"/>
          <w:szCs w:val="24"/>
        </w:rPr>
      </w:pPr>
      <w:r w:rsidRPr="002C2008">
        <w:rPr>
          <w:rFonts w:ascii="Arial" w:hAnsi="Arial" w:cs="Arial"/>
          <w:sz w:val="24"/>
          <w:szCs w:val="24"/>
        </w:rPr>
        <w:t>Portanto, tratar da saúde mental, não é só pensar nas coisas boas, ou nos problemas que nos cercam diariamente, mas tirá-los quase que em definitivo</w:t>
      </w:r>
      <w:r>
        <w:rPr>
          <w:rFonts w:ascii="Arial" w:hAnsi="Arial" w:cs="Arial"/>
          <w:sz w:val="24"/>
          <w:szCs w:val="24"/>
        </w:rPr>
        <w:t xml:space="preserve"> as vicissitudes</w:t>
      </w:r>
      <w:r w:rsidRPr="002C2008">
        <w:rPr>
          <w:rFonts w:ascii="Arial" w:hAnsi="Arial" w:cs="Arial"/>
          <w:sz w:val="24"/>
          <w:szCs w:val="24"/>
        </w:rPr>
        <w:t xml:space="preserve"> de nossa memória e lembrança, pois recordar de coisas maléficas ou que podem tirar noss</w:t>
      </w:r>
      <w:r>
        <w:rPr>
          <w:rFonts w:ascii="Arial" w:hAnsi="Arial" w:cs="Arial"/>
          <w:sz w:val="24"/>
          <w:szCs w:val="24"/>
        </w:rPr>
        <w:t>o foco da racionalidade podem</w:t>
      </w:r>
      <w:r w:rsidRPr="002C2008">
        <w:rPr>
          <w:rFonts w:ascii="Arial" w:hAnsi="Arial" w:cs="Arial"/>
          <w:sz w:val="24"/>
          <w:szCs w:val="24"/>
        </w:rPr>
        <w:t xml:space="preserve"> nos conduzir a um caminho </w:t>
      </w:r>
      <w:r w:rsidRPr="002C2008">
        <w:rPr>
          <w:rFonts w:ascii="Arial" w:hAnsi="Arial" w:cs="Arial"/>
          <w:sz w:val="24"/>
          <w:szCs w:val="24"/>
        </w:rPr>
        <w:lastRenderedPageBreak/>
        <w:t>pernicioso, sem defesa ou com defesas tóxicas que podem permitir muito mais que enfraquecimento emocional, mas se permitir a uma estrada sem destino ou uma noite sem luz o suficiente para indicar a di</w:t>
      </w:r>
      <w:r>
        <w:rPr>
          <w:rFonts w:ascii="Arial" w:hAnsi="Arial" w:cs="Arial"/>
          <w:sz w:val="24"/>
          <w:szCs w:val="24"/>
        </w:rPr>
        <w:t>reção correta, é ser capaz de nos</w:t>
      </w:r>
      <w:r w:rsidRPr="002C2008">
        <w:rPr>
          <w:rFonts w:ascii="Arial" w:hAnsi="Arial" w:cs="Arial"/>
          <w:sz w:val="24"/>
          <w:szCs w:val="24"/>
        </w:rPr>
        <w:t xml:space="preserve"> destruir</w:t>
      </w:r>
      <w:r>
        <w:rPr>
          <w:rFonts w:ascii="Arial" w:hAnsi="Arial" w:cs="Arial"/>
          <w:sz w:val="24"/>
          <w:szCs w:val="24"/>
        </w:rPr>
        <w:t>mos</w:t>
      </w:r>
      <w:r w:rsidRPr="002C2008">
        <w:rPr>
          <w:rFonts w:ascii="Arial" w:hAnsi="Arial" w:cs="Arial"/>
          <w:sz w:val="24"/>
          <w:szCs w:val="24"/>
        </w:rPr>
        <w:t xml:space="preserve"> com antecipação.</w:t>
      </w:r>
    </w:p>
    <w:p w:rsidR="00E41D62" w:rsidRPr="002C2008" w:rsidRDefault="00E41D62" w:rsidP="00E41D62">
      <w:pPr>
        <w:spacing w:line="360" w:lineRule="auto"/>
        <w:ind w:firstLine="851"/>
        <w:jc w:val="both"/>
        <w:rPr>
          <w:rFonts w:ascii="Arial" w:hAnsi="Arial" w:cs="Arial"/>
          <w:sz w:val="24"/>
          <w:szCs w:val="24"/>
        </w:rPr>
      </w:pPr>
      <w:r w:rsidRPr="002C2008">
        <w:rPr>
          <w:rFonts w:ascii="Arial" w:hAnsi="Arial" w:cs="Arial"/>
          <w:sz w:val="24"/>
          <w:szCs w:val="24"/>
        </w:rPr>
        <w:t>Assim, agir dentro do processo racional, e não do emocional exacerbadamente, nos trará respostas mais confiantes, mais seguras</w:t>
      </w:r>
      <w:r>
        <w:rPr>
          <w:rFonts w:ascii="Arial" w:hAnsi="Arial" w:cs="Arial"/>
          <w:sz w:val="24"/>
          <w:szCs w:val="24"/>
        </w:rPr>
        <w:t>, mais capazes</w:t>
      </w:r>
      <w:r w:rsidRPr="002C2008">
        <w:rPr>
          <w:rFonts w:ascii="Arial" w:hAnsi="Arial" w:cs="Arial"/>
          <w:sz w:val="24"/>
          <w:szCs w:val="24"/>
        </w:rPr>
        <w:t xml:space="preserve"> daquelas que ouvimos e</w:t>
      </w:r>
      <w:r>
        <w:rPr>
          <w:rFonts w:ascii="Arial" w:hAnsi="Arial" w:cs="Arial"/>
          <w:sz w:val="24"/>
          <w:szCs w:val="24"/>
        </w:rPr>
        <w:t xml:space="preserve"> que são transmitidas</w:t>
      </w:r>
      <w:r w:rsidRPr="002C2008">
        <w:rPr>
          <w:rFonts w:ascii="Arial" w:hAnsi="Arial" w:cs="Arial"/>
          <w:sz w:val="24"/>
          <w:szCs w:val="24"/>
        </w:rPr>
        <w:t xml:space="preserve"> nestes tempos de incertezas e “depressão” da sociedade, a qual não se olha dentro de um espaço de mudança, mas dentro de um espaço destruído e com muita dificuldade de conserto.</w:t>
      </w:r>
    </w:p>
    <w:p w:rsidR="00E41D62" w:rsidRPr="002C2008" w:rsidRDefault="00E41D62" w:rsidP="00E41D62">
      <w:pPr>
        <w:spacing w:line="360" w:lineRule="auto"/>
        <w:ind w:firstLine="851"/>
        <w:jc w:val="both"/>
        <w:rPr>
          <w:rFonts w:ascii="Arial" w:hAnsi="Arial" w:cs="Arial"/>
          <w:sz w:val="24"/>
          <w:szCs w:val="24"/>
        </w:rPr>
      </w:pPr>
      <w:r w:rsidRPr="002C2008">
        <w:rPr>
          <w:rFonts w:ascii="Arial" w:hAnsi="Arial" w:cs="Arial"/>
          <w:sz w:val="24"/>
          <w:szCs w:val="24"/>
        </w:rPr>
        <w:t xml:space="preserve">Logo, a prudência em ouvir de forma lógica e significativa, nos trará muito mais benesses do que o contrário. Desta forma, racionalizar não pode ser apenas pensar no certo ou errado ou no que pode responder às nossas expectativas, porém é se situar diante de uma problemática, analisa-la e claro, encontrar </w:t>
      </w:r>
      <w:r>
        <w:rPr>
          <w:rFonts w:ascii="Arial" w:hAnsi="Arial" w:cs="Arial"/>
          <w:sz w:val="24"/>
          <w:szCs w:val="24"/>
        </w:rPr>
        <w:t xml:space="preserve">os caminhos mais proficientes, </w:t>
      </w:r>
      <w:r w:rsidRPr="002C2008">
        <w:rPr>
          <w:rFonts w:ascii="Arial" w:hAnsi="Arial" w:cs="Arial"/>
          <w:sz w:val="24"/>
          <w:szCs w:val="24"/>
        </w:rPr>
        <w:t>criativos</w:t>
      </w:r>
      <w:r>
        <w:rPr>
          <w:rFonts w:ascii="Arial" w:hAnsi="Arial" w:cs="Arial"/>
          <w:sz w:val="24"/>
          <w:szCs w:val="24"/>
        </w:rPr>
        <w:t xml:space="preserve"> e seguros</w:t>
      </w:r>
      <w:r w:rsidRPr="002C2008">
        <w:rPr>
          <w:rFonts w:ascii="Arial" w:hAnsi="Arial" w:cs="Arial"/>
          <w:sz w:val="24"/>
          <w:szCs w:val="24"/>
        </w:rPr>
        <w:t xml:space="preserve"> com o intuito dela sair.</w:t>
      </w:r>
    </w:p>
    <w:p w:rsidR="00E41D62" w:rsidRPr="004938CF" w:rsidRDefault="00E41D62" w:rsidP="00E41D62">
      <w:pPr>
        <w:spacing w:line="360" w:lineRule="auto"/>
        <w:jc w:val="both"/>
        <w:rPr>
          <w:rFonts w:ascii="Arial" w:hAnsi="Arial" w:cs="Arial"/>
          <w:b/>
          <w:sz w:val="24"/>
          <w:szCs w:val="24"/>
        </w:rPr>
      </w:pPr>
      <w:r w:rsidRPr="004938CF">
        <w:rPr>
          <w:rFonts w:ascii="Arial" w:hAnsi="Arial" w:cs="Arial"/>
          <w:b/>
          <w:sz w:val="24"/>
          <w:szCs w:val="24"/>
        </w:rPr>
        <w:t>O que não dev</w:t>
      </w:r>
      <w:r>
        <w:rPr>
          <w:rFonts w:ascii="Arial" w:hAnsi="Arial" w:cs="Arial"/>
          <w:b/>
          <w:sz w:val="24"/>
          <w:szCs w:val="24"/>
        </w:rPr>
        <w:t>eria ser feito:</w:t>
      </w:r>
    </w:p>
    <w:p w:rsidR="00E41D62" w:rsidRPr="004938CF" w:rsidRDefault="00E41D62" w:rsidP="00E41D62">
      <w:pPr>
        <w:spacing w:line="360" w:lineRule="auto"/>
        <w:ind w:firstLine="851"/>
        <w:jc w:val="both"/>
        <w:rPr>
          <w:rFonts w:ascii="Arial" w:hAnsi="Arial" w:cs="Arial"/>
          <w:sz w:val="24"/>
          <w:szCs w:val="24"/>
        </w:rPr>
      </w:pPr>
      <w:r w:rsidRPr="004938CF">
        <w:rPr>
          <w:rFonts w:ascii="Arial" w:hAnsi="Arial" w:cs="Arial"/>
          <w:sz w:val="24"/>
          <w:szCs w:val="24"/>
        </w:rPr>
        <w:t>Muitas outras questões quanto a prevenção para a não contaminação pelo novo coronavírus são suscitadas todos os dias; sendo que uma delas seria não se aproximar de aglomerações, no entanto, o povo brasileiro, por ter em seu espírito altivo, torna-se muito teimoso em algumas situações, onde passa a não obedecer as orientações expres</w:t>
      </w:r>
      <w:r>
        <w:rPr>
          <w:rFonts w:ascii="Arial" w:hAnsi="Arial" w:cs="Arial"/>
          <w:sz w:val="24"/>
          <w:szCs w:val="24"/>
        </w:rPr>
        <w:t xml:space="preserve">sadas pelos especialistas das entidades de saúde, </w:t>
      </w:r>
      <w:r w:rsidRPr="004938CF">
        <w:rPr>
          <w:rFonts w:ascii="Arial" w:hAnsi="Arial" w:cs="Arial"/>
          <w:sz w:val="24"/>
          <w:szCs w:val="24"/>
        </w:rPr>
        <w:t>vigilância em saúde</w:t>
      </w:r>
      <w:r>
        <w:rPr>
          <w:rFonts w:ascii="Arial" w:hAnsi="Arial" w:cs="Arial"/>
          <w:sz w:val="24"/>
          <w:szCs w:val="24"/>
        </w:rPr>
        <w:t xml:space="preserve"> e autoridades</w:t>
      </w:r>
      <w:r w:rsidRPr="004938CF">
        <w:rPr>
          <w:rFonts w:ascii="Arial" w:hAnsi="Arial" w:cs="Arial"/>
          <w:sz w:val="24"/>
          <w:szCs w:val="24"/>
        </w:rPr>
        <w:t xml:space="preserve">, o que pode provocar, neste momento dois problemas: o aumento de infectados, fazendo com que o sistema de saúde não possa suportar a sua capacidade de atendimentos, já que neste momento os principais gargalos são a falta de equipamentos nas UTIs (respiradores mecânicos) e outros instrumentos extremamente necessários aos profissionais da saúde: as máscaras adequadas ao uso nos espaços hospitalares, luvas, óculos e outros. Assim, outro empecilho ou problema gerado é não prevenção e afastamento dos grupos de riscos, como os idosos, os portadores de doenças como diabetes, hipertensão, problemas renais agudo, fumantes e aqueles portadores de doenças pulmonares, como por exemplo, enfisema </w:t>
      </w:r>
      <w:r>
        <w:rPr>
          <w:rFonts w:ascii="Arial" w:hAnsi="Arial" w:cs="Arial"/>
          <w:sz w:val="24"/>
          <w:szCs w:val="24"/>
        </w:rPr>
        <w:t>pulmonar e asma, os quais continuam vivendo e convivendo com os indivíduos que se diz não serem destes grupos de risco.</w:t>
      </w:r>
    </w:p>
    <w:p w:rsidR="00E41D62" w:rsidRPr="004938CF" w:rsidRDefault="00E41D62" w:rsidP="00E41D62">
      <w:pPr>
        <w:spacing w:line="360" w:lineRule="auto"/>
        <w:ind w:firstLine="851"/>
        <w:jc w:val="both"/>
        <w:rPr>
          <w:rFonts w:ascii="Arial" w:hAnsi="Arial" w:cs="Arial"/>
          <w:sz w:val="24"/>
          <w:szCs w:val="24"/>
        </w:rPr>
      </w:pPr>
      <w:r w:rsidRPr="004938CF">
        <w:rPr>
          <w:rFonts w:ascii="Arial" w:hAnsi="Arial" w:cs="Arial"/>
          <w:sz w:val="24"/>
          <w:szCs w:val="24"/>
        </w:rPr>
        <w:lastRenderedPageBreak/>
        <w:t>O que não deve ser feito</w:t>
      </w:r>
      <w:r>
        <w:rPr>
          <w:rFonts w:ascii="Arial" w:hAnsi="Arial" w:cs="Arial"/>
          <w:sz w:val="24"/>
          <w:szCs w:val="24"/>
        </w:rPr>
        <w:t>,</w:t>
      </w:r>
      <w:r w:rsidRPr="004938CF">
        <w:rPr>
          <w:rFonts w:ascii="Arial" w:hAnsi="Arial" w:cs="Arial"/>
          <w:sz w:val="24"/>
          <w:szCs w:val="24"/>
        </w:rPr>
        <w:t xml:space="preserve"> também, é não deixar os pequenos se aproximarem de seus avós, principalmente àqueles com mais de 60 anos de idade, onde o sistema imunológico e o próprio aspecto física apresenta-se debilitado.</w:t>
      </w:r>
    </w:p>
    <w:p w:rsidR="00E41D62" w:rsidRPr="004938CF" w:rsidRDefault="00E41D62" w:rsidP="00E41D62">
      <w:pPr>
        <w:spacing w:line="360" w:lineRule="auto"/>
        <w:ind w:firstLine="851"/>
        <w:jc w:val="both"/>
        <w:rPr>
          <w:rFonts w:ascii="Arial" w:hAnsi="Arial" w:cs="Arial"/>
          <w:sz w:val="24"/>
          <w:szCs w:val="24"/>
        </w:rPr>
      </w:pPr>
      <w:r w:rsidRPr="004938CF">
        <w:rPr>
          <w:rFonts w:ascii="Arial" w:hAnsi="Arial" w:cs="Arial"/>
          <w:sz w:val="24"/>
          <w:szCs w:val="24"/>
        </w:rPr>
        <w:t xml:space="preserve">Outra questão a ser tratada é o próprio espírito emocional, onde indivíduos com flacidez espiritual/emocional tende a serem mais propensos a serem afetados, pois o corpo, assim como o espírito estão conectados quanto a sua preparação seja ela física ou mental. Pois, pensamentos negativos trazem prejuízos ao corpo e assim ao espírito ou vice-versa. </w:t>
      </w:r>
    </w:p>
    <w:p w:rsidR="00E41D62" w:rsidRPr="004938CF" w:rsidRDefault="00E41D62" w:rsidP="00E41D62">
      <w:pPr>
        <w:spacing w:line="360" w:lineRule="auto"/>
        <w:ind w:firstLine="851"/>
        <w:jc w:val="both"/>
        <w:rPr>
          <w:rFonts w:ascii="Arial" w:hAnsi="Arial" w:cs="Arial"/>
          <w:sz w:val="24"/>
          <w:szCs w:val="24"/>
        </w:rPr>
      </w:pPr>
      <w:r w:rsidRPr="004938CF">
        <w:rPr>
          <w:rFonts w:ascii="Arial" w:hAnsi="Arial" w:cs="Arial"/>
          <w:sz w:val="24"/>
          <w:szCs w:val="24"/>
        </w:rPr>
        <w:t>Temos que ser otimistas quanto os nossas emoções e pensamentos, e que este é um momento como outro qualquer, o qual pode trazer ruínas, seja emocional, material, financeira ou mesmo familiar, mas será um tempo que passará, levando as mazelas e que tudo depois deve ser reconstruído com mais força, dedicação e na certeza de que estaremos mais bem preparados para um futuro que em seu íntimo apresenta incertezas. Mas, que, um povo capaz de enfrentar uma guerra e sair dela c</w:t>
      </w:r>
      <w:r>
        <w:rPr>
          <w:rFonts w:ascii="Arial" w:hAnsi="Arial" w:cs="Arial"/>
          <w:sz w:val="24"/>
          <w:szCs w:val="24"/>
        </w:rPr>
        <w:t>om pouco ou muito problemas, porém se</w:t>
      </w:r>
      <w:r w:rsidRPr="004938CF">
        <w:rPr>
          <w:rFonts w:ascii="Arial" w:hAnsi="Arial" w:cs="Arial"/>
          <w:sz w:val="24"/>
          <w:szCs w:val="24"/>
        </w:rPr>
        <w:t xml:space="preserve"> conseguindo-os superar</w:t>
      </w:r>
      <w:r>
        <w:rPr>
          <w:rFonts w:ascii="Arial" w:hAnsi="Arial" w:cs="Arial"/>
          <w:sz w:val="24"/>
          <w:szCs w:val="24"/>
        </w:rPr>
        <w:t>,</w:t>
      </w:r>
      <w:r w:rsidRPr="004938CF">
        <w:rPr>
          <w:rFonts w:ascii="Arial" w:hAnsi="Arial" w:cs="Arial"/>
          <w:sz w:val="24"/>
          <w:szCs w:val="24"/>
        </w:rPr>
        <w:t xml:space="preserve"> posteriormente estará preparado ainda mais para tantas outras batalhas ferozes.</w:t>
      </w:r>
    </w:p>
    <w:p w:rsidR="00E41D62" w:rsidRPr="00EE21A0" w:rsidRDefault="00E41D62" w:rsidP="00E41D62">
      <w:pPr>
        <w:spacing w:line="360" w:lineRule="auto"/>
        <w:jc w:val="both"/>
        <w:rPr>
          <w:rFonts w:ascii="Arial" w:hAnsi="Arial" w:cs="Arial"/>
          <w:b/>
          <w:sz w:val="24"/>
          <w:szCs w:val="24"/>
        </w:rPr>
      </w:pPr>
      <w:r w:rsidRPr="00EE21A0">
        <w:rPr>
          <w:rFonts w:ascii="Arial" w:hAnsi="Arial" w:cs="Arial"/>
          <w:b/>
          <w:sz w:val="24"/>
          <w:szCs w:val="24"/>
        </w:rPr>
        <w:t>Expectativas futuras</w:t>
      </w:r>
    </w:p>
    <w:p w:rsidR="00E41D62" w:rsidRPr="002C2008" w:rsidRDefault="00E41D62" w:rsidP="00E41D62">
      <w:pPr>
        <w:spacing w:line="360" w:lineRule="auto"/>
        <w:ind w:firstLine="851"/>
        <w:jc w:val="both"/>
        <w:rPr>
          <w:rFonts w:ascii="Arial" w:hAnsi="Arial" w:cs="Arial"/>
          <w:sz w:val="24"/>
          <w:szCs w:val="24"/>
        </w:rPr>
      </w:pPr>
      <w:r w:rsidRPr="002C2008">
        <w:rPr>
          <w:rFonts w:ascii="Arial" w:hAnsi="Arial" w:cs="Arial"/>
          <w:sz w:val="24"/>
          <w:szCs w:val="24"/>
        </w:rPr>
        <w:t xml:space="preserve">Além do estrago emocional, precisa-se elaborar novos planejamentos, ações e estratégias de defesa para tempos difíceis; assim como encontrar alternativas para superar o </w:t>
      </w:r>
      <w:r>
        <w:rPr>
          <w:rFonts w:ascii="Arial" w:hAnsi="Arial" w:cs="Arial"/>
          <w:sz w:val="24"/>
          <w:szCs w:val="24"/>
        </w:rPr>
        <w:t>espanto deste momento de terror.</w:t>
      </w:r>
    </w:p>
    <w:p w:rsidR="00E41D62" w:rsidRDefault="00E41D62" w:rsidP="00E41D62">
      <w:pPr>
        <w:spacing w:line="360" w:lineRule="auto"/>
        <w:ind w:firstLine="851"/>
        <w:jc w:val="both"/>
        <w:rPr>
          <w:rFonts w:ascii="Arial" w:hAnsi="Arial" w:cs="Arial"/>
          <w:sz w:val="24"/>
          <w:szCs w:val="24"/>
        </w:rPr>
      </w:pPr>
      <w:r w:rsidRPr="002C2008">
        <w:rPr>
          <w:rFonts w:ascii="Arial" w:hAnsi="Arial" w:cs="Arial"/>
          <w:sz w:val="24"/>
          <w:szCs w:val="24"/>
        </w:rPr>
        <w:t>Ajustando as condições financeiras e econômicas de cada indivíduo, assim como de cada país, isto gradativamente, ficará mais plausível o enfrentamento de outras mazelas, como a fome, a falta de trabalho, a produção tanto do campo, como a industrial, a comercial. Pois, como se sabe, mesmo que poucos indivíduos tenham ficado na produção nestes tempos difíceis, é muito problemático e complexo retomar na mesma velocidade qualquer atividade econômica de um país. Onde se acarretou entre outros problemas, a perda de emprega, a diminuição de renda, o acúmulo de dívidas e contas (tarifas, taxas e tributos), assim como o enfraquecimento sobre as expectativas futuras. Visto que, tentou-se forçadamente adaptar-se a um novo modelo de vida e de convivência, mesmo por pouco tempo.</w:t>
      </w:r>
    </w:p>
    <w:p w:rsidR="00E41D62" w:rsidRDefault="00E41D62" w:rsidP="00E41D62">
      <w:pPr>
        <w:spacing w:line="360" w:lineRule="auto"/>
        <w:jc w:val="both"/>
        <w:rPr>
          <w:rFonts w:ascii="Arial" w:hAnsi="Arial" w:cs="Arial"/>
          <w:sz w:val="24"/>
          <w:szCs w:val="24"/>
        </w:rPr>
      </w:pPr>
    </w:p>
    <w:p w:rsidR="00E41D62" w:rsidRPr="00650846" w:rsidRDefault="00E41D62" w:rsidP="00E41D62">
      <w:pPr>
        <w:spacing w:line="360" w:lineRule="auto"/>
        <w:jc w:val="both"/>
        <w:rPr>
          <w:rFonts w:ascii="Arial" w:hAnsi="Arial" w:cs="Arial"/>
          <w:b/>
          <w:sz w:val="24"/>
          <w:szCs w:val="24"/>
        </w:rPr>
      </w:pPr>
      <w:r w:rsidRPr="00650846">
        <w:rPr>
          <w:rFonts w:ascii="Arial" w:hAnsi="Arial" w:cs="Arial"/>
          <w:b/>
          <w:sz w:val="24"/>
          <w:szCs w:val="24"/>
        </w:rPr>
        <w:lastRenderedPageBreak/>
        <w:t>CONSIDERAÇÕES FINAIS</w:t>
      </w:r>
    </w:p>
    <w:p w:rsidR="00E41D62" w:rsidRDefault="00E41D62" w:rsidP="00E41D62">
      <w:pPr>
        <w:spacing w:line="360" w:lineRule="auto"/>
        <w:ind w:firstLine="851"/>
        <w:jc w:val="both"/>
        <w:rPr>
          <w:rFonts w:ascii="Arial" w:hAnsi="Arial" w:cs="Arial"/>
          <w:sz w:val="24"/>
          <w:szCs w:val="24"/>
        </w:rPr>
      </w:pPr>
      <w:r>
        <w:rPr>
          <w:rFonts w:ascii="Arial" w:hAnsi="Arial" w:cs="Arial"/>
          <w:sz w:val="24"/>
          <w:szCs w:val="24"/>
        </w:rPr>
        <w:t>Sabe-se que, nenhum de nós estaremos isentos de contrair este vírus, mas que existem caminhos possíveis para contorna-lo, mesmo que ainda não se tenha uma medicação, vacina ou um tratamento específico para tal. Pois, há muita esperança que o uso do plasma do sangue dos infectados e curados seja uma das linhas de pesquisa e que avance no direcionamento certo, como outrora já aconteceu em outras situações. Outra grande expectativa e possibilidade está no uso da hidroxicloroquina e cloroquina, que hoje são usados em grande escala, principalmente no Brasil e em países da África onde a incidência da malária é muito expressiva. Assim como outros medicamentos que são usados em outras patologias.</w:t>
      </w:r>
    </w:p>
    <w:p w:rsidR="00E41D62" w:rsidRDefault="00E41D62" w:rsidP="00E41D62">
      <w:pPr>
        <w:spacing w:line="360" w:lineRule="auto"/>
        <w:ind w:firstLine="851"/>
        <w:jc w:val="both"/>
        <w:rPr>
          <w:rFonts w:ascii="Arial" w:hAnsi="Arial" w:cs="Arial"/>
          <w:sz w:val="24"/>
          <w:szCs w:val="24"/>
        </w:rPr>
      </w:pPr>
      <w:r>
        <w:rPr>
          <w:rFonts w:ascii="Arial" w:hAnsi="Arial" w:cs="Arial"/>
          <w:sz w:val="24"/>
          <w:szCs w:val="24"/>
        </w:rPr>
        <w:t>Portanto, a esperança não está morta ao povo e muito menos a certeza de que em pouco tempo teremos resultados brilhantes através das pesquisas que se seguem, sendo que estes estudos estão sendo feitos ao redor do mundo, numa corrida sem tempo e com um único propósito: de encontrar a cura e compartilhar os resultados entre os países do mundo.</w:t>
      </w:r>
    </w:p>
    <w:p w:rsidR="00E41D62" w:rsidRDefault="00E41D62" w:rsidP="00E41D62">
      <w:pPr>
        <w:spacing w:line="360" w:lineRule="auto"/>
        <w:ind w:firstLine="851"/>
        <w:jc w:val="both"/>
        <w:rPr>
          <w:rFonts w:ascii="Arial" w:hAnsi="Arial" w:cs="Arial"/>
          <w:sz w:val="24"/>
          <w:szCs w:val="24"/>
        </w:rPr>
      </w:pPr>
      <w:r>
        <w:rPr>
          <w:rFonts w:ascii="Arial" w:hAnsi="Arial" w:cs="Arial"/>
          <w:sz w:val="24"/>
          <w:szCs w:val="24"/>
        </w:rPr>
        <w:t>No que diz respeito às Políticas Públicas de assistência atribuídas aos entes federativos, são eficazes em parte; pois atender um país, no caso do Brasil com dimensões continentais e de algum modo já estava desiquilibrado no sistema de trabalho, com um quantitativo expressivo de desempregados, é muito complexo e demanda tempo. Pois nenhum destes entes tinha um protocolo ou um planejamento para este fim, já que todos foram pegos de surpresa, sem tempo de ação e reação diante aos fatos e aspectos negativos.</w:t>
      </w:r>
    </w:p>
    <w:p w:rsidR="00E41D62" w:rsidRDefault="00E41D62" w:rsidP="00E41D62">
      <w:pPr>
        <w:spacing w:line="360" w:lineRule="auto"/>
        <w:ind w:firstLine="851"/>
        <w:jc w:val="both"/>
        <w:rPr>
          <w:rFonts w:ascii="Arial" w:hAnsi="Arial" w:cs="Arial"/>
          <w:sz w:val="24"/>
          <w:szCs w:val="24"/>
        </w:rPr>
      </w:pPr>
      <w:r>
        <w:rPr>
          <w:rFonts w:ascii="Arial" w:hAnsi="Arial" w:cs="Arial"/>
          <w:sz w:val="24"/>
          <w:szCs w:val="24"/>
        </w:rPr>
        <w:t>Por outro lado, a inserção de valores aos milhões de brasileiros, aqueles que ficaram em quarentena ou mesmo que foram demitidos por questão de falta de produtividade na empresa em razão da pandemia, poderão sofrer as consequência por um período mais longo, o que se pode dizer que a ajuda do governo federal não será suficiente para suprir as demandas e necessidades somadas a todos os tipos de outros fatores sociais imprimidas a este população.</w:t>
      </w:r>
    </w:p>
    <w:p w:rsidR="00E41D62" w:rsidRDefault="00E41D62" w:rsidP="00E41D62">
      <w:pPr>
        <w:spacing w:line="360" w:lineRule="auto"/>
        <w:ind w:firstLine="851"/>
        <w:jc w:val="both"/>
        <w:rPr>
          <w:rFonts w:ascii="Arial" w:hAnsi="Arial" w:cs="Arial"/>
          <w:sz w:val="24"/>
          <w:szCs w:val="24"/>
        </w:rPr>
      </w:pPr>
      <w:r>
        <w:rPr>
          <w:rFonts w:ascii="Arial" w:hAnsi="Arial" w:cs="Arial"/>
          <w:sz w:val="24"/>
          <w:szCs w:val="24"/>
        </w:rPr>
        <w:t>Assim, o socorro, daqui para frente será a de elaboração de políticas públicas que venham suprir as necessidades pós-pandemia e claro, ao longo prazo, pois o estrago na economia e em todos os campos de produção estarão presentes por um longo período, visto que se espera que a recuperação seja gradual.</w:t>
      </w:r>
    </w:p>
    <w:p w:rsidR="00E41D62" w:rsidRDefault="00E41D62" w:rsidP="00E41D62">
      <w:pPr>
        <w:spacing w:line="360" w:lineRule="auto"/>
        <w:ind w:firstLine="851"/>
        <w:jc w:val="both"/>
        <w:rPr>
          <w:rFonts w:ascii="Arial" w:hAnsi="Arial" w:cs="Arial"/>
          <w:sz w:val="24"/>
          <w:szCs w:val="24"/>
        </w:rPr>
      </w:pPr>
      <w:r>
        <w:rPr>
          <w:rFonts w:ascii="Arial" w:hAnsi="Arial" w:cs="Arial"/>
          <w:sz w:val="24"/>
          <w:szCs w:val="24"/>
        </w:rPr>
        <w:lastRenderedPageBreak/>
        <w:t>Governantes, das diferentes esferas da administração devem se unir, deixando de lado suas ideologias políticas, e somar esforços, neste momento para atacar um inimigo comum, que entre suas peculiaridades, é feroz, invisível, letal e não escolhe quais indivíduos irá atacar. E assim, proteger, através de estratégias seguras e viáveis, os seus entes.</w:t>
      </w:r>
    </w:p>
    <w:p w:rsidR="00E41D62" w:rsidRDefault="00E41D62" w:rsidP="00E41D62">
      <w:pPr>
        <w:spacing w:line="360" w:lineRule="auto"/>
        <w:ind w:firstLine="851"/>
        <w:jc w:val="both"/>
        <w:rPr>
          <w:rFonts w:ascii="Arial" w:hAnsi="Arial" w:cs="Arial"/>
          <w:sz w:val="24"/>
          <w:szCs w:val="24"/>
        </w:rPr>
      </w:pPr>
      <w:r>
        <w:rPr>
          <w:rFonts w:ascii="Arial" w:hAnsi="Arial" w:cs="Arial"/>
          <w:sz w:val="24"/>
          <w:szCs w:val="24"/>
        </w:rPr>
        <w:t>Também se faz necessário ampliar o número de leitos de UTIs em hospitais em todo o território nacional, possibilitando assim afrouxar o atendimento em curtíssimo prazo e a longo prazo; como dando condições materiais e outros tipos de assistência aos profissionais de saúde, assim garantindo segurança, dignidade e respeito em sua função e em seus ambientes de trabalho, inclusive no que diz respeito aos aspectos de periculosidade e insalubridade laboral.</w:t>
      </w:r>
    </w:p>
    <w:p w:rsidR="00E41D62" w:rsidRDefault="00E41D62" w:rsidP="00E41D62">
      <w:pPr>
        <w:spacing w:line="360" w:lineRule="auto"/>
        <w:ind w:firstLine="851"/>
        <w:jc w:val="both"/>
        <w:rPr>
          <w:rFonts w:ascii="Arial" w:hAnsi="Arial" w:cs="Arial"/>
          <w:sz w:val="24"/>
          <w:szCs w:val="24"/>
        </w:rPr>
      </w:pPr>
      <w:r>
        <w:rPr>
          <w:rFonts w:ascii="Arial" w:hAnsi="Arial" w:cs="Arial"/>
          <w:sz w:val="24"/>
          <w:szCs w:val="24"/>
        </w:rPr>
        <w:t>Entidades mundiais, são órgãos que são assistidos financeiramente, como a OMS da ONU, para estarem alertas para qualquer disseminação de agentes biológicos, químicos ou bacteriológicos ao redor do mundo, e que estes venham atingir partes ou em grande parte a população mundial. Ou seja, é a entidade de saúde que tem por obrigação emitir qualquer alerta sobre possíveis distúrbios que venham atingir a saúde e o bem-estar da população mundial, para que a mesma possa se prevenir em tempo, ou elaborar ações que possam amenizar os impactos proferidos por estas pandemias, as quais não se sabe o local de aparecimento, o tempo de sua duração e nem as mais diversas consequências por elas trazidas.</w:t>
      </w:r>
    </w:p>
    <w:p w:rsidR="00E41D62" w:rsidRPr="002C2008" w:rsidRDefault="00E41D62" w:rsidP="00E41D62">
      <w:pPr>
        <w:spacing w:line="360" w:lineRule="auto"/>
        <w:ind w:firstLine="851"/>
        <w:jc w:val="both"/>
        <w:rPr>
          <w:rFonts w:ascii="Arial" w:hAnsi="Arial" w:cs="Arial"/>
          <w:sz w:val="24"/>
          <w:szCs w:val="24"/>
        </w:rPr>
      </w:pPr>
      <w:r>
        <w:rPr>
          <w:rFonts w:ascii="Arial" w:hAnsi="Arial" w:cs="Arial"/>
          <w:sz w:val="24"/>
          <w:szCs w:val="24"/>
        </w:rPr>
        <w:t>Assim, planos de ações integrados e condizentes, entre as instâncias governamentais e as agências internacionais, que venham atender a população de forma geral, aplicadas por seus dirigentes governamentais ao redor do mundo, possibilitam não só amenizar os possíveis impactos no que diz respeito à vida humana, mas também, possibilite defender a economia e outros setores da sociedade em tempos de incertezas e insegurança.</w:t>
      </w:r>
    </w:p>
    <w:p w:rsidR="00EE21A0" w:rsidRPr="00E41D62" w:rsidRDefault="00EE21A0" w:rsidP="00E41D62">
      <w:bookmarkStart w:id="0" w:name="_GoBack"/>
      <w:bookmarkEnd w:id="0"/>
    </w:p>
    <w:sectPr w:rsidR="00EE21A0" w:rsidRPr="00E41D62" w:rsidSect="002C200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440" w:rsidRDefault="00EA4440" w:rsidP="002C2008">
      <w:pPr>
        <w:spacing w:after="0" w:line="240" w:lineRule="auto"/>
      </w:pPr>
      <w:r>
        <w:separator/>
      </w:r>
    </w:p>
  </w:endnote>
  <w:endnote w:type="continuationSeparator" w:id="0">
    <w:p w:rsidR="00EA4440" w:rsidRDefault="00EA4440" w:rsidP="002C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440" w:rsidRDefault="00EA4440" w:rsidP="002C2008">
      <w:pPr>
        <w:spacing w:after="0" w:line="240" w:lineRule="auto"/>
      </w:pPr>
      <w:r>
        <w:separator/>
      </w:r>
    </w:p>
  </w:footnote>
  <w:footnote w:type="continuationSeparator" w:id="0">
    <w:p w:rsidR="00EA4440" w:rsidRDefault="00EA4440" w:rsidP="002C2008">
      <w:pPr>
        <w:spacing w:after="0" w:line="240" w:lineRule="auto"/>
      </w:pPr>
      <w:r>
        <w:continuationSeparator/>
      </w:r>
    </w:p>
  </w:footnote>
  <w:footnote w:id="1">
    <w:p w:rsidR="00E41D62" w:rsidRDefault="00E41D62" w:rsidP="00E41D62">
      <w:pPr>
        <w:pStyle w:val="Textodenotaderodap"/>
      </w:pPr>
      <w:r>
        <w:rPr>
          <w:rStyle w:val="Refdenotaderodap"/>
        </w:rPr>
        <w:footnoteRef/>
      </w:r>
      <w:r>
        <w:t xml:space="preserve"> Texto produzido com bases em informações de matérias jornalísticas e via mídias “internetizadas”, durante o período de fevereiro a abril de 2020.</w:t>
      </w:r>
    </w:p>
  </w:footnote>
  <w:footnote w:id="2">
    <w:p w:rsidR="00E41D62" w:rsidRDefault="00E41D62" w:rsidP="00E41D62">
      <w:pPr>
        <w:pStyle w:val="Textodenotaderodap"/>
      </w:pPr>
      <w:r>
        <w:rPr>
          <w:rStyle w:val="Refdenotaderodap"/>
        </w:rPr>
        <w:footnoteRef/>
      </w:r>
      <w:r>
        <w:t xml:space="preserve"> Professor da rede Pública de Ensino de Prainha – Pará (EAB). Mestrando em Educação (Formação de Professores) UNINI/FUNIBER – 2020.</w:t>
      </w:r>
    </w:p>
  </w:footnote>
  <w:footnote w:id="3">
    <w:p w:rsidR="00E41D62" w:rsidRDefault="00E41D62" w:rsidP="00E41D62">
      <w:pPr>
        <w:pStyle w:val="Textodenotaderodap"/>
      </w:pPr>
      <w:r>
        <w:rPr>
          <w:rStyle w:val="Refdenotaderodap"/>
        </w:rPr>
        <w:footnoteRef/>
      </w:r>
      <w:r>
        <w:t xml:space="preserve"> Termo usado para a comunicação via internet utilizando os aplicativos de interação social, assim como levando notícias em tempo real, mas que precisam serem observadas com muito cuidado o seu teor e a sua origem.</w:t>
      </w:r>
    </w:p>
  </w:footnote>
  <w:footnote w:id="4">
    <w:p w:rsidR="00E41D62" w:rsidRDefault="00E41D62" w:rsidP="00E41D62">
      <w:pPr>
        <w:pStyle w:val="Textodenotaderodap"/>
      </w:pPr>
      <w:r>
        <w:rPr>
          <w:rStyle w:val="Refdenotaderodap"/>
        </w:rPr>
        <w:footnoteRef/>
      </w:r>
      <w:r>
        <w:t xml:space="preserve"> “panivírus”: termo usado para definir uma pandemia através do pânico: Pan = mundial + pani = pânico + vírus = doença: doença em escala mundial que tem como o centro não o vírus, mas o pânico divulgado para muitos fins à população, inclusive pelo meio midiático.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7A7"/>
    <w:rsid w:val="00042CE8"/>
    <w:rsid w:val="000A3C51"/>
    <w:rsid w:val="000B0603"/>
    <w:rsid w:val="00110923"/>
    <w:rsid w:val="001B6BA3"/>
    <w:rsid w:val="001C18E1"/>
    <w:rsid w:val="00221DD5"/>
    <w:rsid w:val="0023022A"/>
    <w:rsid w:val="00276AEE"/>
    <w:rsid w:val="00296F14"/>
    <w:rsid w:val="002B6479"/>
    <w:rsid w:val="002C2008"/>
    <w:rsid w:val="003739A8"/>
    <w:rsid w:val="003F7328"/>
    <w:rsid w:val="00401FE9"/>
    <w:rsid w:val="00431149"/>
    <w:rsid w:val="004938CF"/>
    <w:rsid w:val="004A5C19"/>
    <w:rsid w:val="004C5AE5"/>
    <w:rsid w:val="004E7954"/>
    <w:rsid w:val="005020C1"/>
    <w:rsid w:val="00545050"/>
    <w:rsid w:val="005C4639"/>
    <w:rsid w:val="005D2E0A"/>
    <w:rsid w:val="00612D6B"/>
    <w:rsid w:val="00650846"/>
    <w:rsid w:val="00872FC1"/>
    <w:rsid w:val="008A0128"/>
    <w:rsid w:val="009C33A6"/>
    <w:rsid w:val="00A12F46"/>
    <w:rsid w:val="00A86145"/>
    <w:rsid w:val="00A93D4A"/>
    <w:rsid w:val="00AD5884"/>
    <w:rsid w:val="00B13888"/>
    <w:rsid w:val="00B32447"/>
    <w:rsid w:val="00B33C6D"/>
    <w:rsid w:val="00B637A7"/>
    <w:rsid w:val="00B7049E"/>
    <w:rsid w:val="00BA4C88"/>
    <w:rsid w:val="00C005AB"/>
    <w:rsid w:val="00C0638B"/>
    <w:rsid w:val="00C1465D"/>
    <w:rsid w:val="00C37F97"/>
    <w:rsid w:val="00C60E72"/>
    <w:rsid w:val="00CD0714"/>
    <w:rsid w:val="00D10D49"/>
    <w:rsid w:val="00D254A2"/>
    <w:rsid w:val="00D33E21"/>
    <w:rsid w:val="00D85EAF"/>
    <w:rsid w:val="00E41D62"/>
    <w:rsid w:val="00E8171D"/>
    <w:rsid w:val="00E91A0E"/>
    <w:rsid w:val="00EA4440"/>
    <w:rsid w:val="00EB0C9F"/>
    <w:rsid w:val="00EC572B"/>
    <w:rsid w:val="00EE21A0"/>
    <w:rsid w:val="00F2225A"/>
    <w:rsid w:val="00FD3780"/>
    <w:rsid w:val="00FE60A0"/>
    <w:rsid w:val="00FF75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AE28D8-9B26-4E00-BF10-E4AA2551C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2C200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C2008"/>
    <w:rPr>
      <w:sz w:val="20"/>
      <w:szCs w:val="20"/>
    </w:rPr>
  </w:style>
  <w:style w:type="character" w:styleId="Refdenotaderodap">
    <w:name w:val="footnote reference"/>
    <w:basedOn w:val="Fontepargpadro"/>
    <w:uiPriority w:val="99"/>
    <w:semiHidden/>
    <w:unhideWhenUsed/>
    <w:rsid w:val="002C20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41B1D-E54F-458C-BED0-9F5FDEBB8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2714</Words>
  <Characters>14656</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dcterms:created xsi:type="dcterms:W3CDTF">2020-04-09T15:47:00Z</dcterms:created>
  <dcterms:modified xsi:type="dcterms:W3CDTF">2020-04-10T16:39:00Z</dcterms:modified>
</cp:coreProperties>
</file>