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A4" w:rsidRPr="002153A4" w:rsidRDefault="00153F24" w:rsidP="002153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3A4">
        <w:rPr>
          <w:rFonts w:ascii="Times New Roman" w:hAnsi="Times New Roman" w:cs="Times New Roman"/>
          <w:b/>
          <w:sz w:val="24"/>
          <w:szCs w:val="24"/>
        </w:rPr>
        <w:t>A caracterização do empresário e suas consequências jurídicas</w:t>
      </w:r>
      <w:r w:rsidRPr="002153A4">
        <w:rPr>
          <w:rFonts w:ascii="Times New Roman" w:hAnsi="Times New Roman" w:cs="Times New Roman"/>
          <w:sz w:val="24"/>
          <w:szCs w:val="24"/>
        </w:rPr>
        <w:t>: os efeitos do conceito de empresário no Direito Empresarial diante da aplicação da legislação brasileira</w:t>
      </w:r>
      <w:bookmarkStart w:id="0" w:name="_GoBack"/>
      <w:bookmarkEnd w:id="0"/>
    </w:p>
    <w:p w:rsidR="002153A4" w:rsidRPr="002153A4" w:rsidRDefault="002153A4" w:rsidP="00215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3A4" w:rsidRPr="00D00A88" w:rsidRDefault="002153A4" w:rsidP="00223E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Daniele Martins Lima</w:t>
      </w:r>
    </w:p>
    <w:p w:rsidR="002153A4" w:rsidRDefault="002153A4" w:rsidP="002153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B1E5E" w:rsidRDefault="007B1E5E" w:rsidP="002153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B1E5E" w:rsidRPr="007B1E5E" w:rsidRDefault="007B1E5E" w:rsidP="007B1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1E5E" w:rsidRPr="008B4FCF" w:rsidRDefault="007B1E5E" w:rsidP="00663B70">
      <w:pPr>
        <w:pStyle w:val="NormalWeb"/>
        <w:tabs>
          <w:tab w:val="left" w:pos="2694"/>
        </w:tabs>
        <w:spacing w:before="0" w:beforeAutospacing="0" w:after="0"/>
        <w:ind w:left="3969"/>
        <w:jc w:val="both"/>
        <w:rPr>
          <w:b/>
        </w:rPr>
      </w:pPr>
      <w:r w:rsidRPr="007B1E5E">
        <w:rPr>
          <w:color w:val="000000"/>
          <w:sz w:val="20"/>
          <w:szCs w:val="20"/>
        </w:rPr>
        <w:t xml:space="preserve">Sumário: Resumo; 1 Introdução; 2 </w:t>
      </w:r>
      <w:r w:rsidR="008B4FCF">
        <w:rPr>
          <w:color w:val="000000"/>
          <w:sz w:val="20"/>
          <w:szCs w:val="20"/>
        </w:rPr>
        <w:t>O conceito de empresário ao longo da história; 3 Relação entre o conceito moderno subjetivo de empresário e sua aplicação no que diz o Código Civil</w:t>
      </w:r>
      <w:r w:rsidR="00663B70">
        <w:rPr>
          <w:color w:val="000000"/>
          <w:sz w:val="20"/>
          <w:szCs w:val="20"/>
        </w:rPr>
        <w:t>; 4 Princípios básicos do Direito Empresarial influenciando na caracterização do empresário mesmo diante da conceituação formal de empresári</w:t>
      </w:r>
      <w:r w:rsidR="00734E7E">
        <w:rPr>
          <w:color w:val="000000"/>
          <w:sz w:val="20"/>
          <w:szCs w:val="20"/>
        </w:rPr>
        <w:t>o pelo Código Civil; 5 Considerações Finais</w:t>
      </w:r>
      <w:r w:rsidRPr="007B1E5E">
        <w:rPr>
          <w:color w:val="000000"/>
          <w:sz w:val="20"/>
          <w:szCs w:val="20"/>
        </w:rPr>
        <w:t>; Referências.</w:t>
      </w:r>
    </w:p>
    <w:p w:rsidR="00F6440A" w:rsidRDefault="00F6440A" w:rsidP="007319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9B6" w:rsidRDefault="00D00A88" w:rsidP="00AB79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AB79B6" w:rsidRDefault="00AB79B6" w:rsidP="00AB79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35" w:rsidRPr="00FB104A" w:rsidRDefault="00731935" w:rsidP="00FB10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B104A">
        <w:rPr>
          <w:rFonts w:ascii="Times New Roman" w:hAnsi="Times New Roman" w:cs="Times New Roman"/>
        </w:rPr>
        <w:t>O presente</w:t>
      </w:r>
      <w:r w:rsidR="00FB104A">
        <w:rPr>
          <w:rFonts w:ascii="Times New Roman" w:hAnsi="Times New Roman" w:cs="Times New Roman"/>
        </w:rPr>
        <w:t xml:space="preserve"> trabalho teve</w:t>
      </w:r>
      <w:r w:rsidRPr="00FB104A">
        <w:rPr>
          <w:rFonts w:ascii="Times New Roman" w:hAnsi="Times New Roman" w:cs="Times New Roman"/>
        </w:rPr>
        <w:t xml:space="preserve"> por objetivo</w:t>
      </w:r>
      <w:r w:rsidR="00C125F8" w:rsidRPr="00FB104A">
        <w:rPr>
          <w:rFonts w:ascii="Times New Roman" w:hAnsi="Times New Roman" w:cs="Times New Roman"/>
        </w:rPr>
        <w:t xml:space="preserve"> analisar</w:t>
      </w:r>
      <w:r w:rsidR="0085665F" w:rsidRPr="00FB104A">
        <w:rPr>
          <w:rFonts w:ascii="Times New Roman" w:hAnsi="Times New Roman" w:cs="Times New Roman"/>
        </w:rPr>
        <w:t xml:space="preserve"> os efeitos do conceito de empresário no Direito Empresarial diante da aplicação da legislação brasileira</w:t>
      </w:r>
      <w:r w:rsidR="00C125F8" w:rsidRPr="00FB104A">
        <w:rPr>
          <w:rFonts w:ascii="Times New Roman" w:hAnsi="Times New Roman" w:cs="Times New Roman"/>
        </w:rPr>
        <w:t>.</w:t>
      </w:r>
      <w:r w:rsidRPr="00FB104A">
        <w:rPr>
          <w:rFonts w:ascii="Times New Roman" w:hAnsi="Times New Roman" w:cs="Times New Roman"/>
          <w:b/>
        </w:rPr>
        <w:t xml:space="preserve"> </w:t>
      </w:r>
      <w:r w:rsidR="00C125F8" w:rsidRPr="00FB104A">
        <w:rPr>
          <w:rFonts w:ascii="Times New Roman" w:hAnsi="Times New Roman" w:cs="Times New Roman"/>
        </w:rPr>
        <w:t xml:space="preserve">Para isso, </w:t>
      </w:r>
      <w:r w:rsidR="002438BE" w:rsidRPr="00FB104A">
        <w:rPr>
          <w:rFonts w:ascii="Times New Roman" w:hAnsi="Times New Roman" w:cs="Times New Roman"/>
        </w:rPr>
        <w:t xml:space="preserve">primeiro </w:t>
      </w:r>
      <w:r w:rsidR="00FB104A">
        <w:rPr>
          <w:rFonts w:ascii="Times New Roman" w:hAnsi="Times New Roman" w:cs="Times New Roman"/>
        </w:rPr>
        <w:t>identificou</w:t>
      </w:r>
      <w:r w:rsidR="00C125F8" w:rsidRPr="00FB104A">
        <w:rPr>
          <w:rFonts w:ascii="Times New Roman" w:hAnsi="Times New Roman" w:cs="Times New Roman"/>
        </w:rPr>
        <w:t>-se</w:t>
      </w:r>
      <w:r w:rsidR="0085665F" w:rsidRPr="00FB104A">
        <w:rPr>
          <w:rFonts w:ascii="Times New Roman" w:hAnsi="Times New Roman" w:cs="Times New Roman"/>
        </w:rPr>
        <w:t xml:space="preserve"> o desenvolvimento da teoria da empresa e do conceito de empresário ao longo da história</w:t>
      </w:r>
      <w:r w:rsidR="002438BE" w:rsidRPr="00FB104A">
        <w:rPr>
          <w:rFonts w:ascii="Times New Roman" w:hAnsi="Times New Roman" w:cs="Times New Roman"/>
        </w:rPr>
        <w:t xml:space="preserve">. Logo depois </w:t>
      </w:r>
      <w:r w:rsidR="00FB104A">
        <w:rPr>
          <w:rFonts w:ascii="Times New Roman" w:hAnsi="Times New Roman" w:cs="Times New Roman"/>
        </w:rPr>
        <w:t>examinou</w:t>
      </w:r>
      <w:r w:rsidR="00C125F8" w:rsidRPr="00FB104A">
        <w:rPr>
          <w:rFonts w:ascii="Times New Roman" w:hAnsi="Times New Roman" w:cs="Times New Roman"/>
        </w:rPr>
        <w:t>-se</w:t>
      </w:r>
      <w:r w:rsidR="0085665F" w:rsidRPr="00FB104A">
        <w:rPr>
          <w:rFonts w:ascii="Times New Roman" w:hAnsi="Times New Roman" w:cs="Times New Roman"/>
        </w:rPr>
        <w:t xml:space="preserve"> a relação entre o conceito moderno subjetivo de empresário e a </w:t>
      </w:r>
      <w:r w:rsidR="00AD0B61" w:rsidRPr="00FB104A">
        <w:rPr>
          <w:rFonts w:ascii="Times New Roman" w:hAnsi="Times New Roman" w:cs="Times New Roman"/>
        </w:rPr>
        <w:t>sua aplicação no que diz o Código Civil sobre tal matéria</w:t>
      </w:r>
      <w:r w:rsidR="002438BE" w:rsidRPr="00FB104A">
        <w:rPr>
          <w:rFonts w:ascii="Times New Roman" w:hAnsi="Times New Roman" w:cs="Times New Roman"/>
        </w:rPr>
        <w:t>. Diante disso,</w:t>
      </w:r>
      <w:r w:rsidR="00C125F8" w:rsidRPr="00FB104A">
        <w:rPr>
          <w:rFonts w:ascii="Times New Roman" w:hAnsi="Times New Roman" w:cs="Times New Roman"/>
        </w:rPr>
        <w:t xml:space="preserve"> ob</w:t>
      </w:r>
      <w:r w:rsidR="00FB104A">
        <w:rPr>
          <w:rFonts w:ascii="Times New Roman" w:hAnsi="Times New Roman" w:cs="Times New Roman"/>
        </w:rPr>
        <w:t>servou</w:t>
      </w:r>
      <w:r w:rsidR="00AD0B61" w:rsidRPr="00FB104A">
        <w:rPr>
          <w:rFonts w:ascii="Times New Roman" w:hAnsi="Times New Roman" w:cs="Times New Roman"/>
        </w:rPr>
        <w:t>-se a coexistência de princípios básicos do Direito Empresarial influenciando na caracterização do empresário mesmo diante da conceituação formal de empresário pelo Código Civil</w:t>
      </w:r>
      <w:r w:rsidR="00071E7F">
        <w:rPr>
          <w:rFonts w:ascii="Times New Roman" w:hAnsi="Times New Roman" w:cs="Times New Roman"/>
        </w:rPr>
        <w:t xml:space="preserve">, sendo </w:t>
      </w:r>
      <w:r w:rsidR="007B304C" w:rsidRPr="00FB104A">
        <w:rPr>
          <w:rFonts w:ascii="Times New Roman" w:hAnsi="Times New Roman" w:cs="Times New Roman"/>
        </w:rPr>
        <w:t>apresentado</w:t>
      </w:r>
      <w:r w:rsidR="004A0503" w:rsidRPr="00FB104A">
        <w:rPr>
          <w:rFonts w:ascii="Times New Roman" w:hAnsi="Times New Roman" w:cs="Times New Roman"/>
        </w:rPr>
        <w:t xml:space="preserve"> que a conceituação legal de empresário interfere na aplicação do direito empresarial pois este possui autonomia material por meio dos princípios e normas que lhe garantem identidade</w:t>
      </w:r>
      <w:r w:rsidR="00977E73" w:rsidRPr="00FB104A">
        <w:rPr>
          <w:rFonts w:ascii="Times New Roman" w:hAnsi="Times New Roman" w:cs="Times New Roman"/>
        </w:rPr>
        <w:t>.</w:t>
      </w:r>
      <w:r w:rsidR="00FB104A" w:rsidRPr="00FB104A">
        <w:rPr>
          <w:rFonts w:ascii="Times New Roman" w:hAnsi="Times New Roman" w:cs="Times New Roman"/>
        </w:rPr>
        <w:t xml:space="preserve"> A pesquisa contribuiu com a ampliação do conhecimento sobre o assunto, para estudantes e demais interessados pela</w:t>
      </w:r>
      <w:r w:rsidR="00FB104A">
        <w:rPr>
          <w:rFonts w:ascii="Times New Roman" w:hAnsi="Times New Roman" w:cs="Times New Roman"/>
        </w:rPr>
        <w:t xml:space="preserve"> temática.</w:t>
      </w:r>
      <w:r w:rsidR="00FB104A" w:rsidRPr="00FB104A">
        <w:rPr>
          <w:rFonts w:ascii="Times New Roman" w:hAnsi="Times New Roman" w:cs="Times New Roman"/>
        </w:rPr>
        <w:t xml:space="preserve"> Além disso, este </w:t>
      </w:r>
      <w:r w:rsidR="00FB104A" w:rsidRPr="00FB104A">
        <w:rPr>
          <w:rFonts w:ascii="Times New Roman" w:hAnsi="Times New Roman" w:cs="Times New Roman"/>
          <w:i/>
          <w:iCs/>
        </w:rPr>
        <w:t xml:space="preserve">paper </w:t>
      </w:r>
      <w:r w:rsidR="00FB104A" w:rsidRPr="00FB104A">
        <w:rPr>
          <w:rFonts w:ascii="Times New Roman" w:hAnsi="Times New Roman" w:cs="Times New Roman"/>
        </w:rPr>
        <w:t>caracterizou-se como uma pesquisa de cunho exploratório, pois procurou apurar a verdadeira independência e</w:t>
      </w:r>
      <w:r w:rsidR="00FB104A">
        <w:rPr>
          <w:rFonts w:ascii="Times New Roman" w:hAnsi="Times New Roman" w:cs="Times New Roman"/>
        </w:rPr>
        <w:t xml:space="preserve">ntre os poderes constituídos e, </w:t>
      </w:r>
      <w:r w:rsidR="00FB104A" w:rsidRPr="00FB104A">
        <w:rPr>
          <w:rFonts w:ascii="Times New Roman" w:hAnsi="Times New Roman" w:cs="Times New Roman"/>
        </w:rPr>
        <w:t>quanto aos procedimentos, como uma pesquisa bibliográfica, por fazer uso de fontes bibliográficas, tais como artigos e livros sobre a abordagem analisada.</w:t>
      </w:r>
    </w:p>
    <w:p w:rsidR="00BC0EE1" w:rsidRPr="00FB104A" w:rsidRDefault="00832780" w:rsidP="00FB10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0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Palavras-chave: </w:t>
      </w:r>
      <w:r w:rsidRPr="00FB104A">
        <w:rPr>
          <w:rFonts w:ascii="Times New Roman" w:hAnsi="Times New Roman" w:cs="Times New Roman"/>
          <w:bCs/>
          <w:color w:val="000000"/>
          <w:sz w:val="24"/>
          <w:szCs w:val="24"/>
        </w:rPr>
        <w:t>Empresário</w:t>
      </w:r>
      <w:r w:rsidRPr="00FB104A">
        <w:rPr>
          <w:rFonts w:ascii="Times New Roman" w:hAnsi="Times New Roman" w:cs="Times New Roman"/>
          <w:color w:val="000000"/>
          <w:sz w:val="24"/>
          <w:szCs w:val="24"/>
        </w:rPr>
        <w:t>. Conceito de Empresário. Direito Empresarial</w:t>
      </w:r>
      <w:r w:rsidR="00731935" w:rsidRPr="00FB10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B104A">
        <w:rPr>
          <w:rFonts w:ascii="Times New Roman" w:hAnsi="Times New Roman" w:cs="Times New Roman"/>
          <w:color w:val="000000"/>
          <w:sz w:val="24"/>
          <w:szCs w:val="24"/>
        </w:rPr>
        <w:t xml:space="preserve"> Código Civil.</w:t>
      </w:r>
    </w:p>
    <w:p w:rsidR="00D00A88" w:rsidRPr="00FB104A" w:rsidRDefault="00D00A88" w:rsidP="00FB10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82D" w:rsidRDefault="003261CE" w:rsidP="003261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05"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AB79B6" w:rsidRDefault="00AB79B6" w:rsidP="003261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1D" w:rsidRDefault="0056061D" w:rsidP="00CA1A4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comércio e a atividade econômica sempre estiveram ligadas com o desenvolvimento das civilizações</w:t>
      </w:r>
      <w:r w:rsidR="001D382D">
        <w:rPr>
          <w:rFonts w:ascii="Times New Roman" w:hAnsi="Times New Roman" w:cs="Times New Roman"/>
          <w:sz w:val="24"/>
          <w:szCs w:val="24"/>
        </w:rPr>
        <w:t xml:space="preserve">, assim como o conceito de empresário. Atualmente no Brasil o empresário individual é aquele que exerce a atividade em nome próprio como pessoa natural, </w:t>
      </w:r>
      <w:r w:rsidR="001D382D">
        <w:rPr>
          <w:rFonts w:ascii="Times New Roman" w:hAnsi="Times New Roman" w:cs="Times New Roman"/>
          <w:sz w:val="24"/>
          <w:szCs w:val="24"/>
        </w:rPr>
        <w:lastRenderedPageBreak/>
        <w:t>por outro lado a pessoa jurídica na atividade comercial se caracteriza como Sociedade Empresária e EIRELI (Empresa Individual de Responsabilidade Limitada)</w:t>
      </w:r>
      <w:r w:rsidR="00013B30">
        <w:rPr>
          <w:rFonts w:ascii="Times New Roman" w:hAnsi="Times New Roman" w:cs="Times New Roman"/>
          <w:sz w:val="24"/>
          <w:szCs w:val="24"/>
        </w:rPr>
        <w:t xml:space="preserve"> (REQUI</w:t>
      </w:r>
      <w:r w:rsidR="00013B30" w:rsidRPr="00013B30">
        <w:rPr>
          <w:rFonts w:ascii="Times New Roman" w:hAnsi="Times New Roman" w:cs="Times New Roman"/>
          <w:sz w:val="24"/>
          <w:szCs w:val="24"/>
        </w:rPr>
        <w:t>Ã</w:t>
      </w:r>
      <w:r w:rsidR="001D382D">
        <w:rPr>
          <w:rFonts w:ascii="Times New Roman" w:hAnsi="Times New Roman" w:cs="Times New Roman"/>
          <w:sz w:val="24"/>
          <w:szCs w:val="24"/>
        </w:rPr>
        <w:t>O, 2005).</w:t>
      </w:r>
    </w:p>
    <w:p w:rsidR="0058449D" w:rsidRDefault="001D382D" w:rsidP="0058449D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o conceito legal de empresário encontra-se no artigo 966 do </w:t>
      </w:r>
      <w:r w:rsidR="00CC406B">
        <w:rPr>
          <w:rFonts w:ascii="Times New Roman" w:hAnsi="Times New Roman" w:cs="Times New Roman"/>
          <w:sz w:val="24"/>
          <w:szCs w:val="24"/>
        </w:rPr>
        <w:t>Código</w:t>
      </w:r>
      <w:r>
        <w:rPr>
          <w:rFonts w:ascii="Times New Roman" w:hAnsi="Times New Roman" w:cs="Times New Roman"/>
          <w:sz w:val="24"/>
          <w:szCs w:val="24"/>
        </w:rPr>
        <w:t xml:space="preserve"> Civil</w:t>
      </w:r>
      <w:r w:rsidR="00CC406B">
        <w:rPr>
          <w:rFonts w:ascii="Times New Roman" w:hAnsi="Times New Roman" w:cs="Times New Roman"/>
          <w:sz w:val="24"/>
          <w:szCs w:val="24"/>
        </w:rPr>
        <w:t xml:space="preserve"> Brasileiro</w:t>
      </w:r>
      <w:r>
        <w:rPr>
          <w:rFonts w:ascii="Times New Roman" w:hAnsi="Times New Roman" w:cs="Times New Roman"/>
          <w:sz w:val="24"/>
          <w:szCs w:val="24"/>
        </w:rPr>
        <w:t xml:space="preserve">, caracterizando o mesmo </w:t>
      </w:r>
      <w:r w:rsidR="00CC406B">
        <w:rPr>
          <w:rFonts w:ascii="Times New Roman" w:hAnsi="Times New Roman" w:cs="Times New Roman"/>
          <w:sz w:val="24"/>
          <w:szCs w:val="24"/>
        </w:rPr>
        <w:t xml:space="preserve">a partir de cinco elementos: </w:t>
      </w:r>
      <w:r>
        <w:rPr>
          <w:rFonts w:ascii="Times New Roman" w:hAnsi="Times New Roman" w:cs="Times New Roman"/>
          <w:sz w:val="24"/>
          <w:szCs w:val="24"/>
        </w:rPr>
        <w:t xml:space="preserve">por seu profissionalismo, </w:t>
      </w:r>
      <w:r w:rsidR="00CC406B">
        <w:rPr>
          <w:rFonts w:ascii="Times New Roman" w:hAnsi="Times New Roman" w:cs="Times New Roman"/>
          <w:sz w:val="24"/>
          <w:szCs w:val="24"/>
        </w:rPr>
        <w:t xml:space="preserve">ou seja, </w:t>
      </w:r>
      <w:r>
        <w:rPr>
          <w:rFonts w:ascii="Times New Roman" w:hAnsi="Times New Roman" w:cs="Times New Roman"/>
          <w:sz w:val="24"/>
          <w:szCs w:val="24"/>
        </w:rPr>
        <w:t>pessoa natural ou jurídica que exerce com h</w:t>
      </w:r>
      <w:r w:rsidR="000C7969">
        <w:rPr>
          <w:rFonts w:ascii="Times New Roman" w:hAnsi="Times New Roman" w:cs="Times New Roman"/>
          <w:sz w:val="24"/>
          <w:szCs w:val="24"/>
        </w:rPr>
        <w:t>abitualidade uma atividade; pelo exercício de</w:t>
      </w:r>
      <w:r>
        <w:rPr>
          <w:rFonts w:ascii="Times New Roman" w:hAnsi="Times New Roman" w:cs="Times New Roman"/>
          <w:sz w:val="24"/>
          <w:szCs w:val="24"/>
        </w:rPr>
        <w:t xml:space="preserve"> uma atividade econômica, </w:t>
      </w:r>
      <w:r w:rsidR="00CC406B">
        <w:rPr>
          <w:rFonts w:ascii="Times New Roman" w:hAnsi="Times New Roman" w:cs="Times New Roman"/>
          <w:sz w:val="24"/>
          <w:szCs w:val="24"/>
        </w:rPr>
        <w:t xml:space="preserve">pois </w:t>
      </w:r>
      <w:r>
        <w:rPr>
          <w:rFonts w:ascii="Times New Roman" w:hAnsi="Times New Roman" w:cs="Times New Roman"/>
          <w:sz w:val="24"/>
          <w:szCs w:val="24"/>
        </w:rPr>
        <w:t xml:space="preserve">deve existir o chamado </w:t>
      </w:r>
      <w:r w:rsidRPr="00CC406B">
        <w:rPr>
          <w:rFonts w:ascii="Times New Roman" w:hAnsi="Times New Roman" w:cs="Times New Roman"/>
          <w:i/>
          <w:sz w:val="24"/>
          <w:szCs w:val="24"/>
        </w:rPr>
        <w:t>animus lucrandi</w:t>
      </w:r>
      <w:r w:rsidR="00CC406B">
        <w:rPr>
          <w:rFonts w:ascii="Times New Roman" w:hAnsi="Times New Roman" w:cs="Times New Roman"/>
          <w:sz w:val="24"/>
          <w:szCs w:val="24"/>
        </w:rPr>
        <w:t>; por seu intuito de lucro; através de sua organização, já que o empresário reúne os fatores de produção para o exercício da atividade; e, finalmente, por se caracterizar pela produção e circulação de bens ou serviços voltados para o mercado.</w:t>
      </w:r>
    </w:p>
    <w:p w:rsidR="00CA1A41" w:rsidRDefault="00464509" w:rsidP="00CA1A4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Porém, ao se analisar</w:t>
      </w:r>
      <w:r w:rsidR="00CA1A41">
        <w:rPr>
          <w:rFonts w:ascii="Times New Roman" w:hAnsi="Times New Roman" w:cs="Times New Roman"/>
          <w:sz w:val="24"/>
          <w:szCs w:val="24"/>
        </w:rPr>
        <w:t xml:space="preserve"> os questionamentos sobre a existência de uma autonomia material do Direito Empresarial diante do Direito Civil, levanta-se</w:t>
      </w:r>
      <w:r w:rsidR="006D37A4">
        <w:rPr>
          <w:rFonts w:ascii="Times New Roman" w:hAnsi="Times New Roman" w:cs="Times New Roman"/>
          <w:sz w:val="24"/>
          <w:szCs w:val="24"/>
        </w:rPr>
        <w:t xml:space="preserve"> o questionamento sobre</w:t>
      </w:r>
      <w:r w:rsidR="00CA1A41">
        <w:rPr>
          <w:rFonts w:ascii="Times New Roman" w:hAnsi="Times New Roman" w:cs="Times New Roman"/>
          <w:sz w:val="24"/>
          <w:szCs w:val="24"/>
        </w:rPr>
        <w:t xml:space="preserve"> a interferência do conceito de empresário </w:t>
      </w:r>
      <w:r w:rsidR="006D37A4">
        <w:rPr>
          <w:rFonts w:ascii="Times New Roman" w:hAnsi="Times New Roman" w:cs="Times New Roman"/>
          <w:sz w:val="24"/>
          <w:szCs w:val="24"/>
        </w:rPr>
        <w:t>perante tal Código</w:t>
      </w:r>
      <w:r w:rsidR="00CA1A41">
        <w:rPr>
          <w:rFonts w:ascii="Times New Roman" w:hAnsi="Times New Roman" w:cs="Times New Roman"/>
          <w:sz w:val="24"/>
          <w:szCs w:val="24"/>
        </w:rPr>
        <w:t>. Sendo assim, de que forma o conceito de empresário interfere n</w:t>
      </w:r>
      <w:r w:rsidR="006D37A4">
        <w:rPr>
          <w:rFonts w:ascii="Times New Roman" w:hAnsi="Times New Roman" w:cs="Times New Roman"/>
          <w:sz w:val="24"/>
          <w:szCs w:val="24"/>
        </w:rPr>
        <w:t>o Direito Empresarial frente a</w:t>
      </w:r>
      <w:r w:rsidR="00CA1A41">
        <w:rPr>
          <w:rFonts w:ascii="Times New Roman" w:hAnsi="Times New Roman" w:cs="Times New Roman"/>
          <w:sz w:val="24"/>
          <w:szCs w:val="24"/>
        </w:rPr>
        <w:t xml:space="preserve"> aplicação da legislação brasileira?</w:t>
      </w:r>
    </w:p>
    <w:p w:rsidR="00AA4ACA" w:rsidRDefault="00AA4ACA" w:rsidP="00CA1A4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 presente artigo far-se-á uma análise concisa d</w:t>
      </w:r>
      <w:r>
        <w:rPr>
          <w:rFonts w:ascii="Times New Roman" w:hAnsi="Times New Roman" w:cs="Times New Roman"/>
          <w:sz w:val="24"/>
          <w:szCs w:val="24"/>
        </w:rPr>
        <w:t>os efeitos do conceito de empresário no Direito Empresarial diante da aplicação da legislação brasileira. Primeiramente será feita a contextualização do desenvolvimento da teoria da empresa e do conceito de empresário ao longo da história. Logo depois tem-se o estudo da relação entre o conceito moderno subjetivo de empresário e a sua aplicação no que diz o Código</w:t>
      </w:r>
      <w:r w:rsidR="002438BE">
        <w:rPr>
          <w:rFonts w:ascii="Times New Roman" w:hAnsi="Times New Roman" w:cs="Times New Roman"/>
          <w:sz w:val="24"/>
          <w:szCs w:val="24"/>
        </w:rPr>
        <w:t xml:space="preserve"> Civil sobre tal matéria. E por fim,</w:t>
      </w:r>
      <w:r>
        <w:rPr>
          <w:rFonts w:ascii="Times New Roman" w:hAnsi="Times New Roman" w:cs="Times New Roman"/>
          <w:sz w:val="24"/>
          <w:szCs w:val="24"/>
        </w:rPr>
        <w:t xml:space="preserve"> há destaque para a coexistência de princípios básicos do Direito Empresarial influenciando na caracterização do empresário mesmo diante da conceituação formal de empresár</w:t>
      </w:r>
      <w:r w:rsidR="002438BE">
        <w:rPr>
          <w:rFonts w:ascii="Times New Roman" w:hAnsi="Times New Roman" w:cs="Times New Roman"/>
          <w:sz w:val="24"/>
          <w:szCs w:val="24"/>
        </w:rPr>
        <w:t xml:space="preserve">io pelo Código Civil, onde se tem </w:t>
      </w:r>
      <w:r>
        <w:rPr>
          <w:rFonts w:ascii="Times New Roman" w:hAnsi="Times New Roman" w:cs="Times New Roman"/>
          <w:sz w:val="24"/>
          <w:szCs w:val="24"/>
        </w:rPr>
        <w:t>a discussão sobre os reais efeitos do conceito de empresário na aplicação do Direito Empresarial.</w:t>
      </w:r>
    </w:p>
    <w:p w:rsidR="007B304C" w:rsidRDefault="007B304C" w:rsidP="00CA1A4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paper revelou-se importante pois, ao analisar tais </w:t>
      </w:r>
      <w:r w:rsidRPr="001665A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elações surgiu o questionamento se o conceito de empresário mediante a lei é realmente autônomo, por tal matéria ser importante na pesquisa acadêmica de área empresarial e por instigar o interesse das autoras deste trabalho sobre esse assunto. Portanto, buscou-se contribuir para os campos das pesquisas empresarial e jurídica que estud</w:t>
      </w:r>
      <w:r w:rsidR="002438BE">
        <w:rPr>
          <w:rFonts w:ascii="Times New Roman" w:hAnsi="Times New Roman" w:cs="Times New Roman"/>
          <w:sz w:val="24"/>
          <w:szCs w:val="24"/>
        </w:rPr>
        <w:t>am tal matéria.</w:t>
      </w:r>
    </w:p>
    <w:p w:rsidR="00FE697B" w:rsidRDefault="00FE697B" w:rsidP="002438BE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artigo baseia-se no levantamento bibliográfico de livros, artigos e demais materiais pré-prontos e todo seu desenvolvimento possui caráter exploratório. Assim concebendo melhor familiarização e aprofundamento do assunto, se limitando, com isso, ao âmbito teórico (GIL, 2002). Também será utilizado o método hipotético-dedutivo, definido como aquele que consiste na construção de hipóteses que devem ser submetidas ao confronto com fatos e exemplos na sua comprovação (LAKATOS, 1992)</w:t>
      </w:r>
    </w:p>
    <w:p w:rsidR="003261CE" w:rsidRDefault="003261CE" w:rsidP="003261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445" w:rsidRDefault="00614CDB" w:rsidP="005C325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1130D1">
        <w:rPr>
          <w:rFonts w:ascii="Times New Roman" w:hAnsi="Times New Roman" w:cs="Times New Roman"/>
          <w:b/>
          <w:sz w:val="24"/>
          <w:szCs w:val="24"/>
        </w:rPr>
        <w:t>O conceito de empresário ao longo da história</w:t>
      </w:r>
    </w:p>
    <w:p w:rsidR="00627163" w:rsidRPr="005C6445" w:rsidRDefault="00627163" w:rsidP="005C6445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Baixa Idade Média ocorre a retomada da atividade comercial e o início do Direito Empresarial. Passa a existir o fenômeno das corporações de </w:t>
      </w:r>
      <w:r w:rsidR="000C799F">
        <w:rPr>
          <w:rFonts w:ascii="Times New Roman" w:hAnsi="Times New Roman" w:cs="Times New Roman"/>
          <w:sz w:val="24"/>
          <w:szCs w:val="24"/>
        </w:rPr>
        <w:t>ofício</w:t>
      </w:r>
      <w:r>
        <w:rPr>
          <w:rFonts w:ascii="Times New Roman" w:hAnsi="Times New Roman" w:cs="Times New Roman"/>
          <w:sz w:val="24"/>
          <w:szCs w:val="24"/>
        </w:rPr>
        <w:t xml:space="preserve">, que criam regras e técnicas que possibilitam o exercício das atividades, uma pessoa só poderia exercer determinada atividade econômica se fizesse parte da corporação, subisse degraus para se tornar um mestre e, assim, um comerciante. </w:t>
      </w:r>
    </w:p>
    <w:p w:rsidR="00627163" w:rsidRDefault="00627163" w:rsidP="005C6445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na primeira fase subjetiva busca-se </w:t>
      </w:r>
      <w:r w:rsidR="007E73C5">
        <w:rPr>
          <w:rFonts w:ascii="Times New Roman" w:hAnsi="Times New Roman" w:cs="Times New Roman"/>
          <w:sz w:val="24"/>
          <w:szCs w:val="24"/>
        </w:rPr>
        <w:t>referência</w:t>
      </w:r>
      <w:r>
        <w:rPr>
          <w:rFonts w:ascii="Times New Roman" w:hAnsi="Times New Roman" w:cs="Times New Roman"/>
          <w:sz w:val="24"/>
          <w:szCs w:val="24"/>
        </w:rPr>
        <w:t xml:space="preserve"> nas cidades italianas, </w:t>
      </w:r>
      <w:r w:rsidR="007E73C5">
        <w:rPr>
          <w:rFonts w:ascii="Times New Roman" w:hAnsi="Times New Roman" w:cs="Times New Roman"/>
          <w:sz w:val="24"/>
          <w:szCs w:val="24"/>
        </w:rPr>
        <w:t>só</w:t>
      </w:r>
      <w:r>
        <w:rPr>
          <w:rFonts w:ascii="Times New Roman" w:hAnsi="Times New Roman" w:cs="Times New Roman"/>
          <w:sz w:val="24"/>
          <w:szCs w:val="24"/>
        </w:rPr>
        <w:t xml:space="preserve"> poderia atuar como comerciante aquele que pertencia </w:t>
      </w:r>
      <w:r w:rsidR="000C799F">
        <w:rPr>
          <w:rFonts w:ascii="Times New Roman" w:hAnsi="Times New Roman" w:cs="Times New Roman"/>
          <w:sz w:val="24"/>
          <w:szCs w:val="24"/>
        </w:rPr>
        <w:t>a cidade</w:t>
      </w:r>
      <w:r w:rsidR="007E73C5">
        <w:rPr>
          <w:rFonts w:ascii="Times New Roman" w:hAnsi="Times New Roman" w:cs="Times New Roman"/>
          <w:sz w:val="24"/>
          <w:szCs w:val="24"/>
        </w:rPr>
        <w:t>. Não importava se o cidadão sabia a técnica</w:t>
      </w:r>
      <w:r w:rsidR="000C799F">
        <w:rPr>
          <w:rFonts w:ascii="Times New Roman" w:hAnsi="Times New Roman" w:cs="Times New Roman"/>
          <w:sz w:val="24"/>
          <w:szCs w:val="24"/>
        </w:rPr>
        <w:t xml:space="preserve">, o </w:t>
      </w:r>
      <w:r w:rsidR="007E73C5">
        <w:rPr>
          <w:rFonts w:ascii="Times New Roman" w:hAnsi="Times New Roman" w:cs="Times New Roman"/>
          <w:sz w:val="24"/>
          <w:szCs w:val="24"/>
        </w:rPr>
        <w:t>sujeito que praticava a atividade era chamado de burguês, era o comerciante que morava no burgo, cidades que se forma</w:t>
      </w:r>
      <w:r w:rsidR="001B4D89">
        <w:rPr>
          <w:rFonts w:ascii="Times New Roman" w:hAnsi="Times New Roman" w:cs="Times New Roman"/>
          <w:sz w:val="24"/>
          <w:szCs w:val="24"/>
        </w:rPr>
        <w:t>vam na</w:t>
      </w:r>
      <w:r w:rsidR="00013B30">
        <w:rPr>
          <w:rFonts w:ascii="Times New Roman" w:hAnsi="Times New Roman" w:cs="Times New Roman"/>
          <w:sz w:val="24"/>
          <w:szCs w:val="24"/>
        </w:rPr>
        <w:t>s regiões entre os feudos (NEGR</w:t>
      </w:r>
      <w:r w:rsidR="00013B30" w:rsidRPr="00013B30">
        <w:rPr>
          <w:rFonts w:ascii="Times New Roman" w:hAnsi="Times New Roman" w:cs="Times New Roman"/>
          <w:sz w:val="24"/>
          <w:szCs w:val="24"/>
        </w:rPr>
        <w:t>Ã</w:t>
      </w:r>
      <w:r w:rsidR="001B4D89">
        <w:rPr>
          <w:rFonts w:ascii="Times New Roman" w:hAnsi="Times New Roman" w:cs="Times New Roman"/>
          <w:sz w:val="24"/>
          <w:szCs w:val="24"/>
        </w:rPr>
        <w:t>O, 2013).</w:t>
      </w:r>
    </w:p>
    <w:p w:rsidR="007E73C5" w:rsidRDefault="007E73C5" w:rsidP="005C6445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grande dificuldade enfrentada pelos burgueses era a de que as regras de comércio mudavam de feudo para feudo, portanto havia uma grande diversidade de moedas e práticas. A partir daí, os burgueses passam a dialogar com os reis dos Estados. Apresentando propostas que unificassem as regras em um</w:t>
      </w:r>
      <w:r w:rsidR="000C799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grande lei e facilitasse o </w:t>
      </w:r>
      <w:r w:rsidR="000C799F">
        <w:rPr>
          <w:rFonts w:ascii="Times New Roman" w:hAnsi="Times New Roman" w:cs="Times New Roman"/>
          <w:sz w:val="24"/>
          <w:szCs w:val="24"/>
        </w:rPr>
        <w:t>comércio</w:t>
      </w:r>
      <w:r>
        <w:rPr>
          <w:rFonts w:ascii="Times New Roman" w:hAnsi="Times New Roman" w:cs="Times New Roman"/>
          <w:sz w:val="24"/>
          <w:szCs w:val="24"/>
        </w:rPr>
        <w:t xml:space="preserve"> mundo a fora, traze</w:t>
      </w:r>
      <w:r w:rsidR="001B4D89">
        <w:rPr>
          <w:rFonts w:ascii="Times New Roman" w:hAnsi="Times New Roman" w:cs="Times New Roman"/>
          <w:sz w:val="24"/>
          <w:szCs w:val="24"/>
        </w:rPr>
        <w:t>ndo lu</w:t>
      </w:r>
      <w:r w:rsidR="00013B30">
        <w:rPr>
          <w:rFonts w:ascii="Times New Roman" w:hAnsi="Times New Roman" w:cs="Times New Roman"/>
          <w:sz w:val="24"/>
          <w:szCs w:val="24"/>
        </w:rPr>
        <w:t>cros para ambas as partes (NEGR</w:t>
      </w:r>
      <w:r w:rsidR="00013B30" w:rsidRPr="00013B30">
        <w:rPr>
          <w:rFonts w:ascii="Times New Roman" w:hAnsi="Times New Roman" w:cs="Times New Roman"/>
          <w:sz w:val="24"/>
          <w:szCs w:val="24"/>
        </w:rPr>
        <w:t>Ã</w:t>
      </w:r>
      <w:r w:rsidR="001B4D89">
        <w:rPr>
          <w:rFonts w:ascii="Times New Roman" w:hAnsi="Times New Roman" w:cs="Times New Roman"/>
          <w:sz w:val="24"/>
          <w:szCs w:val="24"/>
        </w:rPr>
        <w:t>O, 2013)</w:t>
      </w:r>
      <w:r w:rsidR="00DB619F">
        <w:rPr>
          <w:rFonts w:ascii="Times New Roman" w:hAnsi="Times New Roman" w:cs="Times New Roman"/>
          <w:sz w:val="24"/>
          <w:szCs w:val="24"/>
        </w:rPr>
        <w:t>.</w:t>
      </w:r>
    </w:p>
    <w:p w:rsidR="007E73C5" w:rsidRDefault="007E73C5" w:rsidP="000C799F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Criou-se então </w:t>
      </w:r>
      <w:r w:rsidR="000C799F">
        <w:rPr>
          <w:rFonts w:ascii="Times New Roman" w:hAnsi="Times New Roman" w:cs="Times New Roman"/>
          <w:sz w:val="24"/>
          <w:szCs w:val="24"/>
        </w:rPr>
        <w:t>a Teoria dos A</w:t>
      </w:r>
      <w:r>
        <w:rPr>
          <w:rFonts w:ascii="Times New Roman" w:hAnsi="Times New Roman" w:cs="Times New Roman"/>
          <w:sz w:val="24"/>
          <w:szCs w:val="24"/>
        </w:rPr>
        <w:t xml:space="preserve">tos de </w:t>
      </w:r>
      <w:r w:rsidR="000C799F">
        <w:rPr>
          <w:rFonts w:ascii="Times New Roman" w:hAnsi="Times New Roman" w:cs="Times New Roman"/>
          <w:sz w:val="24"/>
          <w:szCs w:val="24"/>
        </w:rPr>
        <w:t>C</w:t>
      </w:r>
      <w:r w:rsidR="0081385D">
        <w:rPr>
          <w:rFonts w:ascii="Times New Roman" w:hAnsi="Times New Roman" w:cs="Times New Roman"/>
          <w:sz w:val="24"/>
          <w:szCs w:val="24"/>
        </w:rPr>
        <w:t>omércio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E33">
        <w:rPr>
          <w:rFonts w:ascii="Times New Roman" w:hAnsi="Times New Roman" w:cs="Times New Roman"/>
          <w:sz w:val="24"/>
          <w:szCs w:val="24"/>
        </w:rPr>
        <w:t xml:space="preserve">que logo se transformou em uma falácia, pois dava privilégios a determinadas atividades comerciais e não tratava os comerciantes rurais como comerciantes, simplesmente porque </w:t>
      </w:r>
      <w:r w:rsidR="001B4D89">
        <w:rPr>
          <w:rFonts w:ascii="Times New Roman" w:hAnsi="Times New Roman" w:cs="Times New Roman"/>
          <w:sz w:val="24"/>
          <w:szCs w:val="24"/>
        </w:rPr>
        <w:t>as terr</w:t>
      </w:r>
      <w:r w:rsidR="00013B30">
        <w:rPr>
          <w:rFonts w:ascii="Times New Roman" w:hAnsi="Times New Roman" w:cs="Times New Roman"/>
          <w:sz w:val="24"/>
          <w:szCs w:val="24"/>
        </w:rPr>
        <w:t>as descendiam dos nobres (REQUI</w:t>
      </w:r>
      <w:r w:rsidR="00013B30" w:rsidRPr="00013B30">
        <w:rPr>
          <w:rFonts w:ascii="Times New Roman" w:hAnsi="Times New Roman" w:cs="Times New Roman"/>
          <w:sz w:val="24"/>
          <w:szCs w:val="24"/>
        </w:rPr>
        <w:t>Ã</w:t>
      </w:r>
      <w:r w:rsidR="001B4D89">
        <w:rPr>
          <w:rFonts w:ascii="Times New Roman" w:hAnsi="Times New Roman" w:cs="Times New Roman"/>
          <w:sz w:val="24"/>
          <w:szCs w:val="24"/>
        </w:rPr>
        <w:t>O, 2005).</w:t>
      </w:r>
    </w:p>
    <w:p w:rsidR="0081385D" w:rsidRDefault="006F3E33" w:rsidP="000C799F">
      <w:pPr>
        <w:pStyle w:val="Pr-formataoHTML"/>
        <w:shd w:val="clear" w:color="auto" w:fill="FFFFFF"/>
        <w:spacing w:line="360" w:lineRule="auto"/>
        <w:ind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isso finda os tribunais do </w:t>
      </w:r>
      <w:r w:rsidR="000C799F">
        <w:rPr>
          <w:rFonts w:ascii="Times New Roman" w:hAnsi="Times New Roman" w:cs="Times New Roman"/>
          <w:sz w:val="24"/>
          <w:szCs w:val="24"/>
        </w:rPr>
        <w:t>comércio</w:t>
      </w:r>
      <w:r>
        <w:rPr>
          <w:rFonts w:ascii="Times New Roman" w:hAnsi="Times New Roman" w:cs="Times New Roman"/>
          <w:sz w:val="24"/>
          <w:szCs w:val="24"/>
        </w:rPr>
        <w:t xml:space="preserve"> e surgem novas ideias sobre a unificação do direito privado, a Teoria das obrigações </w:t>
      </w:r>
      <w:r w:rsidR="0081385D">
        <w:rPr>
          <w:rFonts w:ascii="Times New Roman" w:hAnsi="Times New Roman" w:cs="Times New Roman"/>
          <w:sz w:val="24"/>
          <w:szCs w:val="24"/>
        </w:rPr>
        <w:t xml:space="preserve">seria uma só. </w:t>
      </w:r>
      <w:r w:rsidR="0081385D" w:rsidRPr="0081385D">
        <w:rPr>
          <w:rFonts w:ascii="Times New Roman" w:hAnsi="Times New Roman" w:cs="Times New Roman"/>
          <w:sz w:val="24"/>
          <w:szCs w:val="24"/>
        </w:rPr>
        <w:t xml:space="preserve">Cesare Vivante, </w:t>
      </w:r>
      <w:r w:rsidR="0081385D">
        <w:rPr>
          <w:rFonts w:ascii="Times New Roman" w:hAnsi="Times New Roman" w:cs="Times New Roman"/>
          <w:sz w:val="24"/>
          <w:szCs w:val="24"/>
        </w:rPr>
        <w:t>“</w:t>
      </w:r>
      <w:r w:rsidR="0081385D" w:rsidRPr="0081385D">
        <w:rPr>
          <w:rFonts w:ascii="Times New Roman" w:hAnsi="Times New Roman" w:cs="Times New Roman"/>
          <w:sz w:val="24"/>
          <w:szCs w:val="24"/>
        </w:rPr>
        <w:t>antigo professor da Universidade de Roma, foi sem dúvida o maior comercialista dos tempos modernos, sendo considerado o renovador do direito comercial italiano, antes da reforma legislativa de 1942</w:t>
      </w:r>
      <w:r w:rsidR="00013B30">
        <w:rPr>
          <w:rFonts w:ascii="Times New Roman" w:hAnsi="Times New Roman" w:cs="Times New Roman"/>
          <w:sz w:val="24"/>
          <w:szCs w:val="24"/>
        </w:rPr>
        <w:t>” (REQUI</w:t>
      </w:r>
      <w:r w:rsidR="00013B30" w:rsidRPr="00013B30">
        <w:rPr>
          <w:rFonts w:ascii="Times New Roman" w:hAnsi="Times New Roman" w:cs="Times New Roman"/>
          <w:sz w:val="24"/>
          <w:szCs w:val="24"/>
        </w:rPr>
        <w:t>Ã</w:t>
      </w:r>
      <w:r w:rsidR="0081385D">
        <w:rPr>
          <w:rFonts w:ascii="Times New Roman" w:hAnsi="Times New Roman" w:cs="Times New Roman"/>
          <w:sz w:val="24"/>
          <w:szCs w:val="24"/>
        </w:rPr>
        <w:t xml:space="preserve">O, 2005), dizia que a dicotomia </w:t>
      </w:r>
      <w:r w:rsidR="0081385D" w:rsidRPr="000C799F">
        <w:rPr>
          <w:rFonts w:ascii="Times New Roman" w:hAnsi="Times New Roman" w:cs="Times New Roman"/>
          <w:i/>
          <w:sz w:val="24"/>
          <w:szCs w:val="24"/>
        </w:rPr>
        <w:t>direito comercial x direito civil</w:t>
      </w:r>
      <w:r w:rsidR="0081385D">
        <w:rPr>
          <w:rFonts w:ascii="Times New Roman" w:hAnsi="Times New Roman" w:cs="Times New Roman"/>
          <w:sz w:val="24"/>
          <w:szCs w:val="24"/>
        </w:rPr>
        <w:t xml:space="preserve"> era prejudicial ao desenvolvimento das nações e ao próprio </w:t>
      </w:r>
      <w:r w:rsidR="000C799F">
        <w:rPr>
          <w:rFonts w:ascii="Times New Roman" w:hAnsi="Times New Roman" w:cs="Times New Roman"/>
          <w:sz w:val="24"/>
          <w:szCs w:val="24"/>
        </w:rPr>
        <w:t>comércio</w:t>
      </w:r>
      <w:r w:rsidR="0081385D">
        <w:rPr>
          <w:rFonts w:ascii="Times New Roman" w:hAnsi="Times New Roman" w:cs="Times New Roman"/>
          <w:sz w:val="24"/>
          <w:szCs w:val="24"/>
        </w:rPr>
        <w:t>, logo apresentou seu projeto de unificação que se consolida com o Código Italiano em 1942.</w:t>
      </w:r>
    </w:p>
    <w:p w:rsidR="005C6445" w:rsidRDefault="005C6445" w:rsidP="000C799F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de possuir normas de direito público, o Direito Empresarial é um ramo do direito privado e tem, através do artigo 22, da Constituição Federal, uma certa distinção do Direito Civil. Porém, </w:t>
      </w:r>
      <w:r w:rsidR="000C799F">
        <w:rPr>
          <w:rFonts w:ascii="Times New Roman" w:hAnsi="Times New Roman" w:cs="Times New Roman"/>
          <w:sz w:val="24"/>
          <w:szCs w:val="24"/>
        </w:rPr>
        <w:t xml:space="preserve">como se percebe, </w:t>
      </w:r>
      <w:r>
        <w:rPr>
          <w:rFonts w:ascii="Times New Roman" w:hAnsi="Times New Roman" w:cs="Times New Roman"/>
          <w:sz w:val="24"/>
          <w:szCs w:val="24"/>
        </w:rPr>
        <w:t xml:space="preserve">o conceito de empresário sempre foi objeto de atenção </w:t>
      </w:r>
      <w:r w:rsidR="000C799F">
        <w:rPr>
          <w:rFonts w:ascii="Times New Roman" w:hAnsi="Times New Roman" w:cs="Times New Roman"/>
          <w:sz w:val="24"/>
          <w:szCs w:val="24"/>
        </w:rPr>
        <w:t>por parte da lei</w:t>
      </w:r>
      <w:r>
        <w:rPr>
          <w:rFonts w:ascii="Times New Roman" w:hAnsi="Times New Roman" w:cs="Times New Roman"/>
          <w:sz w:val="24"/>
          <w:szCs w:val="24"/>
        </w:rPr>
        <w:t xml:space="preserve">, o Código Comercial </w:t>
      </w:r>
      <w:r w:rsidR="000C799F">
        <w:rPr>
          <w:rFonts w:ascii="Times New Roman" w:hAnsi="Times New Roman" w:cs="Times New Roman"/>
          <w:sz w:val="24"/>
          <w:szCs w:val="24"/>
        </w:rPr>
        <w:t xml:space="preserve">Brasileiro </w:t>
      </w:r>
      <w:r>
        <w:rPr>
          <w:rFonts w:ascii="Times New Roman" w:hAnsi="Times New Roman" w:cs="Times New Roman"/>
          <w:sz w:val="24"/>
          <w:szCs w:val="24"/>
        </w:rPr>
        <w:t xml:space="preserve">de 1850 já disciplinava tal matéria por meio da Teoria dos atos de comércio, onde se dava enfoque a figura do comerciante e suas atividades. </w:t>
      </w:r>
      <w:r w:rsidR="009F298F" w:rsidRPr="009F298F">
        <w:rPr>
          <w:rFonts w:ascii="Times New Roman" w:hAnsi="Times New Roman" w:cs="Times New Roman"/>
          <w:sz w:val="24"/>
          <w:szCs w:val="24"/>
        </w:rPr>
        <w:t>Portanto,</w:t>
      </w:r>
    </w:p>
    <w:p w:rsidR="009F298F" w:rsidRPr="009F298F" w:rsidRDefault="009F298F" w:rsidP="000C799F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F298F" w:rsidRPr="009F298F" w:rsidRDefault="009F298F" w:rsidP="009F298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F298F">
        <w:rPr>
          <w:rFonts w:ascii="Times New Roman" w:hAnsi="Times New Roman" w:cs="Times New Roman"/>
          <w:sz w:val="20"/>
          <w:szCs w:val="20"/>
        </w:rPr>
        <w:t>O sistema francês centrava-se no conceito objetivo de comerciante – aquele que pratica atos de comércio com habitualidade e profissionalidade. A distinção entre atos de comércio e atos puramente civis mostrava-se de suma importância, sobretudo para permitir, ou não, a proteção da legislação comercial e, ainda, para fixar a competência judicial da matéria discutida pelos litigantes em juízo.</w:t>
      </w:r>
    </w:p>
    <w:p w:rsidR="009F298F" w:rsidRPr="009F298F" w:rsidRDefault="009F298F" w:rsidP="009F298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F298F">
        <w:rPr>
          <w:rFonts w:ascii="Times New Roman" w:hAnsi="Times New Roman" w:cs="Times New Roman"/>
          <w:sz w:val="20"/>
          <w:szCs w:val="20"/>
        </w:rPr>
        <w:t>Com a adoção da Teoria da Empresa, grandemente desenvolvida pelo jurista italiano Alberto Asquini, o Código Civil brasileiro optou por introduzir o sistema italiano para a caracterização de atos empresariais.</w:t>
      </w:r>
      <w:r w:rsidR="00013B30">
        <w:rPr>
          <w:rFonts w:ascii="Times New Roman" w:hAnsi="Times New Roman" w:cs="Times New Roman"/>
          <w:sz w:val="20"/>
          <w:szCs w:val="20"/>
        </w:rPr>
        <w:t xml:space="preserve"> (NEGR</w:t>
      </w:r>
      <w:r w:rsidR="00013B30" w:rsidRPr="00013B30">
        <w:rPr>
          <w:rFonts w:ascii="Times New Roman" w:hAnsi="Times New Roman" w:cs="Times New Roman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O, 2013, p. 41)</w:t>
      </w:r>
    </w:p>
    <w:p w:rsidR="009F298F" w:rsidRDefault="009F298F" w:rsidP="000C799F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14CDB" w:rsidRDefault="000C799F" w:rsidP="00614CDB">
      <w:pPr>
        <w:pStyle w:val="Pr-formataoHTML"/>
        <w:shd w:val="clear" w:color="auto" w:fill="FFFFFF"/>
        <w:spacing w:line="360" w:lineRule="auto"/>
        <w:ind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o advento do Código Italiano de 1942 o </w:t>
      </w:r>
      <w:r w:rsidR="0081385D">
        <w:rPr>
          <w:rFonts w:ascii="Times New Roman" w:hAnsi="Times New Roman" w:cs="Times New Roman"/>
          <w:sz w:val="24"/>
          <w:szCs w:val="24"/>
        </w:rPr>
        <w:t>sujeito passa a ser chamado de empresário e o tratamento pr</w:t>
      </w:r>
      <w:r>
        <w:rPr>
          <w:rFonts w:ascii="Times New Roman" w:hAnsi="Times New Roman" w:cs="Times New Roman"/>
          <w:sz w:val="24"/>
          <w:szCs w:val="24"/>
        </w:rPr>
        <w:t>ivilegiado passa a ser destinado</w:t>
      </w:r>
      <w:r w:rsidR="0081385D">
        <w:rPr>
          <w:rFonts w:ascii="Times New Roman" w:hAnsi="Times New Roman" w:cs="Times New Roman"/>
          <w:sz w:val="24"/>
          <w:szCs w:val="24"/>
        </w:rPr>
        <w:t xml:space="preserve"> a diversas áreas: trabalhadores, consumidores e empresários. O que passa a ser importante é a relevância econômica, estrutura econômica em que a atividade é desenvolvida, se tal fato ocorre ela passa a receber tratamento privilegiado do Direito Empresaria</w:t>
      </w:r>
      <w:r w:rsidR="005C3258">
        <w:rPr>
          <w:rFonts w:ascii="Times New Roman" w:hAnsi="Times New Roman" w:cs="Times New Roman"/>
          <w:sz w:val="24"/>
          <w:szCs w:val="24"/>
        </w:rPr>
        <w:t>l (FAZZIO, 2011).</w:t>
      </w:r>
    </w:p>
    <w:p w:rsidR="003F0408" w:rsidRDefault="003F0408" w:rsidP="00614CDB">
      <w:pPr>
        <w:pStyle w:val="Pr-formataoHTML"/>
        <w:shd w:val="clear" w:color="auto" w:fill="FFFFFF"/>
        <w:spacing w:line="360" w:lineRule="auto"/>
        <w:ind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Ricardo Negrão,</w:t>
      </w:r>
    </w:p>
    <w:p w:rsidR="00DB619F" w:rsidRDefault="00DB619F" w:rsidP="00614CDB">
      <w:pPr>
        <w:pStyle w:val="Pr-formataoHTML"/>
        <w:shd w:val="clear" w:color="auto" w:fill="FFFFFF"/>
        <w:spacing w:line="360" w:lineRule="auto"/>
        <w:ind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F0408" w:rsidRPr="003F0408" w:rsidRDefault="003F0408" w:rsidP="003F040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 w:rsidRPr="003F0408">
        <w:rPr>
          <w:rFonts w:ascii="TimesNewRomanPSMT" w:hAnsi="TimesNewRomanPSMT" w:cs="TimesNewRomanPSMT"/>
          <w:color w:val="231F20"/>
          <w:sz w:val="20"/>
          <w:szCs w:val="20"/>
        </w:rPr>
        <w:t>O sistema francês centrava-se no conceito objetivo de comerciante – aquele que pratica atos de comércio com habitualidade e profissionalidade. A distinção entre atos de comércio e atos puramente civis mostrava-se de suma importância, sobretudo para permitir, ou não, a proteção da legislação comercial e, ainda, para fixar a competência judicial da matéria discutida pelos litigantes em juízo.</w:t>
      </w:r>
    </w:p>
    <w:p w:rsidR="003F0408" w:rsidRPr="003F0408" w:rsidRDefault="003F0408" w:rsidP="003F040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 w:rsidRPr="003F0408">
        <w:rPr>
          <w:rFonts w:ascii="TimesNewRomanPSMT" w:hAnsi="TimesNewRomanPSMT" w:cs="TimesNewRomanPSMT"/>
          <w:color w:val="231F20"/>
          <w:sz w:val="20"/>
          <w:szCs w:val="20"/>
        </w:rPr>
        <w:t xml:space="preserve">Com a adoção da Teoria da Empresa, grandemente desenvolvida pelo jurista italiano Alberto Asquini, o Código Civil brasileiro optou por introduzir o sistema italiano para a caracterização de atos </w:t>
      </w:r>
      <w:r>
        <w:rPr>
          <w:rFonts w:ascii="TimesNewRomanPSMT" w:hAnsi="TimesNewRomanPSMT" w:cs="TimesNewRomanPSMT"/>
          <w:color w:val="231F20"/>
          <w:sz w:val="20"/>
          <w:szCs w:val="20"/>
        </w:rPr>
        <w:t>empresariais (</w:t>
      </w:r>
      <w:r>
        <w:rPr>
          <w:rFonts w:ascii="Times New Roman" w:hAnsi="Times New Roman" w:cs="Times New Roman"/>
          <w:sz w:val="20"/>
          <w:szCs w:val="20"/>
        </w:rPr>
        <w:t>NEGR</w:t>
      </w:r>
      <w:r w:rsidRPr="00013B30">
        <w:rPr>
          <w:rFonts w:ascii="Times New Roman" w:hAnsi="Times New Roman" w:cs="Times New Roman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O, 2013, p. 72)</w:t>
      </w:r>
    </w:p>
    <w:p w:rsidR="003F0408" w:rsidRDefault="003F0408" w:rsidP="00614CDB">
      <w:pPr>
        <w:pStyle w:val="Pr-formataoHTML"/>
        <w:shd w:val="clear" w:color="auto" w:fill="FFFFFF"/>
        <w:spacing w:line="360" w:lineRule="auto"/>
        <w:ind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954CD" w:rsidRPr="00294FD5" w:rsidRDefault="009954CD" w:rsidP="00614CDB">
      <w:pPr>
        <w:pStyle w:val="Pr-formataoHTML"/>
        <w:shd w:val="clear" w:color="auto" w:fill="FFFFFF"/>
        <w:spacing w:line="360" w:lineRule="auto"/>
        <w:ind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F5B59" w:rsidRDefault="00614CDB" w:rsidP="000C799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1130D1">
        <w:rPr>
          <w:rFonts w:ascii="Times New Roman" w:hAnsi="Times New Roman" w:cs="Times New Roman"/>
          <w:b/>
          <w:sz w:val="24"/>
          <w:szCs w:val="24"/>
        </w:rPr>
        <w:t xml:space="preserve">Relação entre o conceito moderno subjetivo de empresário e sua aplicação no que diz o Código Civil </w:t>
      </w:r>
    </w:p>
    <w:p w:rsidR="009D297D" w:rsidRDefault="009D297D" w:rsidP="000C799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F2A" w:rsidRPr="00E13401" w:rsidRDefault="005B2F2A" w:rsidP="000C799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que exista a empresa, deve existir uma teoria ética sobre a mesma, ou seja, uma harmonia entre o trabalho e a livre iniciativa. A atividade empresária possui uma responsabilidade social de não causar prejuízos ao meio ambiente e garantir os salários dos empregados. Assim, para ser empresa, a atividade econômica deve se desenvolver em caráter profissional, buscar lucro e ser objeto de direito, de acordo com a lei.</w:t>
      </w:r>
    </w:p>
    <w:p w:rsidR="005B2F2A" w:rsidRDefault="005B2F2A" w:rsidP="000C799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daí tem-se o</w:t>
      </w:r>
      <w:r w:rsidRPr="00E13401">
        <w:rPr>
          <w:rFonts w:ascii="Times New Roman" w:hAnsi="Times New Roman" w:cs="Times New Roman"/>
          <w:sz w:val="24"/>
          <w:szCs w:val="24"/>
        </w:rPr>
        <w:t xml:space="preserve"> conceito de empresário</w:t>
      </w:r>
      <w:r>
        <w:rPr>
          <w:rFonts w:ascii="Times New Roman" w:hAnsi="Times New Roman" w:cs="Times New Roman"/>
          <w:sz w:val="24"/>
          <w:szCs w:val="24"/>
        </w:rPr>
        <w:t xml:space="preserve"> em que</w:t>
      </w:r>
      <w:r w:rsidRPr="00E13401">
        <w:rPr>
          <w:rFonts w:ascii="Times New Roman" w:hAnsi="Times New Roman" w:cs="Times New Roman"/>
          <w:sz w:val="24"/>
          <w:szCs w:val="24"/>
        </w:rPr>
        <w:t>, seg</w:t>
      </w:r>
      <w:r>
        <w:rPr>
          <w:rFonts w:ascii="Times New Roman" w:hAnsi="Times New Roman" w:cs="Times New Roman"/>
          <w:sz w:val="24"/>
          <w:szCs w:val="24"/>
        </w:rPr>
        <w:t xml:space="preserve">undo o Código Civil Brasileiro, </w:t>
      </w:r>
      <w:r w:rsidRPr="00E1340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caracteriza por exercer profiss</w:t>
      </w:r>
      <w:r w:rsidR="00595838">
        <w:rPr>
          <w:rFonts w:ascii="Times New Roman" w:hAnsi="Times New Roman" w:cs="Times New Roman"/>
          <w:sz w:val="24"/>
          <w:szCs w:val="24"/>
        </w:rPr>
        <w:t>ionalmente a atividade econômica</w:t>
      </w:r>
      <w:r>
        <w:rPr>
          <w:rFonts w:ascii="Times New Roman" w:hAnsi="Times New Roman" w:cs="Times New Roman"/>
          <w:sz w:val="24"/>
          <w:szCs w:val="24"/>
        </w:rPr>
        <w:t xml:space="preserve"> de modo a organizar os meios de produção. </w:t>
      </w:r>
      <w:r w:rsidRPr="001665A8">
        <w:rPr>
          <w:rFonts w:ascii="Times New Roman" w:hAnsi="Times New Roman" w:cs="Times New Roman"/>
          <w:sz w:val="24"/>
          <w:szCs w:val="24"/>
        </w:rPr>
        <w:t>Dentre uma de suas características mais marcantes,</w:t>
      </w:r>
      <w:r>
        <w:rPr>
          <w:rFonts w:ascii="Times New Roman" w:hAnsi="Times New Roman" w:cs="Times New Roman"/>
          <w:sz w:val="24"/>
          <w:szCs w:val="24"/>
        </w:rPr>
        <w:t xml:space="preserve"> encontra-se a de não incluir atividade intelectual ao rol de atribuições do empresário.</w:t>
      </w:r>
    </w:p>
    <w:p w:rsidR="00071D0A" w:rsidRDefault="005B2F2A" w:rsidP="005B2F2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Deve-se, portanto, considerar ainda que todos esses aspectos devem compor o Mercado, estabelecendo a circulação e produção de bens, garantindo o funcionamento da economia na sociedade de acordo com o que prevê a lei.</w:t>
      </w:r>
    </w:p>
    <w:p w:rsidR="00294FD5" w:rsidRDefault="00294FD5" w:rsidP="00294FD5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advento da modernidade passa a não mais haver distinção entre o empresário civil e o comercial. A chamada teoria da empresa começa a influenciar na instituição do novo conceito de empresário e sua caracterização. Segundo o Código Civil Brasileiro:</w:t>
      </w:r>
    </w:p>
    <w:p w:rsidR="00294FD5" w:rsidRPr="00864537" w:rsidRDefault="00294FD5" w:rsidP="00294FD5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94FD5" w:rsidRDefault="00294FD5" w:rsidP="00294FD5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shd w:val="clear" w:color="auto" w:fill="FFFFFF"/>
          <w:lang w:eastAsia="pt-BR"/>
        </w:rPr>
      </w:pPr>
      <w:r w:rsidRPr="00864537">
        <w:rPr>
          <w:rFonts w:ascii="Times New Roman" w:eastAsia="Times New Roman" w:hAnsi="Times New Roman" w:cs="Times New Roman"/>
          <w:bCs/>
          <w:iCs/>
          <w:sz w:val="20"/>
          <w:szCs w:val="20"/>
          <w:shd w:val="clear" w:color="auto" w:fill="FFFFFF"/>
          <w:lang w:eastAsia="pt-BR"/>
        </w:rPr>
        <w:t>Art. 966. Considera-se empresário quem exerce profissionalmente atividade econômica organizada para a produção ou a circulação de bens ou de serviços.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shd w:val="clear" w:color="auto" w:fill="FFFFFF"/>
          <w:lang w:eastAsia="pt-BR"/>
        </w:rPr>
        <w:t xml:space="preserve"> </w:t>
      </w:r>
      <w:r w:rsidRPr="00864537">
        <w:rPr>
          <w:rFonts w:ascii="Times New Roman" w:eastAsia="Times New Roman" w:hAnsi="Times New Roman" w:cs="Times New Roman"/>
          <w:bCs/>
          <w:iCs/>
          <w:sz w:val="20"/>
          <w:szCs w:val="20"/>
          <w:shd w:val="clear" w:color="auto" w:fill="FFFFFF"/>
          <w:lang w:eastAsia="pt-BR"/>
        </w:rPr>
        <w:t>Parágrafo único. Não se considera empresário quem exerce profissão intelectual, de natureza científica, literária ou artística, ainda com o concurso de auxiliares ou colaboradores, salvo se o exercício da profissão constituir elemento de empresa.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shd w:val="clear" w:color="auto" w:fill="FFFFFF"/>
          <w:lang w:eastAsia="pt-BR"/>
        </w:rPr>
        <w:t xml:space="preserve"> (BRASIL.2002)</w:t>
      </w:r>
    </w:p>
    <w:p w:rsidR="00294FD5" w:rsidRPr="00EC008D" w:rsidRDefault="00294FD5" w:rsidP="00294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294FD5" w:rsidRDefault="00294FD5" w:rsidP="00704DA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Portanto a lei civil passa a determinar normas que se aplicarão somente aqueles que se enquadrarem ao conceito de empresário legalmente previsto</w:t>
      </w:r>
      <w:r w:rsidR="00B007C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Além disso, percebe-se que o Código apenas conceitua o empresário, mas não se refere a atividade empresarial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E isto se aplicará também</w:t>
      </w:r>
      <w:r w:rsidR="007108B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 Lei de Falências e Recuperação de Empresas, pois quem não se enquadra na definição legal não pode responder pelos efeitos de tais leis.</w:t>
      </w:r>
      <w:r w:rsidR="00704DA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704DA5">
        <w:rPr>
          <w:rFonts w:ascii="Times New Roman" w:hAnsi="Times New Roman" w:cs="Times New Roman"/>
          <w:sz w:val="24"/>
          <w:szCs w:val="24"/>
        </w:rPr>
        <w:t>Ademais, trata-se também, na mesma lei, da situação do profissional intelectual que só será considerado praticante de atividade empresarial se tal atividade constituir elemento de empresa.</w:t>
      </w:r>
      <w:r w:rsidR="0058449D">
        <w:rPr>
          <w:rFonts w:ascii="Times New Roman" w:hAnsi="Times New Roman" w:cs="Times New Roman"/>
          <w:sz w:val="24"/>
          <w:szCs w:val="24"/>
        </w:rPr>
        <w:t xml:space="preserve"> De acordo com </w:t>
      </w:r>
      <w:r w:rsidR="0077161C">
        <w:rPr>
          <w:rFonts w:ascii="Times New Roman" w:hAnsi="Times New Roman" w:cs="Times New Roman"/>
          <w:sz w:val="24"/>
          <w:szCs w:val="24"/>
        </w:rPr>
        <w:t>Fábio</w:t>
      </w:r>
      <w:r w:rsidR="0058449D">
        <w:rPr>
          <w:rFonts w:ascii="Times New Roman" w:hAnsi="Times New Roman" w:cs="Times New Roman"/>
          <w:sz w:val="24"/>
          <w:szCs w:val="24"/>
        </w:rPr>
        <w:t xml:space="preserve"> Ulhoa Coelho:</w:t>
      </w:r>
    </w:p>
    <w:p w:rsidR="0058449D" w:rsidRDefault="0058449D" w:rsidP="00704DA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8449D" w:rsidRPr="0077161C" w:rsidRDefault="0058449D" w:rsidP="0077161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7161C">
        <w:rPr>
          <w:rFonts w:ascii="Times New Roman" w:hAnsi="Times New Roman" w:cs="Times New Roman"/>
          <w:sz w:val="20"/>
          <w:szCs w:val="20"/>
        </w:rPr>
        <w:t xml:space="preserve">O certo, no entanto, é que as atividades econômicas de alguma relevância – mesmo as de pequeno porte – são desenvolvidas em sua maioria por pessoas jurídicas, por sociedades empresarias. O mais adequado, por evidente, seria o ajuste entre o texto legal e a realidade que se pretende regular, de modo que a disciplina geral da empresa (isto é, </w:t>
      </w:r>
      <w:r w:rsidR="0077161C" w:rsidRPr="0077161C">
        <w:rPr>
          <w:rFonts w:ascii="Times New Roman" w:hAnsi="Times New Roman" w:cs="Times New Roman"/>
          <w:sz w:val="20"/>
          <w:szCs w:val="20"/>
        </w:rPr>
        <w:t>do exercício da atividade empresarial) fosse a relativa ao empresário pessoa jurídica, reservando-se algumas poucas disposições especiais ao empresário pessoa física (COELHO, p.78, 2011).</w:t>
      </w:r>
    </w:p>
    <w:p w:rsidR="0077161C" w:rsidRPr="00704DA5" w:rsidRDefault="0077161C" w:rsidP="00704DA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94FD5" w:rsidRDefault="0077161C" w:rsidP="00294FD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Dessa forma, o </w:t>
      </w:r>
      <w:r w:rsidR="00294FD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Código Civil de 2002 estabelece que “podem exercer a atividade de empresário os que estiverem em pleno gozo da capacidade civil e não forem legalmente impedidos” (BRASIL, 2002, art.972). Portanto, o sócio não é empresário, e não está sujeito as normas que se referem aos direitos e deveres deste último previstos na lei, já que a sociedade empresária irá explorar a atividade empresarial.</w:t>
      </w:r>
    </w:p>
    <w:p w:rsidR="00294FD5" w:rsidRDefault="00294FD5" w:rsidP="00294FD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Será `a pessoa jurídica que se aplicará as responsabilidades do empresário, como sociedade empresária</w:t>
      </w:r>
      <w:r w:rsidR="00AB79B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 EIRELI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e ao empresário individual. Estes sim poderão exercer a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atividade empresarial. Assim o foco econômico passa a ser a pessoa jurídica, pois a pessoa natural não possui relevância econômica.</w:t>
      </w:r>
    </w:p>
    <w:p w:rsidR="00294FD5" w:rsidRDefault="00294FD5" w:rsidP="00294FD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Dessa forma, a sociedade empresária assume duas formas: a de Sociedade por quotas de responsabilidade limitada (LTDA) e Sociedade anônima (S/A) que, de acordo com Fábio Ulhoa Coelho, a primeira se refere a exploração de atividades de pequeno e médio porte, e a segunda a exploração de grandes atividades econômicas </w:t>
      </w:r>
      <w:r>
        <w:rPr>
          <w:rFonts w:ascii="Times New Roman" w:hAnsi="Times New Roman" w:cs="Times New Roman"/>
          <w:sz w:val="24"/>
          <w:szCs w:val="24"/>
        </w:rPr>
        <w:t>(COELHO, 2011, p.128</w:t>
      </w:r>
      <w:r w:rsidRPr="00884B31">
        <w:rPr>
          <w:rFonts w:ascii="Times New Roman" w:hAnsi="Times New Roman" w:cs="Times New Roman"/>
          <w:sz w:val="24"/>
          <w:szCs w:val="24"/>
        </w:rPr>
        <w:t>)</w:t>
      </w:r>
      <w:r w:rsidR="00595838">
        <w:rPr>
          <w:rFonts w:ascii="Times New Roman" w:hAnsi="Times New Roman" w:cs="Times New Roman"/>
          <w:sz w:val="24"/>
          <w:szCs w:val="24"/>
        </w:rPr>
        <w:t xml:space="preserve">. Porém acredita-se em uma certa imprecisão de tal autor, pois a sociedade limitada </w:t>
      </w:r>
      <w:r w:rsidR="007F751F">
        <w:rPr>
          <w:rFonts w:ascii="Times New Roman" w:hAnsi="Times New Roman" w:cs="Times New Roman"/>
          <w:sz w:val="24"/>
          <w:szCs w:val="24"/>
        </w:rPr>
        <w:t>será</w:t>
      </w:r>
      <w:r w:rsidR="00595838">
        <w:rPr>
          <w:rFonts w:ascii="Times New Roman" w:hAnsi="Times New Roman" w:cs="Times New Roman"/>
          <w:sz w:val="24"/>
          <w:szCs w:val="24"/>
        </w:rPr>
        <w:t xml:space="preserve"> mais burocrática e a sociedade anônima mais fácil de gerir.</w:t>
      </w:r>
    </w:p>
    <w:p w:rsidR="00B007C3" w:rsidRDefault="00B007C3" w:rsidP="00294FD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relação ao produtor rural, este será considerado exercendo atividad</w:t>
      </w:r>
      <w:r w:rsidR="002939A8">
        <w:rPr>
          <w:rFonts w:ascii="Times New Roman" w:hAnsi="Times New Roman" w:cs="Times New Roman"/>
          <w:sz w:val="24"/>
          <w:szCs w:val="24"/>
        </w:rPr>
        <w:t>e empresarial se registrado</w:t>
      </w:r>
      <w:r>
        <w:rPr>
          <w:rFonts w:ascii="Times New Roman" w:hAnsi="Times New Roman" w:cs="Times New Roman"/>
          <w:sz w:val="24"/>
          <w:szCs w:val="24"/>
        </w:rPr>
        <w:t>, de acordo com o Código Civil:</w:t>
      </w:r>
    </w:p>
    <w:p w:rsidR="009A7B4E" w:rsidRDefault="009A7B4E" w:rsidP="00294FD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007C3" w:rsidRPr="009A7B4E" w:rsidRDefault="009A7B4E" w:rsidP="009A7B4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A7B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Art. 971. O empresário, cuja atividade rural constitua sua principal profissão, pode, observadas as formalidades de que tratam </w:t>
      </w:r>
      <w:r w:rsidRPr="002939A8">
        <w:rPr>
          <w:rFonts w:ascii="Times New Roman" w:hAnsi="Times New Roman" w:cs="Times New Roman"/>
          <w:sz w:val="20"/>
          <w:szCs w:val="20"/>
          <w:shd w:val="clear" w:color="auto" w:fill="FFFFFF"/>
        </w:rPr>
        <w:t>o</w:t>
      </w:r>
      <w:r w:rsidRPr="002939A8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7" w:anchor="art968" w:history="1">
        <w:r w:rsidRPr="002939A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art. 968</w:t>
        </w:r>
      </w:hyperlink>
      <w:r w:rsidRPr="009A7B4E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9A7B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 seus parágrafos, requerer inscrição no Registro Público de Empresas Mercantis da respectiva sede, caso em que, depois de inscrito, ficará equiparado, para todos os efeitos, ao empresário sujeito a registro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(BRASIL, 2015)</w:t>
      </w:r>
    </w:p>
    <w:p w:rsidR="009A7B4E" w:rsidRDefault="009A7B4E" w:rsidP="00294FD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F3AB3" w:rsidRDefault="009F3AB3" w:rsidP="0096738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Lei Civil, também existe uma diferenciação entre a sociedade empresária e a cooperativa:</w:t>
      </w:r>
    </w:p>
    <w:p w:rsidR="009F3AB3" w:rsidRPr="009F3AB3" w:rsidRDefault="009F3AB3" w:rsidP="009F3AB3">
      <w:pPr>
        <w:pStyle w:val="NormalWeb"/>
        <w:shd w:val="clear" w:color="auto" w:fill="FFFFFF"/>
        <w:spacing w:before="0" w:beforeAutospacing="0" w:after="0"/>
        <w:ind w:left="2268"/>
        <w:jc w:val="both"/>
        <w:rPr>
          <w:color w:val="000000"/>
          <w:sz w:val="20"/>
          <w:szCs w:val="20"/>
        </w:rPr>
      </w:pPr>
      <w:r w:rsidRPr="009F3AB3">
        <w:rPr>
          <w:color w:val="000000"/>
          <w:sz w:val="20"/>
          <w:szCs w:val="20"/>
        </w:rPr>
        <w:t xml:space="preserve">Art. 982. Salvo as exceções expressas, considera-se empresária a sociedade que tem por objeto o exercício de atividade própria de empresário sujeito a registro </w:t>
      </w:r>
      <w:r w:rsidRPr="009F3AB3">
        <w:rPr>
          <w:sz w:val="20"/>
          <w:szCs w:val="20"/>
        </w:rPr>
        <w:t>(</w:t>
      </w:r>
      <w:hyperlink r:id="rId8" w:anchor="art967" w:history="1">
        <w:r w:rsidRPr="009F3AB3">
          <w:rPr>
            <w:rStyle w:val="Hyperlink"/>
            <w:color w:val="auto"/>
            <w:sz w:val="20"/>
            <w:szCs w:val="20"/>
          </w:rPr>
          <w:t>art. 967</w:t>
        </w:r>
      </w:hyperlink>
      <w:r>
        <w:rPr>
          <w:sz w:val="20"/>
          <w:szCs w:val="20"/>
        </w:rPr>
        <w:t xml:space="preserve">); </w:t>
      </w:r>
      <w:r w:rsidRPr="009F3AB3">
        <w:rPr>
          <w:color w:val="000000"/>
          <w:sz w:val="20"/>
          <w:szCs w:val="20"/>
        </w:rPr>
        <w:t>e, simples, as demais.</w:t>
      </w:r>
      <w:bookmarkStart w:id="1" w:name="art982p"/>
      <w:bookmarkEnd w:id="1"/>
      <w:r>
        <w:rPr>
          <w:color w:val="000000"/>
          <w:sz w:val="20"/>
          <w:szCs w:val="20"/>
        </w:rPr>
        <w:t xml:space="preserve"> </w:t>
      </w:r>
      <w:r w:rsidRPr="009F3AB3">
        <w:rPr>
          <w:color w:val="000000"/>
          <w:sz w:val="20"/>
          <w:szCs w:val="20"/>
        </w:rPr>
        <w:t>Parágrafo único. Independentemente de seu objeto, considera-se empresária a sociedade por ações; e, simples, a cooperativa</w:t>
      </w:r>
    </w:p>
    <w:p w:rsidR="00704DA5" w:rsidRDefault="00704DA5" w:rsidP="00704D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CEC" w:rsidRDefault="00A63CEC" w:rsidP="00A63CEC">
      <w:pPr>
        <w:pStyle w:val="NormalWeb"/>
        <w:shd w:val="clear" w:color="auto" w:fill="FFFFFF"/>
        <w:spacing w:before="0" w:beforeAutospacing="0" w:after="0" w:line="360" w:lineRule="auto"/>
        <w:ind w:firstLine="1134"/>
        <w:jc w:val="both"/>
      </w:pPr>
      <w:r>
        <w:t xml:space="preserve">Sendo assim, muitos são os casos em que a jurisprudência precisa se pronunciar para esclarecer situações em que o conceito de empresário se torna confuso. Por exemplo, o </w:t>
      </w:r>
      <w:r w:rsidRPr="00A63CEC">
        <w:t>Superior Tribunal de Justiça, no julgamento do Recurso Especial nº. 487.995-AP, DJ</w:t>
      </w:r>
      <w:r>
        <w:t xml:space="preserve"> 22/05/2006, que teve como relatora a Ministra Nancy Andrighi, </w:t>
      </w:r>
      <w:r w:rsidRPr="00A63CEC">
        <w:t>pronunciou</w:t>
      </w:r>
      <w:r>
        <w:t xml:space="preserve">-se ao dizer </w:t>
      </w:r>
      <w:r w:rsidRPr="00A63CEC">
        <w:t>que o empresário individual tem natureza jurídica de pesso</w:t>
      </w:r>
      <w:r>
        <w:t>a natural:</w:t>
      </w:r>
    </w:p>
    <w:p w:rsidR="00A63CEC" w:rsidRPr="00A63CEC" w:rsidRDefault="00A63CEC" w:rsidP="00A63CEC">
      <w:pPr>
        <w:pStyle w:val="NormalWeb"/>
        <w:shd w:val="clear" w:color="auto" w:fill="FFFFFF"/>
        <w:spacing w:before="0" w:beforeAutospacing="0" w:after="0" w:line="360" w:lineRule="auto"/>
        <w:ind w:firstLine="1134"/>
        <w:jc w:val="both"/>
      </w:pPr>
    </w:p>
    <w:p w:rsidR="00A63CEC" w:rsidRPr="00A63CEC" w:rsidRDefault="00A63CEC" w:rsidP="00A63CEC">
      <w:pPr>
        <w:pStyle w:val="NormalWeb"/>
        <w:shd w:val="clear" w:color="auto" w:fill="FFFFFF"/>
        <w:spacing w:before="0" w:beforeAutospacing="0" w:after="0"/>
        <w:ind w:left="2268"/>
        <w:jc w:val="both"/>
        <w:rPr>
          <w:sz w:val="20"/>
          <w:szCs w:val="20"/>
        </w:rPr>
      </w:pPr>
      <w:r w:rsidRPr="00A63CEC">
        <w:rPr>
          <w:sz w:val="20"/>
          <w:szCs w:val="20"/>
        </w:rPr>
        <w:t>P</w:t>
      </w:r>
      <w:r w:rsidRPr="00A63CEC">
        <w:rPr>
          <w:iCs/>
          <w:sz w:val="20"/>
          <w:szCs w:val="20"/>
        </w:rPr>
        <w:t>ara quem a firma individual é uma mera ficção jurídica, com fito de habilitar a pessoa física a praticar atos de comércio, concedendo-lhe algumas vantagens de natureza fiscal. Por isso, não há bipartição entre a pessoa natural e a firma por ele constituída. Uma e outra fundem-se, para todos os fins de direito, em um todo único e indivisível. Uma está compreendida pela outra. Logo, quem contratar com uma está contratando com a outra e vice versa... A firma do comerciante singular gira em círculo mais estreito que o nome civil, pois designa simplesmente o sujeito que exerce a profissão mercantil. Existe essa separação abstrata, embora aos dois se aplique a mesma individualidade. Se em sentido particular uma é o desenvolvimento da outra, é, porém, o mesmo homem que vive ao mesmo tempo a vida civil e a vida comercial</w:t>
      </w:r>
      <w:r>
        <w:rPr>
          <w:iCs/>
          <w:sz w:val="20"/>
          <w:szCs w:val="20"/>
        </w:rPr>
        <w:t xml:space="preserve"> (BRASIL, 2006).</w:t>
      </w:r>
    </w:p>
    <w:p w:rsidR="00A63CEC" w:rsidRDefault="00A63CEC" w:rsidP="0096738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67380" w:rsidRDefault="007F751F" w:rsidP="0096738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Portanto,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desenvolvimento do conceito de empresário e as controvérsias causadas em torno do âmbito jurídico e econômico, </w:t>
      </w:r>
      <w:r>
        <w:rPr>
          <w:rFonts w:ascii="Times New Roman" w:hAnsi="Times New Roman" w:cs="Times New Roman"/>
          <w:sz w:val="24"/>
          <w:szCs w:val="24"/>
        </w:rPr>
        <w:t>d</w:t>
      </w:r>
      <w:r w:rsidR="00294FD5">
        <w:rPr>
          <w:rFonts w:ascii="Times New Roman" w:hAnsi="Times New Roman" w:cs="Times New Roman"/>
          <w:sz w:val="24"/>
          <w:szCs w:val="24"/>
        </w:rPr>
        <w:t xml:space="preserve">e acordo com Ricardo Negrão, </w:t>
      </w:r>
      <w:r>
        <w:rPr>
          <w:rFonts w:ascii="Times New Roman" w:hAnsi="Times New Roman" w:cs="Times New Roman"/>
          <w:sz w:val="24"/>
          <w:szCs w:val="24"/>
        </w:rPr>
        <w:t xml:space="preserve">torna </w:t>
      </w:r>
      <w:r w:rsidR="00294FD5">
        <w:rPr>
          <w:rFonts w:ascii="Times New Roman" w:hAnsi="Times New Roman" w:cs="Times New Roman"/>
          <w:sz w:val="24"/>
          <w:szCs w:val="24"/>
        </w:rPr>
        <w:t>o conceito de empresário constitui</w:t>
      </w:r>
      <w:r>
        <w:rPr>
          <w:rFonts w:ascii="Times New Roman" w:hAnsi="Times New Roman" w:cs="Times New Roman"/>
          <w:sz w:val="24"/>
          <w:szCs w:val="24"/>
        </w:rPr>
        <w:t>nte de um</w:t>
      </w:r>
      <w:r w:rsidR="00294FD5">
        <w:rPr>
          <w:rFonts w:ascii="Times New Roman" w:hAnsi="Times New Roman" w:cs="Times New Roman"/>
          <w:sz w:val="24"/>
          <w:szCs w:val="24"/>
        </w:rPr>
        <w:t xml:space="preserve"> aspecto subjetivo da empresa e sua atividade econômica consti</w:t>
      </w:r>
      <w:r w:rsidR="00967380">
        <w:rPr>
          <w:rFonts w:ascii="Times New Roman" w:hAnsi="Times New Roman" w:cs="Times New Roman"/>
          <w:sz w:val="24"/>
          <w:szCs w:val="24"/>
        </w:rPr>
        <w:t xml:space="preserve">tuirá aquela que gera riquezas </w:t>
      </w:r>
      <w:r w:rsidR="00013B30">
        <w:rPr>
          <w:rFonts w:ascii="Times New Roman" w:hAnsi="Times New Roman" w:cs="Times New Roman"/>
          <w:sz w:val="24"/>
          <w:szCs w:val="24"/>
        </w:rPr>
        <w:t>(NEGR</w:t>
      </w:r>
      <w:r w:rsidR="00013B30" w:rsidRPr="00013B30">
        <w:rPr>
          <w:rFonts w:ascii="Times New Roman" w:hAnsi="Times New Roman" w:cs="Times New Roman"/>
          <w:sz w:val="24"/>
          <w:szCs w:val="24"/>
        </w:rPr>
        <w:t>Ã</w:t>
      </w:r>
      <w:r w:rsidR="00294FD5">
        <w:rPr>
          <w:rFonts w:ascii="Times New Roman" w:hAnsi="Times New Roman" w:cs="Times New Roman"/>
          <w:sz w:val="24"/>
          <w:szCs w:val="24"/>
        </w:rPr>
        <w:t>O, 2013, p.71).</w:t>
      </w:r>
      <w:r w:rsidR="00595838">
        <w:rPr>
          <w:rFonts w:ascii="Times New Roman" w:hAnsi="Times New Roman" w:cs="Times New Roman"/>
          <w:sz w:val="24"/>
          <w:szCs w:val="24"/>
        </w:rPr>
        <w:t xml:space="preserve"> </w:t>
      </w:r>
      <w:r w:rsidR="00294FD5">
        <w:rPr>
          <w:rFonts w:ascii="Times New Roman" w:hAnsi="Times New Roman" w:cs="Times New Roman"/>
          <w:sz w:val="24"/>
          <w:szCs w:val="24"/>
        </w:rPr>
        <w:t xml:space="preserve">Por outro lado, </w:t>
      </w:r>
      <w:r w:rsidR="00294FD5">
        <w:rPr>
          <w:rFonts w:ascii="Times New Roman" w:hAnsi="Times New Roman" w:cs="Times New Roman"/>
          <w:color w:val="000000"/>
          <w:sz w:val="24"/>
          <w:szCs w:val="24"/>
        </w:rPr>
        <w:t>Waldo Fazzio Jr explica que todos os personagens em questão visam apenas o lucro através da atividade de negócio, tanto o que trabalham profissionalmente, quanto aquele instituído por lei. E por isso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everiam ocupar o mesmo patamar </w:t>
      </w:r>
      <w:r w:rsidR="00294FD5" w:rsidRPr="009714A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94FD5">
        <w:rPr>
          <w:rFonts w:ascii="Times New Roman" w:hAnsi="Times New Roman" w:cs="Times New Roman"/>
          <w:color w:val="000000"/>
          <w:sz w:val="24"/>
          <w:szCs w:val="24"/>
        </w:rPr>
        <w:t xml:space="preserve">FAZZIO, </w:t>
      </w:r>
      <w:r w:rsidR="00294FD5" w:rsidRPr="009714A7">
        <w:rPr>
          <w:rFonts w:ascii="Times New Roman" w:hAnsi="Times New Roman" w:cs="Times New Roman"/>
          <w:color w:val="000000"/>
          <w:sz w:val="24"/>
          <w:szCs w:val="24"/>
        </w:rPr>
        <w:t>2011, p. 19)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F751F" w:rsidRPr="00967380" w:rsidRDefault="007F751F" w:rsidP="0096738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importante é saber que a ética deve reger a empresa e o empresário, deve haver harmonia entre o trabalho e a livre iniciativa. A responsabilidade </w:t>
      </w:r>
      <w:r w:rsidR="00967380">
        <w:rPr>
          <w:rFonts w:ascii="Times New Roman" w:hAnsi="Times New Roman" w:cs="Times New Roman"/>
          <w:color w:val="000000"/>
          <w:sz w:val="24"/>
          <w:szCs w:val="24"/>
        </w:rPr>
        <w:t>empresária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é algo a mais do que as obrigaçõ</w:t>
      </w:r>
      <w:r w:rsidR="00967380">
        <w:rPr>
          <w:rFonts w:ascii="Times New Roman" w:hAnsi="Times New Roman" w:cs="Times New Roman"/>
          <w:color w:val="000000"/>
          <w:sz w:val="24"/>
          <w:szCs w:val="24"/>
        </w:rPr>
        <w:t xml:space="preserve">es já expressas no ordenamento e </w:t>
      </w:r>
      <w:r>
        <w:rPr>
          <w:rFonts w:ascii="Times New Roman" w:hAnsi="Times New Roman" w:cs="Times New Roman"/>
          <w:color w:val="000000"/>
          <w:sz w:val="24"/>
          <w:szCs w:val="24"/>
        </w:rPr>
        <w:t>possui sim uma função social.</w:t>
      </w:r>
    </w:p>
    <w:p w:rsidR="00071D0A" w:rsidRDefault="00614CDB" w:rsidP="000D4C96">
      <w:pPr>
        <w:pStyle w:val="NormalWeb"/>
        <w:tabs>
          <w:tab w:val="left" w:pos="2694"/>
        </w:tabs>
        <w:spacing w:line="360" w:lineRule="auto"/>
        <w:jc w:val="both"/>
        <w:rPr>
          <w:b/>
        </w:rPr>
      </w:pPr>
      <w:r>
        <w:rPr>
          <w:b/>
        </w:rPr>
        <w:t>4</w:t>
      </w:r>
      <w:r w:rsidR="00A83702">
        <w:rPr>
          <w:b/>
        </w:rPr>
        <w:t xml:space="preserve"> P</w:t>
      </w:r>
      <w:r w:rsidR="00A83702" w:rsidRPr="00A83702">
        <w:rPr>
          <w:b/>
        </w:rPr>
        <w:t>rincípios básicos do Direito Empresarial influenciando na caracterização do empresário mesmo diante da conceituação formal de empresário pelo Código Civil</w:t>
      </w:r>
    </w:p>
    <w:p w:rsidR="005D0E91" w:rsidRDefault="005D0E91" w:rsidP="007108BE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vezes no Direito Empresarial se discute como os e</w:t>
      </w:r>
      <w:r w:rsidRPr="00451F97">
        <w:rPr>
          <w:rFonts w:ascii="Times New Roman" w:hAnsi="Times New Roman" w:cs="Times New Roman"/>
          <w:sz w:val="24"/>
          <w:szCs w:val="24"/>
        </w:rPr>
        <w:t>feitos jurídicos de alguém que exerce ativid</w:t>
      </w:r>
      <w:r>
        <w:rPr>
          <w:rFonts w:ascii="Times New Roman" w:hAnsi="Times New Roman" w:cs="Times New Roman"/>
          <w:sz w:val="24"/>
          <w:szCs w:val="24"/>
        </w:rPr>
        <w:t xml:space="preserve">ade econômica como empresário irão influenciar na aplicação da lei brasileira e no desenvolvimento da economia como um todo. Por exemplo, se a </w:t>
      </w:r>
      <w:r w:rsidRPr="00451F97">
        <w:rPr>
          <w:rFonts w:ascii="Times New Roman" w:hAnsi="Times New Roman" w:cs="Times New Roman"/>
          <w:sz w:val="24"/>
          <w:szCs w:val="24"/>
        </w:rPr>
        <w:t xml:space="preserve">atividade econômica especulativa </w:t>
      </w:r>
      <w:r>
        <w:rPr>
          <w:rFonts w:ascii="Times New Roman" w:hAnsi="Times New Roman" w:cs="Times New Roman"/>
          <w:sz w:val="24"/>
          <w:szCs w:val="24"/>
        </w:rPr>
        <w:t xml:space="preserve">é exercida por pessoa </w:t>
      </w:r>
      <w:r w:rsidRPr="00451F97">
        <w:rPr>
          <w:rFonts w:ascii="Times New Roman" w:hAnsi="Times New Roman" w:cs="Times New Roman"/>
          <w:sz w:val="24"/>
          <w:szCs w:val="24"/>
        </w:rPr>
        <w:t>como simples ou como empres</w:t>
      </w:r>
      <w:r>
        <w:rPr>
          <w:rFonts w:ascii="Times New Roman" w:hAnsi="Times New Roman" w:cs="Times New Roman"/>
          <w:sz w:val="24"/>
          <w:szCs w:val="24"/>
        </w:rPr>
        <w:t>ário, isso vai gerar diferença de tratamento diante do Código Civil. Tal discussão gera dúvidas se o Direito E</w:t>
      </w:r>
      <w:r w:rsidRPr="00451F97">
        <w:rPr>
          <w:rFonts w:ascii="Times New Roman" w:hAnsi="Times New Roman" w:cs="Times New Roman"/>
          <w:sz w:val="24"/>
          <w:szCs w:val="24"/>
        </w:rPr>
        <w:t>mpresarial possui princípios próprios q</w:t>
      </w:r>
      <w:r>
        <w:rPr>
          <w:rFonts w:ascii="Times New Roman" w:hAnsi="Times New Roman" w:cs="Times New Roman"/>
          <w:sz w:val="24"/>
          <w:szCs w:val="24"/>
        </w:rPr>
        <w:t>ue não podem ser adotados pelo Direito Civil, e se este último apenas formalmente toma para si p</w:t>
      </w:r>
      <w:r w:rsidR="00E05F09">
        <w:rPr>
          <w:rFonts w:ascii="Times New Roman" w:hAnsi="Times New Roman" w:cs="Times New Roman"/>
          <w:sz w:val="24"/>
          <w:szCs w:val="24"/>
        </w:rPr>
        <w:t>receitos de direito empresarial (FAZZIO, 2011).</w:t>
      </w:r>
    </w:p>
    <w:p w:rsidR="00781A7D" w:rsidRDefault="00781A7D" w:rsidP="007108BE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a doutrina mais recente tem comentado é que esses princípios básicos do direito empresarial não seriam exatamente princípios, pois não </w:t>
      </w:r>
      <w:r w:rsidR="00E201BD">
        <w:rPr>
          <w:rFonts w:ascii="Times New Roman" w:hAnsi="Times New Roman" w:cs="Times New Roman"/>
          <w:sz w:val="24"/>
          <w:szCs w:val="24"/>
        </w:rPr>
        <w:t>se pode ter um</w:t>
      </w:r>
      <w:r>
        <w:rPr>
          <w:rFonts w:ascii="Times New Roman" w:hAnsi="Times New Roman" w:cs="Times New Roman"/>
          <w:sz w:val="24"/>
          <w:szCs w:val="24"/>
        </w:rPr>
        <w:t xml:space="preserve"> ramo do Direito com princípios contrários a Constituição. Então esses princípios seriam atributos, características do direito empresarial que devem ser interpretados e compatibilizados de acordo com o que diz a Carta Magna.</w:t>
      </w:r>
    </w:p>
    <w:p w:rsidR="00781A7D" w:rsidRDefault="00781A7D" w:rsidP="007108BE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fato, o direito empresarial possui três princípios: o primeiro diz respeito ao princípio da hierarquia entre normas constitucionais e demais normas, portanto, </w:t>
      </w:r>
      <w:r w:rsidR="00E201BD">
        <w:rPr>
          <w:rFonts w:ascii="Times New Roman" w:hAnsi="Times New Roman" w:cs="Times New Roman"/>
          <w:sz w:val="24"/>
          <w:szCs w:val="24"/>
        </w:rPr>
        <w:t>o direito empresarial deve estar de acordo com tal lei e seguir sua autonomia material garantida no artigo 22 da CF/88</w:t>
      </w:r>
      <w:r w:rsidR="003F0185">
        <w:rPr>
          <w:rFonts w:ascii="Times New Roman" w:hAnsi="Times New Roman" w:cs="Times New Roman"/>
          <w:sz w:val="24"/>
          <w:szCs w:val="24"/>
        </w:rPr>
        <w:t xml:space="preserve">; o segundo se refere ao princípio da abrangência que analisa se a matéria será geral ou </w:t>
      </w:r>
      <w:r w:rsidR="008C693C">
        <w:rPr>
          <w:rFonts w:ascii="Times New Roman" w:hAnsi="Times New Roman" w:cs="Times New Roman"/>
          <w:sz w:val="24"/>
          <w:szCs w:val="24"/>
        </w:rPr>
        <w:t>específica</w:t>
      </w:r>
      <w:r w:rsidR="003F0185">
        <w:rPr>
          <w:rFonts w:ascii="Times New Roman" w:hAnsi="Times New Roman" w:cs="Times New Roman"/>
          <w:sz w:val="24"/>
          <w:szCs w:val="24"/>
        </w:rPr>
        <w:t>, se diz respeito apenas a outro ramo do direito ou não; e o terceiro é o da positivação que leva em consideração apenas o que está explícito na lei.</w:t>
      </w:r>
    </w:p>
    <w:p w:rsidR="003F0185" w:rsidRDefault="003F0185" w:rsidP="007108BE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se apresentam os princípios constitucionais, como por exemplo, o da liberdade de iniciativa e liberdade de concorrência (artigo 1, 170, IV, CF) onde, através deles, </w:t>
      </w:r>
      <w:r>
        <w:rPr>
          <w:rFonts w:ascii="Times New Roman" w:hAnsi="Times New Roman" w:cs="Times New Roman"/>
          <w:sz w:val="24"/>
          <w:szCs w:val="24"/>
        </w:rPr>
        <w:lastRenderedPageBreak/>
        <w:t>os agentes econômicos competem entre si e, por isso, tendem a oferecer produtos mais baratos e de melhor qualidade.</w:t>
      </w:r>
      <w:r w:rsidR="004D7987">
        <w:rPr>
          <w:rFonts w:ascii="Times New Roman" w:hAnsi="Times New Roman" w:cs="Times New Roman"/>
          <w:sz w:val="24"/>
          <w:szCs w:val="24"/>
        </w:rPr>
        <w:t xml:space="preserve"> Por isso </w:t>
      </w:r>
      <w:r w:rsidR="004D7987" w:rsidRPr="00FB104A">
        <w:rPr>
          <w:rFonts w:ascii="Times New Roman" w:hAnsi="Times New Roman" w:cs="Times New Roman"/>
          <w:sz w:val="24"/>
          <w:szCs w:val="24"/>
        </w:rPr>
        <w:t>a conceituação legal de empresário interfere na aplicação do direito empresarial pois este possui</w:t>
      </w:r>
      <w:r w:rsidR="004D7987">
        <w:rPr>
          <w:rFonts w:ascii="Times New Roman" w:hAnsi="Times New Roman" w:cs="Times New Roman"/>
          <w:sz w:val="24"/>
          <w:szCs w:val="24"/>
        </w:rPr>
        <w:t xml:space="preserve"> autonomia material por meio destes princípios e normas apresentados </w:t>
      </w:r>
      <w:r w:rsidR="004D7987" w:rsidRPr="00FB104A">
        <w:rPr>
          <w:rFonts w:ascii="Times New Roman" w:hAnsi="Times New Roman" w:cs="Times New Roman"/>
          <w:sz w:val="24"/>
          <w:szCs w:val="24"/>
        </w:rPr>
        <w:t>que lhe garantem identidade.</w:t>
      </w:r>
    </w:p>
    <w:p w:rsidR="00BF37CA" w:rsidRDefault="008C693C" w:rsidP="00614CD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 a </w:t>
      </w:r>
      <w:r w:rsidR="007E7E7A">
        <w:rPr>
          <w:rFonts w:ascii="Times New Roman" w:hAnsi="Times New Roman" w:cs="Times New Roman"/>
          <w:sz w:val="24"/>
          <w:szCs w:val="24"/>
        </w:rPr>
        <w:t>ideia de intervenção do Estado</w:t>
      </w:r>
      <w:r>
        <w:rPr>
          <w:rFonts w:ascii="Times New Roman" w:hAnsi="Times New Roman" w:cs="Times New Roman"/>
          <w:sz w:val="24"/>
          <w:szCs w:val="24"/>
        </w:rPr>
        <w:t>, por meio do Código Civil e até mesmo da Constituição,</w:t>
      </w:r>
      <w:r w:rsidR="007E7E7A">
        <w:rPr>
          <w:rFonts w:ascii="Times New Roman" w:hAnsi="Times New Roman" w:cs="Times New Roman"/>
          <w:sz w:val="24"/>
          <w:szCs w:val="24"/>
        </w:rPr>
        <w:t xml:space="preserve"> se justifica quando o mercado por si não é saudável, ele interfere para equilibrar seu bom e justo funcionamento, levando em consideração os interesses do empresário e, principalmente, da coletividade.</w:t>
      </w:r>
    </w:p>
    <w:p w:rsidR="00614CDB" w:rsidRPr="00614CDB" w:rsidRDefault="00614CDB" w:rsidP="00614CD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33554" w:rsidRPr="00F23508" w:rsidRDefault="00614CDB" w:rsidP="00F2350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013B30">
        <w:rPr>
          <w:rFonts w:ascii="Times New Roman" w:hAnsi="Times New Roman" w:cs="Times New Roman"/>
          <w:b/>
        </w:rPr>
        <w:t xml:space="preserve"> CONSIDERAC</w:t>
      </w:r>
      <w:r w:rsidR="00F23508">
        <w:rPr>
          <w:rFonts w:ascii="Times New Roman" w:hAnsi="Times New Roman" w:cs="Times New Roman"/>
          <w:b/>
          <w:bCs/>
          <w:sz w:val="23"/>
          <w:szCs w:val="23"/>
        </w:rPr>
        <w:t>Õ</w:t>
      </w:r>
      <w:r w:rsidR="00013B30">
        <w:rPr>
          <w:rFonts w:ascii="Times New Roman" w:hAnsi="Times New Roman" w:cs="Times New Roman"/>
          <w:b/>
        </w:rPr>
        <w:t>ES FINAIS</w:t>
      </w:r>
    </w:p>
    <w:p w:rsidR="00927CEF" w:rsidRPr="00927CEF" w:rsidRDefault="00927CEF" w:rsidP="00927C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CEF" w:rsidRDefault="00927CEF" w:rsidP="00927CEF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0CC6">
        <w:rPr>
          <w:rFonts w:ascii="Times New Roman" w:hAnsi="Times New Roman" w:cs="Times New Roman"/>
          <w:sz w:val="24"/>
          <w:szCs w:val="24"/>
        </w:rPr>
        <w:t>O presente</w:t>
      </w:r>
      <w:r>
        <w:rPr>
          <w:rFonts w:ascii="Times New Roman" w:hAnsi="Times New Roman" w:cs="Times New Roman"/>
          <w:sz w:val="24"/>
          <w:szCs w:val="24"/>
        </w:rPr>
        <w:t xml:space="preserve"> artigo buscou analisar</w:t>
      </w:r>
      <w:r w:rsidR="004073BE">
        <w:rPr>
          <w:rFonts w:ascii="Times New Roman" w:hAnsi="Times New Roman" w:cs="Times New Roman"/>
          <w:sz w:val="24"/>
          <w:szCs w:val="24"/>
        </w:rPr>
        <w:t xml:space="preserve"> os efeitos do conceito de empresário no Direito Empresarial diante da aplicação da legislação brasileira.</w:t>
      </w:r>
      <w:r w:rsidR="00407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3BE">
        <w:rPr>
          <w:rFonts w:ascii="Times New Roman" w:hAnsi="Times New Roman" w:cs="Times New Roman"/>
          <w:color w:val="000000"/>
          <w:sz w:val="24"/>
          <w:szCs w:val="24"/>
        </w:rPr>
        <w:t xml:space="preserve">Além disso, </w:t>
      </w:r>
      <w:r w:rsidR="004073BE">
        <w:rPr>
          <w:rFonts w:ascii="Times New Roman" w:hAnsi="Times New Roman" w:cs="Times New Roman"/>
          <w:sz w:val="24"/>
          <w:szCs w:val="24"/>
        </w:rPr>
        <w:t>identificou o desenvolvimento da teoria da empresa e do conceito de empresário ao longo da história, examinou a relação entre o conceito moderno subjetivo de empresário e a sua aplicação no que diz o Código Civil sobre tal matéria e o</w:t>
      </w:r>
      <w:r w:rsidR="004073BE" w:rsidRPr="009F5F12">
        <w:rPr>
          <w:rFonts w:ascii="Times New Roman" w:hAnsi="Times New Roman" w:cs="Times New Roman"/>
          <w:sz w:val="24"/>
          <w:szCs w:val="24"/>
        </w:rPr>
        <w:t>b</w:t>
      </w:r>
      <w:r w:rsidR="004073BE">
        <w:rPr>
          <w:rFonts w:ascii="Times New Roman" w:hAnsi="Times New Roman" w:cs="Times New Roman"/>
          <w:sz w:val="24"/>
          <w:szCs w:val="24"/>
        </w:rPr>
        <w:t>servou a coexistência de princípios básicos do Direito Empresarial influenciando na caracterização do empresário mesmo diante da conceituação formal de empresário pelo Código Civil.</w:t>
      </w:r>
    </w:p>
    <w:p w:rsidR="00C8042B" w:rsidRDefault="00C8042B" w:rsidP="00927CEF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Constatou-se que durante a história o desenvolvimento do conceito de empresário se deu de maneira gradual e sempre satisfazendo aos interesses daqueles que detinham o poder financeiro, contribuindo para a atual definição prevista na lei brasileira.</w:t>
      </w:r>
    </w:p>
    <w:p w:rsidR="00C8042B" w:rsidRDefault="00C8042B" w:rsidP="00927CEF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assim, deve haver uma separação entre o objeto social, motivo pelo qual se desenvolve uma atividade, e o objetivo social, a busca do lucro. Dessa forma, poderá o empresário exercer suas funções.</w:t>
      </w:r>
    </w:p>
    <w:p w:rsidR="00C8042B" w:rsidRPr="00C30F2C" w:rsidRDefault="00C30F2C" w:rsidP="00C8042B">
      <w:pPr>
        <w:pStyle w:val="NormalWeb"/>
        <w:shd w:val="clear" w:color="auto" w:fill="FFFFFF"/>
        <w:spacing w:before="0" w:beforeAutospacing="0" w:after="0" w:line="360" w:lineRule="auto"/>
        <w:ind w:firstLine="1134"/>
        <w:jc w:val="both"/>
      </w:pPr>
      <w:r>
        <w:t>Logo</w:t>
      </w:r>
      <w:r w:rsidRPr="00C30F2C">
        <w:t xml:space="preserve">, </w:t>
      </w:r>
      <w:r>
        <w:t xml:space="preserve">viu-se que </w:t>
      </w:r>
      <w:r w:rsidRPr="00C30F2C">
        <w:t>p</w:t>
      </w:r>
      <w:r>
        <w:t xml:space="preserve">ara que uma pessoa, seja </w:t>
      </w:r>
      <w:r w:rsidRPr="00C30F2C">
        <w:t xml:space="preserve">ela </w:t>
      </w:r>
      <w:r>
        <w:t xml:space="preserve">física </w:t>
      </w:r>
      <w:r w:rsidRPr="00C30F2C">
        <w:t>ou jurídica, possa ser considerada empresária, deve a atividade por ela exercida ocorrer de forma organizada, habitual e profissional, com finalidade econômica de produção ou circulação de bens e serviços</w:t>
      </w:r>
      <w:r>
        <w:t>, visando o lucro</w:t>
      </w:r>
      <w:r w:rsidRPr="00C30F2C">
        <w:t>. Além disso, no caso de profissional da área intelectual ou artística, este somente será considerado empresário quando presente o elemento de empresa.</w:t>
      </w:r>
    </w:p>
    <w:p w:rsidR="00614CDB" w:rsidRDefault="00927CEF" w:rsidP="00860786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0F2C">
        <w:rPr>
          <w:rFonts w:ascii="Times New Roman" w:hAnsi="Times New Roman" w:cs="Times New Roman"/>
          <w:sz w:val="24"/>
          <w:szCs w:val="24"/>
        </w:rPr>
        <w:t xml:space="preserve">Conclui-se que </w:t>
      </w:r>
      <w:r w:rsidR="0033513F" w:rsidRPr="00C30F2C">
        <w:rPr>
          <w:rFonts w:ascii="Times New Roman" w:hAnsi="Times New Roman" w:cs="Times New Roman"/>
          <w:sz w:val="24"/>
          <w:szCs w:val="24"/>
        </w:rPr>
        <w:t>a</w:t>
      </w:r>
      <w:r w:rsidR="00CA1A41" w:rsidRPr="00C30F2C">
        <w:rPr>
          <w:rFonts w:ascii="Times New Roman" w:hAnsi="Times New Roman" w:cs="Times New Roman"/>
          <w:sz w:val="24"/>
          <w:szCs w:val="24"/>
        </w:rPr>
        <w:t xml:space="preserve">o se analisar toda a caracterização e conceituação de empresário diante do Código Civil e da Constituição Federal percebe-se a autonomia material do Direito Empresarial em situações de interferência no sistema empresarial. Isso se dá por razão deste possuir princípios e normas que lhe dão certa identidade. Por isso a recuperação de empresas </w:t>
      </w:r>
      <w:r w:rsidR="00CA1A41">
        <w:rPr>
          <w:rFonts w:ascii="Times New Roman" w:hAnsi="Times New Roman" w:cs="Times New Roman"/>
          <w:sz w:val="24"/>
          <w:szCs w:val="24"/>
        </w:rPr>
        <w:t xml:space="preserve">e a falência, por exemplo, constituem mecanismos do Direito Empresarial que o diferenciam de </w:t>
      </w:r>
      <w:r w:rsidR="00CA1A41">
        <w:rPr>
          <w:rFonts w:ascii="Times New Roman" w:hAnsi="Times New Roman" w:cs="Times New Roman"/>
          <w:sz w:val="24"/>
          <w:szCs w:val="24"/>
        </w:rPr>
        <w:lastRenderedPageBreak/>
        <w:t>outros ramos do direito e lhe dão caráter de materialmente autônomo, por isso essa conceituação legal de empresário vem interferir na aplicação do direito em estudo</w:t>
      </w:r>
      <w:r w:rsidR="00CA1A41" w:rsidRPr="00E13401">
        <w:rPr>
          <w:rFonts w:ascii="Times New Roman" w:hAnsi="Times New Roman" w:cs="Times New Roman"/>
          <w:sz w:val="24"/>
          <w:szCs w:val="24"/>
        </w:rPr>
        <w:t>.</w:t>
      </w:r>
    </w:p>
    <w:p w:rsidR="00614CDB" w:rsidRDefault="00614CDB" w:rsidP="0033513F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74DB3" w:rsidRDefault="00374DB3" w:rsidP="008607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0786" w:rsidRDefault="00860786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987" w:rsidRDefault="004D7987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987" w:rsidRDefault="004D7987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987" w:rsidRDefault="004D7987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987" w:rsidRDefault="004D7987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987" w:rsidRDefault="004D7987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987" w:rsidRDefault="004D7987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987" w:rsidRDefault="004D7987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987" w:rsidRDefault="004D7987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987" w:rsidRDefault="004D7987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987" w:rsidRDefault="004D7987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44691" w:rsidRDefault="00644691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44691" w:rsidRDefault="00644691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44691" w:rsidRDefault="00644691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44691" w:rsidRDefault="00644691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44691" w:rsidRDefault="00644691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44691" w:rsidRDefault="00644691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161C" w:rsidRDefault="0077161C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161C" w:rsidRDefault="0077161C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161C" w:rsidRDefault="0077161C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161C" w:rsidRDefault="0077161C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161C" w:rsidRDefault="0077161C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161C" w:rsidRDefault="0077161C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161C" w:rsidRDefault="0077161C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161C" w:rsidRDefault="0077161C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44691" w:rsidRDefault="00644691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987" w:rsidRDefault="004D7987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987" w:rsidRDefault="004D7987" w:rsidP="008607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3554" w:rsidRDefault="00933554" w:rsidP="009335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CC6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D17AF5" w:rsidRDefault="00D17AF5" w:rsidP="009335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72" w:rsidRDefault="0018277F" w:rsidP="00AE11D2">
      <w:pPr>
        <w:pStyle w:val="Default"/>
        <w:jc w:val="both"/>
        <w:rPr>
          <w:rFonts w:ascii="Times New Roman" w:hAnsi="Times New Roman" w:cs="Times New Roman"/>
        </w:rPr>
      </w:pPr>
      <w:r w:rsidRPr="00D55D92">
        <w:rPr>
          <w:rFonts w:ascii="Times New Roman" w:hAnsi="Times New Roman" w:cs="Times New Roman"/>
        </w:rPr>
        <w:lastRenderedPageBreak/>
        <w:t xml:space="preserve">BRASIL. </w:t>
      </w:r>
      <w:r w:rsidRPr="00D55D92">
        <w:rPr>
          <w:rFonts w:ascii="Times New Roman" w:hAnsi="Times New Roman" w:cs="Times New Roman"/>
          <w:b/>
        </w:rPr>
        <w:t>Constituição da República Federativa do Brasil, de 5 de out. de 1988</w:t>
      </w:r>
      <w:r w:rsidRPr="00D55D92">
        <w:rPr>
          <w:rFonts w:ascii="Times New Roman" w:hAnsi="Times New Roman" w:cs="Times New Roman"/>
        </w:rPr>
        <w:t>. Brasília, DF: Senado Federal: Centro Gráfico, 1988.</w:t>
      </w:r>
    </w:p>
    <w:p w:rsidR="009E190D" w:rsidRPr="00460D5B" w:rsidRDefault="009E190D" w:rsidP="00435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90D" w:rsidRDefault="0018277F" w:rsidP="00AE11D2">
      <w:pPr>
        <w:pStyle w:val="Default"/>
        <w:jc w:val="both"/>
        <w:rPr>
          <w:rFonts w:ascii="Times New Roman" w:hAnsi="Times New Roman" w:cs="Times New Roman"/>
        </w:rPr>
      </w:pPr>
      <w:r w:rsidRPr="00D55D92">
        <w:rPr>
          <w:rFonts w:ascii="Times New Roman" w:hAnsi="Times New Roman" w:cs="Times New Roman"/>
        </w:rPr>
        <w:t xml:space="preserve">BRASIL. </w:t>
      </w:r>
      <w:r>
        <w:rPr>
          <w:rFonts w:ascii="Times New Roman" w:hAnsi="Times New Roman" w:cs="Times New Roman"/>
          <w:b/>
        </w:rPr>
        <w:t>Código Civil Brasileiro, de 10 de jan</w:t>
      </w:r>
      <w:r w:rsidRPr="00D55D92">
        <w:rPr>
          <w:rFonts w:ascii="Times New Roman" w:hAnsi="Times New Roman" w:cs="Times New Roman"/>
          <w:b/>
        </w:rPr>
        <w:t xml:space="preserve">. de </w:t>
      </w:r>
      <w:r>
        <w:rPr>
          <w:rFonts w:ascii="Times New Roman" w:hAnsi="Times New Roman" w:cs="Times New Roman"/>
          <w:b/>
        </w:rPr>
        <w:t>2002</w:t>
      </w:r>
      <w:r w:rsidRPr="00D55D92">
        <w:rPr>
          <w:rFonts w:ascii="Times New Roman" w:hAnsi="Times New Roman" w:cs="Times New Roman"/>
        </w:rPr>
        <w:t>. Brasília, DF: Sena</w:t>
      </w:r>
      <w:r>
        <w:rPr>
          <w:rFonts w:ascii="Times New Roman" w:hAnsi="Times New Roman" w:cs="Times New Roman"/>
        </w:rPr>
        <w:t>do Federal: Centro Gráfico, 2015</w:t>
      </w:r>
      <w:r w:rsidRPr="00D55D92">
        <w:rPr>
          <w:rFonts w:ascii="Times New Roman" w:hAnsi="Times New Roman" w:cs="Times New Roman"/>
        </w:rPr>
        <w:t>.</w:t>
      </w:r>
    </w:p>
    <w:p w:rsidR="009E190D" w:rsidRDefault="009E190D" w:rsidP="00AE1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0F0" w:rsidRDefault="0018277F" w:rsidP="00AE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85B"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>Lei nº 11.101</w:t>
      </w:r>
      <w:r>
        <w:rPr>
          <w:rFonts w:ascii="Times New Roman" w:hAnsi="Times New Roman" w:cs="Times New Roman"/>
          <w:sz w:val="24"/>
          <w:szCs w:val="24"/>
        </w:rPr>
        <w:t>, de 09 de fevereiro de 2015</w:t>
      </w:r>
      <w:r w:rsidRPr="00CA485B">
        <w:rPr>
          <w:rFonts w:ascii="Times New Roman" w:hAnsi="Times New Roman" w:cs="Times New Roman"/>
          <w:sz w:val="24"/>
          <w:szCs w:val="24"/>
        </w:rPr>
        <w:t xml:space="preserve">. </w:t>
      </w:r>
      <w:r w:rsidRPr="00A55058">
        <w:rPr>
          <w:rFonts w:ascii="Times New Roman" w:hAnsi="Times New Roman" w:cs="Times New Roman"/>
          <w:sz w:val="24"/>
          <w:szCs w:val="24"/>
        </w:rPr>
        <w:t>Regula a recuperação judicial, a extrajudicial e a falência do empresário e da sociedade empresária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5058">
        <w:rPr>
          <w:rFonts w:ascii="Times New Roman" w:hAnsi="Times New Roman" w:cs="Times New Roman"/>
          <w:sz w:val="24"/>
          <w:szCs w:val="24"/>
        </w:rPr>
        <w:t>Disponível em: ww.planalto.gov.br/ccivil_03/_ato2004-2006/2005/lei/l11101.htm.htm. Ac</w:t>
      </w:r>
      <w:r>
        <w:rPr>
          <w:rFonts w:ascii="Times New Roman" w:hAnsi="Times New Roman" w:cs="Times New Roman"/>
          <w:sz w:val="24"/>
          <w:szCs w:val="24"/>
        </w:rPr>
        <w:t>esso em: 29 ago</w:t>
      </w:r>
      <w:r w:rsidRPr="00A55058">
        <w:rPr>
          <w:rFonts w:ascii="Times New Roman" w:hAnsi="Times New Roman" w:cs="Times New Roman"/>
          <w:sz w:val="24"/>
          <w:szCs w:val="24"/>
        </w:rPr>
        <w:t>.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CEC" w:rsidRDefault="00A63CEC" w:rsidP="00AE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702" w:rsidRPr="00937AE5" w:rsidRDefault="00A63CEC" w:rsidP="00A63CE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523A">
        <w:rPr>
          <w:rFonts w:ascii="Times New Roman" w:hAnsi="Times New Roman" w:cs="Times New Roman"/>
          <w:sz w:val="24"/>
          <w:szCs w:val="24"/>
          <w:shd w:val="clear" w:color="auto" w:fill="FFFFFF"/>
        </w:rPr>
        <w:t>BRAS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IL. Superior Tribunal de Justiça.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Recurso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A63CEC">
        <w:rPr>
          <w:rFonts w:ascii="Times New Roman" w:hAnsi="Times New Roman" w:cs="Times New Roman"/>
          <w:b/>
          <w:sz w:val="24"/>
          <w:szCs w:val="24"/>
        </w:rPr>
        <w:t>nº. 487.995-AP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DF</w:t>
      </w:r>
      <w:r w:rsidRPr="003452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37AE5">
        <w:rPr>
          <w:rFonts w:ascii="Times New Roman" w:hAnsi="Times New Roman" w:cs="Times New Roman"/>
          <w:sz w:val="24"/>
          <w:szCs w:val="24"/>
          <w:shd w:val="clear" w:color="auto" w:fill="FFFFFF"/>
        </w:rPr>
        <w:t>Relator</w:t>
      </w:r>
      <w:r w:rsidR="00937AE5" w:rsidRPr="00937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Ministro </w:t>
      </w:r>
      <w:r w:rsidR="00937AE5" w:rsidRPr="00937AE5">
        <w:rPr>
          <w:rFonts w:ascii="Times New Roman" w:hAnsi="Times New Roman" w:cs="Times New Roman"/>
          <w:sz w:val="24"/>
          <w:szCs w:val="24"/>
        </w:rPr>
        <w:t>Nancy Andrighi</w:t>
      </w:r>
      <w:r w:rsidRPr="00937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37AE5" w:rsidRPr="00937AE5">
        <w:rPr>
          <w:rFonts w:ascii="Times New Roman" w:hAnsi="Times New Roman" w:cs="Times New Roman"/>
          <w:sz w:val="24"/>
          <w:szCs w:val="24"/>
          <w:shd w:val="clear" w:color="auto" w:fill="FFFFFF"/>
        </w:rPr>
        <w:t>Brasília, DF, 22</w:t>
      </w:r>
      <w:r w:rsidRPr="00937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maio 2006.</w:t>
      </w:r>
    </w:p>
    <w:p w:rsidR="006C6EA6" w:rsidRDefault="0018277F" w:rsidP="00AE11D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C7B">
        <w:rPr>
          <w:rFonts w:ascii="Times New Roman" w:hAnsi="Times New Roman" w:cs="Times New Roman"/>
          <w:sz w:val="24"/>
          <w:szCs w:val="24"/>
        </w:rPr>
        <w:t xml:space="preserve">COELHO, Fábio Ulhoa. </w:t>
      </w:r>
      <w:r w:rsidRPr="00292C7B">
        <w:rPr>
          <w:rFonts w:ascii="Times New Roman" w:hAnsi="Times New Roman" w:cs="Times New Roman"/>
          <w:b/>
          <w:sz w:val="24"/>
          <w:szCs w:val="24"/>
        </w:rPr>
        <w:t>Curso de direito comercial, volume 1: direito de empresa</w:t>
      </w:r>
      <w:r w:rsidRPr="00292C7B">
        <w:rPr>
          <w:rFonts w:ascii="Times New Roman" w:hAnsi="Times New Roman" w:cs="Times New Roman"/>
          <w:sz w:val="24"/>
          <w:szCs w:val="24"/>
        </w:rPr>
        <w:t>. 15 ª ed. São Paulo: Saraiva, 2011.</w:t>
      </w:r>
    </w:p>
    <w:p w:rsidR="006C6EA6" w:rsidRPr="00215A9B" w:rsidRDefault="006C6EA6" w:rsidP="00AE11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77F" w:rsidRDefault="0018277F" w:rsidP="00AE11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2C7B">
        <w:rPr>
          <w:rFonts w:ascii="Times New Roman" w:hAnsi="Times New Roman" w:cs="Times New Roman"/>
          <w:color w:val="000000"/>
          <w:sz w:val="24"/>
          <w:szCs w:val="24"/>
        </w:rPr>
        <w:t>FAZZIO Jr., Waldo.</w:t>
      </w:r>
      <w:r w:rsidRPr="00292C7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92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Manual de direito comercial</w:t>
      </w:r>
      <w:r w:rsidRPr="00292C7B">
        <w:rPr>
          <w:rFonts w:ascii="Times New Roman" w:hAnsi="Times New Roman" w:cs="Times New Roman"/>
          <w:color w:val="000000"/>
          <w:sz w:val="24"/>
          <w:szCs w:val="24"/>
        </w:rPr>
        <w:t>. 12 ed. São Paulo: Edit Atlas, 2011.</w:t>
      </w:r>
    </w:p>
    <w:p w:rsidR="008468F1" w:rsidRDefault="008468F1" w:rsidP="00AE1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77A" w:rsidRDefault="0084077A" w:rsidP="00AE11D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D92">
        <w:rPr>
          <w:rFonts w:ascii="Times New Roman" w:hAnsi="Times New Roman" w:cs="Times New Roman"/>
          <w:sz w:val="24"/>
          <w:szCs w:val="24"/>
        </w:rPr>
        <w:t xml:space="preserve">GIL, Antônio Carlos. Como classificar as pesquisas? In: GIL, Antônio Carlos. </w:t>
      </w:r>
      <w:r w:rsidRPr="00D55D92">
        <w:rPr>
          <w:rFonts w:ascii="Times New Roman" w:hAnsi="Times New Roman" w:cs="Times New Roman"/>
          <w:b/>
          <w:sz w:val="24"/>
          <w:szCs w:val="24"/>
        </w:rPr>
        <w:t>Como elaborar projetos de pesquisa</w:t>
      </w:r>
      <w:r w:rsidRPr="00D55D92">
        <w:rPr>
          <w:rFonts w:ascii="Times New Roman" w:hAnsi="Times New Roman" w:cs="Times New Roman"/>
          <w:sz w:val="24"/>
          <w:szCs w:val="24"/>
        </w:rPr>
        <w:t>. São Paulo: Atlas, S.A., 2002. Cap. 4, p. 41-44. (Em PDF)</w:t>
      </w:r>
    </w:p>
    <w:p w:rsidR="0084077A" w:rsidRDefault="0084077A" w:rsidP="00AE1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8F1" w:rsidRPr="005A4C39" w:rsidRDefault="006C6EA6" w:rsidP="00435BB1">
      <w:pPr>
        <w:pStyle w:val="NormalWeb"/>
        <w:spacing w:before="0" w:beforeAutospacing="0" w:after="300"/>
      </w:pPr>
      <w:r w:rsidRPr="00D55D92">
        <w:t>LAKATOS, Eva Maria; MARCONI, Maria de A</w:t>
      </w:r>
      <w:r w:rsidRPr="003977A3">
        <w:rPr>
          <w:b/>
        </w:rPr>
        <w:t>. Metodologia do trabalho científico</w:t>
      </w:r>
      <w:r w:rsidRPr="00D55D92">
        <w:t>. 4ª Edição. São Paulo: Atlas, 1992.</w:t>
      </w:r>
    </w:p>
    <w:p w:rsidR="00945D15" w:rsidRDefault="0084077A" w:rsidP="00435BB1">
      <w:pPr>
        <w:pStyle w:val="NormalWeb"/>
        <w:spacing w:before="0" w:beforeAutospacing="0" w:after="300"/>
      </w:pPr>
      <w:r>
        <w:t xml:space="preserve">NEGRAO, Ricardo. </w:t>
      </w:r>
      <w:r w:rsidRPr="00EC00A4">
        <w:rPr>
          <w:b/>
        </w:rPr>
        <w:t>Manual de direito comercial e de empresa, volume 1</w:t>
      </w:r>
      <w:r>
        <w:t>. 10</w:t>
      </w:r>
      <w:r w:rsidRPr="00EC00A4">
        <w:t xml:space="preserve"> </w:t>
      </w:r>
      <w:r w:rsidRPr="00D55D92">
        <w:t>ª</w:t>
      </w:r>
      <w:r>
        <w:t xml:space="preserve"> ed. São Paulo: Saraiva, 2013.</w:t>
      </w:r>
    </w:p>
    <w:p w:rsidR="00977BD2" w:rsidRDefault="008D4D34" w:rsidP="00AE1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REQUIAO</w:t>
      </w:r>
      <w:r w:rsidR="00977BD2" w:rsidRPr="00977BD2">
        <w:rPr>
          <w:rFonts w:ascii="Times New Roman" w:eastAsia="Times New Roman" w:hAnsi="Times New Roman" w:cs="Times New Roman"/>
          <w:sz w:val="24"/>
          <w:szCs w:val="24"/>
          <w:lang w:eastAsia="pt-BR"/>
        </w:rPr>
        <w:t>, Rubens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977BD2" w:rsidRPr="00977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7BD2" w:rsidRPr="00977B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Curso de Direito Comercial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vol. 1. </w:t>
      </w:r>
      <w:r w:rsidR="00977BD2" w:rsidRPr="00977BD2">
        <w:rPr>
          <w:rFonts w:ascii="Times New Roman" w:eastAsia="Times New Roman" w:hAnsi="Times New Roman" w:cs="Times New Roman"/>
          <w:sz w:val="24"/>
          <w:szCs w:val="24"/>
          <w:lang w:eastAsia="pt-BR"/>
        </w:rPr>
        <w:t>26ª Edição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São Paulo: Saraiva, 2005.</w:t>
      </w:r>
    </w:p>
    <w:p w:rsidR="00C443D4" w:rsidRDefault="00C443D4" w:rsidP="0043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BD2" w:rsidRPr="00374DB3" w:rsidRDefault="00977BD2" w:rsidP="00AE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7BD2" w:rsidRPr="00374DB3" w:rsidSect="00CE0B80">
      <w:headerReference w:type="default" r:id="rId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92" w:rsidRDefault="00AB4B92" w:rsidP="001416D2">
      <w:pPr>
        <w:spacing w:after="0" w:line="240" w:lineRule="auto"/>
      </w:pPr>
      <w:r>
        <w:separator/>
      </w:r>
    </w:p>
  </w:endnote>
  <w:endnote w:type="continuationSeparator" w:id="0">
    <w:p w:rsidR="00AB4B92" w:rsidRDefault="00AB4B92" w:rsidP="0014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92" w:rsidRDefault="00AB4B92" w:rsidP="001416D2">
      <w:pPr>
        <w:spacing w:after="0" w:line="240" w:lineRule="auto"/>
      </w:pPr>
      <w:r>
        <w:separator/>
      </w:r>
    </w:p>
  </w:footnote>
  <w:footnote w:type="continuationSeparator" w:id="0">
    <w:p w:rsidR="00AB4B92" w:rsidRDefault="00AB4B92" w:rsidP="0014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304352"/>
      <w:docPartObj>
        <w:docPartGallery w:val="Page Numbers (Top of Page)"/>
        <w:docPartUnique/>
      </w:docPartObj>
    </w:sdtPr>
    <w:sdtEndPr/>
    <w:sdtContent>
      <w:p w:rsidR="007054A0" w:rsidRDefault="007054A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C16">
          <w:rPr>
            <w:noProof/>
          </w:rPr>
          <w:t>10</w:t>
        </w:r>
        <w:r>
          <w:fldChar w:fldCharType="end"/>
        </w:r>
      </w:p>
    </w:sdtContent>
  </w:sdt>
  <w:p w:rsidR="00BF0566" w:rsidRDefault="00BF05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D2"/>
    <w:rsid w:val="00011AD5"/>
    <w:rsid w:val="00013B30"/>
    <w:rsid w:val="00014327"/>
    <w:rsid w:val="00030983"/>
    <w:rsid w:val="00037C4E"/>
    <w:rsid w:val="0004246B"/>
    <w:rsid w:val="000545D9"/>
    <w:rsid w:val="00067D44"/>
    <w:rsid w:val="00071D0A"/>
    <w:rsid w:val="00071E7F"/>
    <w:rsid w:val="0008505C"/>
    <w:rsid w:val="00087EB4"/>
    <w:rsid w:val="000B45CE"/>
    <w:rsid w:val="000C01F8"/>
    <w:rsid w:val="000C2D94"/>
    <w:rsid w:val="000C7969"/>
    <w:rsid w:val="000C799F"/>
    <w:rsid w:val="000D3EED"/>
    <w:rsid w:val="000D4C96"/>
    <w:rsid w:val="000F7C87"/>
    <w:rsid w:val="001130D1"/>
    <w:rsid w:val="0011559C"/>
    <w:rsid w:val="001368F5"/>
    <w:rsid w:val="001416D2"/>
    <w:rsid w:val="00153F24"/>
    <w:rsid w:val="0018017A"/>
    <w:rsid w:val="0018277F"/>
    <w:rsid w:val="001A408D"/>
    <w:rsid w:val="001B4D89"/>
    <w:rsid w:val="001D31F4"/>
    <w:rsid w:val="001D382D"/>
    <w:rsid w:val="002153A4"/>
    <w:rsid w:val="00223EC0"/>
    <w:rsid w:val="00242E03"/>
    <w:rsid w:val="002438BE"/>
    <w:rsid w:val="002660F0"/>
    <w:rsid w:val="002939A8"/>
    <w:rsid w:val="00294FD5"/>
    <w:rsid w:val="00297259"/>
    <w:rsid w:val="002A26C2"/>
    <w:rsid w:val="002A2AB3"/>
    <w:rsid w:val="002A38C1"/>
    <w:rsid w:val="002E6C24"/>
    <w:rsid w:val="002F06F3"/>
    <w:rsid w:val="00310C44"/>
    <w:rsid w:val="0031198A"/>
    <w:rsid w:val="003261CE"/>
    <w:rsid w:val="0033513F"/>
    <w:rsid w:val="00335570"/>
    <w:rsid w:val="00356851"/>
    <w:rsid w:val="003709CF"/>
    <w:rsid w:val="00374DB3"/>
    <w:rsid w:val="00390080"/>
    <w:rsid w:val="00396277"/>
    <w:rsid w:val="003A5269"/>
    <w:rsid w:val="003A726A"/>
    <w:rsid w:val="003D15B9"/>
    <w:rsid w:val="003E43B7"/>
    <w:rsid w:val="003E73A1"/>
    <w:rsid w:val="003F0185"/>
    <w:rsid w:val="003F0408"/>
    <w:rsid w:val="004022FF"/>
    <w:rsid w:val="004073BE"/>
    <w:rsid w:val="004334C4"/>
    <w:rsid w:val="00435BB1"/>
    <w:rsid w:val="004470F4"/>
    <w:rsid w:val="00455FA1"/>
    <w:rsid w:val="00460D5B"/>
    <w:rsid w:val="00464509"/>
    <w:rsid w:val="00480A64"/>
    <w:rsid w:val="00487F82"/>
    <w:rsid w:val="004A0503"/>
    <w:rsid w:val="004A2362"/>
    <w:rsid w:val="004D7987"/>
    <w:rsid w:val="005200D4"/>
    <w:rsid w:val="00525DE1"/>
    <w:rsid w:val="0056061D"/>
    <w:rsid w:val="00563EFA"/>
    <w:rsid w:val="00564A23"/>
    <w:rsid w:val="005652CD"/>
    <w:rsid w:val="0058449D"/>
    <w:rsid w:val="00595838"/>
    <w:rsid w:val="005B2F2A"/>
    <w:rsid w:val="005B7CA5"/>
    <w:rsid w:val="005C3258"/>
    <w:rsid w:val="005C6445"/>
    <w:rsid w:val="005D0E91"/>
    <w:rsid w:val="005E31C4"/>
    <w:rsid w:val="005E3516"/>
    <w:rsid w:val="005E4D16"/>
    <w:rsid w:val="005F5172"/>
    <w:rsid w:val="005F5B19"/>
    <w:rsid w:val="00605C70"/>
    <w:rsid w:val="0061277B"/>
    <w:rsid w:val="00614CDB"/>
    <w:rsid w:val="00627163"/>
    <w:rsid w:val="00644691"/>
    <w:rsid w:val="0064757D"/>
    <w:rsid w:val="00654F87"/>
    <w:rsid w:val="00663B70"/>
    <w:rsid w:val="006C6EA6"/>
    <w:rsid w:val="006D37A4"/>
    <w:rsid w:val="006D5A00"/>
    <w:rsid w:val="006F3E33"/>
    <w:rsid w:val="007040DE"/>
    <w:rsid w:val="00704DA5"/>
    <w:rsid w:val="007054A0"/>
    <w:rsid w:val="007108BE"/>
    <w:rsid w:val="00713D51"/>
    <w:rsid w:val="00731935"/>
    <w:rsid w:val="00734E7E"/>
    <w:rsid w:val="00754007"/>
    <w:rsid w:val="00757C42"/>
    <w:rsid w:val="00765C61"/>
    <w:rsid w:val="0077161C"/>
    <w:rsid w:val="00781A7D"/>
    <w:rsid w:val="00790372"/>
    <w:rsid w:val="007A1233"/>
    <w:rsid w:val="007A2A6F"/>
    <w:rsid w:val="007A6FA1"/>
    <w:rsid w:val="007B1E5E"/>
    <w:rsid w:val="007B304C"/>
    <w:rsid w:val="007D6CF7"/>
    <w:rsid w:val="007E73C5"/>
    <w:rsid w:val="007E7E7A"/>
    <w:rsid w:val="007F751F"/>
    <w:rsid w:val="0081385D"/>
    <w:rsid w:val="00825A57"/>
    <w:rsid w:val="00832780"/>
    <w:rsid w:val="008404A1"/>
    <w:rsid w:val="0084077A"/>
    <w:rsid w:val="008468F1"/>
    <w:rsid w:val="0085665F"/>
    <w:rsid w:val="00860786"/>
    <w:rsid w:val="0086631C"/>
    <w:rsid w:val="00866669"/>
    <w:rsid w:val="00873C9D"/>
    <w:rsid w:val="00886110"/>
    <w:rsid w:val="008B4FCF"/>
    <w:rsid w:val="008C4BAC"/>
    <w:rsid w:val="008C693C"/>
    <w:rsid w:val="008D4D34"/>
    <w:rsid w:val="00902747"/>
    <w:rsid w:val="00927CEF"/>
    <w:rsid w:val="00933554"/>
    <w:rsid w:val="00937AE5"/>
    <w:rsid w:val="00945D15"/>
    <w:rsid w:val="00967380"/>
    <w:rsid w:val="00973D30"/>
    <w:rsid w:val="00977BD2"/>
    <w:rsid w:val="00977E73"/>
    <w:rsid w:val="0098040F"/>
    <w:rsid w:val="009954CD"/>
    <w:rsid w:val="009A43DA"/>
    <w:rsid w:val="009A7B4E"/>
    <w:rsid w:val="009D297D"/>
    <w:rsid w:val="009D3DD7"/>
    <w:rsid w:val="009E190D"/>
    <w:rsid w:val="009F298F"/>
    <w:rsid w:val="009F3AB3"/>
    <w:rsid w:val="00A00842"/>
    <w:rsid w:val="00A04E56"/>
    <w:rsid w:val="00A10F2C"/>
    <w:rsid w:val="00A27101"/>
    <w:rsid w:val="00A32280"/>
    <w:rsid w:val="00A36BE2"/>
    <w:rsid w:val="00A3790D"/>
    <w:rsid w:val="00A37F4A"/>
    <w:rsid w:val="00A5189D"/>
    <w:rsid w:val="00A63CEC"/>
    <w:rsid w:val="00A64222"/>
    <w:rsid w:val="00A83702"/>
    <w:rsid w:val="00A95EFF"/>
    <w:rsid w:val="00A9694E"/>
    <w:rsid w:val="00AA4ACA"/>
    <w:rsid w:val="00AB4B92"/>
    <w:rsid w:val="00AB79B6"/>
    <w:rsid w:val="00AD0B61"/>
    <w:rsid w:val="00AE11D2"/>
    <w:rsid w:val="00AE1868"/>
    <w:rsid w:val="00AF658A"/>
    <w:rsid w:val="00B007C3"/>
    <w:rsid w:val="00B245D4"/>
    <w:rsid w:val="00B24FA9"/>
    <w:rsid w:val="00B34B0B"/>
    <w:rsid w:val="00B50F94"/>
    <w:rsid w:val="00B663FC"/>
    <w:rsid w:val="00BC0EE1"/>
    <w:rsid w:val="00BD4BED"/>
    <w:rsid w:val="00BF0566"/>
    <w:rsid w:val="00BF37CA"/>
    <w:rsid w:val="00C125F8"/>
    <w:rsid w:val="00C1555A"/>
    <w:rsid w:val="00C15690"/>
    <w:rsid w:val="00C161EF"/>
    <w:rsid w:val="00C279F6"/>
    <w:rsid w:val="00C30F2C"/>
    <w:rsid w:val="00C36AB1"/>
    <w:rsid w:val="00C3735B"/>
    <w:rsid w:val="00C443D4"/>
    <w:rsid w:val="00C472F3"/>
    <w:rsid w:val="00C8042B"/>
    <w:rsid w:val="00C932A8"/>
    <w:rsid w:val="00CA1A41"/>
    <w:rsid w:val="00CB7207"/>
    <w:rsid w:val="00CC406B"/>
    <w:rsid w:val="00CE0B80"/>
    <w:rsid w:val="00D00A88"/>
    <w:rsid w:val="00D015B8"/>
    <w:rsid w:val="00D17AF5"/>
    <w:rsid w:val="00D3009E"/>
    <w:rsid w:val="00D41CA2"/>
    <w:rsid w:val="00DA5F16"/>
    <w:rsid w:val="00DB619F"/>
    <w:rsid w:val="00E01072"/>
    <w:rsid w:val="00E05F09"/>
    <w:rsid w:val="00E0639C"/>
    <w:rsid w:val="00E10E05"/>
    <w:rsid w:val="00E201BD"/>
    <w:rsid w:val="00E70E6F"/>
    <w:rsid w:val="00E76572"/>
    <w:rsid w:val="00E96755"/>
    <w:rsid w:val="00EB2D66"/>
    <w:rsid w:val="00EE429A"/>
    <w:rsid w:val="00EF5B59"/>
    <w:rsid w:val="00F0237D"/>
    <w:rsid w:val="00F12048"/>
    <w:rsid w:val="00F23508"/>
    <w:rsid w:val="00F6440A"/>
    <w:rsid w:val="00F75E5F"/>
    <w:rsid w:val="00F959F0"/>
    <w:rsid w:val="00FB09C6"/>
    <w:rsid w:val="00FB104A"/>
    <w:rsid w:val="00FB6A0C"/>
    <w:rsid w:val="00FE697B"/>
    <w:rsid w:val="00FE6C16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DB5B4-08EC-4D29-96C1-987F384B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6D2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1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1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416D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6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7F4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42E03"/>
    <w:rPr>
      <w:i/>
      <w:iCs/>
    </w:rPr>
  </w:style>
  <w:style w:type="character" w:styleId="Hyperlink">
    <w:name w:val="Hyperlink"/>
    <w:basedOn w:val="Fontepargpadro"/>
    <w:uiPriority w:val="99"/>
    <w:unhideWhenUsed/>
    <w:rsid w:val="005E3516"/>
    <w:rPr>
      <w:strike w:val="0"/>
      <w:dstrike w:val="0"/>
      <w:color w:val="0000FF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5E35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F0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566"/>
  </w:style>
  <w:style w:type="paragraph" w:styleId="Rodap">
    <w:name w:val="footer"/>
    <w:basedOn w:val="Normal"/>
    <w:link w:val="RodapChar"/>
    <w:uiPriority w:val="99"/>
    <w:unhideWhenUsed/>
    <w:rsid w:val="00BF0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566"/>
  </w:style>
  <w:style w:type="paragraph" w:customStyle="1" w:styleId="Default">
    <w:name w:val="Default"/>
    <w:rsid w:val="006C6EA6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480A64"/>
  </w:style>
  <w:style w:type="paragraph" w:styleId="Pr-formataoHTML">
    <w:name w:val="HTML Preformatted"/>
    <w:basedOn w:val="Normal"/>
    <w:link w:val="Pr-formataoHTMLChar"/>
    <w:uiPriority w:val="99"/>
    <w:unhideWhenUsed/>
    <w:rsid w:val="00977B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77BD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2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2002/L1040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2002/L10406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1A37-B7AB-42FC-9E4C-1CC438A3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3491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Composee</dc:creator>
  <cp:keywords/>
  <dc:description/>
  <cp:lastModifiedBy>Danielle_</cp:lastModifiedBy>
  <cp:revision>54</cp:revision>
  <dcterms:created xsi:type="dcterms:W3CDTF">2016-11-07T19:53:00Z</dcterms:created>
  <dcterms:modified xsi:type="dcterms:W3CDTF">2020-03-31T20:38:00Z</dcterms:modified>
</cp:coreProperties>
</file>