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widowControl/>
        <w:numPr>
          <w:ilvl w:val="0"/>
          <w:numId w:val="0"/>
        </w:numPr>
        <w:overflowPunct w:val="false"/>
        <w:bidi w:val="0"/>
        <w:spacing w:before="92" w:after="0"/>
        <w:ind w:left="113" w:right="227" w:hanging="0"/>
        <w:jc w:val="center"/>
        <w:outlineLvl w:val="1"/>
        <w:rPr/>
      </w:pPr>
      <w:r>
        <mc:AlternateContent>
          <mc:Choice Requires="wps">
            <w:drawing>
              <wp:anchor behindDoc="0" distT="0" distB="0" distL="28575" distR="0" simplePos="0" locked="0" layoutInCell="1" allowOverlap="1" relativeHeight="2">
                <wp:simplePos x="0" y="0"/>
                <wp:positionH relativeFrom="column">
                  <wp:posOffset>28575</wp:posOffset>
                </wp:positionH>
                <wp:positionV relativeFrom="paragraph">
                  <wp:posOffset>66675</wp:posOffset>
                </wp:positionV>
                <wp:extent cx="128270" cy="36830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" cy="36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texto"/>
                              <w:bidi w:val="0"/>
                              <w:spacing w:lineRule="atLeast" w:line="11" w:before="198" w:after="0"/>
                              <w:ind w:left="104" w:right="0" w:hanging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7640" rIns="17640" t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stroked="f" style="position:absolute;margin-left:2.25pt;margin-top:5.25pt;width:10pt;height:28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rpodetexto"/>
                        <w:bidi w:val="0"/>
                        <w:spacing w:lineRule="atLeast" w:line="11" w:before="198" w:after="0"/>
                        <w:ind w:left="104" w:right="0" w:hanging="0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9"/>
        </w:rPr>
        <w:t>DIFICULDADES DE LEITURA NO ENSINO INFANTIL</w:t>
      </w:r>
    </w:p>
    <w:p>
      <w:pPr>
        <w:pStyle w:val="Corpodetexto"/>
        <w:spacing w:before="0" w:after="0"/>
        <w:ind w:left="0" w:right="0" w:hanging="0"/>
        <w:contextualSpacing/>
        <w:jc w:val="lef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spacing w:before="0" w:after="0"/>
        <w:ind w:left="0" w:right="0" w:hanging="0"/>
        <w:contextualSpacing/>
        <w:jc w:val="righ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widowControl/>
        <w:overflowPunct w:val="false"/>
        <w:bidi w:val="0"/>
        <w:ind w:left="0" w:right="227" w:hanging="0"/>
        <w:jc w:val="right"/>
        <w:rPr/>
      </w:pPr>
      <w:r>
        <w:rPr>
          <w:color w:val="000000"/>
          <w:sz w:val="20"/>
        </w:rPr>
        <w:t>HILDETE MIRANDA SOBRINHO RODRIGUÊS¹</w:t>
      </w:r>
    </w:p>
    <w:p>
      <w:pPr>
        <w:pStyle w:val="Normal"/>
        <w:widowControl/>
        <w:overflowPunct w:val="false"/>
        <w:bidi w:val="0"/>
        <w:ind w:left="0" w:right="227" w:hanging="0"/>
        <w:jc w:val="right"/>
        <w:rPr/>
      </w:pPr>
      <w:r>
        <w:rPr>
          <w:color w:val="000000"/>
          <w:sz w:val="20"/>
        </w:rPr>
        <w:t>²</w:t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Corpodetexto"/>
        <w:spacing w:before="0" w:after="0"/>
        <w:ind w:left="0" w:right="0" w:hanging="0"/>
        <w:contextualSpacing/>
        <w:jc w:val="left"/>
        <w:rPr>
          <w:sz w:val="22"/>
        </w:rPr>
      </w:pPr>
      <w:r>
        <w:rPr>
          <w:sz w:val="22"/>
        </w:rPr>
      </w:r>
    </w:p>
    <w:p>
      <w:pPr>
        <w:pStyle w:val="Corpodetexto"/>
        <w:spacing w:before="0" w:after="0"/>
        <w:ind w:left="0" w:right="0" w:hanging="0"/>
        <w:contextualSpacing/>
        <w:jc w:val="left"/>
        <w:rPr>
          <w:sz w:val="22"/>
        </w:rPr>
      </w:pPr>
      <w:r>
        <w:rPr>
          <w:sz w:val="22"/>
        </w:rPr>
      </w:r>
    </w:p>
    <w:p>
      <w:pPr>
        <w:pStyle w:val="Corpodetexto"/>
        <w:spacing w:before="0" w:after="0"/>
        <w:ind w:left="0" w:right="0" w:hanging="0"/>
        <w:contextualSpacing/>
        <w:jc w:val="left"/>
        <w:rPr>
          <w:sz w:val="18"/>
        </w:rPr>
      </w:pPr>
      <w:r>
        <w:rPr>
          <w:sz w:val="18"/>
        </w:rPr>
      </w:r>
    </w:p>
    <w:p>
      <w:pPr>
        <w:pStyle w:val="Ttulo1"/>
        <w:ind w:left="4093" w:right="4092" w:hanging="0"/>
        <w:jc w:val="center"/>
        <w:rPr>
          <w:color w:val="000009"/>
        </w:rPr>
      </w:pPr>
      <w:r>
        <w:rPr>
          <w:color w:val="000009"/>
        </w:rPr>
        <w:t>RESUMO</w:t>
      </w:r>
    </w:p>
    <w:p>
      <w:pPr>
        <w:pStyle w:val="Corpodetexto"/>
        <w:spacing w:before="0" w:after="0"/>
        <w:ind w:left="0" w:right="0" w:hanging="0"/>
        <w:contextualSpacing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spacing w:before="0" w:after="0"/>
        <w:ind w:left="0" w:right="0" w:hanging="0"/>
        <w:contextualSpacing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hanging="0"/>
        <w:contextualSpacing/>
        <w:jc w:val="both"/>
        <w:rPr/>
      </w:pPr>
      <w:r>
        <w:rPr>
          <w:b w:val="false"/>
          <w:bCs w:val="false"/>
          <w:color w:val="FF3333"/>
          <w:sz w:val="24"/>
          <w:szCs w:val="24"/>
        </w:rPr>
        <w:t>Este artigo aborda o tema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Dificuldades de Leitura no Ensino Infantil</w:t>
      </w:r>
      <w:r>
        <w:rPr>
          <w:b w:val="false"/>
          <w:bCs w:val="false"/>
          <w:sz w:val="24"/>
          <w:szCs w:val="24"/>
        </w:rPr>
        <w:t xml:space="preserve">, </w:t>
      </w:r>
      <w:r>
        <w:rPr>
          <w:b w:val="false"/>
          <w:bCs w:val="false"/>
          <w:color w:val="FF3333"/>
          <w:sz w:val="24"/>
          <w:szCs w:val="24"/>
        </w:rPr>
        <w:t>tendo em vista</w:t>
      </w:r>
      <w:r>
        <w:rPr>
          <w:b w:val="false"/>
          <w:bCs w:val="false"/>
          <w:sz w:val="24"/>
          <w:szCs w:val="24"/>
        </w:rPr>
        <w:t xml:space="preserve"> que as crianças passam por um processo lento no campo da leitura, levando-nos a refletir sobre essa dificuldade que vem preocupando os educadores e se tornando um desafio. </w:t>
      </w:r>
      <w:r>
        <w:rPr>
          <w:b w:val="false"/>
          <w:bCs w:val="false"/>
          <w:color w:val="FF3333"/>
          <w:sz w:val="24"/>
          <w:szCs w:val="24"/>
        </w:rPr>
        <w:t xml:space="preserve">O objetivo principal é </w:t>
      </w:r>
      <w:r>
        <w:rPr>
          <w:b w:val="false"/>
          <w:bCs w:val="false"/>
          <w:sz w:val="24"/>
          <w:szCs w:val="24"/>
        </w:rPr>
        <w:t xml:space="preserve">mostrar a importância da leitura para o desenvolvimento infantil, enquanto os objetivos específicos são: esclarecer como a curiosidade de descobrir coisas novas leva a criança a se envolver com a leitura e como a leitura interfere para a criança se tornar um cidadão de bem e a conviver em sociedade de leitores. </w:t>
      </w:r>
      <w:r>
        <w:rPr>
          <w:b w:val="false"/>
          <w:bCs w:val="false"/>
          <w:color w:val="FF3333"/>
          <w:sz w:val="24"/>
          <w:szCs w:val="24"/>
        </w:rPr>
        <w:t>Esta pesquisa está fundamentada na visão de teóricos, em especial FERREIRO (1987), SOARES (1989) e  LUCKESI (1994), que traçam o perfil do aluno e do professor do ensino infantil mediante o processo de aprendizagem da leitura e escrita.</w:t>
      </w:r>
    </w:p>
    <w:p>
      <w:pPr>
        <w:pStyle w:val="Corpodetexto"/>
        <w:spacing w:before="0" w:after="0"/>
        <w:ind w:left="0" w:right="0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</w:rPr>
        <w:t>Palavras-chave</w:t>
      </w:r>
      <w:r>
        <w:rPr>
          <w:color w:val="000000"/>
          <w:sz w:val="24"/>
        </w:rPr>
        <w:t>:</w:t>
      </w:r>
      <w:r>
        <w:rPr>
          <w:color w:val="000009"/>
          <w:sz w:val="24"/>
        </w:rPr>
        <w:t xml:space="preserve"> leitura, aprendizagem, futuro, criança, conhecimento.</w:t>
      </w:r>
    </w:p>
    <w:p>
      <w:pPr>
        <w:pStyle w:val="Corpodetexto"/>
        <w:spacing w:before="0" w:after="0"/>
        <w:ind w:left="0" w:right="0" w:hanging="0"/>
        <w:contextualSpacing/>
        <w:jc w:val="left"/>
        <w:rPr>
          <w:sz w:val="26"/>
        </w:rPr>
      </w:pPr>
      <w:r>
        <w:rPr>
          <w:sz w:val="26"/>
        </w:rPr>
      </w:r>
    </w:p>
    <w:p>
      <w:pPr>
        <w:pStyle w:val="Corpodetexto"/>
        <w:spacing w:before="0" w:after="0"/>
        <w:ind w:left="0" w:right="0" w:hanging="0"/>
        <w:contextualSpacing/>
        <w:jc w:val="left"/>
        <w:rPr>
          <w:sz w:val="26"/>
        </w:rPr>
      </w:pPr>
      <w:r>
        <w:rPr>
          <w:sz w:val="26"/>
        </w:rPr>
      </w:r>
    </w:p>
    <w:p>
      <w:pPr>
        <w:pStyle w:val="Ttulo1"/>
        <w:spacing w:before="160" w:after="0"/>
        <w:ind w:left="104" w:right="0" w:hanging="0"/>
        <w:rPr>
          <w:color w:val="000009"/>
        </w:rPr>
      </w:pPr>
      <w:r>
        <w:rPr>
          <w:color w:val="000009"/>
        </w:rPr>
        <w:t>1 INTRODUÇÃO</w:t>
      </w:r>
    </w:p>
    <w:p>
      <w:pPr>
        <w:pStyle w:val="Ttulo1"/>
        <w:spacing w:lineRule="auto" w:line="360"/>
        <w:ind w:left="104" w:right="0" w:hanging="0"/>
        <w:jc w:val="both"/>
        <w:rPr>
          <w:color w:val="FF0000"/>
        </w:rPr>
      </w:pPr>
      <w:r>
        <w:rPr>
          <w:color w:val="FF0000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170" w:firstLine="737"/>
        <w:contextualSpacing/>
        <w:jc w:val="both"/>
        <w:rPr/>
      </w:pPr>
      <w:r>
        <w:rPr>
          <w:color w:val="000000"/>
        </w:rPr>
        <w:t xml:space="preserve">As grandes transformações do mundo de hoje passam pelas crianças, </w:t>
      </w:r>
      <w:r>
        <w:rPr>
          <w:color w:val="FF3333"/>
        </w:rPr>
        <w:t>que estarão no futuro à frente das decisões da sociedade.</w:t>
      </w:r>
      <w:r>
        <w:rPr>
          <w:color w:val="000000"/>
        </w:rPr>
        <w:t xml:space="preserve"> A escola tem um grande prazer de transformar as crianças em futuros leitores. </w:t>
      </w:r>
      <w:r>
        <w:rPr>
          <w:color w:val="FF3333"/>
        </w:rPr>
        <w:t>Cada aluno traz de casa um repertório de conhecimento que deve ser aproveitado e trabalhado. O exercício da leitura é um momento importante para realizar tal fim.</w:t>
      </w:r>
    </w:p>
    <w:p>
      <w:pPr>
        <w:pStyle w:val="Corpodetexto"/>
        <w:spacing w:lineRule="auto" w:line="360" w:before="0" w:after="0"/>
        <w:ind w:left="0" w:right="0" w:firstLine="709"/>
        <w:contextualSpacing/>
        <w:jc w:val="both"/>
        <w:rPr/>
      </w:pPr>
      <w:r>
        <w:rPr/>
      </w:r>
    </w:p>
    <w:p>
      <w:pPr>
        <w:pStyle w:val="Corpodetexto"/>
        <w:spacing w:lineRule="auto" w:line="360" w:before="0" w:after="0"/>
        <w:ind w:left="0" w:right="0" w:firstLine="709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jc w:val="both"/>
        <w:rPr>
          <w:color w:val="FF3333"/>
        </w:rPr>
      </w:pPr>
      <w:r>
        <w:rPr>
          <w:color w:val="000000"/>
        </w:rPr>
        <w:tab/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hanging="0"/>
        <w:contextualSpacing/>
        <w:jc w:val="both"/>
        <w:rPr/>
      </w:pPr>
      <w:r>
        <w:rPr>
          <w:color w:val="000000"/>
        </w:rPr>
        <w:t>____________</w:t>
      </w:r>
    </w:p>
    <w:p>
      <w:pPr>
        <w:pStyle w:val="Corpodetexto"/>
        <w:spacing w:lineRule="auto" w:line="360" w:before="0" w:after="0"/>
        <w:ind w:left="0" w:right="0" w:hanging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0" w:hanging="0"/>
        <w:contextualSpacing/>
        <w:jc w:val="both"/>
        <w:rPr/>
      </w:pPr>
      <w:r>
        <w:rPr>
          <w:color w:val="000000"/>
        </w:rPr>
        <w:t>¹ Aluna da Pós-Graduação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0" w:hanging="0"/>
        <w:contextualSpacing/>
        <w:jc w:val="both"/>
        <w:rPr/>
      </w:pPr>
      <w:r>
        <w:rPr>
          <w:color w:val="000000"/>
        </w:rPr>
        <w:t>² Professor Orientador do Trabalho de Conclusão de Curso-TCC.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0" w:hanging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170" w:hanging="0"/>
        <w:contextualSpacing/>
        <w:jc w:val="both"/>
        <w:rPr/>
      </w:pPr>
      <w:r>
        <w:rPr>
          <w:color w:val="FF3333"/>
        </w:rPr>
        <w:tab/>
      </w:r>
      <w:r>
        <w:rPr>
          <w:color w:val="000000"/>
        </w:rPr>
        <w:t>Ler é o caminho, é realizar uma descoberta. É a oportunidade da criança se fantasiar, se identificar com a história, aprender algumas lições e conviver com a experiência de cada momento desfrutado.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170" w:hanging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170" w:hanging="0"/>
        <w:contextualSpacing/>
        <w:jc w:val="both"/>
        <w:rPr/>
      </w:pPr>
      <w:r>
        <w:rPr>
          <w:color w:val="000000"/>
        </w:rPr>
        <w:tab/>
      </w:r>
      <w:r>
        <w:rPr>
          <w:color w:val="FF3333"/>
        </w:rPr>
        <w:t>Vale ressaltar que ler não é somente passar o olhar nas palavras, mas compreender o texto, absorver a essência do mesmo. O educador se transforma então, em leitor, de modo que passa emoção, encantamento e desperta o interesse das crianças.</w:t>
      </w:r>
    </w:p>
    <w:p>
      <w:pPr>
        <w:pStyle w:val="Corpodetexto"/>
        <w:spacing w:lineRule="auto" w:line="360" w:before="0" w:after="0"/>
        <w:ind w:left="0" w:right="0" w:hanging="0"/>
        <w:contextualSpacing/>
        <w:jc w:val="both"/>
        <w:rPr>
          <w:color w:val="FF3333"/>
        </w:rPr>
      </w:pPr>
      <w:r>
        <w:rPr>
          <w:color w:val="FF3333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jc w:val="both"/>
        <w:rPr/>
      </w:pPr>
      <w:r>
        <w:rPr>
          <w:color w:val="FF3333"/>
        </w:rPr>
        <w:t>As funções da leitura, portanto, variam de pessoa para pessoa. Há quem leia sob pressão e há quem leia por prazer. Quem gosta de ler incorpora as personagens, mergulha no mundo da história. É um processo complexo, por isso ler significa aprender a encontrar o interesse pela leitura, e vai paralelamente buscando sentido para a sua vida. Através da leitura a criança constrói seu mundo, deposita sonhos, viaja no mundo da imaginação.</w:t>
      </w:r>
    </w:p>
    <w:p>
      <w:pPr>
        <w:pStyle w:val="Corpodetexto"/>
        <w:spacing w:lineRule="auto" w:line="360" w:before="0" w:after="0"/>
        <w:ind w:left="0" w:right="0" w:firstLine="709"/>
        <w:contextualSpacing/>
        <w:jc w:val="both"/>
        <w:rPr>
          <w:color w:val="FF3333"/>
        </w:rPr>
      </w:pPr>
      <w:r>
        <w:rPr>
          <w:color w:val="FF3333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/>
      </w:pPr>
      <w:r>
        <w:rPr>
          <w:color w:val="000000"/>
        </w:rPr>
        <w:t xml:space="preserve">No Brasil o índice de criança que não se encontra em sala é bastante alto. Isso se torna um caso sério. Devemos vencer essas dificuldades que ainda existem em algumas escolas. </w:t>
      </w:r>
      <w:r>
        <w:rPr>
          <w:color w:val="FF3333"/>
        </w:rPr>
        <w:t>E um ponto importante a ser considerado</w:t>
      </w:r>
      <w:r>
        <w:rPr>
          <w:color w:val="000000"/>
        </w:rPr>
        <w:t xml:space="preserve"> é que o processo de aprendizagem de cada aluno deve contar com o apoio da família, ou seja, todos devem trabalhar em conjunto.</w:t>
      </w:r>
    </w:p>
    <w:p>
      <w:pPr>
        <w:pStyle w:val="Corpodetexto"/>
        <w:spacing w:lineRule="auto" w:line="360" w:before="0" w:after="0"/>
        <w:ind w:left="0" w:right="0" w:firstLine="709"/>
        <w:contextualSpacing/>
        <w:jc w:val="both"/>
        <w:rPr>
          <w:color w:val="FF3333"/>
        </w:rPr>
      </w:pPr>
      <w:r>
        <w:rPr>
          <w:color w:val="FF3333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170" w:firstLine="737"/>
        <w:contextualSpacing/>
        <w:jc w:val="both"/>
        <w:rPr/>
      </w:pPr>
      <w:r>
        <w:rPr>
          <w:color w:val="FF3333"/>
        </w:rPr>
        <w:t xml:space="preserve">As escolas devem disponibilizar de acervo variado de clássicos a fim de chamar a atenção da criança para a leitura. A sala de leitura e a biblioteca da escola também são essenciais. 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/>
      </w:pPr>
      <w:r>
        <w:rPr>
          <w:color w:val="FF3333"/>
        </w:rPr>
        <w:t>Deve-se deixar o aluno à vontade para escolher o livro para ler, e depois é que o professor deve interferir para dar sugestão de livro. No ensino infantil dá para começar com o cantinho da leitura. O ambiente separado para a hora da leitura conta muito.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/>
      </w:pPr>
      <w:r>
        <w:rPr>
          <w:color w:val="FF3333"/>
        </w:rPr>
        <w:t xml:space="preserve"> 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/>
      </w:pPr>
      <w:r>
        <w:rPr>
          <w:color w:val="FF3333"/>
        </w:rPr>
        <w:t>O contador de histórias deve deixar a criança cada vez mais curiosa, querendo sempre ouvir mais.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</w:rPr>
      </w:pPr>
      <w:r>
        <w:rPr>
          <w:color w:val="FF3333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/>
      </w:pPr>
      <w:r>
        <w:rPr>
          <w:color w:val="000000"/>
        </w:rPr>
        <w:t>Há quem defenda que a leitura não deve ser competitiva, através da qual se ganham prêmios ou sofrem sanções.</w:t>
      </w:r>
      <w:r>
        <w:rPr>
          <w:color w:val="FF3333"/>
        </w:rPr>
        <w:t xml:space="preserve"> Ela deve fluir naturalmente. 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</w:rPr>
      </w:pPr>
      <w:r>
        <w:rPr>
          <w:color w:val="FF3333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/>
      </w:pPr>
      <w:r>
        <w:rPr>
          <w:color w:val="FF3333"/>
        </w:rPr>
        <w:t>A leitura compartilhada ensina novas palavras, valores, aproxima as pessoas. O professor da modalidade infantil deve orientar os pais para ter o cantinho da leitura também  em casa.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</w:rPr>
      </w:pPr>
      <w:r>
        <w:rPr>
          <w:color w:val="FF3333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/>
      </w:pPr>
      <w:r>
        <w:rPr>
          <w:color w:val="FF3333"/>
        </w:rPr>
        <w:t>O formato dos livros é interessante na infância, porque aguça a curiosidade do leitor, principalmente, quando é um livro de tecido, ilustrado, que chame a atenção para os diversos tipos de objetos, bichos, cores, entre outras ferramentas pedagógicas. A entonação é importante, o gesto, o fantoche, e assim o aluno vai criando sua identidade com o mundo que o cerca.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</w:rPr>
      </w:pPr>
      <w:r>
        <w:rPr>
          <w:color w:val="FF3333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  <w:color w:val="000000"/>
        </w:rPr>
      </w:pPr>
      <w:r>
        <w:rPr>
          <w:b/>
          <w:bCs/>
          <w:color w:val="000000"/>
        </w:rPr>
        <w:t>1 O QUE É LEITURA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leitura é um fenômeno; </w:t>
      </w:r>
      <w:r>
        <w:rPr>
          <w:color w:val="FF6600"/>
          <w:sz w:val="24"/>
          <w:szCs w:val="24"/>
        </w:rPr>
        <w:t>é algo mágico que se processa de diversas formas</w:t>
      </w:r>
      <w:r>
        <w:rPr>
          <w:color w:val="000000"/>
          <w:sz w:val="24"/>
          <w:szCs w:val="24"/>
        </w:rPr>
        <w:t xml:space="preserve">: labial, impressa, digital, em voz alta, silenciosa, </w:t>
      </w:r>
      <w:r>
        <w:rPr>
          <w:color w:val="FF3333"/>
          <w:sz w:val="24"/>
          <w:szCs w:val="24"/>
        </w:rPr>
        <w:t>entretanto, não é apenas pronunciar palavras, mas passar uma mensagem edificante, reflexiva, orientadora.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6600"/>
          <w:sz w:val="24"/>
          <w:szCs w:val="24"/>
        </w:rPr>
      </w:pPr>
      <w:r>
        <w:rPr>
          <w:color w:val="FF6600"/>
          <w:sz w:val="24"/>
          <w:szCs w:val="24"/>
        </w:rPr>
        <w:t>As dificuldades surgem, porque poucas são as pessoas que leem. Muitas preferem ouvir. E ainda existem as que têm dificuldades na fala, que necessitam de tratamento com fonoaudiólogo.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6600"/>
          <w:sz w:val="24"/>
          <w:szCs w:val="24"/>
        </w:rPr>
      </w:pPr>
      <w:r>
        <w:rPr>
          <w:color w:val="FF6600"/>
          <w:sz w:val="24"/>
          <w:szCs w:val="24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criança que ainda não sabe ler pode fazê-lo por meio da escuta da leitura do professor, ainda que não possa decifrar todos os fatores ou palavras. Ouvir um texto já é uma forma de leitura.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/>
      </w:pPr>
      <w:r>
        <w:rPr>
          <w:color w:val="000000"/>
          <w:sz w:val="24"/>
          <w:szCs w:val="24"/>
        </w:rPr>
        <w:t>Segundo FERREIRO (1987, p.102), afirma que: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2268" w:right="0" w:hang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criança vê mais letras fora do que dentro da escola: a criança pode produzir textos fora da escola enquanto na escola só é autorizado a copiar, mas nunca a produzir de forma pessoal. A criança recebe informação dentro, mas também fora da escola, e essa informação extra-escolar se parece com a informação linguística geral que utilizou quando aprendeu a falar.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4"/>
          <w:szCs w:val="24"/>
        </w:rPr>
      </w:pPr>
      <w:r>
        <w:rPr>
          <w:color w:val="FF3333"/>
          <w:sz w:val="24"/>
          <w:szCs w:val="24"/>
        </w:rPr>
        <w:t>Baseado no que que está mencionado acima</w:t>
      </w:r>
      <w:r>
        <w:rPr>
          <w:color w:val="000000"/>
          <w:sz w:val="24"/>
          <w:szCs w:val="24"/>
        </w:rPr>
        <w:t>, as crianças sempre se relacionam com a linguagem dos textos, por isso, deve-se sempre mantê-las em contato com uma boa leitura. Por meio da leitura vai adquirindo conhecimento, se capacitando para o mundo, e se efetiva a aprendizagem.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</w:rPr>
      </w:pPr>
      <w:r>
        <w:rPr>
          <w:b/>
          <w:bCs/>
          <w:color w:val="000000"/>
        </w:rPr>
        <w:t>2 ESTRATÉGIAS DE LEITURA</w:t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rPr/>
      </w:pPr>
      <w:r>
        <w:rPr>
          <w:color w:val="000000"/>
        </w:rPr>
        <w:tab/>
      </w:r>
      <w:r>
        <w:rPr>
          <w:color w:val="FF3333"/>
        </w:rPr>
        <w:t>Algumas estratégias devem ser tomadas como referência a fim de despertar o interesse da criança pela leitura, bem como, melhorar seu modo de interpretar qualquer texto. Vale salientar que a criança primeiro faz a leitura de imagens a partir de sua visão de mundo. Nessa ocasião cria o enredo, depois vai se alfabetizando, conhecendo as sílabas, juntando as palavras e formando as frases, e sempre amadurecendo na percepção do que se passa ao seu redor. Daí, ela aprende cedo com os rótulos dos produtos, e quando vai conhecendo as letras vai associando às figuras.</w:t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  <w:t xml:space="preserve">A leitura feita por outra pessoa contribui para familiarizar a criança com a estrutura do texto. A instituição escolar deve mostrar a importância da leitura na vida do ser humano, durante o processo que está sendo trabalhado, e o mais importante é que a personalidade seja atingida, para que haja aprendizagem mais profunda e significativa. A leitura é a via de acesso para muitas informações. 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</w:rPr>
      </w:pPr>
      <w:r>
        <w:rPr>
          <w:color w:val="FF3333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FF3333"/>
        </w:rPr>
        <w:t xml:space="preserve"> </w:t>
      </w:r>
      <w:r>
        <w:rPr>
          <w:color w:val="FF3333"/>
        </w:rPr>
        <w:t xml:space="preserve">Sendo assim, o professor deve trazer o texto adequado à situação que os alunos estão enfrentando na comunidade, senão, ficando descontextualizado, não motiva a turma a querer ouvir. Ou seja, </w:t>
      </w:r>
      <w:r>
        <w:rPr>
          <w:color w:val="000000"/>
        </w:rPr>
        <w:t>a leitura desmotivada não conduz à aprendizagem.</w:t>
      </w:r>
      <w:r>
        <w:rPr>
          <w:color w:val="FF3333"/>
        </w:rPr>
        <w:t xml:space="preserve"> E essa leitura pode ser em quadrinhos, charges, tirinhas, slides.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</w:rPr>
      </w:pPr>
      <w:r>
        <w:rPr>
          <w:color w:val="FF3333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  <w:t>Os pais, ao mandar os filhos para uma instituição escolar, têm uma expectativa notável de que cada educador possui estratégias. A escola, portanto, não é apenas um lugar em que se desenvolve a aprendizagem intelectual e um conjunto de conteúdos e também de habilidades, ela é um espaço de convívio social e cultural, no qual pela interação entre sujeitos e em torno de objetos culturais, produz e partilha a construção do conhecimento.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</w:rPr>
      </w:pPr>
      <w:r>
        <w:rPr>
          <w:color w:val="FF3333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  <w:t>Segundo SOARES (1989, s/p), afirma que: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2211" w:right="0" w:hanging="0"/>
        <w:contextualSpacing/>
        <w:jc w:val="both"/>
        <w:rPr>
          <w:color w:val="000000"/>
        </w:rPr>
      </w:pPr>
      <w:r>
        <w:rPr>
          <w:color w:val="000000"/>
        </w:rPr>
        <w:t>O processo de aprendizagem começa com a percepção da existência de coisas que servem para ser lidas, esse aprendizado chama-se letramento. É o convívio da criança desde muito pequena com a literatura.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2211" w:right="0" w:hanging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2211" w:right="0" w:hanging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0" w:firstLine="737"/>
        <w:contextualSpacing/>
        <w:jc w:val="both"/>
        <w:rPr>
          <w:color w:val="000000"/>
        </w:rPr>
      </w:pPr>
      <w:r>
        <w:rPr>
          <w:color w:val="000000"/>
        </w:rPr>
        <w:t>A leitura não se desenvolve isoladamente, quando aprendem a ler, as crianças também estão aprendendo a soletrar a escrever. Na escola, a criança deve crescer num ambiente em que veja a leitura e a escrita estão presentes em muitas situações, tanto nas lúdicas, livros de histórias, poesias, brincadeiras com trava-línguas, etc.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0" w:firstLine="737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0" w:firstLine="737"/>
        <w:contextualSpacing/>
        <w:jc w:val="both"/>
        <w:rPr>
          <w:color w:val="000000"/>
        </w:rPr>
      </w:pPr>
      <w:r>
        <w:rPr>
          <w:color w:val="000000"/>
        </w:rPr>
        <w:t xml:space="preserve">É necessário que a escola organize projetos educativos que contemplem a leitura e a escrita, </w:t>
      </w:r>
      <w:r>
        <w:rPr>
          <w:color w:val="FF3333"/>
        </w:rPr>
        <w:t xml:space="preserve">que combatam as dificuldades que o pequeno leitor apresenta, a fim de torná-lo eficiente em saber ler e interpretar o mundo que o cerca, que tenha capacidade de tomar decisão e saber interpretar qualquer texto lido. 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0" w:firstLine="737"/>
        <w:contextualSpacing/>
        <w:jc w:val="both"/>
        <w:rPr>
          <w:color w:val="FF3333"/>
        </w:rPr>
      </w:pPr>
      <w:r>
        <w:rPr>
          <w:color w:val="FF3333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0" w:firstLine="737"/>
        <w:contextualSpacing/>
        <w:jc w:val="both"/>
        <w:rPr>
          <w:color w:val="000000"/>
        </w:rPr>
      </w:pPr>
      <w:r>
        <w:rPr>
          <w:color w:val="FF3333"/>
        </w:rPr>
        <w:t>É um desafio, uma vez que quem a criança do ensino infantil e de qualquer outra modalidade se encontra em ritmo de aprendizagem diferente, e um pode ter dificuldade visual, auditiva, de concentração, memorização, pronúncia, coordenação motora, hiperatividade, entre outras particularidades.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0" w:firstLine="737"/>
        <w:contextualSpacing/>
        <w:jc w:val="both"/>
        <w:rPr>
          <w:color w:val="FF3333"/>
        </w:rPr>
      </w:pPr>
      <w:r>
        <w:rPr>
          <w:color w:val="FF3333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0" w:firstLine="737"/>
        <w:contextualSpacing/>
        <w:jc w:val="both"/>
        <w:rPr>
          <w:color w:val="000000"/>
        </w:rPr>
      </w:pPr>
      <w:r>
        <w:rPr>
          <w:color w:val="FF3333"/>
        </w:rPr>
        <w:t>O professor é essa ponte, o mediador, que como bom pesquisador alcançará esse objetivo. Daí haverá consequência positiva desse trabalho quando puder formar cidadãos críticos e comprometidos com a sociedade.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2211" w:right="0" w:hanging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2211" w:right="0" w:hanging="0"/>
        <w:contextualSpacing/>
        <w:jc w:val="both"/>
        <w:rPr>
          <w:color w:val="FF3333"/>
        </w:rPr>
      </w:pPr>
      <w:r>
        <w:rPr>
          <w:color w:val="FF3333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2211" w:right="0" w:hanging="0"/>
        <w:contextualSpacing/>
        <w:jc w:val="both"/>
        <w:rPr>
          <w:color w:val="FF3333"/>
        </w:rPr>
      </w:pPr>
      <w:r>
        <w:rPr>
          <w:color w:val="FF3333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  <w:color w:val="000000"/>
        </w:rPr>
      </w:pPr>
      <w:r>
        <w:rPr>
          <w:b/>
          <w:bCs/>
          <w:color w:val="000000"/>
        </w:rPr>
        <w:t>3 A LEITURA COMO PRÁTICA SOCIAL</w:t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 w:val="false"/>
          <w:bCs w:val="false"/>
          <w:color w:val="000000"/>
        </w:rPr>
        <w:t xml:space="preserve">Desde cedo a criança começa a ter contato com a leitura, por volta dos 4 a 5 anos. Ela pode ser apresentada através do próprio nome, dos nomes dos colegas, usando sempre o alfabeto móvel. </w:t>
      </w:r>
      <w:r>
        <w:rPr>
          <w:b w:val="false"/>
          <w:bCs w:val="false"/>
          <w:color w:val="FF3333"/>
        </w:rPr>
        <w:t>Na continuidade do uso diário</w:t>
      </w:r>
      <w:r>
        <w:rPr>
          <w:b w:val="false"/>
          <w:bCs w:val="false"/>
          <w:color w:val="000000"/>
        </w:rPr>
        <w:t xml:space="preserve"> cada um passa a conhecer as letras, as palavras que formam cada nome no meio da sociedade.</w:t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  <w:color w:val="000000"/>
        </w:rPr>
      </w:pPr>
      <w:r>
        <w:rPr>
          <w:b w:val="false"/>
          <w:bCs w:val="false"/>
          <w:color w:val="000000"/>
        </w:rPr>
        <w:tab/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  <w:color w:val="000000"/>
        </w:rPr>
      </w:pPr>
      <w:r>
        <w:rPr>
          <w:b w:val="false"/>
          <w:bCs w:val="false"/>
          <w:color w:val="000000"/>
        </w:rPr>
        <w:tab/>
        <w:t>O cérebro primeiramente aprende o todo, para depois perceber eexpor o que aprendeu, por isso as crianças e adultos já têm a sua leitura de mundo e são capazes de reconhecer e diferenciar as ilustrações dos textos, bem como notícias de jornais. São capazes de reconhecer uma carta antes de reconhecer as letras, de saber traçá-las e de compreender seu valor sonoro. O professor é o mediador nessa relação que há entre as crianças e os diversos universos sociais os quais elas interagem.</w:t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rPr/>
      </w:pPr>
      <w:r>
        <w:rPr>
          <w:b w:val="false"/>
          <w:bCs w:val="false"/>
          <w:color w:val="000000"/>
        </w:rPr>
        <w:tab/>
        <w:t xml:space="preserve"> </w:t>
      </w:r>
      <w:r>
        <w:rPr>
          <w:rFonts w:ascii="Raleway" w:hAnsi="Raleway"/>
          <w:b w:val="false"/>
          <w:bCs w:val="false"/>
          <w:i w:val="false"/>
          <w:caps w:val="false"/>
          <w:smallCaps w:val="false"/>
          <w:color w:val="000000"/>
          <w:spacing w:val="0"/>
          <w:sz w:val="26"/>
        </w:rPr>
        <w:t xml:space="preserve">Segundo LUCKESI (1994, s/p), </w:t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rFonts w:ascii="Raleway" w:hAnsi="Raleway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Raleway" w:hAnsi="Raleway"/>
          <w:b w:val="false"/>
          <w:bCs w:val="false"/>
          <w:i w:val="false"/>
          <w:caps w:val="false"/>
          <w:smallCaps w:val="false"/>
          <w:color w:val="000000"/>
          <w:spacing w:val="0"/>
          <w:sz w:val="26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rFonts w:ascii="Raleway" w:hAnsi="Raleway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Raleway" w:hAnsi="Raleway"/>
          <w:b w:val="false"/>
          <w:bCs w:val="false"/>
          <w:i w:val="false"/>
          <w:caps w:val="false"/>
          <w:smallCaps w:val="false"/>
          <w:color w:val="000000"/>
          <w:spacing w:val="0"/>
          <w:sz w:val="26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2211" w:right="0" w:hanging="0"/>
        <w:contextualSpacing/>
        <w:jc w:val="both"/>
        <w:rPr/>
      </w:pPr>
      <w:r>
        <w:rPr>
          <w:rFonts w:ascii="Raleway" w:hAnsi="Raleway"/>
          <w:b w:val="false"/>
          <w:bCs w:val="false"/>
          <w:i w:val="false"/>
          <w:caps w:val="false"/>
          <w:smallCaps w:val="false"/>
          <w:color w:val="000000"/>
          <w:spacing w:val="0"/>
          <w:sz w:val="26"/>
        </w:rPr>
        <w:t>quando se fala de função social da educação, precisa-se pensar sobre a relação sociedade versus educação. Neste sentido, existem aqueles que entendem que a educação tem a função de redimir a sociedade; alguns consideram que a educação reproduz a sociedade; e outros concebem que a educação tem a função de contribuir para a transformação da sociedade.</w:t>
      </w:r>
      <w:r>
        <w:rPr>
          <w:b w:val="false"/>
          <w:bCs w:val="false"/>
        </w:rPr>
        <w:t xml:space="preserve"> 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2211" w:right="0" w:hanging="0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  <w:color w:val="000000"/>
        </w:rPr>
      </w:pPr>
      <w:r>
        <w:rPr>
          <w:b w:val="false"/>
          <w:bCs w:val="false"/>
          <w:color w:val="000000"/>
        </w:rPr>
        <w:tab/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  <w:color w:val="000000"/>
        </w:rPr>
      </w:pPr>
      <w:r>
        <w:rPr>
          <w:b w:val="false"/>
          <w:bCs w:val="false"/>
          <w:color w:val="000000"/>
        </w:rPr>
        <w:tab/>
      </w:r>
      <w:r>
        <w:rPr>
          <w:b w:val="false"/>
          <w:bCs w:val="false"/>
          <w:color w:val="FF3333"/>
          <w:sz w:val="24"/>
          <w:szCs w:val="24"/>
        </w:rPr>
        <w:t>Dessa forma entende-se que o processo de ensino não é neutro. Ela é o reflexo do homem, da sociedade e da educação, e devido à leitura fazer parte da vida do ser humano, leva as crianças a conviverem sempre no meio de uma sociedade, com a contribuição da escola para formação dos leitores que se iniciam, procurando sempre manter a função de criar condições para o aluno tornar-se um leitor, e venha conhecer cada letra e palavra.</w:t>
      </w:r>
    </w:p>
    <w:p>
      <w:pPr>
        <w:pStyle w:val="Corpodetexto"/>
        <w:spacing w:lineRule="auto" w:line="360" w:before="0" w:after="0"/>
        <w:ind w:left="0" w:right="0" w:hanging="0"/>
        <w:contextualSpacing/>
        <w:rPr>
          <w:b/>
          <w:b/>
          <w:bCs/>
          <w:color w:val="FF3333"/>
          <w:sz w:val="24"/>
          <w:szCs w:val="24"/>
        </w:rPr>
      </w:pPr>
      <w:r>
        <w:rPr>
          <w:b w:val="false"/>
          <w:bCs w:val="false"/>
          <w:color w:val="FF3333"/>
          <w:sz w:val="24"/>
          <w:szCs w:val="24"/>
        </w:rPr>
        <w:tab/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  <w:t>Deve-se ressaltar que ler é interagir, é também construir significados em tudo que existe em sua volta, que venha compreender e enriquecer seus conhecimentos. Logo, não é possível haver leitura sem compreensão, porque ler é compreender um texto e ter acesso a uma das leituras que lhe é permitida, sempre aproveitando a bagagem que o leitor traz sempre consigo.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</w:rPr>
      </w:pPr>
      <w:r>
        <w:rPr>
          <w:color w:val="000000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</w:rPr>
      </w:pPr>
      <w:r>
        <w:rPr>
          <w:color w:val="FF3333"/>
        </w:rPr>
        <w:t>É justamente uma leitura com qualidade que desperta a pessoa para mudanças na vida e na história de sua comunidade. É</w:t>
      </w:r>
      <w:r>
        <w:rPr>
          <w:color w:val="000000"/>
        </w:rPr>
        <w:t xml:space="preserve"> lendo, conversando sobre o que foi lido durante todo o tempo, comparando com outros textos que abordem o mesmo tema, tendo a compreensão e a interpretação das atividades que são realizadas após a leitura ou durante a própria leitura. </w:t>
      </w:r>
      <w:r>
        <w:rPr>
          <w:color w:val="FF3333"/>
        </w:rPr>
        <w:t>Isso, com  orientação do educador e pessoas habilitadas, porque somente quem lê pode ensinar a leitura com gosto e dar sabor à leitura.</w:t>
      </w:r>
    </w:p>
    <w:p>
      <w:pPr>
        <w:pStyle w:val="Corpodetexto"/>
        <w:spacing w:lineRule="auto" w:line="360" w:before="0" w:after="0"/>
        <w:ind w:left="0" w:right="0" w:firstLine="709"/>
        <w:contextualSpacing/>
        <w:rPr/>
      </w:pPr>
      <w:r>
        <w:rPr/>
      </w:r>
    </w:p>
    <w:p>
      <w:pPr>
        <w:pStyle w:val="Ttulo1"/>
        <w:spacing w:lineRule="auto" w:line="360"/>
        <w:ind w:left="104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Ttulo1"/>
        <w:spacing w:lineRule="auto" w:line="360"/>
        <w:ind w:left="104" w:right="0" w:hanging="0"/>
        <w:jc w:val="both"/>
        <w:rPr/>
      </w:pPr>
      <w:r>
        <w:rPr>
          <w:color w:val="000000"/>
        </w:rPr>
        <w:t>4 CONSIDERAÇÕES FINAIS</w:t>
      </w:r>
    </w:p>
    <w:p>
      <w:pPr>
        <w:pStyle w:val="Corpodetexto"/>
        <w:spacing w:before="4" w:after="0"/>
        <w:ind w:left="0" w:right="0" w:hanging="0"/>
        <w:contextualSpacing/>
        <w:jc w:val="left"/>
        <w:rPr>
          <w:b/>
          <w:b/>
          <w:color w:val="000000"/>
          <w:sz w:val="29"/>
        </w:rPr>
      </w:pPr>
      <w:r>
        <w:rPr>
          <w:b/>
          <w:color w:val="000000"/>
          <w:sz w:val="29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/>
      </w:pPr>
      <w:r>
        <w:rPr>
          <w:color w:val="FF3333"/>
          <w:sz w:val="26"/>
        </w:rPr>
        <w:t xml:space="preserve">Conclui-se que </w:t>
      </w:r>
      <w:r>
        <w:rPr>
          <w:color w:val="000000"/>
          <w:sz w:val="26"/>
        </w:rPr>
        <w:t>ensinar um aluno a ler não é uma questão tão simples</w:t>
      </w:r>
      <w:r>
        <w:rPr>
          <w:color w:val="FF3333"/>
          <w:sz w:val="26"/>
        </w:rPr>
        <w:t xml:space="preserve"> e o gosto pela leitura não está em todas as crianças por diversos motivos, entre eles: ausência dos pais ou responsável, falta de estímulo; ausência de livros, de um local apropriado para desenvolver o gosto pela leitura, entre outros fatores.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>
          <w:color w:val="FF3333"/>
          <w:sz w:val="26"/>
        </w:rPr>
      </w:pPr>
      <w:r>
        <w:rPr>
          <w:color w:val="FF3333"/>
          <w:sz w:val="26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>
          <w:color w:val="000000"/>
        </w:rPr>
      </w:pPr>
      <w:r>
        <w:rPr>
          <w:color w:val="000000"/>
          <w:sz w:val="26"/>
        </w:rPr>
        <w:t>A leitura deve ser vista sempre com grande importância dentro da sociedade, embora pareça que não está sendo trabalhada de maneira satisfatória dentro da instituição de ensino. Logo, a a aprendizagem da leitura deve apresentar algo mágico, enquanto vai sendo revelado esse universo maravilhoso.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  <w:sz w:val="26"/>
        </w:rPr>
      </w:pPr>
      <w:r>
        <w:rPr>
          <w:color w:val="FF3333"/>
          <w:sz w:val="26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/>
      </w:pPr>
      <w:r>
        <w:rPr>
          <w:color w:val="FF3333"/>
          <w:sz w:val="26"/>
        </w:rPr>
        <w:t>A criança folheia o livro e inventa a história, é criativa; necessita apenas que alguém a desperte, que esclareça as dúvidas. A leitura é o ponto de partida para a criança aprender qualquer disciplina; sem ela como poderá conhecer os fatos e questionar? Como poderá ocorrer a aprendizagem?</w:t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>
          <w:color w:val="FF3333"/>
          <w:sz w:val="26"/>
        </w:rPr>
      </w:pPr>
      <w:r>
        <w:rPr>
          <w:color w:val="FF3333"/>
          <w:sz w:val="26"/>
        </w:rPr>
      </w:r>
    </w:p>
    <w:p>
      <w:pPr>
        <w:pStyle w:val="Corpodetexto"/>
        <w:widowControl/>
        <w:overflowPunct w:val="false"/>
        <w:bidi w:val="0"/>
        <w:spacing w:lineRule="auto" w:line="360" w:before="0" w:after="0"/>
        <w:ind w:left="0" w:right="227" w:firstLine="737"/>
        <w:contextualSpacing/>
        <w:jc w:val="both"/>
        <w:rPr/>
      </w:pPr>
      <w:bookmarkStart w:id="0" w:name="__DdeLink__40_1816839408"/>
      <w:bookmarkEnd w:id="0"/>
      <w:r>
        <w:rPr>
          <w:color w:val="FF3333"/>
          <w:sz w:val="26"/>
        </w:rPr>
        <w:t>A criança que ainda não sabe ler conforme o parâmetro oficial da pedagogia infantil</w:t>
      </w:r>
      <w:r>
        <w:rPr>
          <w:color w:val="000000"/>
          <w:sz w:val="26"/>
        </w:rPr>
        <w:t xml:space="preserve"> pode aprender por meio da escuta da leitura do professor, ainda que não possa decifrar todos os fatores ou palavras. Ouvir um texto já é uma forma de leitura.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6"/>
        </w:rPr>
      </w:pPr>
      <w:bookmarkStart w:id="1" w:name="__DdeLink__40_18168394081"/>
      <w:bookmarkEnd w:id="1"/>
      <w:r>
        <w:rPr>
          <w:color w:val="000000"/>
          <w:sz w:val="26"/>
        </w:rPr>
        <w:t>Qualquer criança tem dificuldade na aprendizagem da leitura, que é uma atividade complexa até certo ponto, no entanto, o ritmo em que as crianças superam essas dificuldades pode ser antecipado a partir de seu nível de inteligência. Em uma outra perspectiva, a aprendizagem da leitura e da escrita se inicia na educação infantil por um trabalho com base na cópia de vogais e das consoantes ensinadas uma de cada vez.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  <w:sz w:val="26"/>
        </w:rPr>
      </w:pPr>
      <w:r>
        <w:rPr>
          <w:color w:val="FF3333"/>
          <w:sz w:val="26"/>
        </w:rPr>
        <w:t>Espera-se que esse artigo possa colaborar com os professores que já atuam no ensino infantil e também com os que estão iniciando, para que o Brasil possa melhorar o índice de número de leitores conscientes, reflexivos e preparados para ser bons cidadãos, a partir das ideias que forem absorvendo no convívio escolar e familiar. E ainda, que não se responsabilize apenas o professor em caso de fracasso na leitura, porque é preciso envolvimento de pais, escola e comunidade na oferta de material para leitura prazerosa.</w:t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FF3333"/>
          <w:sz w:val="26"/>
        </w:rPr>
      </w:pPr>
      <w:r>
        <w:rPr>
          <w:color w:val="FF3333"/>
          <w:sz w:val="26"/>
        </w:rPr>
      </w:r>
    </w:p>
    <w:p>
      <w:pPr>
        <w:pStyle w:val="Corpodetexto"/>
        <w:spacing w:lineRule="auto" w:line="360" w:before="0" w:after="0"/>
        <w:ind w:left="0" w:right="0" w:firstLine="709"/>
        <w:contextualSpacing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Ttulo1"/>
        <w:ind w:left="0" w:right="0" w:hanging="0"/>
        <w:rPr/>
      </w:pPr>
      <w:r>
        <w:rPr>
          <w:color w:val="000000"/>
        </w:rPr>
        <w:t>REFERÊNCIAS</w:t>
      </w:r>
    </w:p>
    <w:p>
      <w:pPr>
        <w:pStyle w:val="Normal"/>
        <w:spacing w:before="217" w:after="0"/>
        <w:ind w:right="0" w:hanging="0"/>
        <w:jc w:val="both"/>
        <w:rPr/>
      </w:pPr>
      <w:r>
        <w:rPr>
          <w:rStyle w:val="Cita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FERREIRO, Emília. </w:t>
      </w:r>
      <w:r>
        <w:rPr>
          <w:rStyle w:val="Citao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Reflexões sobre alfabetização</w:t>
      </w:r>
      <w:r>
        <w:rPr>
          <w:rStyle w:val="Cita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São Paulo: Cortez Editora, 1987. Disponível em: &lt;</w:t>
      </w:r>
      <w:hyperlink r:id="rId2">
        <w:r>
          <w:rPr>
            <w:rStyle w:val="Citao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https://pedagogiaaopedaletra.com/leitura-escrita-escola-desafios-atuais/</w:t>
        </w:r>
      </w:hyperlink>
      <w:r>
        <w:rPr>
          <w:rStyle w:val="Cita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&gt; Acesso em 10 jul. 2018, às 5h40min.</w:t>
      </w:r>
    </w:p>
    <w:p>
      <w:pPr>
        <w:pStyle w:val="Normal"/>
        <w:spacing w:before="217" w:after="0"/>
        <w:ind w:right="0" w:hanging="0"/>
        <w:jc w:val="both"/>
        <w:rPr/>
      </w:pPr>
      <w:r>
        <w:rPr>
          <w:rStyle w:val="Cita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LUCKESI, Cipriano Carlos. </w:t>
      </w:r>
      <w:r>
        <w:rPr>
          <w:rStyle w:val="Nfaseforte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Filosofia da Educação</w:t>
      </w:r>
      <w:r>
        <w:rPr>
          <w:rStyle w:val="Citao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Style w:val="Cita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São Paulo: Cortez, 1994. Disponível em: &lt; </w:t>
      </w:r>
      <w:hyperlink r:id="rId3">
        <w:r>
          <w:rPr>
            <w:rStyle w:val="Citao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https://meuartigo.brasilescola.uol.com.br/educacao/objetivo-educacao-as-concepcoes-organizacao-gestao-escolar.htm</w:t>
        </w:r>
      </w:hyperlink>
      <w:r>
        <w:rPr>
          <w:rStyle w:val="Cita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&gt;Acesso em 10 jul. 2018, às16h00min.</w:t>
      </w:r>
    </w:p>
    <w:p>
      <w:pPr>
        <w:pStyle w:val="Normal"/>
        <w:spacing w:before="217" w:after="0"/>
        <w:ind w:right="0" w:hanging="0"/>
        <w:jc w:val="both"/>
        <w:rPr/>
      </w:pPr>
      <w:r>
        <w:rPr>
          <w:rFonts w:cs="Times New Roman"/>
          <w:color w:val="000000"/>
          <w:sz w:val="24"/>
          <w:szCs w:val="24"/>
        </w:rPr>
        <w:t xml:space="preserve">SOARES, Magda. </w:t>
      </w:r>
      <w:r>
        <w:rPr>
          <w:rFonts w:cs="Times New Roman"/>
          <w:b/>
          <w:color w:val="000000"/>
          <w:sz w:val="24"/>
          <w:szCs w:val="24"/>
        </w:rPr>
        <w:t>Linguagem e escola – uma perspectiva social</w:t>
      </w:r>
      <w:r>
        <w:rPr>
          <w:rFonts w:cs="Times New Roman"/>
          <w:color w:val="000000"/>
          <w:sz w:val="24"/>
          <w:szCs w:val="24"/>
        </w:rPr>
        <w:t>. 7ª ed. São Paulo: Ática, 1989, s/p. Disponível em: &lt;https.://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sistemas.ufmt.br/ufmt.evento/files/0fc4323e-15a3-4da9-8a25-97ee13e14ace.doc&gt;</w:t>
      </w:r>
      <w:r>
        <w:rPr>
          <w:rFonts w:cs="Times New Roman"/>
          <w:color w:val="000000"/>
          <w:sz w:val="24"/>
          <w:szCs w:val="24"/>
        </w:rPr>
        <w:t xml:space="preserve"> Acesso em 10 jul.2018, às 16h22min.</w:t>
      </w:r>
    </w:p>
    <w:p>
      <w:pPr>
        <w:pStyle w:val="Normal"/>
        <w:spacing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pacing w:before="0" w:after="0"/>
        <w:ind w:left="0" w:right="0" w:hanging="0"/>
        <w:contextualSpacing/>
        <w:jc w:val="left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0" w:after="0"/>
        <w:ind w:left="0" w:right="0" w:hanging="0"/>
        <w:contextualSpacing/>
        <w:jc w:val="both"/>
        <w:rPr/>
      </w:pPr>
      <w:r>
        <w:rPr/>
      </w:r>
    </w:p>
    <w:sectPr>
      <w:type w:val="nextPage"/>
      <w:pgSz w:w="11906" w:h="16838"/>
      <w:pgMar w:left="1600" w:right="1013" w:header="0" w:top="13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aleway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360"/>
      <w:jc w:val="left"/>
    </w:pPr>
    <w:rPr>
      <w:rFonts w:ascii="Arial" w:hAnsi="Arial" w:eastAsia="Arial" w:cs="Arial"/>
      <w:color w:val="00000A"/>
      <w:sz w:val="22"/>
      <w:szCs w:val="22"/>
      <w:lang w:val="pt-PT" w:eastAsia="pt-PT" w:bidi="pt-PT"/>
    </w:rPr>
  </w:style>
  <w:style w:type="paragraph" w:styleId="Ttulo1">
    <w:name w:val="Heading 1"/>
    <w:basedOn w:val="Normal"/>
    <w:qFormat/>
    <w:pPr>
      <w:ind w:left="104" w:right="0" w:hanging="0"/>
      <w:outlineLvl w:val="1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TextodenotaderodapChar">
    <w:name w:val="Texto de nota de rodapé Char"/>
    <w:basedOn w:val="DefaultParagraphFont"/>
    <w:qFormat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Citao">
    <w:name w:val="Citação"/>
    <w:qFormat/>
    <w:rPr>
      <w:i/>
      <w:iCs/>
    </w:rPr>
  </w:style>
  <w:style w:type="character" w:styleId="Smbolosdenumerao">
    <w:name w:val="Símbolos de numeraç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bidi w:val="0"/>
      <w:spacing w:lineRule="atLeast" w:line="11" w:before="198" w:after="0"/>
      <w:ind w:left="104" w:right="0" w:hanging="0"/>
      <w:jc w:val="both"/>
    </w:pPr>
    <w:rPr>
      <w:sz w:val="24"/>
      <w:szCs w:val="24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Footnotetext">
    <w:name w:val="footnote text"/>
    <w:basedOn w:val="Normal"/>
    <w:qFormat/>
    <w:pPr/>
    <w:rPr>
      <w:sz w:val="20"/>
      <w:szCs w:val="20"/>
    </w:rPr>
  </w:style>
  <w:style w:type="paragraph" w:styleId="Notaderodap">
    <w:name w:val="Footnote Text"/>
    <w:basedOn w:val="Normal"/>
    <w:pPr/>
    <w:rPr/>
  </w:style>
  <w:style w:type="paragraph" w:styleId="Contedodoquadro">
    <w:name w:val="Conteúdo do quadro"/>
    <w:basedOn w:val="Normal"/>
    <w:qFormat/>
    <w:pPr>
      <w:bidi w:val="0"/>
      <w:jc w:val="left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edagogiaaopedaletra.com/leitura-escrita-escola-desafios-atuais/" TargetMode="External"/><Relationship Id="rId3" Type="http://schemas.openxmlformats.org/officeDocument/2006/relationships/hyperlink" Target="https://meuartigo.brasilescola.uol.com.br/educacao/objetivo-educacao-as-concepcoes-organizacao-gestao-escolar.ht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Application>LibreOffice/5.2.7.2$Windows_x86 LibreOffice_project/2b7f1e640c46ceb28adf43ee075a6e8b8439ed10</Application>
  <Pages>7</Pages>
  <Words>2186</Words>
  <Characters>11406</Characters>
  <CharactersWithSpaces>13558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2018-06-22T14:20:00Z</dcterms:created>
  <dc:creator>Samara</dc:creator>
  <dc:description/>
  <dc:language>pt-BR</dc:language>
  <cp:lastModifiedBy/>
  <dcterms:modified xsi:type="dcterms:W3CDTF">2018-07-10T17:49:41Z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2018-06-15T00:00:00Z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2018-06-15T00:00:00Z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