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9B749E" w14:textId="77777777" w:rsidR="00A230FC" w:rsidRPr="00BA44F5" w:rsidRDefault="003C0824" w:rsidP="00053A22">
      <w:pPr>
        <w:spacing w:after="160" w:line="360" w:lineRule="auto"/>
        <w:jc w:val="center"/>
        <w:rPr>
          <w:rFonts w:ascii="Times New Roman" w:eastAsia="Times New Roman" w:hAnsi="Times New Roman" w:cs="Times New Roman"/>
          <w:sz w:val="24"/>
          <w:szCs w:val="24"/>
          <w:lang w:eastAsia="pt-BR"/>
        </w:rPr>
      </w:pPr>
      <w:r>
        <w:rPr>
          <w:rFonts w:ascii="Times New Roman" w:eastAsia="Calibri" w:hAnsi="Times New Roman" w:cs="Times New Roman"/>
          <w:b/>
          <w:sz w:val="24"/>
          <w:szCs w:val="24"/>
        </w:rPr>
        <w:t>A TEMÁTICA DO TERRORISMO EM MEIO A NOVA LEGILSÇÃO ANTITERRORISTA BRASILEIRA</w:t>
      </w:r>
      <w:r w:rsidR="00E76B9E" w:rsidRPr="00BA44F5">
        <w:rPr>
          <w:rFonts w:ascii="Times New Roman" w:eastAsia="Times New Roman" w:hAnsi="Times New Roman" w:cs="Times New Roman"/>
          <w:color w:val="000000"/>
          <w:sz w:val="24"/>
          <w:szCs w:val="24"/>
          <w:lang w:eastAsia="pt-BR"/>
        </w:rPr>
        <w:t xml:space="preserve"> </w:t>
      </w:r>
      <w:r w:rsidR="00BE0682" w:rsidRPr="00BA44F5">
        <w:rPr>
          <w:rStyle w:val="Refdenotaderodap"/>
          <w:rFonts w:ascii="Times New Roman" w:eastAsia="Times New Roman" w:hAnsi="Times New Roman" w:cs="Times New Roman"/>
          <w:color w:val="000000"/>
          <w:sz w:val="24"/>
          <w:szCs w:val="24"/>
          <w:lang w:eastAsia="pt-BR"/>
        </w:rPr>
        <w:footnoteReference w:id="1"/>
      </w:r>
    </w:p>
    <w:p w14:paraId="51D5C2C4" w14:textId="77777777" w:rsidR="00A230FC" w:rsidRPr="00BA44F5" w:rsidRDefault="00A230FC" w:rsidP="00053A22">
      <w:pPr>
        <w:spacing w:after="0" w:line="240" w:lineRule="auto"/>
        <w:jc w:val="right"/>
        <w:rPr>
          <w:rFonts w:ascii="Times New Roman" w:eastAsia="Times New Roman" w:hAnsi="Times New Roman" w:cs="Times New Roman"/>
          <w:color w:val="000000"/>
          <w:sz w:val="24"/>
          <w:szCs w:val="24"/>
          <w:lang w:eastAsia="pt-BR"/>
        </w:rPr>
      </w:pPr>
      <w:r w:rsidRPr="00BA44F5">
        <w:rPr>
          <w:rFonts w:ascii="Times New Roman" w:eastAsia="Times New Roman" w:hAnsi="Times New Roman" w:cs="Times New Roman"/>
          <w:color w:val="000000"/>
          <w:sz w:val="24"/>
          <w:szCs w:val="24"/>
          <w:lang w:eastAsia="pt-BR"/>
        </w:rPr>
        <w:t xml:space="preserve">Camila Veras Murad </w:t>
      </w:r>
    </w:p>
    <w:p w14:paraId="109DAC3A" w14:textId="77777777" w:rsidR="00053A22" w:rsidRPr="00BA44F5" w:rsidRDefault="003C0824" w:rsidP="00053A22">
      <w:pPr>
        <w:spacing w:after="0" w:line="240" w:lineRule="auto"/>
        <w:jc w:val="right"/>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Yanna Catro</w:t>
      </w:r>
      <w:r w:rsidR="00A230FC" w:rsidRPr="00BA44F5">
        <w:rPr>
          <w:rFonts w:ascii="Times New Roman" w:eastAsia="Times New Roman" w:hAnsi="Times New Roman" w:cs="Times New Roman"/>
          <w:color w:val="000000"/>
          <w:sz w:val="24"/>
          <w:szCs w:val="24"/>
          <w:lang w:eastAsia="pt-BR"/>
        </w:rPr>
        <w:t>²</w:t>
      </w:r>
    </w:p>
    <w:p w14:paraId="0BE4EA71" w14:textId="77777777" w:rsidR="00BA44F5" w:rsidRDefault="003C0824" w:rsidP="00BA44F5">
      <w:pPr>
        <w:spacing w:after="0" w:line="240" w:lineRule="auto"/>
        <w:jc w:val="right"/>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Diogo Almeida</w:t>
      </w:r>
      <w:r w:rsidR="00A230FC" w:rsidRPr="00BA44F5">
        <w:rPr>
          <w:rFonts w:ascii="Times New Roman" w:eastAsia="Times New Roman" w:hAnsi="Times New Roman" w:cs="Times New Roman"/>
          <w:color w:val="000000"/>
          <w:sz w:val="24"/>
          <w:szCs w:val="24"/>
          <w:lang w:eastAsia="pt-BR"/>
        </w:rPr>
        <w:t>³</w:t>
      </w:r>
    </w:p>
    <w:p w14:paraId="68029B75" w14:textId="77777777" w:rsidR="00BA44F5" w:rsidRDefault="00BA44F5" w:rsidP="00BA44F5">
      <w:pPr>
        <w:spacing w:after="0" w:line="240" w:lineRule="auto"/>
        <w:jc w:val="right"/>
        <w:rPr>
          <w:rFonts w:ascii="Times New Roman" w:eastAsia="Times New Roman" w:hAnsi="Times New Roman" w:cs="Times New Roman"/>
          <w:color w:val="000000"/>
          <w:sz w:val="24"/>
          <w:szCs w:val="24"/>
          <w:lang w:eastAsia="pt-BR"/>
        </w:rPr>
      </w:pPr>
    </w:p>
    <w:p w14:paraId="4712D05D" w14:textId="77777777" w:rsidR="00BA44F5" w:rsidRDefault="00BA44F5" w:rsidP="00A44BA5">
      <w:pPr>
        <w:spacing w:after="0" w:line="240" w:lineRule="auto"/>
        <w:jc w:val="both"/>
        <w:rPr>
          <w:rFonts w:ascii="Times New Roman" w:eastAsia="Times New Roman" w:hAnsi="Times New Roman" w:cs="Times New Roman"/>
          <w:color w:val="000000"/>
          <w:sz w:val="24"/>
          <w:szCs w:val="24"/>
          <w:lang w:eastAsia="pt-BR"/>
        </w:rPr>
      </w:pPr>
    </w:p>
    <w:p w14:paraId="37D0591A" w14:textId="77777777" w:rsidR="00A230FC" w:rsidRDefault="00A230FC" w:rsidP="00A44BA5">
      <w:pPr>
        <w:spacing w:line="240" w:lineRule="auto"/>
        <w:ind w:left="4536"/>
        <w:jc w:val="both"/>
        <w:rPr>
          <w:rFonts w:ascii="Times New Roman" w:eastAsia="Calibri" w:hAnsi="Times New Roman" w:cs="Times New Roman"/>
          <w:b/>
          <w:sz w:val="24"/>
          <w:szCs w:val="24"/>
        </w:rPr>
      </w:pPr>
      <w:r w:rsidRPr="00BA44F5">
        <w:rPr>
          <w:rFonts w:ascii="Times New Roman" w:eastAsia="Times New Roman" w:hAnsi="Times New Roman" w:cs="Times New Roman"/>
          <w:color w:val="000000"/>
          <w:sz w:val="24"/>
          <w:szCs w:val="24"/>
          <w:lang w:eastAsia="pt-BR"/>
        </w:rPr>
        <w:t>Sumário: 1 I</w:t>
      </w:r>
      <w:r w:rsidR="00052F42" w:rsidRPr="00BA44F5">
        <w:rPr>
          <w:rFonts w:ascii="Times New Roman" w:eastAsia="Times New Roman" w:hAnsi="Times New Roman" w:cs="Times New Roman"/>
          <w:color w:val="000000"/>
          <w:sz w:val="24"/>
          <w:szCs w:val="24"/>
          <w:lang w:eastAsia="pt-BR"/>
        </w:rPr>
        <w:t xml:space="preserve">ntrodução; 2 </w:t>
      </w:r>
      <w:r w:rsidR="003C0824">
        <w:rPr>
          <w:rFonts w:ascii="Times New Roman" w:eastAsia="Calibri" w:hAnsi="Times New Roman" w:cs="Times New Roman"/>
          <w:sz w:val="24"/>
          <w:szCs w:val="24"/>
        </w:rPr>
        <w:t>Surgimento Histórico do Terrorismo X Al-Qaeda</w:t>
      </w:r>
      <w:r w:rsidRPr="00BA44F5">
        <w:rPr>
          <w:rFonts w:ascii="Times New Roman" w:eastAsia="Times New Roman" w:hAnsi="Times New Roman" w:cs="Times New Roman"/>
          <w:color w:val="000000"/>
          <w:sz w:val="24"/>
          <w:szCs w:val="24"/>
          <w:lang w:eastAsia="pt-BR"/>
        </w:rPr>
        <w:t>; 3</w:t>
      </w:r>
      <w:r w:rsidR="003C0824">
        <w:rPr>
          <w:rFonts w:ascii="Times New Roman" w:eastAsia="Calibri" w:hAnsi="Times New Roman" w:cs="Times New Roman"/>
          <w:sz w:val="24"/>
          <w:szCs w:val="24"/>
        </w:rPr>
        <w:t xml:space="preserve"> A Lei Antiterrorismo no Brasil; </w:t>
      </w:r>
      <w:r w:rsidRPr="00BA44F5">
        <w:rPr>
          <w:rFonts w:ascii="Times New Roman" w:eastAsia="Times New Roman" w:hAnsi="Times New Roman" w:cs="Times New Roman"/>
          <w:color w:val="000000"/>
          <w:sz w:val="24"/>
          <w:szCs w:val="24"/>
          <w:lang w:eastAsia="pt-BR"/>
        </w:rPr>
        <w:t>4</w:t>
      </w:r>
      <w:r w:rsidR="003C0824">
        <w:rPr>
          <w:rFonts w:ascii="Times New Roman" w:eastAsia="Calibri" w:hAnsi="Times New Roman" w:cs="Times New Roman"/>
          <w:sz w:val="24"/>
          <w:szCs w:val="24"/>
        </w:rPr>
        <w:t xml:space="preserve"> Os novos desafios entre o Direito Internacional Público com a visão da prática do terrorismo na sociedade internacional contemporânea</w:t>
      </w:r>
      <w:r w:rsidR="003C0824">
        <w:rPr>
          <w:rFonts w:ascii="Times New Roman" w:eastAsia="Times New Roman" w:hAnsi="Times New Roman" w:cs="Times New Roman"/>
          <w:color w:val="000000"/>
          <w:sz w:val="24"/>
          <w:szCs w:val="24"/>
          <w:lang w:eastAsia="pt-BR"/>
        </w:rPr>
        <w:t>;</w:t>
      </w:r>
      <w:r w:rsidR="003C0824">
        <w:rPr>
          <w:rFonts w:ascii="Times New Roman" w:eastAsia="Calibri" w:hAnsi="Times New Roman" w:cs="Times New Roman"/>
          <w:sz w:val="24"/>
          <w:szCs w:val="24"/>
        </w:rPr>
        <w:t xml:space="preserve"> 5</w:t>
      </w:r>
      <w:r w:rsidR="00CB2705">
        <w:rPr>
          <w:rFonts w:ascii="Times New Roman" w:eastAsia="Calibri" w:hAnsi="Times New Roman" w:cs="Times New Roman"/>
          <w:sz w:val="24"/>
          <w:szCs w:val="24"/>
        </w:rPr>
        <w:t>. Considerações finais.</w:t>
      </w:r>
    </w:p>
    <w:p w14:paraId="4EF701B4" w14:textId="77777777" w:rsidR="00BA44F5" w:rsidRDefault="00BA44F5" w:rsidP="00BA44F5">
      <w:pPr>
        <w:spacing w:line="240" w:lineRule="auto"/>
        <w:ind w:left="4536"/>
        <w:jc w:val="both"/>
        <w:rPr>
          <w:rFonts w:ascii="Times New Roman" w:eastAsia="Calibri" w:hAnsi="Times New Roman" w:cs="Times New Roman"/>
          <w:b/>
          <w:sz w:val="24"/>
          <w:szCs w:val="24"/>
        </w:rPr>
      </w:pPr>
    </w:p>
    <w:p w14:paraId="75092643" w14:textId="77777777" w:rsidR="00BA44F5" w:rsidRPr="00BA44F5" w:rsidRDefault="00BA44F5" w:rsidP="00BA44F5">
      <w:pPr>
        <w:spacing w:line="240" w:lineRule="auto"/>
        <w:ind w:left="4536"/>
        <w:jc w:val="both"/>
        <w:rPr>
          <w:rFonts w:ascii="Times New Roman" w:eastAsia="Calibri" w:hAnsi="Times New Roman" w:cs="Times New Roman"/>
          <w:b/>
          <w:sz w:val="24"/>
          <w:szCs w:val="24"/>
        </w:rPr>
      </w:pPr>
    </w:p>
    <w:p w14:paraId="7B0DCA4D" w14:textId="77777777" w:rsidR="00A230FC" w:rsidRPr="00BA44F5" w:rsidRDefault="00A230FC" w:rsidP="00053A22">
      <w:pPr>
        <w:spacing w:after="160" w:line="240" w:lineRule="auto"/>
        <w:jc w:val="center"/>
        <w:rPr>
          <w:rFonts w:ascii="Times New Roman" w:eastAsia="Times New Roman" w:hAnsi="Times New Roman" w:cs="Times New Roman"/>
          <w:color w:val="000000"/>
          <w:sz w:val="24"/>
          <w:szCs w:val="24"/>
          <w:lang w:eastAsia="pt-BR"/>
        </w:rPr>
      </w:pPr>
      <w:r w:rsidRPr="00BA44F5">
        <w:rPr>
          <w:rFonts w:ascii="Times New Roman" w:eastAsia="Times New Roman" w:hAnsi="Times New Roman" w:cs="Times New Roman"/>
          <w:color w:val="000000"/>
          <w:sz w:val="24"/>
          <w:szCs w:val="24"/>
          <w:lang w:eastAsia="pt-BR"/>
        </w:rPr>
        <w:t>RESUMO</w:t>
      </w:r>
    </w:p>
    <w:p w14:paraId="5B16F6D0" w14:textId="77777777" w:rsidR="003B7FE2" w:rsidRPr="00BA44F5" w:rsidRDefault="003C0824" w:rsidP="003C0824">
      <w:pPr>
        <w:spacing w:after="160" w:line="360" w:lineRule="auto"/>
        <w:jc w:val="both"/>
        <w:rPr>
          <w:rFonts w:ascii="Times New Roman" w:eastAsia="Times New Roman" w:hAnsi="Times New Roman" w:cs="Times New Roman"/>
          <w:color w:val="000000"/>
          <w:sz w:val="24"/>
          <w:szCs w:val="24"/>
          <w:lang w:eastAsia="pt-BR"/>
        </w:rPr>
      </w:pPr>
      <w:r w:rsidRPr="003C0824">
        <w:rPr>
          <w:rFonts w:ascii="Times New Roman" w:eastAsia="SimSun" w:hAnsi="Times New Roman" w:cs="Times New Roman"/>
          <w:kern w:val="3"/>
          <w:sz w:val="24"/>
          <w:szCs w:val="24"/>
        </w:rPr>
        <w:t>O presente trabalho tem por objetivo esboçar um tema de grande relevância atualmente e que vem a ser uma prática muito utilizada como forma de reivindicação e ameaça para toda a sociedade de diversos países, que é conhecido como terrorismo. No transcorrer do trabalho cientifico será discutido</w:t>
      </w:r>
      <w:r w:rsidRPr="003C0824">
        <w:rPr>
          <w:rFonts w:ascii="Times New Roman" w:eastAsia="Times New Roman" w:hAnsi="Times New Roman" w:cs="Times New Roman"/>
          <w:kern w:val="3"/>
          <w:sz w:val="24"/>
          <w:szCs w:val="24"/>
        </w:rPr>
        <w:t xml:space="preserve"> a temática do terrorismo em meio a nova legislação antiterrorista brasileira</w:t>
      </w:r>
      <w:r w:rsidRPr="003C0824">
        <w:rPr>
          <w:rFonts w:ascii="Times New Roman" w:eastAsia="SimSun" w:hAnsi="Times New Roman" w:cs="Times New Roman"/>
          <w:kern w:val="3"/>
          <w:sz w:val="24"/>
          <w:szCs w:val="24"/>
        </w:rPr>
        <w:t xml:space="preserve"> e serão abordados subtemas acerca do surgimento histórico do terrorismo, abrangendo uma das maiores organizações terroristas conhecida como Al-Qaeda, assim como a</w:t>
      </w:r>
      <w:r w:rsidR="007D41EE">
        <w:rPr>
          <w:rFonts w:ascii="Times New Roman" w:eastAsia="SimSun" w:hAnsi="Times New Roman" w:cs="Times New Roman"/>
          <w:kern w:val="3"/>
          <w:sz w:val="24"/>
          <w:szCs w:val="24"/>
        </w:rPr>
        <w:t xml:space="preserve"> Lei Antiterrorista Brasileira a luz dos novos desafios enfrentados entre o Direito Internacional Público com a visão da prática de Terrorismo para com a sociedade internacional contemporânea. </w:t>
      </w:r>
    </w:p>
    <w:p w14:paraId="1B0779BC" w14:textId="77777777" w:rsidR="00D76110" w:rsidRPr="00BA44F5" w:rsidRDefault="00D76110" w:rsidP="00053A22">
      <w:pPr>
        <w:spacing w:after="160" w:line="360" w:lineRule="auto"/>
        <w:jc w:val="both"/>
        <w:rPr>
          <w:rFonts w:ascii="Times New Roman" w:eastAsia="Times New Roman" w:hAnsi="Times New Roman" w:cs="Times New Roman"/>
          <w:sz w:val="24"/>
          <w:szCs w:val="24"/>
          <w:lang w:eastAsia="pt-BR"/>
        </w:rPr>
      </w:pPr>
      <w:r w:rsidRPr="00BA44F5">
        <w:rPr>
          <w:rFonts w:ascii="Times New Roman" w:eastAsia="Times New Roman" w:hAnsi="Times New Roman" w:cs="Times New Roman"/>
          <w:b/>
          <w:color w:val="000000"/>
          <w:sz w:val="24"/>
          <w:szCs w:val="24"/>
          <w:lang w:eastAsia="pt-BR"/>
        </w:rPr>
        <w:t>Palavras-chaves:</w:t>
      </w:r>
      <w:r w:rsidR="007D41EE">
        <w:rPr>
          <w:rFonts w:ascii="Times New Roman" w:eastAsia="Times New Roman" w:hAnsi="Times New Roman" w:cs="Times New Roman"/>
          <w:color w:val="000000"/>
          <w:sz w:val="24"/>
          <w:szCs w:val="24"/>
          <w:lang w:eastAsia="pt-BR"/>
        </w:rPr>
        <w:t xml:space="preserve"> Terrorismo. Legislação. Antiterrorista. Direito. Internacional. Sociedade. Contemporânea. </w:t>
      </w:r>
    </w:p>
    <w:p w14:paraId="08D5D18E" w14:textId="77777777" w:rsidR="00A230FC" w:rsidRPr="00BA44F5" w:rsidRDefault="00A230FC" w:rsidP="00A230FC">
      <w:pPr>
        <w:spacing w:after="0" w:line="240" w:lineRule="auto"/>
        <w:rPr>
          <w:rFonts w:ascii="Times New Roman" w:eastAsia="Times New Roman" w:hAnsi="Times New Roman" w:cs="Times New Roman"/>
          <w:sz w:val="24"/>
          <w:szCs w:val="24"/>
          <w:lang w:eastAsia="pt-BR"/>
        </w:rPr>
      </w:pPr>
    </w:p>
    <w:p w14:paraId="0DD4E72A" w14:textId="77777777" w:rsidR="00A230FC" w:rsidRPr="007D41EE" w:rsidRDefault="00A230FC" w:rsidP="007D41EE">
      <w:pPr>
        <w:pStyle w:val="PargrafodaLista"/>
        <w:numPr>
          <w:ilvl w:val="0"/>
          <w:numId w:val="2"/>
        </w:numPr>
        <w:spacing w:before="240" w:after="160" w:line="240" w:lineRule="auto"/>
        <w:jc w:val="both"/>
        <w:rPr>
          <w:rFonts w:ascii="Times New Roman" w:eastAsia="Times New Roman" w:hAnsi="Times New Roman" w:cs="Times New Roman"/>
          <w:b/>
          <w:bCs/>
          <w:color w:val="000000"/>
          <w:sz w:val="24"/>
          <w:szCs w:val="24"/>
          <w:lang w:eastAsia="pt-BR"/>
        </w:rPr>
      </w:pPr>
      <w:r w:rsidRPr="007D41EE">
        <w:rPr>
          <w:rFonts w:ascii="Times New Roman" w:eastAsia="Times New Roman" w:hAnsi="Times New Roman" w:cs="Times New Roman"/>
          <w:b/>
          <w:bCs/>
          <w:color w:val="000000"/>
          <w:sz w:val="24"/>
          <w:szCs w:val="24"/>
          <w:lang w:eastAsia="pt-BR"/>
        </w:rPr>
        <w:t xml:space="preserve">INTRODUÇÃO </w:t>
      </w:r>
    </w:p>
    <w:p w14:paraId="3BB50109" w14:textId="77777777" w:rsidR="007D41EE" w:rsidRDefault="007D41EE" w:rsidP="00DB3B06">
      <w:pPr>
        <w:pStyle w:val="Normal1"/>
        <w:spacing w:before="240" w:line="360" w:lineRule="auto"/>
        <w:ind w:firstLine="1134"/>
        <w:jc w:val="both"/>
        <w:rPr>
          <w:rFonts w:ascii="Times New Roman" w:hAnsi="Times New Roman" w:cs="Times New Roman"/>
          <w:color w:val="000000"/>
          <w:sz w:val="24"/>
          <w:szCs w:val="24"/>
          <w:shd w:val="clear" w:color="auto" w:fill="FFFFFF"/>
        </w:rPr>
      </w:pPr>
      <w:r w:rsidRPr="00DB3B06">
        <w:rPr>
          <w:rFonts w:ascii="Times New Roman" w:hAnsi="Times New Roman" w:cs="Times New Roman"/>
          <w:color w:val="000000"/>
          <w:sz w:val="24"/>
          <w:szCs w:val="24"/>
          <w:shd w:val="clear" w:color="auto" w:fill="FFFFFF"/>
        </w:rPr>
        <w:lastRenderedPageBreak/>
        <w:t>O tema central do presente trabalho é a temática do terrorismo em meio à nova legislação antiterrorista brasileira, com isso serão abordados a forma como se deu o terrorismo, assim como a de um das maiores organizações terroristas mundialmente conhecida como Al-Qaeda, sua forma de atuaç</w:t>
      </w:r>
      <w:r w:rsidR="00DB3B06">
        <w:rPr>
          <w:rFonts w:ascii="Times New Roman" w:hAnsi="Times New Roman" w:cs="Times New Roman"/>
          <w:color w:val="000000"/>
          <w:sz w:val="24"/>
          <w:szCs w:val="24"/>
          <w:shd w:val="clear" w:color="auto" w:fill="FFFFFF"/>
        </w:rPr>
        <w:t>ão e seus objetivos mediante a</w:t>
      </w:r>
      <w:r w:rsidRPr="00DB3B06">
        <w:rPr>
          <w:rFonts w:ascii="Times New Roman" w:hAnsi="Times New Roman" w:cs="Times New Roman"/>
          <w:color w:val="000000"/>
          <w:sz w:val="24"/>
          <w:szCs w:val="24"/>
          <w:shd w:val="clear" w:color="auto" w:fill="FFFFFF"/>
        </w:rPr>
        <w:t xml:space="preserve"> Lei Antiterrorismo no Brasil, e por fim e não menos importante os novos desafios entre o Direito Internacional Público com a visão da prática de Terrorismo na sociedade internacional contemporânea.</w:t>
      </w:r>
    </w:p>
    <w:p w14:paraId="4E3E817B" w14:textId="77777777" w:rsidR="00DB3B06" w:rsidRPr="00DB3B06" w:rsidRDefault="00BA44F5" w:rsidP="00DB3B06">
      <w:pPr>
        <w:pStyle w:val="Standard"/>
        <w:jc w:val="both"/>
      </w:pPr>
      <w:r>
        <w:rPr>
          <w:rFonts w:ascii="Times New Roman" w:eastAsia="Times New Roman" w:hAnsi="Times New Roman" w:cs="Times New Roman"/>
          <w:b/>
          <w:bCs/>
          <w:sz w:val="24"/>
          <w:szCs w:val="24"/>
          <w:lang w:eastAsia="pt-BR"/>
        </w:rPr>
        <w:t xml:space="preserve">2. </w:t>
      </w:r>
      <w:r w:rsidR="00DB3B06" w:rsidRPr="00DB3B06">
        <w:rPr>
          <w:rFonts w:ascii="Times New Roman" w:eastAsia="Times New Roman" w:hAnsi="Times New Roman" w:cs="Times New Roman"/>
          <w:b/>
          <w:bCs/>
          <w:sz w:val="24"/>
          <w:szCs w:val="24"/>
        </w:rPr>
        <w:t>SURGIMENTO HISTÓRICO DO TERROSRISMO X AL-QAEDA</w:t>
      </w:r>
    </w:p>
    <w:p w14:paraId="4EFA1B55" w14:textId="77777777" w:rsidR="00DB3B06" w:rsidRPr="00DB3B06" w:rsidRDefault="00DB3B06" w:rsidP="00DB3B06">
      <w:pPr>
        <w:suppressAutoHyphens/>
        <w:autoSpaceDN w:val="0"/>
        <w:spacing w:after="160" w:line="360" w:lineRule="auto"/>
        <w:ind w:firstLine="708"/>
        <w:jc w:val="both"/>
        <w:textAlignment w:val="baseline"/>
        <w:rPr>
          <w:rFonts w:ascii="Calibri" w:eastAsia="SimSun" w:hAnsi="Calibri" w:cs="Calibri"/>
          <w:kern w:val="3"/>
        </w:rPr>
      </w:pPr>
      <w:r w:rsidRPr="00DB3B06">
        <w:rPr>
          <w:rFonts w:ascii="Times New Roman" w:eastAsia="Times New Roman" w:hAnsi="Times New Roman" w:cs="Times New Roman"/>
          <w:kern w:val="3"/>
          <w:sz w:val="24"/>
          <w:szCs w:val="24"/>
        </w:rPr>
        <w:t>Ao pensar na palavra terrorismo surge a ideia de terror como o próprio nome já insinua, o que faz com que adquira uma publicidade extremamente negativa, uma grande ameaça que surge com o intuito de mexer com uma comunidade devido a grandes conflitos existentes entre diversos países, conflitos esses que geram guerras e surgem devido a diversos fatores, dentre eles, economia, política e religião.</w:t>
      </w:r>
    </w:p>
    <w:p w14:paraId="6BF768F0" w14:textId="77777777" w:rsidR="00DB3B06" w:rsidRPr="00DB3B06" w:rsidRDefault="00DB3B06" w:rsidP="00DB3B06">
      <w:pPr>
        <w:suppressAutoHyphens/>
        <w:autoSpaceDN w:val="0"/>
        <w:spacing w:after="160" w:line="360" w:lineRule="auto"/>
        <w:ind w:firstLine="708"/>
        <w:jc w:val="both"/>
        <w:textAlignment w:val="baseline"/>
        <w:rPr>
          <w:rFonts w:ascii="Calibri" w:eastAsia="SimSun" w:hAnsi="Calibri" w:cs="Calibri"/>
          <w:kern w:val="3"/>
        </w:rPr>
      </w:pPr>
      <w:bookmarkStart w:id="0" w:name="_Hlk515090515"/>
      <w:r w:rsidRPr="00DB3B06">
        <w:rPr>
          <w:rFonts w:ascii="Times New Roman" w:eastAsia="Times New Roman" w:hAnsi="Times New Roman" w:cs="Times New Roman"/>
          <w:kern w:val="3"/>
          <w:sz w:val="24"/>
          <w:szCs w:val="24"/>
        </w:rPr>
        <w:t>O terrorismo geralmente envolve violência física ou psicológica contra alvos não combatentes, selecionados ou aleatórios. É uma forma instrumental de impor o medo sobre um povo, um governo ou um Estado, mas na sua definição é controversa e, em sua consequência, extensivamente debatida. (GALITO, p. 03, 2013).</w:t>
      </w:r>
    </w:p>
    <w:bookmarkEnd w:id="0"/>
    <w:p w14:paraId="0D81AFF5" w14:textId="77777777" w:rsidR="00DB3B06" w:rsidRDefault="00DB3B06" w:rsidP="00DB3B06">
      <w:pPr>
        <w:suppressAutoHyphens/>
        <w:autoSpaceDN w:val="0"/>
        <w:spacing w:after="160" w:line="360" w:lineRule="auto"/>
        <w:ind w:firstLine="708"/>
        <w:jc w:val="both"/>
        <w:textAlignment w:val="baseline"/>
        <w:rPr>
          <w:rFonts w:ascii="Times New Roman" w:eastAsia="Times New Roman" w:hAnsi="Times New Roman" w:cs="Times New Roman"/>
          <w:kern w:val="3"/>
          <w:sz w:val="24"/>
          <w:szCs w:val="24"/>
        </w:rPr>
      </w:pPr>
      <w:r w:rsidRPr="00DB3B06">
        <w:rPr>
          <w:rFonts w:ascii="Times New Roman" w:eastAsia="Times New Roman" w:hAnsi="Times New Roman" w:cs="Times New Roman"/>
          <w:kern w:val="3"/>
          <w:sz w:val="24"/>
          <w:szCs w:val="24"/>
        </w:rPr>
        <w:t>O terrorismo não foi um "ato" que surgiu meados do século XXI, e sim, dotado de historicidade, porém não se sabe ao certo quando teve início. Alguns autores acreditam que surgiu nos tempos das grandes revoluções como a Francesa, Inglesa e Americana, não sendo considerado apenas uma violência política, talvez até mesmo como um método de punição, como a guilhotina, usada na Revolução Francesa, para conter atos que eram proibidos.</w:t>
      </w:r>
    </w:p>
    <w:p w14:paraId="43480BB7" w14:textId="77777777" w:rsidR="00337B7B" w:rsidRDefault="00337B7B" w:rsidP="00DB3B06">
      <w:pPr>
        <w:suppressAutoHyphens/>
        <w:autoSpaceDN w:val="0"/>
        <w:spacing w:after="160" w:line="360" w:lineRule="auto"/>
        <w:ind w:firstLine="708"/>
        <w:jc w:val="both"/>
        <w:textAlignment w:val="baseline"/>
        <w:rPr>
          <w:rFonts w:ascii="Times New Roman" w:hAnsi="Times New Roman" w:cs="Times New Roman"/>
          <w:sz w:val="24"/>
          <w:szCs w:val="24"/>
          <w:lang w:val="en-US"/>
        </w:rPr>
      </w:pPr>
      <w:bookmarkStart w:id="1" w:name="_Hlk515090722"/>
      <w:r w:rsidRPr="00337B7B">
        <w:rPr>
          <w:rFonts w:ascii="Times New Roman" w:hAnsi="Times New Roman" w:cs="Times New Roman"/>
          <w:sz w:val="24"/>
          <w:szCs w:val="24"/>
        </w:rPr>
        <w:t xml:space="preserve">Muitos apontam para o alto poder destrutivo de que os atentados podem valer-se atualmente. Armas potentes estão, pela primeira vez, disponíveis aos terroristas, sendo de difícil rastreamento. Sua tecnologia é de fácil operação e seu custo não é impraticável. Na visão de W. </w:t>
      </w:r>
      <w:proofErr w:type="spellStart"/>
      <w:r w:rsidRPr="00337B7B">
        <w:rPr>
          <w:rFonts w:ascii="Times New Roman" w:hAnsi="Times New Roman" w:cs="Times New Roman"/>
          <w:sz w:val="24"/>
          <w:szCs w:val="24"/>
        </w:rPr>
        <w:t>Laqueur</w:t>
      </w:r>
      <w:proofErr w:type="spellEnd"/>
      <w:r w:rsidRPr="00337B7B">
        <w:rPr>
          <w:rFonts w:ascii="Times New Roman" w:hAnsi="Times New Roman" w:cs="Times New Roman"/>
          <w:sz w:val="24"/>
          <w:szCs w:val="24"/>
        </w:rPr>
        <w:t>, isso significaria uma transformação radical, talvez uma revolução, na natureza do terrorismo. Todavia, o autor não sugere que todos os grupos terroristas usarão armas de destruição maciça (</w:t>
      </w:r>
      <w:proofErr w:type="spellStart"/>
      <w:r w:rsidRPr="00337B7B">
        <w:rPr>
          <w:rFonts w:ascii="Times New Roman" w:hAnsi="Times New Roman" w:cs="Times New Roman"/>
          <w:sz w:val="24"/>
          <w:szCs w:val="24"/>
        </w:rPr>
        <w:t>ADMs</w:t>
      </w:r>
      <w:proofErr w:type="spellEnd"/>
      <w:r w:rsidRPr="00337B7B">
        <w:rPr>
          <w:rFonts w:ascii="Times New Roman" w:hAnsi="Times New Roman" w:cs="Times New Roman"/>
          <w:sz w:val="24"/>
          <w:szCs w:val="24"/>
        </w:rPr>
        <w:t>) no futuro próximo; a maioria não o fará, provavelmente. Há, por enquanto, dificuldades técnicas consideráveis</w:t>
      </w:r>
      <w:r>
        <w:rPr>
          <w:rFonts w:ascii="Times New Roman" w:hAnsi="Times New Roman" w:cs="Times New Roman"/>
          <w:sz w:val="24"/>
          <w:szCs w:val="24"/>
        </w:rPr>
        <w:t>.</w:t>
      </w:r>
      <w:r w:rsidRPr="00337B7B">
        <w:rPr>
          <w:rFonts w:ascii="Times New Roman" w:hAnsi="Times New Roman" w:cs="Times New Roman"/>
          <w:sz w:val="24"/>
          <w:szCs w:val="24"/>
        </w:rPr>
        <w:t xml:space="preserve"> O terrorismo tradicional, de menor poder destrutivo, persistirá: apesar do surgimento do novo terrorismo, o velho está longe de morto. Mesmo assim, o perigo é enorme; poucos ataques de natureza maciça podem ser devastadores e há grupos que têm adotado um tom apocalíptico. A atividade terrorista, em suma, é mais </w:t>
      </w:r>
      <w:r w:rsidRPr="00337B7B">
        <w:rPr>
          <w:rFonts w:ascii="Times New Roman" w:hAnsi="Times New Roman" w:cs="Times New Roman"/>
          <w:sz w:val="24"/>
          <w:szCs w:val="24"/>
        </w:rPr>
        <w:lastRenderedPageBreak/>
        <w:t xml:space="preserve">rentável e menos arriscada hoje devido às tecnologias disponíveis para a articulação, a destruição e o impacto psicológico. </w:t>
      </w:r>
      <w:r w:rsidRPr="00337B7B">
        <w:rPr>
          <w:rFonts w:ascii="Times New Roman" w:hAnsi="Times New Roman" w:cs="Times New Roman"/>
          <w:sz w:val="24"/>
          <w:szCs w:val="24"/>
          <w:lang w:val="en-US"/>
        </w:rPr>
        <w:t xml:space="preserve">S. </w:t>
      </w:r>
      <w:proofErr w:type="spellStart"/>
      <w:r w:rsidRPr="00337B7B">
        <w:rPr>
          <w:rFonts w:ascii="Times New Roman" w:hAnsi="Times New Roman" w:cs="Times New Roman"/>
          <w:sz w:val="24"/>
          <w:szCs w:val="24"/>
          <w:lang w:val="en-US"/>
        </w:rPr>
        <w:t>Rosenne</w:t>
      </w:r>
      <w:proofErr w:type="spellEnd"/>
      <w:r w:rsidRPr="00337B7B">
        <w:rPr>
          <w:rFonts w:ascii="Times New Roman" w:hAnsi="Times New Roman" w:cs="Times New Roman"/>
          <w:sz w:val="24"/>
          <w:szCs w:val="24"/>
          <w:lang w:val="en-US"/>
        </w:rPr>
        <w:t xml:space="preserve"> </w:t>
      </w:r>
      <w:proofErr w:type="spellStart"/>
      <w:r w:rsidRPr="00337B7B">
        <w:rPr>
          <w:rFonts w:ascii="Times New Roman" w:hAnsi="Times New Roman" w:cs="Times New Roman"/>
          <w:sz w:val="24"/>
          <w:szCs w:val="24"/>
          <w:lang w:val="en-US"/>
        </w:rPr>
        <w:t>reforça</w:t>
      </w:r>
      <w:proofErr w:type="spellEnd"/>
      <w:r w:rsidRPr="00337B7B">
        <w:rPr>
          <w:rFonts w:ascii="Times New Roman" w:hAnsi="Times New Roman" w:cs="Times New Roman"/>
          <w:sz w:val="24"/>
          <w:szCs w:val="24"/>
          <w:lang w:val="en-US"/>
        </w:rPr>
        <w:t>: “[t]</w:t>
      </w:r>
      <w:proofErr w:type="spellStart"/>
      <w:r w:rsidRPr="00337B7B">
        <w:rPr>
          <w:rFonts w:ascii="Times New Roman" w:hAnsi="Times New Roman" w:cs="Times New Roman"/>
          <w:sz w:val="24"/>
          <w:szCs w:val="24"/>
          <w:lang w:val="en-US"/>
        </w:rPr>
        <w:t>errorist</w:t>
      </w:r>
      <w:proofErr w:type="spellEnd"/>
      <w:r w:rsidRPr="00337B7B">
        <w:rPr>
          <w:rFonts w:ascii="Times New Roman" w:hAnsi="Times New Roman" w:cs="Times New Roman"/>
          <w:sz w:val="24"/>
          <w:szCs w:val="24"/>
          <w:lang w:val="en-US"/>
        </w:rPr>
        <w:t xml:space="preserve"> acts increased in their severity, unpredictability and </w:t>
      </w:r>
      <w:proofErr w:type="spellStart"/>
      <w:r w:rsidRPr="00337B7B">
        <w:rPr>
          <w:rFonts w:ascii="Times New Roman" w:hAnsi="Times New Roman" w:cs="Times New Roman"/>
          <w:sz w:val="24"/>
          <w:szCs w:val="24"/>
          <w:lang w:val="en-US"/>
        </w:rPr>
        <w:t>everywhereness</w:t>
      </w:r>
      <w:proofErr w:type="spellEnd"/>
      <w:r w:rsidRPr="00337B7B">
        <w:rPr>
          <w:rFonts w:ascii="Times New Roman" w:hAnsi="Times New Roman" w:cs="Times New Roman"/>
          <w:sz w:val="24"/>
          <w:szCs w:val="24"/>
          <w:lang w:val="en-US"/>
        </w:rPr>
        <w:t>”.</w:t>
      </w:r>
    </w:p>
    <w:bookmarkEnd w:id="1"/>
    <w:p w14:paraId="3DF650C9" w14:textId="77777777" w:rsidR="00337B7B" w:rsidRPr="00337B7B" w:rsidRDefault="00337B7B" w:rsidP="00DB3B06">
      <w:pPr>
        <w:suppressAutoHyphens/>
        <w:autoSpaceDN w:val="0"/>
        <w:spacing w:after="160" w:line="360" w:lineRule="auto"/>
        <w:ind w:firstLine="708"/>
        <w:jc w:val="both"/>
        <w:textAlignment w:val="baseline"/>
        <w:rPr>
          <w:rFonts w:ascii="Times New Roman" w:eastAsia="SimSun" w:hAnsi="Times New Roman" w:cs="Times New Roman"/>
          <w:kern w:val="3"/>
          <w:sz w:val="24"/>
          <w:szCs w:val="24"/>
        </w:rPr>
      </w:pPr>
      <w:r w:rsidRPr="00337B7B">
        <w:rPr>
          <w:rFonts w:ascii="Times New Roman" w:hAnsi="Times New Roman" w:cs="Times New Roman"/>
          <w:sz w:val="24"/>
          <w:szCs w:val="24"/>
        </w:rPr>
        <w:t>A percepção do terrorismo como ameaça à paz e à segurança internacionais é justificada também pela natureza crescentemente transnacional e organizada em redes do fenômeno, que se tornou “globalizado”. As novas tecnologias de transportes, comunicação e fluxos financeiros, marca dos anos 1990, ensejaram essa tendência. Hoje, o terrorismo tende à transnacionalização – para santuários, obtenção de fundos, armas e outros recursos. Sua atuação e seus impactos superam as fronteiras estatais, atingindo, muitas vezes, o sistema internacional, que se tornou mais vulnerável em função da crescente interdependência. Estratégias nacionais isoladas são, portanto, quase ineficazes contra o novo terrorismo; há necessidade de colaboração internacional.</w:t>
      </w:r>
      <w:r>
        <w:rPr>
          <w:rFonts w:ascii="Times New Roman" w:hAnsi="Times New Roman" w:cs="Times New Roman"/>
          <w:sz w:val="24"/>
          <w:szCs w:val="24"/>
        </w:rPr>
        <w:t xml:space="preserve"> (CUNHA, 2010</w:t>
      </w:r>
      <w:r w:rsidR="004C130F">
        <w:rPr>
          <w:rFonts w:ascii="Times New Roman" w:hAnsi="Times New Roman" w:cs="Times New Roman"/>
          <w:sz w:val="24"/>
          <w:szCs w:val="24"/>
        </w:rPr>
        <w:t>, p. 37</w:t>
      </w:r>
      <w:r>
        <w:rPr>
          <w:rFonts w:ascii="Times New Roman" w:hAnsi="Times New Roman" w:cs="Times New Roman"/>
          <w:sz w:val="24"/>
          <w:szCs w:val="24"/>
        </w:rPr>
        <w:t xml:space="preserve">). </w:t>
      </w:r>
    </w:p>
    <w:p w14:paraId="2D85F8AD" w14:textId="77777777" w:rsidR="00DB3B06" w:rsidRDefault="00DB3B06" w:rsidP="00DB3B06">
      <w:pPr>
        <w:suppressAutoHyphens/>
        <w:autoSpaceDN w:val="0"/>
        <w:spacing w:after="160" w:line="360" w:lineRule="auto"/>
        <w:ind w:firstLine="708"/>
        <w:jc w:val="both"/>
        <w:textAlignment w:val="baseline"/>
        <w:rPr>
          <w:rFonts w:ascii="Times New Roman" w:eastAsia="Times New Roman" w:hAnsi="Times New Roman" w:cs="Times New Roman"/>
          <w:kern w:val="3"/>
          <w:sz w:val="24"/>
          <w:szCs w:val="24"/>
        </w:rPr>
      </w:pPr>
      <w:bookmarkStart w:id="2" w:name="_Hlk515090800"/>
      <w:r w:rsidRPr="00DB3B06">
        <w:rPr>
          <w:rFonts w:ascii="Times New Roman" w:eastAsia="Times New Roman" w:hAnsi="Times New Roman" w:cs="Times New Roman"/>
          <w:kern w:val="3"/>
          <w:sz w:val="24"/>
          <w:szCs w:val="24"/>
        </w:rPr>
        <w:t>A Al-Qaeda é considerada atualmente como sendo uma das maiores organizações terroristas, formada por fundamentalistas islâmicos e árabes, cujo o objetivo principal era de apenas expulsar tropas russas do território do Afeganistão, mas parece que gostaram de sentir o poder nas mãos, pois após terem se relacionados com os Estados Unidos, que o ajudaram financeiramente com a compra de armas e realização de treinamentos, a Al-Qaeda pareceu estar preparada para coisa maior, como o ataque as torres gêmeas em Nova York, no dia 11 de setembro de 2001, na qual ficou marcado para sempre, deixando uma publicidade negativa nos olhos de muita gente.</w:t>
      </w:r>
      <w:r w:rsidR="00337B7B">
        <w:rPr>
          <w:rFonts w:ascii="Times New Roman" w:eastAsia="Times New Roman" w:hAnsi="Times New Roman" w:cs="Times New Roman"/>
          <w:kern w:val="3"/>
          <w:sz w:val="24"/>
          <w:szCs w:val="24"/>
        </w:rPr>
        <w:t xml:space="preserve"> (CUNHA, 2010</w:t>
      </w:r>
      <w:r w:rsidR="004C130F">
        <w:rPr>
          <w:rFonts w:ascii="Times New Roman" w:eastAsia="Times New Roman" w:hAnsi="Times New Roman" w:cs="Times New Roman"/>
          <w:kern w:val="3"/>
          <w:sz w:val="24"/>
          <w:szCs w:val="24"/>
        </w:rPr>
        <w:t>, p. 37</w:t>
      </w:r>
      <w:r w:rsidR="00337B7B">
        <w:rPr>
          <w:rFonts w:ascii="Times New Roman" w:eastAsia="Times New Roman" w:hAnsi="Times New Roman" w:cs="Times New Roman"/>
          <w:kern w:val="3"/>
          <w:sz w:val="24"/>
          <w:szCs w:val="24"/>
        </w:rPr>
        <w:t xml:space="preserve">). </w:t>
      </w:r>
    </w:p>
    <w:p w14:paraId="07A1CD88" w14:textId="77777777" w:rsidR="00044165" w:rsidRPr="00044165" w:rsidRDefault="00044165" w:rsidP="00DB3B06">
      <w:pPr>
        <w:suppressAutoHyphens/>
        <w:autoSpaceDN w:val="0"/>
        <w:spacing w:after="160" w:line="360" w:lineRule="auto"/>
        <w:ind w:firstLine="708"/>
        <w:jc w:val="both"/>
        <w:textAlignment w:val="baseline"/>
        <w:rPr>
          <w:rFonts w:ascii="Times New Roman" w:eastAsia="SimSun" w:hAnsi="Times New Roman" w:cs="Times New Roman"/>
          <w:kern w:val="3"/>
          <w:sz w:val="24"/>
          <w:szCs w:val="24"/>
        </w:rPr>
      </w:pPr>
      <w:r w:rsidRPr="00044165">
        <w:rPr>
          <w:rFonts w:ascii="Times New Roman" w:hAnsi="Times New Roman" w:cs="Times New Roman"/>
          <w:sz w:val="24"/>
          <w:szCs w:val="24"/>
        </w:rPr>
        <w:t>Como qualquer outra organização, um grupo terrorista necessita de recursos para seu funcionamento. É evidente, portanto, o interesse da comunidade internacional em inviabilizar o financiamento dos terroristas – especialmente porque atentados suicidas impedem a utilização dos mecanismos tradicionais de repressão. Essa prática, ao empregar inteligência financeira, não só permite a localização e a apreensão de fundos de terroristas, mas também o possibilita em relação a ativos destinados a outros crimes, criando a oportunidade de identificar e localizar pessoas que, de outra forma, não deixariam rastro</w:t>
      </w:r>
      <w:r>
        <w:rPr>
          <w:rFonts w:ascii="Times New Roman" w:hAnsi="Times New Roman" w:cs="Times New Roman"/>
          <w:sz w:val="24"/>
          <w:szCs w:val="24"/>
        </w:rPr>
        <w:t xml:space="preserve">. (CUNHA, 2010, p. </w:t>
      </w:r>
      <w:r w:rsidR="00262B58">
        <w:rPr>
          <w:rFonts w:ascii="Times New Roman" w:hAnsi="Times New Roman" w:cs="Times New Roman"/>
          <w:sz w:val="24"/>
          <w:szCs w:val="24"/>
        </w:rPr>
        <w:t xml:space="preserve">66-67). </w:t>
      </w:r>
    </w:p>
    <w:p w14:paraId="65569539" w14:textId="77777777" w:rsidR="009A7C3B" w:rsidRDefault="00DB3B06" w:rsidP="00DB3B06">
      <w:pPr>
        <w:suppressAutoHyphens/>
        <w:autoSpaceDN w:val="0"/>
        <w:spacing w:after="160" w:line="360" w:lineRule="auto"/>
        <w:ind w:firstLine="1134"/>
        <w:jc w:val="both"/>
        <w:textAlignment w:val="baseline"/>
        <w:rPr>
          <w:rFonts w:ascii="Times New Roman" w:eastAsia="Times New Roman" w:hAnsi="Times New Roman" w:cs="Times New Roman"/>
          <w:kern w:val="3"/>
          <w:sz w:val="24"/>
          <w:szCs w:val="24"/>
        </w:rPr>
      </w:pPr>
      <w:bookmarkStart w:id="3" w:name="_Hlk515091011"/>
      <w:bookmarkEnd w:id="2"/>
      <w:r w:rsidRPr="00DB3B06">
        <w:rPr>
          <w:rFonts w:ascii="Times New Roman" w:eastAsia="Times New Roman" w:hAnsi="Times New Roman" w:cs="Times New Roman"/>
          <w:kern w:val="3"/>
          <w:sz w:val="24"/>
          <w:szCs w:val="24"/>
        </w:rPr>
        <w:t xml:space="preserve">A Al-Qaeda é uma rede que, na opinião de [Loureiro dos Santos 2002]: &lt;&lt;Tem muitas características das </w:t>
      </w:r>
      <w:proofErr w:type="spellStart"/>
      <w:r w:rsidRPr="00DB3B06">
        <w:rPr>
          <w:rFonts w:ascii="Times New Roman" w:eastAsia="Times New Roman" w:hAnsi="Times New Roman" w:cs="Times New Roman"/>
          <w:kern w:val="3"/>
          <w:sz w:val="24"/>
          <w:szCs w:val="24"/>
        </w:rPr>
        <w:t>super</w:t>
      </w:r>
      <w:proofErr w:type="spellEnd"/>
      <w:r w:rsidRPr="00DB3B06">
        <w:rPr>
          <w:rFonts w:ascii="Times New Roman" w:eastAsia="Times New Roman" w:hAnsi="Times New Roman" w:cs="Times New Roman"/>
          <w:kern w:val="3"/>
          <w:sz w:val="24"/>
          <w:szCs w:val="24"/>
        </w:rPr>
        <w:t xml:space="preserve"> máfias internacionais do crime, com tentáculos em todo o mundo.&gt;&gt; A organização terrorista financia-se através do narcotráfico na Ásia Central (produção e tráfico de ópio) e da lavagem de dinheiro (de fontes legítimas como organizações </w:t>
      </w:r>
      <w:r w:rsidRPr="00DB3B06">
        <w:rPr>
          <w:rFonts w:ascii="Times New Roman" w:eastAsia="Times New Roman" w:hAnsi="Times New Roman" w:cs="Times New Roman"/>
          <w:kern w:val="3"/>
          <w:sz w:val="24"/>
          <w:szCs w:val="24"/>
        </w:rPr>
        <w:lastRenderedPageBreak/>
        <w:t xml:space="preserve">de caridade). Foi associada a </w:t>
      </w:r>
      <w:proofErr w:type="spellStart"/>
      <w:r w:rsidRPr="00DB3B06">
        <w:rPr>
          <w:rFonts w:ascii="Times New Roman" w:eastAsia="Times New Roman" w:hAnsi="Times New Roman" w:cs="Times New Roman"/>
          <w:kern w:val="3"/>
          <w:sz w:val="24"/>
          <w:szCs w:val="24"/>
        </w:rPr>
        <w:t>Usãmah</w:t>
      </w:r>
      <w:proofErr w:type="spellEnd"/>
      <w:r w:rsidRPr="00DB3B06">
        <w:rPr>
          <w:rFonts w:ascii="Times New Roman" w:eastAsia="Times New Roman" w:hAnsi="Times New Roman" w:cs="Times New Roman"/>
          <w:kern w:val="3"/>
          <w:sz w:val="24"/>
          <w:szCs w:val="24"/>
        </w:rPr>
        <w:t xml:space="preserve"> Bin Muhammad bin ´</w:t>
      </w:r>
      <w:proofErr w:type="spellStart"/>
      <w:r w:rsidRPr="00DB3B06">
        <w:rPr>
          <w:rFonts w:ascii="Times New Roman" w:eastAsia="Times New Roman" w:hAnsi="Times New Roman" w:cs="Times New Roman"/>
          <w:kern w:val="3"/>
          <w:sz w:val="24"/>
          <w:szCs w:val="24"/>
        </w:rPr>
        <w:t>Awaed</w:t>
      </w:r>
      <w:proofErr w:type="spellEnd"/>
      <w:r w:rsidRPr="00DB3B06">
        <w:rPr>
          <w:rFonts w:ascii="Times New Roman" w:eastAsia="Times New Roman" w:hAnsi="Times New Roman" w:cs="Times New Roman"/>
          <w:kern w:val="3"/>
          <w:sz w:val="24"/>
          <w:szCs w:val="24"/>
        </w:rPr>
        <w:t xml:space="preserve"> bin </w:t>
      </w:r>
      <w:proofErr w:type="spellStart"/>
      <w:r w:rsidRPr="00DB3B06">
        <w:rPr>
          <w:rFonts w:ascii="Times New Roman" w:eastAsia="Times New Roman" w:hAnsi="Times New Roman" w:cs="Times New Roman"/>
          <w:kern w:val="3"/>
          <w:sz w:val="24"/>
          <w:szCs w:val="24"/>
        </w:rPr>
        <w:t>Lãdina</w:t>
      </w:r>
      <w:proofErr w:type="spellEnd"/>
      <w:r w:rsidRPr="00DB3B06">
        <w:rPr>
          <w:rFonts w:ascii="Times New Roman" w:eastAsia="Times New Roman" w:hAnsi="Times New Roman" w:cs="Times New Roman"/>
          <w:kern w:val="3"/>
          <w:sz w:val="24"/>
          <w:szCs w:val="24"/>
        </w:rPr>
        <w:t xml:space="preserve">, mais conhecido por Bin Laden, até maio de 2011, quando foi capturado e morto na sequência de uma </w:t>
      </w:r>
      <w:proofErr w:type="spellStart"/>
      <w:r w:rsidRPr="00DB3B06">
        <w:rPr>
          <w:rFonts w:ascii="Times New Roman" w:eastAsia="Times New Roman" w:hAnsi="Times New Roman" w:cs="Times New Roman"/>
          <w:kern w:val="3"/>
          <w:sz w:val="24"/>
          <w:szCs w:val="24"/>
        </w:rPr>
        <w:t>acção</w:t>
      </w:r>
      <w:proofErr w:type="spellEnd"/>
      <w:r w:rsidRPr="00DB3B06">
        <w:rPr>
          <w:rFonts w:ascii="Times New Roman" w:eastAsia="Times New Roman" w:hAnsi="Times New Roman" w:cs="Times New Roman"/>
          <w:kern w:val="3"/>
          <w:sz w:val="24"/>
          <w:szCs w:val="24"/>
        </w:rPr>
        <w:t xml:space="preserve"> de inteligência do exército do EUA. (GALITO, p. 10, 2013).</w:t>
      </w:r>
    </w:p>
    <w:p w14:paraId="45A79C19" w14:textId="77777777" w:rsidR="001336DE" w:rsidRDefault="001336DE" w:rsidP="00DB3B06">
      <w:pPr>
        <w:suppressAutoHyphens/>
        <w:autoSpaceDN w:val="0"/>
        <w:spacing w:after="160" w:line="360" w:lineRule="auto"/>
        <w:ind w:firstLine="1134"/>
        <w:jc w:val="both"/>
        <w:textAlignment w:val="baseline"/>
        <w:rPr>
          <w:rFonts w:ascii="Times New Roman" w:hAnsi="Times New Roman" w:cs="Times New Roman"/>
          <w:sz w:val="24"/>
          <w:szCs w:val="24"/>
        </w:rPr>
      </w:pPr>
      <w:r w:rsidRPr="00DB4AE5">
        <w:rPr>
          <w:rFonts w:ascii="Times New Roman" w:hAnsi="Times New Roman" w:cs="Times New Roman"/>
          <w:sz w:val="24"/>
          <w:szCs w:val="24"/>
        </w:rPr>
        <w:t xml:space="preserve">Após o 11 de Setembro, o combate ao terrorismo passou a justificar violações graves dos direitos humanos – aos quais mesmo o pior terrorista faz jus. Tais direitos têm sido legados a segundo plano, inclusive pelas “grandes democracias” ocidentais. São recorrentes as iniciativas a distorcer o direito para acomodar medidas ilegítimas de investigação e repressão (cerceamento do direito à livre expressão, detenções arbitrárias e longas, tortura etc.). Ainda, passou a haver maiores restrições à concessão de status de refugiado e mais detenções de candidatos a refúgio. Isso tudo gera a preocupação com a compatibilidade entre a campanha mundial contra o terrorismo e os direitos humanos. Como afirma R. </w:t>
      </w:r>
      <w:proofErr w:type="spellStart"/>
      <w:r w:rsidRPr="00DB4AE5">
        <w:rPr>
          <w:rFonts w:ascii="Times New Roman" w:hAnsi="Times New Roman" w:cs="Times New Roman"/>
          <w:sz w:val="24"/>
          <w:szCs w:val="24"/>
        </w:rPr>
        <w:t>Clutterbuck</w:t>
      </w:r>
      <w:proofErr w:type="spellEnd"/>
      <w:r w:rsidRPr="00DB4AE5">
        <w:rPr>
          <w:rFonts w:ascii="Times New Roman" w:hAnsi="Times New Roman" w:cs="Times New Roman"/>
          <w:sz w:val="24"/>
          <w:szCs w:val="24"/>
        </w:rPr>
        <w:t>, o terrorismo – que não pode ser eliminado por completo – pode ser minimizado sem grandes perturbações às liberdades civis se houver trabalho policial de rotina eficiente</w:t>
      </w:r>
      <w:r w:rsidR="00DB4AE5">
        <w:rPr>
          <w:rFonts w:ascii="Times New Roman" w:hAnsi="Times New Roman" w:cs="Times New Roman"/>
          <w:sz w:val="24"/>
          <w:szCs w:val="24"/>
        </w:rPr>
        <w:t>. (CUNHA, 2010, p. 157).</w:t>
      </w:r>
    </w:p>
    <w:bookmarkEnd w:id="3"/>
    <w:p w14:paraId="4A1C569B" w14:textId="77777777" w:rsidR="00DB4AE5" w:rsidRPr="00DB4AE5" w:rsidRDefault="00DB4AE5" w:rsidP="00DB3B06">
      <w:pPr>
        <w:suppressAutoHyphens/>
        <w:autoSpaceDN w:val="0"/>
        <w:spacing w:after="160" w:line="360" w:lineRule="auto"/>
        <w:ind w:firstLine="1134"/>
        <w:jc w:val="both"/>
        <w:textAlignment w:val="baseline"/>
        <w:rPr>
          <w:rFonts w:ascii="Times New Roman" w:eastAsia="SimSun" w:hAnsi="Times New Roman" w:cs="Times New Roman"/>
          <w:kern w:val="3"/>
          <w:sz w:val="24"/>
          <w:szCs w:val="24"/>
        </w:rPr>
      </w:pPr>
      <w:r w:rsidRPr="00DB4AE5">
        <w:rPr>
          <w:rFonts w:ascii="Times New Roman" w:hAnsi="Times New Roman" w:cs="Times New Roman"/>
          <w:sz w:val="24"/>
          <w:szCs w:val="24"/>
        </w:rPr>
        <w:t>A política externa brasileira vem defendendo que o combate ao terrorismo internacional se circunscreva aos meios compatíveis com a Carta das Nações Unidas e com as normas do direito internacional, em particular os direitos humanos e o direito humanitário. O regime internacional antiterrorista deve ser submetido aos ditames do devido processo legal e do estado de direito; afinal, o império do direito, as liberdades individuais e os valores democráticos são considerados pelo País, em si, objetivos centrais do antiterrorismo</w:t>
      </w:r>
      <w:r>
        <w:rPr>
          <w:rFonts w:ascii="Times New Roman" w:hAnsi="Times New Roman" w:cs="Times New Roman"/>
          <w:sz w:val="24"/>
          <w:szCs w:val="24"/>
        </w:rPr>
        <w:t xml:space="preserve">. (CUNHA, 2010, p. 157-158). </w:t>
      </w:r>
    </w:p>
    <w:p w14:paraId="3C3344E3" w14:textId="77777777" w:rsidR="00DB3B06" w:rsidRPr="00DB3B06" w:rsidRDefault="00A81C8C" w:rsidP="00DB3B06">
      <w:pPr>
        <w:pStyle w:val="Standard"/>
        <w:spacing w:line="360" w:lineRule="auto"/>
        <w:jc w:val="both"/>
      </w:pPr>
      <w:bookmarkStart w:id="4" w:name="_Hlk515091155"/>
      <w:r>
        <w:rPr>
          <w:rFonts w:ascii="Times New Roman" w:eastAsia="Times New Roman" w:hAnsi="Times New Roman" w:cs="Times New Roman"/>
          <w:b/>
          <w:bCs/>
          <w:color w:val="000000"/>
          <w:sz w:val="24"/>
          <w:szCs w:val="24"/>
          <w:lang w:eastAsia="pt-BR"/>
        </w:rPr>
        <w:t xml:space="preserve">3. </w:t>
      </w:r>
      <w:r w:rsidR="00DB3B06" w:rsidRPr="00DB3B06">
        <w:rPr>
          <w:rFonts w:ascii="Times New Roman" w:eastAsia="Times New Roman" w:hAnsi="Times New Roman" w:cs="Times New Roman"/>
          <w:b/>
          <w:bCs/>
          <w:color w:val="000000"/>
          <w:sz w:val="24"/>
          <w:szCs w:val="24"/>
        </w:rPr>
        <w:t>A LEI ANTITERRORISMO NO BRASIL</w:t>
      </w:r>
    </w:p>
    <w:bookmarkEnd w:id="4"/>
    <w:p w14:paraId="15E6845F" w14:textId="77777777" w:rsidR="00DB3B06" w:rsidRPr="00DB3B06" w:rsidRDefault="00DB3B06" w:rsidP="00DB3B06">
      <w:pPr>
        <w:suppressAutoHyphens/>
        <w:autoSpaceDN w:val="0"/>
        <w:spacing w:after="160" w:line="360" w:lineRule="auto"/>
        <w:ind w:firstLine="1125"/>
        <w:jc w:val="both"/>
        <w:textAlignment w:val="baseline"/>
        <w:rPr>
          <w:rFonts w:ascii="Calibri" w:eastAsia="SimSun" w:hAnsi="Calibri" w:cs="Calibri"/>
          <w:kern w:val="3"/>
        </w:rPr>
      </w:pPr>
      <w:r w:rsidRPr="00DB3B06">
        <w:rPr>
          <w:rFonts w:ascii="Times New Roman" w:eastAsia="Times New Roman" w:hAnsi="Times New Roman" w:cs="Times New Roman"/>
          <w:bCs/>
          <w:color w:val="000000"/>
          <w:kern w:val="3"/>
          <w:sz w:val="24"/>
          <w:szCs w:val="24"/>
        </w:rPr>
        <w:t xml:space="preserve">Atualmente, o terrorismo é a uma espécie de criminalidade organizada </w:t>
      </w:r>
      <w:r w:rsidR="00E06473" w:rsidRPr="00DB3B06">
        <w:rPr>
          <w:rFonts w:ascii="Times New Roman" w:eastAsia="Times New Roman" w:hAnsi="Times New Roman" w:cs="Times New Roman"/>
          <w:bCs/>
          <w:color w:val="000000"/>
          <w:kern w:val="3"/>
          <w:sz w:val="24"/>
          <w:szCs w:val="24"/>
        </w:rPr>
        <w:t>muito responsável</w:t>
      </w:r>
      <w:r w:rsidRPr="00DB3B06">
        <w:rPr>
          <w:rFonts w:ascii="Times New Roman" w:eastAsia="Times New Roman" w:hAnsi="Times New Roman" w:cs="Times New Roman"/>
          <w:bCs/>
          <w:color w:val="000000"/>
          <w:kern w:val="3"/>
          <w:sz w:val="24"/>
          <w:szCs w:val="24"/>
        </w:rPr>
        <w:t xml:space="preserve"> pela sensação de insegurança coletiva que </w:t>
      </w:r>
      <w:r w:rsidR="00E06473" w:rsidRPr="00DB3B06">
        <w:rPr>
          <w:rFonts w:ascii="Times New Roman" w:eastAsia="Times New Roman" w:hAnsi="Times New Roman" w:cs="Times New Roman"/>
          <w:bCs/>
          <w:color w:val="000000"/>
          <w:kern w:val="3"/>
          <w:sz w:val="24"/>
          <w:szCs w:val="24"/>
        </w:rPr>
        <w:t>ameaça</w:t>
      </w:r>
      <w:r w:rsidRPr="00DB3B06">
        <w:rPr>
          <w:rFonts w:ascii="Times New Roman" w:eastAsia="Times New Roman" w:hAnsi="Times New Roman" w:cs="Times New Roman"/>
          <w:bCs/>
          <w:color w:val="000000"/>
          <w:kern w:val="3"/>
          <w:sz w:val="24"/>
          <w:szCs w:val="24"/>
        </w:rPr>
        <w:t xml:space="preserve"> visivelmente à estabilidade do Estado e da sociedade, sendo um crime que ganha dimensão supranacional por meio da europeização e internacionalização da prevenção e repressão criminal dos atos criminosos </w:t>
      </w:r>
      <w:proofErr w:type="spellStart"/>
      <w:r w:rsidRPr="00DB3B06">
        <w:rPr>
          <w:rFonts w:ascii="Times New Roman" w:eastAsia="Times New Roman" w:hAnsi="Times New Roman" w:cs="Times New Roman"/>
          <w:bCs/>
          <w:color w:val="000000"/>
          <w:kern w:val="3"/>
          <w:sz w:val="24"/>
          <w:szCs w:val="24"/>
        </w:rPr>
        <w:t>desterritorializados</w:t>
      </w:r>
      <w:proofErr w:type="spellEnd"/>
      <w:r w:rsidRPr="00DB3B06">
        <w:rPr>
          <w:rFonts w:ascii="Times New Roman" w:eastAsia="Times New Roman" w:hAnsi="Times New Roman" w:cs="Times New Roman"/>
          <w:b/>
          <w:bCs/>
          <w:color w:val="000000"/>
          <w:kern w:val="3"/>
          <w:sz w:val="24"/>
          <w:szCs w:val="24"/>
        </w:rPr>
        <w:t xml:space="preserve">. </w:t>
      </w:r>
      <w:r w:rsidRPr="00DB3B06">
        <w:rPr>
          <w:rFonts w:ascii="Times New Roman" w:eastAsia="Times New Roman" w:hAnsi="Times New Roman" w:cs="Times New Roman"/>
          <w:color w:val="000000"/>
          <w:kern w:val="3"/>
          <w:sz w:val="24"/>
          <w:szCs w:val="24"/>
        </w:rPr>
        <w:t>(MASI,2016)</w:t>
      </w:r>
    </w:p>
    <w:p w14:paraId="4770E410" w14:textId="77777777" w:rsidR="00DB3B06" w:rsidRPr="00DB3B06" w:rsidRDefault="00DB3B06" w:rsidP="00DB3B06">
      <w:pPr>
        <w:suppressAutoHyphens/>
        <w:autoSpaceDN w:val="0"/>
        <w:spacing w:after="120" w:line="360" w:lineRule="auto"/>
        <w:ind w:firstLine="1125"/>
        <w:jc w:val="both"/>
        <w:textAlignment w:val="baseline"/>
        <w:rPr>
          <w:rFonts w:ascii="Calibri" w:eastAsia="SimSun" w:hAnsi="Calibri" w:cs="Calibri"/>
          <w:kern w:val="3"/>
        </w:rPr>
      </w:pPr>
      <w:r w:rsidRPr="00DB3B06">
        <w:rPr>
          <w:rFonts w:ascii="Times New Roman" w:eastAsia="Times New Roman" w:hAnsi="Times New Roman" w:cs="Times New Roman"/>
          <w:color w:val="000000"/>
          <w:kern w:val="3"/>
          <w:sz w:val="24"/>
          <w:szCs w:val="24"/>
        </w:rPr>
        <w:t xml:space="preserve"> A Lei nº 13.260/2016 regulamenta o disposto no inciso XLIII do art. 5º da Constituição Federal, disciplinando o terrorismo, tratando de disposições investigatórias e processuais e reformulando o conceito de organização </w:t>
      </w:r>
      <w:r w:rsidR="00E06473" w:rsidRPr="00DB3B06">
        <w:rPr>
          <w:rFonts w:ascii="Times New Roman" w:eastAsia="Times New Roman" w:hAnsi="Times New Roman" w:cs="Times New Roman"/>
          <w:color w:val="000000"/>
          <w:kern w:val="3"/>
          <w:sz w:val="24"/>
          <w:szCs w:val="24"/>
        </w:rPr>
        <w:t>terrorista. (</w:t>
      </w:r>
      <w:r w:rsidRPr="00DB3B06">
        <w:rPr>
          <w:rFonts w:ascii="Times New Roman" w:eastAsia="Times New Roman" w:hAnsi="Times New Roman" w:cs="Times New Roman"/>
          <w:color w:val="000000"/>
          <w:kern w:val="3"/>
          <w:sz w:val="24"/>
          <w:szCs w:val="24"/>
        </w:rPr>
        <w:t>MASI,2016)</w:t>
      </w:r>
    </w:p>
    <w:p w14:paraId="50EA1274" w14:textId="77777777" w:rsidR="00DB3B06" w:rsidRPr="00DB3B06" w:rsidRDefault="00DB3B06" w:rsidP="00DB3B06">
      <w:pPr>
        <w:suppressAutoHyphens/>
        <w:autoSpaceDN w:val="0"/>
        <w:spacing w:after="120" w:line="360" w:lineRule="auto"/>
        <w:ind w:firstLine="1125"/>
        <w:jc w:val="both"/>
        <w:textAlignment w:val="baseline"/>
        <w:rPr>
          <w:rFonts w:ascii="Calibri" w:eastAsia="SimSun" w:hAnsi="Calibri" w:cs="Calibri"/>
          <w:kern w:val="3"/>
        </w:rPr>
      </w:pPr>
      <w:r w:rsidRPr="00DB3B06">
        <w:rPr>
          <w:rFonts w:ascii="Times New Roman" w:eastAsia="Times New Roman" w:hAnsi="Times New Roman" w:cs="Times New Roman"/>
          <w:color w:val="000000"/>
          <w:kern w:val="3"/>
          <w:sz w:val="24"/>
          <w:szCs w:val="24"/>
        </w:rPr>
        <w:t xml:space="preserve"> Onde prevê que o terrorismo é:</w:t>
      </w:r>
    </w:p>
    <w:p w14:paraId="3ED2C169" w14:textId="77777777" w:rsidR="00DB3B06" w:rsidRPr="00DB3B06" w:rsidRDefault="00DB3B06" w:rsidP="00DB3B06">
      <w:pPr>
        <w:suppressAutoHyphens/>
        <w:autoSpaceDN w:val="0"/>
        <w:spacing w:after="120" w:line="360" w:lineRule="auto"/>
        <w:ind w:left="2265"/>
        <w:jc w:val="both"/>
        <w:textAlignment w:val="baseline"/>
        <w:rPr>
          <w:rFonts w:ascii="Calibri" w:eastAsia="SimSun" w:hAnsi="Calibri" w:cs="Calibri"/>
          <w:kern w:val="3"/>
        </w:rPr>
      </w:pPr>
      <w:r w:rsidRPr="00DB3B06">
        <w:rPr>
          <w:rFonts w:ascii="Times New Roman" w:eastAsia="Times New Roman" w:hAnsi="Times New Roman" w:cs="Times New Roman"/>
          <w:color w:val="000000"/>
          <w:kern w:val="3"/>
          <w:sz w:val="20"/>
          <w:szCs w:val="20"/>
        </w:rPr>
        <w:lastRenderedPageBreak/>
        <w:t>“Art. 2</w:t>
      </w:r>
      <w:r w:rsidRPr="00DB3B06">
        <w:rPr>
          <w:rFonts w:ascii="Times New Roman" w:eastAsia="Times New Roman" w:hAnsi="Times New Roman" w:cs="Times New Roman"/>
          <w:color w:val="000000"/>
          <w:kern w:val="3"/>
          <w:position w:val="7"/>
          <w:sz w:val="20"/>
          <w:szCs w:val="20"/>
          <w:u w:val="single"/>
        </w:rPr>
        <w:t>o</w:t>
      </w:r>
      <w:r w:rsidRPr="00DB3B06">
        <w:rPr>
          <w:rFonts w:ascii="Times New Roman" w:eastAsia="Times New Roman" w:hAnsi="Times New Roman" w:cs="Times New Roman"/>
          <w:color w:val="000000"/>
          <w:kern w:val="3"/>
          <w:sz w:val="20"/>
          <w:szCs w:val="20"/>
        </w:rPr>
        <w:t xml:space="preserve"> O terrorismo consiste na prática por um ou mais indivíduos dos atos previstos neste artigo, por razões de xenofobia, discriminação ou preconceito de raça, cor, etnia e religião, quando cometidos com a finalidade de provocar terror social ou generalizado, expondo a perigo pessoa, patrimônio, a paz pública ou a incolumidade pública.” </w:t>
      </w:r>
      <w:r w:rsidRPr="00DB3B06">
        <w:rPr>
          <w:rFonts w:ascii="Times New Roman" w:eastAsia="Times New Roman" w:hAnsi="Times New Roman" w:cs="Times New Roman"/>
          <w:color w:val="000000"/>
          <w:kern w:val="3"/>
          <w:sz w:val="24"/>
          <w:szCs w:val="24"/>
        </w:rPr>
        <w:t>(BRASIL,2016)</w:t>
      </w:r>
    </w:p>
    <w:p w14:paraId="3652A7BF" w14:textId="77777777" w:rsidR="00DB3B06" w:rsidRPr="00DB3B06" w:rsidRDefault="00DB3B06" w:rsidP="00DB3B06">
      <w:pPr>
        <w:shd w:val="clear" w:color="auto" w:fill="FFFFFF"/>
        <w:suppressAutoHyphens/>
        <w:autoSpaceDN w:val="0"/>
        <w:spacing w:after="0" w:line="360" w:lineRule="atLeast"/>
        <w:ind w:left="2265"/>
        <w:jc w:val="both"/>
        <w:textAlignment w:val="baseline"/>
        <w:rPr>
          <w:rFonts w:ascii="Times New Roman" w:eastAsia="SimSun" w:hAnsi="Times New Roman" w:cs="Calibri"/>
          <w:color w:val="000000"/>
          <w:kern w:val="3"/>
          <w:sz w:val="20"/>
          <w:szCs w:val="20"/>
        </w:rPr>
      </w:pPr>
    </w:p>
    <w:p w14:paraId="1BFA129F" w14:textId="77777777" w:rsidR="00DB3B06" w:rsidRPr="00DB3B06" w:rsidRDefault="00DB3B06" w:rsidP="00DB3B06">
      <w:pPr>
        <w:suppressAutoHyphens/>
        <w:autoSpaceDN w:val="0"/>
        <w:spacing w:after="120" w:line="360" w:lineRule="auto"/>
        <w:ind w:firstLine="1125"/>
        <w:jc w:val="both"/>
        <w:textAlignment w:val="baseline"/>
        <w:rPr>
          <w:rFonts w:ascii="Calibri" w:eastAsia="SimSun" w:hAnsi="Calibri" w:cs="Calibri"/>
          <w:kern w:val="3"/>
        </w:rPr>
      </w:pPr>
      <w:bookmarkStart w:id="5" w:name="_Hlk515091280"/>
      <w:r w:rsidRPr="00DB3B06">
        <w:rPr>
          <w:rFonts w:ascii="Times New Roman" w:eastAsia="Times New Roman" w:hAnsi="Times New Roman" w:cs="Times New Roman"/>
          <w:color w:val="000000"/>
          <w:kern w:val="3"/>
          <w:sz w:val="24"/>
          <w:szCs w:val="24"/>
        </w:rPr>
        <w:t>Bem como, sendo considerados atos terroristas:</w:t>
      </w:r>
    </w:p>
    <w:p w14:paraId="63A91522" w14:textId="77777777" w:rsidR="00DB3B06" w:rsidRPr="00DB3B06" w:rsidRDefault="00DB3B06" w:rsidP="00DB3B06">
      <w:pPr>
        <w:suppressAutoHyphens/>
        <w:autoSpaceDN w:val="0"/>
        <w:spacing w:after="120" w:line="360" w:lineRule="auto"/>
        <w:ind w:left="2250"/>
        <w:jc w:val="both"/>
        <w:textAlignment w:val="baseline"/>
        <w:rPr>
          <w:rFonts w:ascii="Calibri" w:eastAsia="SimSun" w:hAnsi="Calibri" w:cs="Calibri"/>
          <w:kern w:val="3"/>
        </w:rPr>
      </w:pPr>
      <w:r w:rsidRPr="00DB3B06">
        <w:rPr>
          <w:rFonts w:ascii="Times New Roman" w:eastAsia="Times New Roman" w:hAnsi="Times New Roman" w:cs="Times New Roman"/>
          <w:color w:val="000000"/>
          <w:kern w:val="3"/>
          <w:sz w:val="20"/>
          <w:szCs w:val="20"/>
        </w:rPr>
        <w:t>“§ 1</w:t>
      </w:r>
      <w:proofErr w:type="gramStart"/>
      <w:r w:rsidRPr="00DB3B06">
        <w:rPr>
          <w:rFonts w:ascii="Times New Roman" w:eastAsia="Times New Roman" w:hAnsi="Times New Roman" w:cs="Times New Roman"/>
          <w:color w:val="000000"/>
          <w:kern w:val="3"/>
          <w:position w:val="7"/>
          <w:sz w:val="20"/>
          <w:szCs w:val="20"/>
          <w:u w:val="single"/>
        </w:rPr>
        <w:t>o</w:t>
      </w:r>
      <w:r w:rsidRPr="00DB3B06">
        <w:rPr>
          <w:rFonts w:ascii="Times New Roman" w:eastAsia="Times New Roman" w:hAnsi="Times New Roman" w:cs="Times New Roman"/>
          <w:color w:val="000000"/>
          <w:kern w:val="3"/>
          <w:sz w:val="20"/>
          <w:szCs w:val="20"/>
        </w:rPr>
        <w:t>  São</w:t>
      </w:r>
      <w:proofErr w:type="gramEnd"/>
      <w:r w:rsidRPr="00DB3B06">
        <w:rPr>
          <w:rFonts w:ascii="Times New Roman" w:eastAsia="Times New Roman" w:hAnsi="Times New Roman" w:cs="Times New Roman"/>
          <w:color w:val="000000"/>
          <w:kern w:val="3"/>
          <w:sz w:val="20"/>
          <w:szCs w:val="20"/>
        </w:rPr>
        <w:t xml:space="preserve"> atos de terrorismo:</w:t>
      </w:r>
    </w:p>
    <w:p w14:paraId="689C9C1B" w14:textId="77777777" w:rsidR="00DB3B06" w:rsidRPr="00DB3B06" w:rsidRDefault="00DB3B06" w:rsidP="00DB3B06">
      <w:pPr>
        <w:suppressAutoHyphens/>
        <w:autoSpaceDN w:val="0"/>
        <w:spacing w:after="120" w:line="254" w:lineRule="auto"/>
        <w:ind w:left="2250"/>
        <w:jc w:val="both"/>
        <w:textAlignment w:val="baseline"/>
        <w:rPr>
          <w:rFonts w:ascii="Calibri" w:eastAsia="SimSun" w:hAnsi="Calibri" w:cs="Calibri"/>
          <w:kern w:val="3"/>
        </w:rPr>
      </w:pPr>
      <w:r w:rsidRPr="00DB3B06">
        <w:rPr>
          <w:rFonts w:ascii="Times New Roman" w:eastAsia="SimSun" w:hAnsi="Times New Roman" w:cs="Calibri"/>
          <w:color w:val="000000"/>
          <w:kern w:val="3"/>
          <w:sz w:val="20"/>
          <w:szCs w:val="20"/>
        </w:rPr>
        <w:t xml:space="preserve">I - </w:t>
      </w:r>
      <w:proofErr w:type="gramStart"/>
      <w:r w:rsidRPr="00DB3B06">
        <w:rPr>
          <w:rFonts w:ascii="Times New Roman" w:eastAsia="SimSun" w:hAnsi="Times New Roman" w:cs="Calibri"/>
          <w:color w:val="000000"/>
          <w:kern w:val="3"/>
          <w:sz w:val="20"/>
          <w:szCs w:val="20"/>
        </w:rPr>
        <w:t>usar ou ameaçar</w:t>
      </w:r>
      <w:proofErr w:type="gramEnd"/>
      <w:r w:rsidRPr="00DB3B06">
        <w:rPr>
          <w:rFonts w:ascii="Times New Roman" w:eastAsia="SimSun" w:hAnsi="Times New Roman" w:cs="Calibri"/>
          <w:color w:val="000000"/>
          <w:kern w:val="3"/>
          <w:sz w:val="20"/>
          <w:szCs w:val="20"/>
        </w:rPr>
        <w:t xml:space="preserve"> usar, transportar, guardar, portar ou trazer consigo explosivos, gases tóxicos, venenos, conteúdos biológicos, químicos, nucleares ou outros meios capazes de causar danos ou promover destruição em massa;</w:t>
      </w:r>
    </w:p>
    <w:p w14:paraId="5B1DA115" w14:textId="77777777" w:rsidR="00DB3B06" w:rsidRPr="00DB3B06" w:rsidRDefault="00DB3B06" w:rsidP="00DB3B06">
      <w:pPr>
        <w:suppressAutoHyphens/>
        <w:autoSpaceDN w:val="0"/>
        <w:spacing w:after="120" w:line="254" w:lineRule="auto"/>
        <w:ind w:left="2250"/>
        <w:jc w:val="both"/>
        <w:textAlignment w:val="baseline"/>
        <w:rPr>
          <w:rFonts w:ascii="Calibri" w:eastAsia="SimSun" w:hAnsi="Calibri" w:cs="Calibri"/>
          <w:kern w:val="3"/>
        </w:rPr>
      </w:pPr>
      <w:r w:rsidRPr="00DB3B06">
        <w:rPr>
          <w:rFonts w:ascii="Times New Roman" w:eastAsia="SimSun" w:hAnsi="Times New Roman" w:cs="Calibri"/>
          <w:color w:val="000000"/>
          <w:kern w:val="3"/>
          <w:sz w:val="20"/>
          <w:szCs w:val="20"/>
        </w:rPr>
        <w:t>II – (VETADO);</w:t>
      </w:r>
    </w:p>
    <w:p w14:paraId="1AB98457" w14:textId="77777777" w:rsidR="00DB3B06" w:rsidRPr="00DB3B06" w:rsidRDefault="00DB3B06" w:rsidP="00DB3B06">
      <w:pPr>
        <w:suppressAutoHyphens/>
        <w:autoSpaceDN w:val="0"/>
        <w:spacing w:after="120" w:line="254" w:lineRule="auto"/>
        <w:ind w:left="2250"/>
        <w:jc w:val="both"/>
        <w:textAlignment w:val="baseline"/>
        <w:rPr>
          <w:rFonts w:ascii="Calibri" w:eastAsia="SimSun" w:hAnsi="Calibri" w:cs="Calibri"/>
          <w:kern w:val="3"/>
        </w:rPr>
      </w:pPr>
      <w:r w:rsidRPr="00DB3B06">
        <w:rPr>
          <w:rFonts w:ascii="Times New Roman" w:eastAsia="SimSun" w:hAnsi="Times New Roman" w:cs="Calibri"/>
          <w:color w:val="000000"/>
          <w:kern w:val="3"/>
          <w:sz w:val="20"/>
          <w:szCs w:val="20"/>
        </w:rPr>
        <w:t>III - (VETADO);</w:t>
      </w:r>
    </w:p>
    <w:p w14:paraId="5A16ABAF" w14:textId="77777777" w:rsidR="00DB3B06" w:rsidRPr="00DB3B06" w:rsidRDefault="00DB3B06" w:rsidP="00DB3B06">
      <w:pPr>
        <w:suppressAutoHyphens/>
        <w:autoSpaceDN w:val="0"/>
        <w:spacing w:after="120" w:line="254" w:lineRule="auto"/>
        <w:ind w:left="2250"/>
        <w:jc w:val="both"/>
        <w:textAlignment w:val="baseline"/>
        <w:rPr>
          <w:rFonts w:ascii="Calibri" w:eastAsia="SimSun" w:hAnsi="Calibri" w:cs="Calibri"/>
          <w:kern w:val="3"/>
        </w:rPr>
      </w:pPr>
      <w:r w:rsidRPr="00DB3B06">
        <w:rPr>
          <w:rFonts w:ascii="Times New Roman" w:eastAsia="SimSun" w:hAnsi="Times New Roman" w:cs="Calibri"/>
          <w:color w:val="000000"/>
          <w:kern w:val="3"/>
          <w:sz w:val="20"/>
          <w:szCs w:val="20"/>
        </w:rPr>
        <w:t>IV - sabotar o funcionamento ou apoderar-se, com violência, grave ameaça a pessoa ou servindo-se de mecanismos cibernéticos, do controle total ou parcial, ainda que de modo temporário, de meio de comunicação ou de transporte, de portos, aeroportos, estações ferroviárias ou rodoviárias, hospitais, casas de saúde, escolas, estádios esportivos, instalações públicas ou locais onde funcionem serviços públicos essenciais, instalações de geração ou transmissão de energia, instalações militares, instalações de exploração, refino e processamento de petróleo e gás e instituições bancárias e sua rede de atendimento;</w:t>
      </w:r>
    </w:p>
    <w:p w14:paraId="32C54D9D" w14:textId="77777777" w:rsidR="00DB3B06" w:rsidRPr="00DB3B06" w:rsidRDefault="00DB3B06" w:rsidP="00DB3B06">
      <w:pPr>
        <w:suppressAutoHyphens/>
        <w:autoSpaceDN w:val="0"/>
        <w:spacing w:after="120" w:line="254" w:lineRule="auto"/>
        <w:ind w:left="2250"/>
        <w:jc w:val="both"/>
        <w:textAlignment w:val="baseline"/>
        <w:rPr>
          <w:rFonts w:ascii="Calibri" w:eastAsia="SimSun" w:hAnsi="Calibri" w:cs="Calibri"/>
          <w:kern w:val="3"/>
        </w:rPr>
      </w:pPr>
      <w:r w:rsidRPr="00DB3B06">
        <w:rPr>
          <w:rFonts w:ascii="Times New Roman" w:eastAsia="SimSun" w:hAnsi="Times New Roman" w:cs="Calibri"/>
          <w:color w:val="000000"/>
          <w:kern w:val="3"/>
          <w:sz w:val="20"/>
          <w:szCs w:val="20"/>
        </w:rPr>
        <w:t xml:space="preserve">V - </w:t>
      </w:r>
      <w:proofErr w:type="gramStart"/>
      <w:r w:rsidRPr="00DB3B06">
        <w:rPr>
          <w:rFonts w:ascii="Times New Roman" w:eastAsia="SimSun" w:hAnsi="Times New Roman" w:cs="Calibri"/>
          <w:color w:val="000000"/>
          <w:kern w:val="3"/>
          <w:sz w:val="20"/>
          <w:szCs w:val="20"/>
        </w:rPr>
        <w:t>atentar</w:t>
      </w:r>
      <w:proofErr w:type="gramEnd"/>
      <w:r w:rsidRPr="00DB3B06">
        <w:rPr>
          <w:rFonts w:ascii="Times New Roman" w:eastAsia="SimSun" w:hAnsi="Times New Roman" w:cs="Calibri"/>
          <w:color w:val="000000"/>
          <w:kern w:val="3"/>
          <w:sz w:val="20"/>
          <w:szCs w:val="20"/>
        </w:rPr>
        <w:t xml:space="preserve"> contra a vida ou a integridade física de pessoa:</w:t>
      </w:r>
    </w:p>
    <w:p w14:paraId="563F4F3C" w14:textId="77777777" w:rsidR="00DB3B06" w:rsidRPr="00DB3B06" w:rsidRDefault="00DB3B06" w:rsidP="00DB3B06">
      <w:pPr>
        <w:suppressAutoHyphens/>
        <w:autoSpaceDN w:val="0"/>
        <w:spacing w:after="120" w:line="254" w:lineRule="auto"/>
        <w:ind w:left="2250"/>
        <w:jc w:val="both"/>
        <w:textAlignment w:val="baseline"/>
        <w:rPr>
          <w:rFonts w:ascii="Calibri" w:eastAsia="SimSun" w:hAnsi="Calibri" w:cs="Calibri"/>
          <w:kern w:val="3"/>
        </w:rPr>
      </w:pPr>
      <w:r w:rsidRPr="00DB3B06">
        <w:rPr>
          <w:rFonts w:ascii="Times New Roman" w:eastAsia="SimSun" w:hAnsi="Times New Roman" w:cs="Calibri"/>
          <w:color w:val="000000"/>
          <w:kern w:val="3"/>
          <w:sz w:val="20"/>
          <w:szCs w:val="20"/>
        </w:rPr>
        <w:t>Pena - reclusão, de doze a trinta anos, além das sanções correspondentes à ameaça ou à violência</w:t>
      </w:r>
      <w:proofErr w:type="gramStart"/>
      <w:r w:rsidRPr="00DB3B06">
        <w:rPr>
          <w:rFonts w:ascii="Times New Roman" w:eastAsia="SimSun" w:hAnsi="Times New Roman" w:cs="Calibri"/>
          <w:color w:val="000000"/>
          <w:kern w:val="3"/>
          <w:sz w:val="20"/>
          <w:szCs w:val="20"/>
        </w:rPr>
        <w:t>.”(</w:t>
      </w:r>
      <w:proofErr w:type="gramEnd"/>
      <w:r w:rsidRPr="00DB3B06">
        <w:rPr>
          <w:rFonts w:ascii="Times New Roman" w:eastAsia="SimSun" w:hAnsi="Times New Roman" w:cs="Calibri"/>
          <w:color w:val="000000"/>
          <w:kern w:val="3"/>
          <w:sz w:val="20"/>
          <w:szCs w:val="20"/>
        </w:rPr>
        <w:t xml:space="preserve"> BRASIL,2016).</w:t>
      </w:r>
    </w:p>
    <w:p w14:paraId="55CF8A69" w14:textId="77777777" w:rsidR="00DB3B06" w:rsidRPr="00DB3B06" w:rsidRDefault="00DB3B06" w:rsidP="00DB3B06">
      <w:pPr>
        <w:shd w:val="clear" w:color="auto" w:fill="FFFFFF"/>
        <w:suppressAutoHyphens/>
        <w:autoSpaceDN w:val="0"/>
        <w:spacing w:after="0" w:line="360" w:lineRule="atLeast"/>
        <w:textAlignment w:val="baseline"/>
        <w:rPr>
          <w:rFonts w:ascii="Calibri" w:eastAsia="SimSun" w:hAnsi="Calibri" w:cs="Calibri"/>
          <w:kern w:val="3"/>
        </w:rPr>
      </w:pPr>
    </w:p>
    <w:p w14:paraId="15FDC147" w14:textId="77777777" w:rsidR="00DB3B06" w:rsidRPr="00DB3B06" w:rsidRDefault="00DB3B06" w:rsidP="00DB3B06">
      <w:pPr>
        <w:suppressAutoHyphens/>
        <w:autoSpaceDN w:val="0"/>
        <w:spacing w:after="160" w:line="360" w:lineRule="auto"/>
        <w:ind w:firstLine="1125"/>
        <w:jc w:val="both"/>
        <w:textAlignment w:val="baseline"/>
        <w:rPr>
          <w:rFonts w:ascii="Calibri" w:eastAsia="SimSun" w:hAnsi="Calibri" w:cs="Calibri"/>
          <w:kern w:val="3"/>
        </w:rPr>
      </w:pPr>
      <w:r w:rsidRPr="00DB3B06">
        <w:rPr>
          <w:rFonts w:ascii="Times New Roman" w:eastAsia="Times New Roman" w:hAnsi="Times New Roman" w:cs="Times New Roman"/>
          <w:bCs/>
          <w:color w:val="000000"/>
          <w:kern w:val="3"/>
          <w:sz w:val="24"/>
          <w:szCs w:val="24"/>
        </w:rPr>
        <w:t xml:space="preserve">Este crime tem como </w:t>
      </w:r>
      <w:proofErr w:type="gramStart"/>
      <w:r w:rsidRPr="00DB3B06">
        <w:rPr>
          <w:rFonts w:ascii="Times New Roman" w:eastAsia="Times New Roman" w:hAnsi="Times New Roman" w:cs="Times New Roman"/>
          <w:bCs/>
          <w:color w:val="000000"/>
          <w:kern w:val="3"/>
          <w:sz w:val="24"/>
          <w:szCs w:val="24"/>
        </w:rPr>
        <w:t>pena,  reclusão</w:t>
      </w:r>
      <w:proofErr w:type="gramEnd"/>
      <w:r w:rsidRPr="00DB3B06">
        <w:rPr>
          <w:rFonts w:ascii="Times New Roman" w:eastAsia="Times New Roman" w:hAnsi="Times New Roman" w:cs="Times New Roman"/>
          <w:bCs/>
          <w:color w:val="000000"/>
          <w:kern w:val="3"/>
          <w:sz w:val="24"/>
          <w:szCs w:val="24"/>
        </w:rPr>
        <w:t xml:space="preserve"> de 12 a 30 anos, e não substitui as sanções previstas aos delitos conexos correspondentes à ameaça ou à violência que tiver sido praticada. Portanto, o agente que praticar terrorismo, poderá estar praticando outros delitos cumulativamente</w:t>
      </w:r>
      <w:r w:rsidRPr="00DB3B06">
        <w:rPr>
          <w:rFonts w:ascii="Times New Roman" w:eastAsia="Times New Roman" w:hAnsi="Times New Roman" w:cs="Times New Roman"/>
          <w:b/>
          <w:bCs/>
          <w:color w:val="000000"/>
          <w:kern w:val="3"/>
          <w:sz w:val="24"/>
          <w:szCs w:val="24"/>
        </w:rPr>
        <w:t xml:space="preserve">. </w:t>
      </w:r>
      <w:r w:rsidRPr="00DB3B06">
        <w:rPr>
          <w:rFonts w:ascii="Times New Roman" w:eastAsia="Times New Roman" w:hAnsi="Times New Roman" w:cs="Times New Roman"/>
          <w:color w:val="000000"/>
          <w:kern w:val="3"/>
          <w:sz w:val="24"/>
          <w:szCs w:val="24"/>
        </w:rPr>
        <w:t>(MASI,2016)</w:t>
      </w:r>
    </w:p>
    <w:p w14:paraId="42EC802F" w14:textId="77777777" w:rsidR="00DB3B06" w:rsidRPr="00DB3B06" w:rsidRDefault="00DB3B06" w:rsidP="00DB3B06">
      <w:pPr>
        <w:suppressAutoHyphens/>
        <w:autoSpaceDN w:val="0"/>
        <w:spacing w:after="160" w:line="360" w:lineRule="auto"/>
        <w:ind w:firstLine="1125"/>
        <w:jc w:val="both"/>
        <w:textAlignment w:val="baseline"/>
        <w:rPr>
          <w:rFonts w:ascii="Calibri" w:eastAsia="SimSun" w:hAnsi="Calibri" w:cs="Calibri"/>
          <w:kern w:val="3"/>
        </w:rPr>
      </w:pPr>
      <w:r w:rsidRPr="00DB3B06">
        <w:rPr>
          <w:rFonts w:ascii="Times New Roman" w:eastAsia="Times New Roman" w:hAnsi="Times New Roman" w:cs="Times New Roman"/>
          <w:bCs/>
          <w:color w:val="000000"/>
          <w:kern w:val="3"/>
          <w:sz w:val="24"/>
          <w:szCs w:val="24"/>
        </w:rPr>
        <w:t xml:space="preserve"> O crime é inafiançável, onde o regime inicial de cumprimento será necessariamente o fechado.  O delito é insuscetível de graça ou anistia, respondendo não só os executores, como também os mandantes e até mesmo aqueles que, podendo evitá-los, de acordo com o art. 2º, I, da Lei nº 8.072/</w:t>
      </w:r>
      <w:proofErr w:type="gramStart"/>
      <w:r w:rsidRPr="00DB3B06">
        <w:rPr>
          <w:rFonts w:ascii="Times New Roman" w:eastAsia="Times New Roman" w:hAnsi="Times New Roman" w:cs="Times New Roman"/>
          <w:bCs/>
          <w:color w:val="000000"/>
          <w:kern w:val="3"/>
          <w:sz w:val="24"/>
          <w:szCs w:val="24"/>
        </w:rPr>
        <w:t>90.</w:t>
      </w:r>
      <w:r w:rsidRPr="00DB3B06">
        <w:rPr>
          <w:rFonts w:ascii="Times New Roman" w:eastAsia="Times New Roman" w:hAnsi="Times New Roman" w:cs="Times New Roman"/>
          <w:color w:val="000000"/>
          <w:kern w:val="3"/>
          <w:sz w:val="24"/>
          <w:szCs w:val="24"/>
        </w:rPr>
        <w:t>(</w:t>
      </w:r>
      <w:proofErr w:type="gramEnd"/>
      <w:r w:rsidRPr="00DB3B06">
        <w:rPr>
          <w:rFonts w:ascii="Times New Roman" w:eastAsia="Times New Roman" w:hAnsi="Times New Roman" w:cs="Times New Roman"/>
          <w:color w:val="000000"/>
          <w:kern w:val="3"/>
          <w:sz w:val="24"/>
          <w:szCs w:val="24"/>
        </w:rPr>
        <w:t>MASI,2016)</w:t>
      </w:r>
    </w:p>
    <w:bookmarkEnd w:id="5"/>
    <w:p w14:paraId="05FE582E" w14:textId="77777777" w:rsidR="00DB3B06" w:rsidRPr="00DB3B06" w:rsidRDefault="00DB3B06" w:rsidP="00DB3B06">
      <w:pPr>
        <w:suppressAutoHyphens/>
        <w:autoSpaceDN w:val="0"/>
        <w:spacing w:after="160" w:line="360" w:lineRule="auto"/>
        <w:ind w:firstLine="1125"/>
        <w:jc w:val="both"/>
        <w:textAlignment w:val="baseline"/>
        <w:rPr>
          <w:rFonts w:ascii="Calibri" w:eastAsia="SimSun" w:hAnsi="Calibri" w:cs="Calibri"/>
          <w:kern w:val="3"/>
        </w:rPr>
      </w:pPr>
      <w:r w:rsidRPr="00DB3B06">
        <w:rPr>
          <w:rFonts w:ascii="Times New Roman" w:eastAsia="Times New Roman" w:hAnsi="Times New Roman" w:cs="Times New Roman"/>
          <w:color w:val="000000"/>
          <w:kern w:val="3"/>
          <w:sz w:val="24"/>
          <w:szCs w:val="24"/>
        </w:rPr>
        <w:t xml:space="preserve"> Atos preparatórios como:</w:t>
      </w:r>
    </w:p>
    <w:p w14:paraId="09898CAB" w14:textId="77777777" w:rsidR="00DB3B06" w:rsidRPr="00DB3B06" w:rsidRDefault="00DB3B06" w:rsidP="00DB3B06">
      <w:pPr>
        <w:suppressAutoHyphens/>
        <w:autoSpaceDN w:val="0"/>
        <w:spacing w:after="120" w:line="360" w:lineRule="auto"/>
        <w:ind w:left="2265"/>
        <w:jc w:val="both"/>
        <w:textAlignment w:val="baseline"/>
        <w:rPr>
          <w:rFonts w:ascii="Calibri" w:eastAsia="SimSun" w:hAnsi="Calibri" w:cs="Calibri"/>
          <w:kern w:val="3"/>
        </w:rPr>
      </w:pPr>
      <w:r w:rsidRPr="00DB3B06">
        <w:rPr>
          <w:rFonts w:ascii="Times New Roman" w:eastAsia="Times New Roman" w:hAnsi="Times New Roman" w:cs="Times New Roman"/>
          <w:color w:val="000000"/>
          <w:kern w:val="3"/>
          <w:sz w:val="20"/>
          <w:szCs w:val="20"/>
        </w:rPr>
        <w:t>“Art. 5</w:t>
      </w:r>
      <w:proofErr w:type="gramStart"/>
      <w:r w:rsidRPr="00DB3B06">
        <w:rPr>
          <w:rFonts w:ascii="Times New Roman" w:eastAsia="Times New Roman" w:hAnsi="Times New Roman" w:cs="Times New Roman"/>
          <w:color w:val="000000"/>
          <w:kern w:val="3"/>
          <w:position w:val="7"/>
          <w:sz w:val="20"/>
          <w:szCs w:val="20"/>
          <w:u w:val="single"/>
        </w:rPr>
        <w:t>o</w:t>
      </w:r>
      <w:r w:rsidRPr="00DB3B06">
        <w:rPr>
          <w:rFonts w:ascii="Times New Roman" w:eastAsia="Times New Roman" w:hAnsi="Times New Roman" w:cs="Times New Roman"/>
          <w:color w:val="000000"/>
          <w:kern w:val="3"/>
          <w:sz w:val="20"/>
          <w:szCs w:val="20"/>
        </w:rPr>
        <w:t>  Realizar</w:t>
      </w:r>
      <w:proofErr w:type="gramEnd"/>
      <w:r w:rsidRPr="00DB3B06">
        <w:rPr>
          <w:rFonts w:ascii="Times New Roman" w:eastAsia="Times New Roman" w:hAnsi="Times New Roman" w:cs="Times New Roman"/>
          <w:color w:val="000000"/>
          <w:kern w:val="3"/>
          <w:sz w:val="20"/>
          <w:szCs w:val="20"/>
        </w:rPr>
        <w:t xml:space="preserve"> atos preparatórios de terrorismo com o propósito inequívoco de consumar tal delito:</w:t>
      </w:r>
    </w:p>
    <w:p w14:paraId="7CE6392F" w14:textId="77777777" w:rsidR="00DB3B06" w:rsidRPr="00DB3B06" w:rsidRDefault="00DB3B06" w:rsidP="00DB3B06">
      <w:pPr>
        <w:suppressAutoHyphens/>
        <w:autoSpaceDN w:val="0"/>
        <w:spacing w:after="120" w:line="254" w:lineRule="auto"/>
        <w:ind w:left="2265"/>
        <w:jc w:val="both"/>
        <w:textAlignment w:val="baseline"/>
        <w:rPr>
          <w:rFonts w:ascii="Calibri" w:eastAsia="SimSun" w:hAnsi="Calibri" w:cs="Calibri"/>
          <w:kern w:val="3"/>
        </w:rPr>
      </w:pPr>
      <w:r w:rsidRPr="00DB3B06">
        <w:rPr>
          <w:rFonts w:ascii="Times New Roman" w:eastAsia="SimSun" w:hAnsi="Times New Roman" w:cs="Calibri"/>
          <w:color w:val="000000"/>
          <w:kern w:val="3"/>
          <w:sz w:val="20"/>
          <w:szCs w:val="20"/>
        </w:rPr>
        <w:lastRenderedPageBreak/>
        <w:t>Pena - a correspondente ao delito consumado, diminuída de um quarto até a metade.</w:t>
      </w:r>
    </w:p>
    <w:p w14:paraId="272CC1B4" w14:textId="77777777" w:rsidR="00DB3B06" w:rsidRPr="00DB3B06" w:rsidRDefault="00DB3B06" w:rsidP="00DB3B06">
      <w:pPr>
        <w:suppressAutoHyphens/>
        <w:autoSpaceDN w:val="0"/>
        <w:spacing w:after="120" w:line="254" w:lineRule="auto"/>
        <w:ind w:left="2265"/>
        <w:jc w:val="both"/>
        <w:textAlignment w:val="baseline"/>
        <w:rPr>
          <w:rFonts w:ascii="Calibri" w:eastAsia="SimSun" w:hAnsi="Calibri" w:cs="Calibri"/>
          <w:kern w:val="3"/>
        </w:rPr>
      </w:pPr>
      <w:r w:rsidRPr="00DB3B06">
        <w:rPr>
          <w:rFonts w:ascii="Times New Roman" w:eastAsia="SimSun" w:hAnsi="Times New Roman" w:cs="Calibri"/>
          <w:color w:val="000000"/>
          <w:kern w:val="3"/>
          <w:sz w:val="20"/>
          <w:szCs w:val="20"/>
        </w:rPr>
        <w:t xml:space="preserve">§ </w:t>
      </w:r>
      <w:proofErr w:type="gramStart"/>
      <w:r w:rsidRPr="00DB3B06">
        <w:rPr>
          <w:rFonts w:ascii="Times New Roman" w:eastAsia="SimSun" w:hAnsi="Times New Roman" w:cs="Calibri"/>
          <w:color w:val="000000"/>
          <w:kern w:val="3"/>
          <w:sz w:val="20"/>
          <w:szCs w:val="20"/>
        </w:rPr>
        <w:t>l</w:t>
      </w:r>
      <w:r w:rsidRPr="00DB3B06">
        <w:rPr>
          <w:rFonts w:ascii="Times New Roman" w:eastAsia="SimSun" w:hAnsi="Times New Roman" w:cs="Calibri"/>
          <w:color w:val="000000"/>
          <w:kern w:val="3"/>
          <w:position w:val="7"/>
          <w:sz w:val="20"/>
          <w:szCs w:val="20"/>
          <w:u w:val="single"/>
        </w:rPr>
        <w:t>o</w:t>
      </w:r>
      <w:r w:rsidRPr="00DB3B06">
        <w:rPr>
          <w:rFonts w:ascii="Times New Roman" w:eastAsia="SimSun" w:hAnsi="Times New Roman" w:cs="Calibri"/>
          <w:color w:val="000000"/>
          <w:kern w:val="3"/>
          <w:sz w:val="20"/>
          <w:szCs w:val="20"/>
        </w:rPr>
        <w:t>  Incorre</w:t>
      </w:r>
      <w:proofErr w:type="gramEnd"/>
      <w:r w:rsidRPr="00DB3B06">
        <w:rPr>
          <w:rFonts w:ascii="Times New Roman" w:eastAsia="SimSun" w:hAnsi="Times New Roman" w:cs="Calibri"/>
          <w:color w:val="000000"/>
          <w:kern w:val="3"/>
          <w:sz w:val="20"/>
          <w:szCs w:val="20"/>
        </w:rPr>
        <w:t xml:space="preserve"> nas mesmas penas o agente que, com o propósito de praticar atos de terrorismo:</w:t>
      </w:r>
    </w:p>
    <w:p w14:paraId="7B0FD327" w14:textId="77777777" w:rsidR="00DB3B06" w:rsidRPr="00DB3B06" w:rsidRDefault="00DB3B06" w:rsidP="00DB3B06">
      <w:pPr>
        <w:suppressAutoHyphens/>
        <w:autoSpaceDN w:val="0"/>
        <w:spacing w:after="120" w:line="254" w:lineRule="auto"/>
        <w:ind w:left="2265"/>
        <w:jc w:val="both"/>
        <w:textAlignment w:val="baseline"/>
        <w:rPr>
          <w:rFonts w:ascii="Calibri" w:eastAsia="SimSun" w:hAnsi="Calibri" w:cs="Calibri"/>
          <w:kern w:val="3"/>
        </w:rPr>
      </w:pPr>
      <w:r w:rsidRPr="00DB3B06">
        <w:rPr>
          <w:rFonts w:ascii="Times New Roman" w:eastAsia="SimSun" w:hAnsi="Times New Roman" w:cs="Calibri"/>
          <w:color w:val="000000"/>
          <w:kern w:val="3"/>
          <w:sz w:val="20"/>
          <w:szCs w:val="20"/>
        </w:rPr>
        <w:t xml:space="preserve">I - </w:t>
      </w:r>
      <w:proofErr w:type="gramStart"/>
      <w:r w:rsidRPr="00DB3B06">
        <w:rPr>
          <w:rFonts w:ascii="Times New Roman" w:eastAsia="SimSun" w:hAnsi="Times New Roman" w:cs="Calibri"/>
          <w:color w:val="000000"/>
          <w:kern w:val="3"/>
          <w:sz w:val="20"/>
          <w:szCs w:val="20"/>
        </w:rPr>
        <w:t>recrutar</w:t>
      </w:r>
      <w:proofErr w:type="gramEnd"/>
      <w:r w:rsidRPr="00DB3B06">
        <w:rPr>
          <w:rFonts w:ascii="Times New Roman" w:eastAsia="SimSun" w:hAnsi="Times New Roman" w:cs="Calibri"/>
          <w:color w:val="000000"/>
          <w:kern w:val="3"/>
          <w:sz w:val="20"/>
          <w:szCs w:val="20"/>
        </w:rPr>
        <w:t>, organizar, transportar ou municiar indivíduos que viajem para país distinto daquele de sua residência ou nacionalidade; ou</w:t>
      </w:r>
    </w:p>
    <w:p w14:paraId="29248B49" w14:textId="77777777" w:rsidR="00DB3B06" w:rsidRPr="00DB3B06" w:rsidRDefault="00DB3B06" w:rsidP="00DB3B06">
      <w:pPr>
        <w:suppressAutoHyphens/>
        <w:autoSpaceDN w:val="0"/>
        <w:spacing w:after="120" w:line="254" w:lineRule="auto"/>
        <w:ind w:left="2265"/>
        <w:jc w:val="both"/>
        <w:textAlignment w:val="baseline"/>
        <w:rPr>
          <w:rFonts w:ascii="Calibri" w:eastAsia="SimSun" w:hAnsi="Calibri" w:cs="Calibri"/>
          <w:kern w:val="3"/>
        </w:rPr>
      </w:pPr>
      <w:r w:rsidRPr="00DB3B06">
        <w:rPr>
          <w:rFonts w:ascii="Times New Roman" w:eastAsia="SimSun" w:hAnsi="Times New Roman" w:cs="Calibri"/>
          <w:color w:val="000000"/>
          <w:kern w:val="3"/>
          <w:sz w:val="20"/>
          <w:szCs w:val="20"/>
        </w:rPr>
        <w:t xml:space="preserve">II - </w:t>
      </w:r>
      <w:proofErr w:type="gramStart"/>
      <w:r w:rsidRPr="00DB3B06">
        <w:rPr>
          <w:rFonts w:ascii="Times New Roman" w:eastAsia="SimSun" w:hAnsi="Times New Roman" w:cs="Calibri"/>
          <w:color w:val="000000"/>
          <w:kern w:val="3"/>
          <w:sz w:val="20"/>
          <w:szCs w:val="20"/>
        </w:rPr>
        <w:t>fornecer ou receber</w:t>
      </w:r>
      <w:proofErr w:type="gramEnd"/>
      <w:r w:rsidRPr="00DB3B06">
        <w:rPr>
          <w:rFonts w:ascii="Times New Roman" w:eastAsia="SimSun" w:hAnsi="Times New Roman" w:cs="Calibri"/>
          <w:color w:val="000000"/>
          <w:kern w:val="3"/>
          <w:sz w:val="20"/>
          <w:szCs w:val="20"/>
        </w:rPr>
        <w:t xml:space="preserve"> treinamento em país distinto daquele de sua residência ou nacionalidade.</w:t>
      </w:r>
    </w:p>
    <w:p w14:paraId="7A003CC4" w14:textId="77777777" w:rsidR="00DB3B06" w:rsidRPr="00DB3B06" w:rsidRDefault="00DB3B06" w:rsidP="00DB3B06">
      <w:pPr>
        <w:suppressAutoHyphens/>
        <w:autoSpaceDN w:val="0"/>
        <w:spacing w:after="120" w:line="254" w:lineRule="auto"/>
        <w:ind w:left="2265"/>
        <w:jc w:val="both"/>
        <w:textAlignment w:val="baseline"/>
        <w:rPr>
          <w:rFonts w:ascii="Calibri" w:eastAsia="SimSun" w:hAnsi="Calibri" w:cs="Calibri"/>
          <w:kern w:val="3"/>
        </w:rPr>
      </w:pPr>
      <w:r w:rsidRPr="00DB3B06">
        <w:rPr>
          <w:rFonts w:ascii="Times New Roman" w:eastAsia="SimSun" w:hAnsi="Times New Roman" w:cs="Calibri"/>
          <w:color w:val="000000"/>
          <w:kern w:val="3"/>
          <w:sz w:val="20"/>
          <w:szCs w:val="20"/>
        </w:rPr>
        <w:t>§ 2</w:t>
      </w:r>
      <w:proofErr w:type="gramStart"/>
      <w:r w:rsidRPr="00DB3B06">
        <w:rPr>
          <w:rFonts w:ascii="Times New Roman" w:eastAsia="SimSun" w:hAnsi="Times New Roman" w:cs="Calibri"/>
          <w:color w:val="000000"/>
          <w:kern w:val="3"/>
          <w:position w:val="7"/>
          <w:sz w:val="20"/>
          <w:szCs w:val="20"/>
          <w:u w:val="single"/>
        </w:rPr>
        <w:t>o</w:t>
      </w:r>
      <w:r w:rsidRPr="00DB3B06">
        <w:rPr>
          <w:rFonts w:ascii="Times New Roman" w:eastAsia="SimSun" w:hAnsi="Times New Roman" w:cs="Calibri"/>
          <w:color w:val="000000"/>
          <w:kern w:val="3"/>
          <w:sz w:val="20"/>
          <w:szCs w:val="20"/>
        </w:rPr>
        <w:t>  Nas</w:t>
      </w:r>
      <w:proofErr w:type="gramEnd"/>
      <w:r w:rsidRPr="00DB3B06">
        <w:rPr>
          <w:rFonts w:ascii="Times New Roman" w:eastAsia="SimSun" w:hAnsi="Times New Roman" w:cs="Calibri"/>
          <w:color w:val="000000"/>
          <w:kern w:val="3"/>
          <w:sz w:val="20"/>
          <w:szCs w:val="20"/>
        </w:rPr>
        <w:t xml:space="preserve"> hipóteses do § 1</w:t>
      </w:r>
      <w:r w:rsidRPr="00DB3B06">
        <w:rPr>
          <w:rFonts w:ascii="Times New Roman" w:eastAsia="SimSun" w:hAnsi="Times New Roman" w:cs="Calibri"/>
          <w:color w:val="000000"/>
          <w:kern w:val="3"/>
          <w:position w:val="7"/>
          <w:sz w:val="20"/>
          <w:szCs w:val="20"/>
          <w:u w:val="single"/>
        </w:rPr>
        <w:t>o</w:t>
      </w:r>
      <w:r w:rsidRPr="00DB3B06">
        <w:rPr>
          <w:rFonts w:ascii="Times New Roman" w:eastAsia="SimSun" w:hAnsi="Times New Roman" w:cs="Calibri"/>
          <w:color w:val="000000"/>
          <w:kern w:val="3"/>
          <w:sz w:val="20"/>
          <w:szCs w:val="20"/>
        </w:rPr>
        <w:t>, quando a conduta não envolver treinamento ou viagem para país distinto daquele de sua residência ou nacionalidade, a pena será a correspondente ao delito consumado, diminuída de metade a dois terços. “(BRASIL,2016)</w:t>
      </w:r>
    </w:p>
    <w:p w14:paraId="762835D1" w14:textId="77777777" w:rsidR="00DB3B06" w:rsidRPr="00DB3B06" w:rsidRDefault="00DB3B06" w:rsidP="00DB3B06">
      <w:pPr>
        <w:suppressAutoHyphens/>
        <w:autoSpaceDN w:val="0"/>
        <w:spacing w:after="160" w:line="360" w:lineRule="auto"/>
        <w:ind w:firstLine="1125"/>
        <w:jc w:val="both"/>
        <w:textAlignment w:val="baseline"/>
        <w:rPr>
          <w:rFonts w:ascii="Calibri" w:eastAsia="SimSun" w:hAnsi="Calibri" w:cs="Calibri"/>
          <w:kern w:val="3"/>
        </w:rPr>
      </w:pPr>
    </w:p>
    <w:p w14:paraId="7FA594A0" w14:textId="77777777" w:rsidR="00DB3B06" w:rsidRPr="00DB3B06" w:rsidRDefault="00DB3B06" w:rsidP="00DB3B06">
      <w:pPr>
        <w:suppressAutoHyphens/>
        <w:autoSpaceDN w:val="0"/>
        <w:spacing w:after="160" w:line="360" w:lineRule="auto"/>
        <w:ind w:firstLine="1125"/>
        <w:jc w:val="both"/>
        <w:textAlignment w:val="baseline"/>
        <w:rPr>
          <w:rFonts w:ascii="Calibri" w:eastAsia="SimSun" w:hAnsi="Calibri" w:cs="Calibri"/>
          <w:kern w:val="3"/>
        </w:rPr>
      </w:pPr>
      <w:bookmarkStart w:id="6" w:name="_Hlk515091481"/>
      <w:r w:rsidRPr="00DB3B06">
        <w:rPr>
          <w:rFonts w:ascii="Times New Roman" w:eastAsia="Times New Roman" w:hAnsi="Times New Roman" w:cs="Times New Roman"/>
          <w:color w:val="000000"/>
          <w:kern w:val="3"/>
          <w:sz w:val="24"/>
          <w:szCs w:val="24"/>
        </w:rPr>
        <w:t xml:space="preserve">Arcarão com a mesma pena do crime </w:t>
      </w:r>
      <w:r w:rsidR="00660CE6" w:rsidRPr="00DB3B06">
        <w:rPr>
          <w:rFonts w:ascii="Times New Roman" w:eastAsia="Times New Roman" w:hAnsi="Times New Roman" w:cs="Times New Roman"/>
          <w:color w:val="000000"/>
          <w:kern w:val="3"/>
          <w:sz w:val="24"/>
          <w:szCs w:val="24"/>
        </w:rPr>
        <w:t>consumado,</w:t>
      </w:r>
      <w:r w:rsidRPr="00DB3B06">
        <w:rPr>
          <w:rFonts w:ascii="Times New Roman" w:eastAsia="Times New Roman" w:hAnsi="Times New Roman" w:cs="Times New Roman"/>
          <w:color w:val="000000"/>
          <w:kern w:val="3"/>
          <w:sz w:val="24"/>
          <w:szCs w:val="24"/>
        </w:rPr>
        <w:t xml:space="preserve"> diminuída de 1/4 a 1/2. Se os atos não envolverem treinamento em país distinto ou viagem para o exterior, a redução será de 1/2 a 2/3. Também apresenta a questão de </w:t>
      </w:r>
      <w:r w:rsidR="00660CE6" w:rsidRPr="00DB3B06">
        <w:rPr>
          <w:rFonts w:ascii="Times New Roman" w:eastAsia="Times New Roman" w:hAnsi="Times New Roman" w:cs="Times New Roman"/>
          <w:color w:val="000000"/>
          <w:kern w:val="3"/>
          <w:sz w:val="24"/>
          <w:szCs w:val="24"/>
        </w:rPr>
        <w:t>financiamento,</w:t>
      </w:r>
      <w:r w:rsidRPr="00DB3B06">
        <w:rPr>
          <w:rFonts w:ascii="Times New Roman" w:eastAsia="Times New Roman" w:hAnsi="Times New Roman" w:cs="Times New Roman"/>
          <w:color w:val="000000"/>
          <w:kern w:val="3"/>
          <w:sz w:val="24"/>
          <w:szCs w:val="24"/>
        </w:rPr>
        <w:t xml:space="preserve"> que passa a ser criminalizado, com pena partindo de 15 anos de reclusão, como consta no art. 6º;</w:t>
      </w:r>
    </w:p>
    <w:p w14:paraId="0E43A827" w14:textId="77777777" w:rsidR="00DB3B06" w:rsidRPr="00DB3B06" w:rsidRDefault="00DB3B06" w:rsidP="00DB3B06">
      <w:pPr>
        <w:suppressAutoHyphens/>
        <w:autoSpaceDN w:val="0"/>
        <w:spacing w:after="120" w:line="360" w:lineRule="auto"/>
        <w:ind w:left="2265"/>
        <w:jc w:val="both"/>
        <w:textAlignment w:val="baseline"/>
        <w:rPr>
          <w:rFonts w:ascii="Calibri" w:eastAsia="SimSun" w:hAnsi="Calibri" w:cs="Calibri"/>
          <w:kern w:val="3"/>
        </w:rPr>
      </w:pPr>
      <w:r w:rsidRPr="00DB3B06">
        <w:rPr>
          <w:rFonts w:ascii="Times New Roman" w:eastAsia="Times New Roman" w:hAnsi="Times New Roman" w:cs="Times New Roman"/>
          <w:color w:val="000000"/>
          <w:kern w:val="3"/>
          <w:sz w:val="20"/>
          <w:szCs w:val="20"/>
        </w:rPr>
        <w:t>“Art. 6</w:t>
      </w:r>
      <w:proofErr w:type="gramStart"/>
      <w:r w:rsidRPr="00DB3B06">
        <w:rPr>
          <w:rFonts w:ascii="Times New Roman" w:eastAsia="Times New Roman" w:hAnsi="Times New Roman" w:cs="Times New Roman"/>
          <w:color w:val="000000"/>
          <w:kern w:val="3"/>
          <w:position w:val="7"/>
          <w:sz w:val="20"/>
          <w:szCs w:val="20"/>
          <w:u w:val="single"/>
        </w:rPr>
        <w:t>o</w:t>
      </w:r>
      <w:r w:rsidRPr="00DB3B06">
        <w:rPr>
          <w:rFonts w:ascii="Times New Roman" w:eastAsia="Times New Roman" w:hAnsi="Times New Roman" w:cs="Times New Roman"/>
          <w:color w:val="000000"/>
          <w:kern w:val="3"/>
          <w:sz w:val="20"/>
          <w:szCs w:val="20"/>
        </w:rPr>
        <w:t>  Receber</w:t>
      </w:r>
      <w:proofErr w:type="gramEnd"/>
      <w:r w:rsidRPr="00DB3B06">
        <w:rPr>
          <w:rFonts w:ascii="Times New Roman" w:eastAsia="Times New Roman" w:hAnsi="Times New Roman" w:cs="Times New Roman"/>
          <w:color w:val="000000"/>
          <w:kern w:val="3"/>
          <w:sz w:val="20"/>
          <w:szCs w:val="20"/>
        </w:rPr>
        <w:t>, prover, oferecer, obter, guardar, manter em depósito, solicitar, investir, de qualquer modo, direta ou indiretamente, recursos, ativos, bens, direitos, valores ou serviços de qualquer natureza, para o planejamento, a preparação ou a execução dos crimes previstos nesta Lei:</w:t>
      </w:r>
    </w:p>
    <w:p w14:paraId="5496948B" w14:textId="77777777" w:rsidR="00DB3B06" w:rsidRPr="00DB3B06" w:rsidRDefault="00DB3B06" w:rsidP="00DB3B06">
      <w:pPr>
        <w:suppressAutoHyphens/>
        <w:autoSpaceDN w:val="0"/>
        <w:spacing w:after="120" w:line="254" w:lineRule="auto"/>
        <w:ind w:left="2265"/>
        <w:jc w:val="both"/>
        <w:textAlignment w:val="baseline"/>
        <w:rPr>
          <w:rFonts w:ascii="Calibri" w:eastAsia="SimSun" w:hAnsi="Calibri" w:cs="Calibri"/>
          <w:kern w:val="3"/>
        </w:rPr>
      </w:pPr>
      <w:r w:rsidRPr="00DB3B06">
        <w:rPr>
          <w:rFonts w:ascii="Times New Roman" w:eastAsia="SimSun" w:hAnsi="Times New Roman" w:cs="Calibri"/>
          <w:color w:val="000000"/>
          <w:kern w:val="3"/>
          <w:sz w:val="20"/>
          <w:szCs w:val="20"/>
        </w:rPr>
        <w:t>Pena - reclusão, de quinze a trinta anos</w:t>
      </w:r>
      <w:proofErr w:type="gramStart"/>
      <w:r w:rsidRPr="00DB3B06">
        <w:rPr>
          <w:rFonts w:ascii="Times New Roman" w:eastAsia="SimSun" w:hAnsi="Times New Roman" w:cs="Calibri"/>
          <w:color w:val="000000"/>
          <w:kern w:val="3"/>
          <w:sz w:val="20"/>
          <w:szCs w:val="20"/>
        </w:rPr>
        <w:t>.”(</w:t>
      </w:r>
      <w:proofErr w:type="gramEnd"/>
      <w:r w:rsidRPr="00DB3B06">
        <w:rPr>
          <w:rFonts w:ascii="Times New Roman" w:eastAsia="SimSun" w:hAnsi="Times New Roman" w:cs="Calibri"/>
          <w:color w:val="000000"/>
          <w:kern w:val="3"/>
          <w:sz w:val="20"/>
          <w:szCs w:val="20"/>
        </w:rPr>
        <w:t>BRASIL,2016)</w:t>
      </w:r>
    </w:p>
    <w:p w14:paraId="2FCD7110" w14:textId="77777777" w:rsidR="00DB3B06" w:rsidRPr="00DB3B06" w:rsidRDefault="00DB3B06" w:rsidP="00DB3B06">
      <w:pPr>
        <w:suppressAutoHyphens/>
        <w:autoSpaceDN w:val="0"/>
        <w:spacing w:after="160" w:line="360" w:lineRule="auto"/>
        <w:ind w:firstLine="1125"/>
        <w:jc w:val="both"/>
        <w:textAlignment w:val="baseline"/>
        <w:rPr>
          <w:rFonts w:ascii="Times New Roman" w:eastAsia="SimSun" w:hAnsi="Times New Roman" w:cs="Calibri"/>
          <w:color w:val="000000"/>
          <w:kern w:val="3"/>
          <w:sz w:val="24"/>
          <w:szCs w:val="24"/>
        </w:rPr>
      </w:pPr>
    </w:p>
    <w:p w14:paraId="7777411C" w14:textId="77777777" w:rsidR="00DB3B06" w:rsidRPr="00DB3B06" w:rsidRDefault="00DB3B06" w:rsidP="00DB3B06">
      <w:pPr>
        <w:suppressAutoHyphens/>
        <w:autoSpaceDN w:val="0"/>
        <w:spacing w:after="160" w:line="360" w:lineRule="auto"/>
        <w:ind w:firstLine="1125"/>
        <w:jc w:val="both"/>
        <w:textAlignment w:val="baseline"/>
        <w:rPr>
          <w:rFonts w:ascii="Calibri" w:eastAsia="SimSun" w:hAnsi="Calibri" w:cs="Calibri"/>
          <w:kern w:val="3"/>
        </w:rPr>
      </w:pPr>
      <w:r w:rsidRPr="00DB3B06">
        <w:rPr>
          <w:rFonts w:ascii="Times New Roman" w:eastAsia="Times New Roman" w:hAnsi="Times New Roman" w:cs="Times New Roman"/>
          <w:color w:val="000000"/>
          <w:kern w:val="3"/>
          <w:sz w:val="24"/>
          <w:szCs w:val="24"/>
        </w:rPr>
        <w:t xml:space="preserve">Cabe a Polícia Federal apurar os delitos previstos nesta lei. </w:t>
      </w:r>
      <w:r w:rsidR="00660CE6" w:rsidRPr="00DB3B06">
        <w:rPr>
          <w:rFonts w:ascii="Times New Roman" w:eastAsia="Times New Roman" w:hAnsi="Times New Roman" w:cs="Times New Roman"/>
          <w:color w:val="000000"/>
          <w:kern w:val="3"/>
          <w:sz w:val="24"/>
          <w:szCs w:val="24"/>
        </w:rPr>
        <w:t>Já a</w:t>
      </w:r>
      <w:r w:rsidRPr="00DB3B06">
        <w:rPr>
          <w:rFonts w:ascii="Times New Roman" w:eastAsia="Times New Roman" w:hAnsi="Times New Roman" w:cs="Times New Roman"/>
          <w:color w:val="000000"/>
          <w:kern w:val="3"/>
          <w:sz w:val="24"/>
          <w:szCs w:val="24"/>
        </w:rPr>
        <w:t xml:space="preserve"> competência para processamento e julgamento cabe à Justiça </w:t>
      </w:r>
      <w:r w:rsidR="00660CE6" w:rsidRPr="00DB3B06">
        <w:rPr>
          <w:rFonts w:ascii="Times New Roman" w:eastAsia="Times New Roman" w:hAnsi="Times New Roman" w:cs="Times New Roman"/>
          <w:color w:val="000000"/>
          <w:kern w:val="3"/>
          <w:sz w:val="24"/>
          <w:szCs w:val="24"/>
        </w:rPr>
        <w:t>Federal. (</w:t>
      </w:r>
      <w:r w:rsidRPr="00DB3B06">
        <w:rPr>
          <w:rFonts w:ascii="Times New Roman" w:eastAsia="Times New Roman" w:hAnsi="Times New Roman" w:cs="Times New Roman"/>
          <w:color w:val="000000"/>
          <w:kern w:val="3"/>
          <w:sz w:val="24"/>
          <w:szCs w:val="24"/>
        </w:rPr>
        <w:t>MASI,</w:t>
      </w:r>
      <w:r w:rsidR="00660CE6">
        <w:rPr>
          <w:rFonts w:ascii="Times New Roman" w:eastAsia="Times New Roman" w:hAnsi="Times New Roman" w:cs="Times New Roman"/>
          <w:color w:val="000000"/>
          <w:kern w:val="3"/>
          <w:sz w:val="24"/>
          <w:szCs w:val="24"/>
        </w:rPr>
        <w:t xml:space="preserve"> </w:t>
      </w:r>
      <w:r w:rsidRPr="00DB3B06">
        <w:rPr>
          <w:rFonts w:ascii="Times New Roman" w:eastAsia="Times New Roman" w:hAnsi="Times New Roman" w:cs="Times New Roman"/>
          <w:color w:val="000000"/>
          <w:kern w:val="3"/>
          <w:sz w:val="24"/>
          <w:szCs w:val="24"/>
        </w:rPr>
        <w:t>2016)</w:t>
      </w:r>
    </w:p>
    <w:p w14:paraId="3509C842" w14:textId="77777777" w:rsidR="00DB3B06" w:rsidRPr="00DB3B06" w:rsidRDefault="00DB3B06" w:rsidP="00DB3B06">
      <w:pPr>
        <w:suppressAutoHyphens/>
        <w:autoSpaceDN w:val="0"/>
        <w:spacing w:after="160" w:line="360" w:lineRule="auto"/>
        <w:ind w:firstLine="1125"/>
        <w:jc w:val="both"/>
        <w:textAlignment w:val="baseline"/>
        <w:rPr>
          <w:rFonts w:ascii="Calibri" w:eastAsia="SimSun" w:hAnsi="Calibri" w:cs="Calibri"/>
          <w:kern w:val="3"/>
        </w:rPr>
      </w:pPr>
      <w:r w:rsidRPr="00DB3B06">
        <w:rPr>
          <w:rFonts w:ascii="Times New Roman" w:eastAsia="Times New Roman" w:hAnsi="Times New Roman" w:cs="Times New Roman"/>
          <w:color w:val="000000"/>
          <w:kern w:val="3"/>
          <w:sz w:val="24"/>
          <w:szCs w:val="24"/>
        </w:rPr>
        <w:t xml:space="preserve"> Investigação, processo e julgamento dos crimes de terrorismo, estão dispostos na Lei das Organizações Criminosas, de nº 12.850/2013. O terrorismo equipara-se ao crime hediondo, segundo o art. 2º da Lei nº 8.072/1990, aplicável especialmente para efeitos de progressão de regime, sendo suscetíveis de prisão temporária (Lei nº 7.960/1989), com seus requisitos </w:t>
      </w:r>
      <w:r w:rsidR="00660CE6" w:rsidRPr="00DB3B06">
        <w:rPr>
          <w:rFonts w:ascii="Times New Roman" w:eastAsia="Times New Roman" w:hAnsi="Times New Roman" w:cs="Times New Roman"/>
          <w:color w:val="000000"/>
          <w:kern w:val="3"/>
          <w:sz w:val="24"/>
          <w:szCs w:val="24"/>
        </w:rPr>
        <w:t>específicos. (</w:t>
      </w:r>
      <w:r w:rsidRPr="00DB3B06">
        <w:rPr>
          <w:rFonts w:ascii="Times New Roman" w:eastAsia="Times New Roman" w:hAnsi="Times New Roman" w:cs="Times New Roman"/>
          <w:color w:val="000000"/>
          <w:kern w:val="3"/>
          <w:sz w:val="24"/>
          <w:szCs w:val="24"/>
        </w:rPr>
        <w:t>MASI,</w:t>
      </w:r>
      <w:r w:rsidR="00660CE6">
        <w:rPr>
          <w:rFonts w:ascii="Times New Roman" w:eastAsia="Times New Roman" w:hAnsi="Times New Roman" w:cs="Times New Roman"/>
          <w:color w:val="000000"/>
          <w:kern w:val="3"/>
          <w:sz w:val="24"/>
          <w:szCs w:val="24"/>
        </w:rPr>
        <w:t xml:space="preserve"> </w:t>
      </w:r>
      <w:r w:rsidRPr="00DB3B06">
        <w:rPr>
          <w:rFonts w:ascii="Times New Roman" w:eastAsia="Times New Roman" w:hAnsi="Times New Roman" w:cs="Times New Roman"/>
          <w:color w:val="000000"/>
          <w:kern w:val="3"/>
          <w:sz w:val="24"/>
          <w:szCs w:val="24"/>
        </w:rPr>
        <w:t>2016)</w:t>
      </w:r>
    </w:p>
    <w:p w14:paraId="535453D5" w14:textId="77777777" w:rsidR="00DB3B06" w:rsidRPr="00DB3B06" w:rsidRDefault="00DB3B06" w:rsidP="00DB3B06">
      <w:pPr>
        <w:suppressAutoHyphens/>
        <w:autoSpaceDN w:val="0"/>
        <w:spacing w:after="160" w:line="360" w:lineRule="auto"/>
        <w:ind w:firstLine="1140"/>
        <w:jc w:val="both"/>
        <w:textAlignment w:val="baseline"/>
        <w:rPr>
          <w:rFonts w:ascii="Times New Roman" w:eastAsia="SimSun" w:hAnsi="Times New Roman" w:cs="Calibri"/>
          <w:color w:val="000000"/>
          <w:kern w:val="3"/>
          <w:sz w:val="24"/>
          <w:szCs w:val="24"/>
        </w:rPr>
      </w:pPr>
      <w:r w:rsidRPr="00DB3B06">
        <w:rPr>
          <w:rFonts w:ascii="Times New Roman" w:eastAsia="Times New Roman" w:hAnsi="Times New Roman" w:cs="Times New Roman"/>
          <w:color w:val="000000"/>
          <w:kern w:val="3"/>
          <w:sz w:val="24"/>
          <w:szCs w:val="24"/>
        </w:rPr>
        <w:t xml:space="preserve">No entanto, entende-se que a lei traz alguns problemas de aplicação prática que serão verificados na medida em que crimes forem sendo processados, além de apresentar algumas </w:t>
      </w:r>
      <w:proofErr w:type="spellStart"/>
      <w:r w:rsidRPr="00DB3B06">
        <w:rPr>
          <w:rFonts w:ascii="Times New Roman" w:eastAsia="Times New Roman" w:hAnsi="Times New Roman" w:cs="Times New Roman"/>
          <w:color w:val="000000"/>
          <w:kern w:val="3"/>
          <w:sz w:val="24"/>
          <w:szCs w:val="24"/>
        </w:rPr>
        <w:t>inconcistencias</w:t>
      </w:r>
      <w:proofErr w:type="spellEnd"/>
      <w:r w:rsidRPr="00DB3B06">
        <w:rPr>
          <w:rFonts w:ascii="Times New Roman" w:eastAsia="Times New Roman" w:hAnsi="Times New Roman" w:cs="Times New Roman"/>
          <w:color w:val="000000"/>
          <w:kern w:val="3"/>
          <w:sz w:val="24"/>
          <w:szCs w:val="24"/>
        </w:rPr>
        <w:t xml:space="preserve">, como penas excessivamente altas para determinadas condutas e uma antecipação elástica da proteção penal sobre o bem jurídico (crimes de perigo abstrato), que </w:t>
      </w:r>
      <w:r w:rsidRPr="00DB3B06">
        <w:rPr>
          <w:rFonts w:ascii="Times New Roman" w:eastAsia="Times New Roman" w:hAnsi="Times New Roman" w:cs="Times New Roman"/>
          <w:color w:val="000000"/>
          <w:kern w:val="3"/>
          <w:sz w:val="24"/>
          <w:szCs w:val="24"/>
        </w:rPr>
        <w:lastRenderedPageBreak/>
        <w:t>desrespeita princípios constitucionais e compromissos convencionais assumidos pelo Estado.</w:t>
      </w:r>
      <w:r>
        <w:rPr>
          <w:rFonts w:ascii="Times New Roman" w:eastAsia="Times New Roman" w:hAnsi="Times New Roman" w:cs="Times New Roman"/>
          <w:color w:val="000000"/>
          <w:kern w:val="3"/>
          <w:sz w:val="24"/>
          <w:szCs w:val="24"/>
        </w:rPr>
        <w:t xml:space="preserve"> </w:t>
      </w:r>
      <w:r w:rsidRPr="00DB3B06">
        <w:rPr>
          <w:rFonts w:ascii="Times New Roman" w:eastAsia="Times New Roman" w:hAnsi="Times New Roman" w:cs="Times New Roman"/>
          <w:color w:val="000000"/>
          <w:kern w:val="3"/>
          <w:sz w:val="24"/>
          <w:szCs w:val="24"/>
        </w:rPr>
        <w:t>(MASI,2016)</w:t>
      </w:r>
    </w:p>
    <w:p w14:paraId="6520F3A2" w14:textId="77777777" w:rsidR="00DB3B06" w:rsidRPr="00DB3B06" w:rsidRDefault="00DB3B06" w:rsidP="00DB3B06">
      <w:pPr>
        <w:suppressAutoHyphens/>
        <w:autoSpaceDN w:val="0"/>
        <w:spacing w:after="160" w:line="360" w:lineRule="auto"/>
        <w:ind w:firstLine="1140"/>
        <w:jc w:val="both"/>
        <w:textAlignment w:val="baseline"/>
        <w:rPr>
          <w:rFonts w:ascii="Times New Roman" w:eastAsia="SimSun" w:hAnsi="Times New Roman" w:cs="Calibri"/>
          <w:color w:val="000000"/>
          <w:kern w:val="3"/>
          <w:sz w:val="24"/>
          <w:szCs w:val="24"/>
        </w:rPr>
      </w:pPr>
      <w:r w:rsidRPr="00DB3B06">
        <w:rPr>
          <w:rFonts w:ascii="Times New Roman" w:eastAsia="Times New Roman" w:hAnsi="Times New Roman" w:cs="Times New Roman"/>
          <w:color w:val="000000"/>
          <w:kern w:val="3"/>
          <w:sz w:val="24"/>
          <w:szCs w:val="24"/>
        </w:rPr>
        <w:t xml:space="preserve">Isso gera uma preocupação com relação a nova Lei Antiterrorismo, que reside na forma como serão resguardados os direitos humanos (respeito ao princípio da dignidade da pessoa humana) daqueles que por ela forem atingidos, visto </w:t>
      </w:r>
      <w:r w:rsidR="00660CE6" w:rsidRPr="00DB3B06">
        <w:rPr>
          <w:rFonts w:ascii="Times New Roman" w:eastAsia="Times New Roman" w:hAnsi="Times New Roman" w:cs="Times New Roman"/>
          <w:color w:val="000000"/>
          <w:kern w:val="3"/>
          <w:sz w:val="24"/>
          <w:szCs w:val="24"/>
        </w:rPr>
        <w:t>que,</w:t>
      </w:r>
      <w:r w:rsidRPr="00DB3B06">
        <w:rPr>
          <w:rFonts w:ascii="Times New Roman" w:eastAsia="Times New Roman" w:hAnsi="Times New Roman" w:cs="Times New Roman"/>
          <w:color w:val="000000"/>
          <w:kern w:val="3"/>
          <w:sz w:val="24"/>
          <w:szCs w:val="24"/>
        </w:rPr>
        <w:t xml:space="preserve"> o país  tem um dos piores sistemas carcerários do mundo, o que demanda extrema cautela.(MASI,2016)</w:t>
      </w:r>
    </w:p>
    <w:bookmarkEnd w:id="6"/>
    <w:p w14:paraId="3C2F8536" w14:textId="77777777" w:rsidR="00BA44F5" w:rsidRDefault="00BA44F5" w:rsidP="00BA44F5">
      <w:pPr>
        <w:pStyle w:val="Normal1"/>
        <w:spacing w:line="360" w:lineRule="auto"/>
        <w:jc w:val="both"/>
        <w:rPr>
          <w:rFonts w:ascii="Times New Roman" w:eastAsia="Times New Roman" w:hAnsi="Times New Roman" w:cs="Times New Roman"/>
          <w:b/>
          <w:bCs/>
          <w:color w:val="000000"/>
          <w:sz w:val="24"/>
          <w:szCs w:val="24"/>
          <w:lang w:eastAsia="pt-BR"/>
        </w:rPr>
      </w:pPr>
    </w:p>
    <w:p w14:paraId="06165006" w14:textId="77777777" w:rsidR="00DB3B06" w:rsidRPr="00DB3B06" w:rsidRDefault="00A81C8C" w:rsidP="00DB3B06">
      <w:pPr>
        <w:shd w:val="clear" w:color="auto" w:fill="FFFFFF"/>
        <w:spacing w:after="0" w:line="240" w:lineRule="auto"/>
        <w:jc w:val="both"/>
        <w:rPr>
          <w:rFonts w:ascii="Times New Roman" w:eastAsia="Times New Roman" w:hAnsi="Times New Roman" w:cs="Times New Roman"/>
          <w:b/>
          <w:color w:val="000000"/>
          <w:sz w:val="24"/>
          <w:szCs w:val="24"/>
          <w:lang w:eastAsia="pt-BR"/>
        </w:rPr>
      </w:pPr>
      <w:r w:rsidRPr="00DB3B06">
        <w:rPr>
          <w:rFonts w:ascii="Times New Roman" w:eastAsia="Times New Roman" w:hAnsi="Times New Roman" w:cs="Times New Roman"/>
          <w:b/>
          <w:bCs/>
          <w:color w:val="000000"/>
          <w:sz w:val="24"/>
          <w:szCs w:val="24"/>
          <w:lang w:eastAsia="pt-BR"/>
        </w:rPr>
        <w:t xml:space="preserve">4. </w:t>
      </w:r>
      <w:r w:rsidR="00DB3B06" w:rsidRPr="00DB3B06">
        <w:rPr>
          <w:rFonts w:ascii="Times New Roman" w:eastAsia="Times New Roman" w:hAnsi="Times New Roman" w:cs="Times New Roman"/>
          <w:b/>
          <w:color w:val="000000"/>
          <w:sz w:val="24"/>
          <w:szCs w:val="24"/>
          <w:lang w:eastAsia="pt-BR"/>
        </w:rPr>
        <w:t>NOVAS DESAFIOS ENTRE O DIREITO INTERNACIONAL PÚBLICO COM A VISÃO DA PRÁTICA DE TERRORISMO NA SOCIEDADE INTERNACIONAL CONTEMPORÂNEA </w:t>
      </w:r>
    </w:p>
    <w:p w14:paraId="21089CC5" w14:textId="77777777" w:rsidR="00DB3B06" w:rsidRPr="00DB3B06" w:rsidRDefault="00DB3B06" w:rsidP="00DB3B06">
      <w:pPr>
        <w:shd w:val="clear" w:color="auto" w:fill="FFFFFF"/>
        <w:spacing w:after="0" w:line="240" w:lineRule="auto"/>
        <w:jc w:val="both"/>
        <w:rPr>
          <w:rFonts w:ascii="Times New Roman" w:eastAsia="Times New Roman" w:hAnsi="Times New Roman" w:cs="Times New Roman"/>
          <w:color w:val="000000"/>
          <w:sz w:val="24"/>
          <w:szCs w:val="24"/>
          <w:lang w:eastAsia="pt-BR"/>
        </w:rPr>
      </w:pPr>
    </w:p>
    <w:p w14:paraId="6272F9F2" w14:textId="77777777" w:rsidR="00DB3B06" w:rsidRPr="00DB3B06" w:rsidRDefault="00DB3B06" w:rsidP="00DB3B06">
      <w:pPr>
        <w:shd w:val="clear" w:color="auto" w:fill="FFFFFF"/>
        <w:spacing w:after="0" w:line="360" w:lineRule="auto"/>
        <w:ind w:firstLine="1134"/>
        <w:jc w:val="both"/>
        <w:rPr>
          <w:rFonts w:ascii="Times New Roman" w:eastAsia="Times New Roman" w:hAnsi="Times New Roman" w:cs="Times New Roman"/>
          <w:color w:val="000000"/>
          <w:sz w:val="24"/>
          <w:szCs w:val="24"/>
          <w:lang w:eastAsia="pt-BR"/>
        </w:rPr>
      </w:pPr>
      <w:bookmarkStart w:id="7" w:name="_Hlk515091760"/>
      <w:r w:rsidRPr="00DB3B06">
        <w:rPr>
          <w:rFonts w:ascii="Times New Roman" w:eastAsia="Times New Roman" w:hAnsi="Times New Roman" w:cs="Times New Roman"/>
          <w:color w:val="000000"/>
          <w:sz w:val="24"/>
          <w:szCs w:val="24"/>
          <w:lang w:eastAsia="pt-BR"/>
        </w:rPr>
        <w:t xml:space="preserve">O enquadramento jurídico da sociedade internacional pressupõe a compreensão do Direito Internacional, que existe antes do advento do Estado moderno. A noção de sociedade internacional nasce em 1815 no Congresso de Viena, porém a existência de um direito que disciplinava as relações entre Estados, remonta da </w:t>
      </w:r>
      <w:proofErr w:type="spellStart"/>
      <w:r w:rsidRPr="00DB3B06">
        <w:rPr>
          <w:rFonts w:ascii="Times New Roman" w:eastAsia="Times New Roman" w:hAnsi="Times New Roman" w:cs="Times New Roman"/>
          <w:color w:val="000000"/>
          <w:sz w:val="24"/>
          <w:szCs w:val="24"/>
          <w:lang w:eastAsia="pt-BR"/>
        </w:rPr>
        <w:t>Antigüidade</w:t>
      </w:r>
      <w:proofErr w:type="spellEnd"/>
      <w:r w:rsidRPr="00DB3B06">
        <w:rPr>
          <w:rFonts w:ascii="Times New Roman" w:eastAsia="Times New Roman" w:hAnsi="Times New Roman" w:cs="Times New Roman"/>
          <w:color w:val="000000"/>
          <w:sz w:val="24"/>
          <w:szCs w:val="24"/>
          <w:lang w:eastAsia="pt-BR"/>
        </w:rPr>
        <w:t xml:space="preserve">. O Direito Internacional Público, através da História, apresenta noções que embasam o Direito Internacional Contemporâneo. Na </w:t>
      </w:r>
      <w:proofErr w:type="spellStart"/>
      <w:r w:rsidRPr="00DB3B06">
        <w:rPr>
          <w:rFonts w:ascii="Times New Roman" w:eastAsia="Times New Roman" w:hAnsi="Times New Roman" w:cs="Times New Roman"/>
          <w:color w:val="000000"/>
          <w:sz w:val="24"/>
          <w:szCs w:val="24"/>
          <w:lang w:eastAsia="pt-BR"/>
        </w:rPr>
        <w:t>Antigüidade</w:t>
      </w:r>
      <w:proofErr w:type="spellEnd"/>
      <w:r w:rsidRPr="00DB3B06">
        <w:rPr>
          <w:rFonts w:ascii="Times New Roman" w:eastAsia="Times New Roman" w:hAnsi="Times New Roman" w:cs="Times New Roman"/>
          <w:color w:val="000000"/>
          <w:sz w:val="24"/>
          <w:szCs w:val="24"/>
          <w:lang w:eastAsia="pt-BR"/>
        </w:rPr>
        <w:t xml:space="preserve">, o direito natural (jus </w:t>
      </w:r>
      <w:proofErr w:type="spellStart"/>
      <w:r w:rsidRPr="00DB3B06">
        <w:rPr>
          <w:rFonts w:ascii="Times New Roman" w:eastAsia="Times New Roman" w:hAnsi="Times New Roman" w:cs="Times New Roman"/>
          <w:color w:val="000000"/>
          <w:sz w:val="24"/>
          <w:szCs w:val="24"/>
          <w:lang w:eastAsia="pt-BR"/>
        </w:rPr>
        <w:t>naturae</w:t>
      </w:r>
      <w:proofErr w:type="spellEnd"/>
      <w:r w:rsidRPr="00DB3B06">
        <w:rPr>
          <w:rFonts w:ascii="Times New Roman" w:eastAsia="Times New Roman" w:hAnsi="Times New Roman" w:cs="Times New Roman"/>
          <w:color w:val="000000"/>
          <w:sz w:val="24"/>
          <w:szCs w:val="24"/>
          <w:lang w:eastAsia="pt-BR"/>
        </w:rPr>
        <w:t xml:space="preserve">) fundamentava o direito internacional no que tange às relações entre os Estados. Também foi na </w:t>
      </w:r>
      <w:proofErr w:type="spellStart"/>
      <w:r w:rsidRPr="00DB3B06">
        <w:rPr>
          <w:rFonts w:ascii="Times New Roman" w:eastAsia="Times New Roman" w:hAnsi="Times New Roman" w:cs="Times New Roman"/>
          <w:color w:val="000000"/>
          <w:sz w:val="24"/>
          <w:szCs w:val="24"/>
          <w:lang w:eastAsia="pt-BR"/>
        </w:rPr>
        <w:t>Antigüidade</w:t>
      </w:r>
      <w:proofErr w:type="spellEnd"/>
      <w:r w:rsidRPr="00DB3B06">
        <w:rPr>
          <w:rFonts w:ascii="Times New Roman" w:eastAsia="Times New Roman" w:hAnsi="Times New Roman" w:cs="Times New Roman"/>
          <w:color w:val="000000"/>
          <w:sz w:val="24"/>
          <w:szCs w:val="24"/>
          <w:lang w:eastAsia="pt-BR"/>
        </w:rPr>
        <w:t xml:space="preserve"> que surgiram os primeiros textos solenes ou acordos entre </w:t>
      </w:r>
      <w:r w:rsidR="0021028F" w:rsidRPr="00DB3B06">
        <w:rPr>
          <w:rFonts w:ascii="Times New Roman" w:eastAsia="Times New Roman" w:hAnsi="Times New Roman" w:cs="Times New Roman"/>
          <w:color w:val="000000"/>
          <w:sz w:val="24"/>
          <w:szCs w:val="24"/>
          <w:lang w:eastAsia="pt-BR"/>
        </w:rPr>
        <w:t>governantes. (</w:t>
      </w:r>
      <w:r w:rsidRPr="00DB3B06">
        <w:rPr>
          <w:rFonts w:ascii="Times New Roman" w:eastAsia="Times New Roman" w:hAnsi="Times New Roman" w:cs="Times New Roman"/>
          <w:color w:val="000000"/>
          <w:sz w:val="24"/>
          <w:szCs w:val="24"/>
          <w:lang w:eastAsia="pt-BR"/>
        </w:rPr>
        <w:t>MARCO, 2005).</w:t>
      </w:r>
    </w:p>
    <w:p w14:paraId="6FEBA495" w14:textId="77777777" w:rsidR="00DB3B06" w:rsidRPr="00DB3B06" w:rsidRDefault="00DB3B06" w:rsidP="00DB3B06">
      <w:pPr>
        <w:shd w:val="clear" w:color="auto" w:fill="FFFFFF"/>
        <w:spacing w:after="0" w:line="360" w:lineRule="auto"/>
        <w:ind w:firstLine="1134"/>
        <w:jc w:val="both"/>
        <w:rPr>
          <w:rFonts w:ascii="Times New Roman" w:eastAsia="Times New Roman" w:hAnsi="Times New Roman" w:cs="Times New Roman"/>
          <w:color w:val="000000"/>
          <w:sz w:val="24"/>
          <w:szCs w:val="24"/>
          <w:lang w:eastAsia="pt-BR"/>
        </w:rPr>
      </w:pPr>
      <w:r w:rsidRPr="00DB3B06">
        <w:rPr>
          <w:rFonts w:ascii="Times New Roman" w:eastAsia="Times New Roman" w:hAnsi="Times New Roman" w:cs="Times New Roman"/>
          <w:color w:val="000000"/>
          <w:sz w:val="24"/>
          <w:szCs w:val="24"/>
          <w:lang w:eastAsia="pt-BR"/>
        </w:rPr>
        <w:t>Foi com a Paz de Vestfália que se consolidou o Estado moderno como potência soberana e politicamente independente,496 afirmando-se como o núcleo duro da sociedade internacional do mundo moderno, ou seja, de um mundo em que o Estado moderno configura- se como o ator fundamental, senão único, de um novo e duro jogo político: jogo de relações internacionais centrado na luta pelo poder.497 Assim, “a criação do Estado moderno [...] está vinculada estreitamente com o surgimento do sistema internacional [do moderno]” e este está vinculado com os acontecimentos da Paz de Vestfália e de seus princípios fundamentais. (BEDIN, 2001, p. 143). </w:t>
      </w:r>
    </w:p>
    <w:p w14:paraId="3E15E902" w14:textId="77777777" w:rsidR="00DB3B06" w:rsidRPr="00DB3B06" w:rsidRDefault="00DB3B06" w:rsidP="00DB3B06">
      <w:pPr>
        <w:shd w:val="clear" w:color="auto" w:fill="FFFFFF"/>
        <w:spacing w:after="0" w:line="360" w:lineRule="auto"/>
        <w:ind w:firstLine="1134"/>
        <w:jc w:val="both"/>
        <w:rPr>
          <w:rFonts w:ascii="Times New Roman" w:eastAsia="Times New Roman" w:hAnsi="Times New Roman" w:cs="Times New Roman"/>
          <w:color w:val="000000"/>
          <w:sz w:val="24"/>
          <w:szCs w:val="24"/>
          <w:lang w:eastAsia="pt-BR"/>
        </w:rPr>
      </w:pPr>
      <w:r w:rsidRPr="00DB3B06">
        <w:rPr>
          <w:rFonts w:ascii="Times New Roman" w:eastAsia="Times New Roman" w:hAnsi="Times New Roman" w:cs="Times New Roman"/>
          <w:color w:val="000000"/>
          <w:sz w:val="24"/>
          <w:szCs w:val="24"/>
          <w:lang w:eastAsia="pt-BR"/>
        </w:rPr>
        <w:t xml:space="preserve">A Paz de Vestfália é, portanto, o marco inicial da formação da sociedade internacional do mundo moderno e neste fato reside toda a sua importância histórica. Assim, mais do que a guerra a que põe fim e ao panorama político que estabelece naquele momento, a Paz de Vestfália se destacou por revelar uma nova consciência internacional, em que “os Estados aceitaram a coexistência de várias sociedades políticas e aceitaram a possibilidade de que estas sociedades tivessem o direito de ser entidades independentes, o direito de assegurar </w:t>
      </w:r>
      <w:r w:rsidRPr="00DB3B06">
        <w:rPr>
          <w:rFonts w:ascii="Times New Roman" w:eastAsia="Times New Roman" w:hAnsi="Times New Roman" w:cs="Times New Roman"/>
          <w:color w:val="000000"/>
          <w:sz w:val="24"/>
          <w:szCs w:val="24"/>
          <w:lang w:eastAsia="pt-BR"/>
        </w:rPr>
        <w:lastRenderedPageBreak/>
        <w:t>sua existência e, ademais, de ser tratadas em igualdade de condições. Em outras palavras, se reconhece em Vestfália a coexistência de várias unidades políticas sobre a base dos princípios da soberania e da igualdade. (BEDIN, 2001, p. 144). </w:t>
      </w:r>
    </w:p>
    <w:p w14:paraId="6998B562" w14:textId="77777777" w:rsidR="00DB3B06" w:rsidRPr="00DB3B06" w:rsidRDefault="00DB3B06" w:rsidP="00DB3B06">
      <w:pPr>
        <w:shd w:val="clear" w:color="auto" w:fill="FFFFFF"/>
        <w:spacing w:after="0" w:line="360" w:lineRule="auto"/>
        <w:ind w:firstLine="1134"/>
        <w:jc w:val="both"/>
        <w:rPr>
          <w:rFonts w:ascii="Times New Roman" w:eastAsia="Times New Roman" w:hAnsi="Times New Roman" w:cs="Times New Roman"/>
          <w:color w:val="000000"/>
          <w:sz w:val="24"/>
          <w:szCs w:val="24"/>
          <w:lang w:eastAsia="pt-BR"/>
        </w:rPr>
      </w:pPr>
      <w:r w:rsidRPr="00DB3B06">
        <w:rPr>
          <w:rFonts w:ascii="Times New Roman" w:eastAsia="Times New Roman" w:hAnsi="Times New Roman" w:cs="Times New Roman"/>
          <w:color w:val="000000"/>
          <w:sz w:val="24"/>
          <w:szCs w:val="24"/>
          <w:lang w:eastAsia="pt-BR"/>
        </w:rPr>
        <w:t>Após a Primeira Guerra Mundial, com o surgimento das Organizações Internacionais, ao Direito Internacional são propostos novos desafios. As Organizações Internacionais apresentam-se como sujeitos de Direito internacional, capazes de elaborar regras, assumir compromissos, bem como responder pelos seus atos perante a comunidade internacional. (MARCO, 2005). </w:t>
      </w:r>
    </w:p>
    <w:p w14:paraId="227371A1" w14:textId="77777777" w:rsidR="00DB3B06" w:rsidRPr="00DB3B06" w:rsidRDefault="00DB3B06" w:rsidP="00DB3B06">
      <w:pPr>
        <w:shd w:val="clear" w:color="auto" w:fill="FFFFFF"/>
        <w:spacing w:after="0" w:line="360" w:lineRule="auto"/>
        <w:ind w:firstLine="1134"/>
        <w:jc w:val="both"/>
        <w:rPr>
          <w:rFonts w:ascii="Times New Roman" w:eastAsia="Times New Roman" w:hAnsi="Times New Roman" w:cs="Times New Roman"/>
          <w:color w:val="000000"/>
          <w:sz w:val="24"/>
          <w:szCs w:val="24"/>
          <w:lang w:eastAsia="pt-BR"/>
        </w:rPr>
      </w:pPr>
      <w:bookmarkStart w:id="8" w:name="_Hlk515091872"/>
      <w:bookmarkEnd w:id="7"/>
      <w:r w:rsidRPr="00DB3B06">
        <w:rPr>
          <w:rFonts w:ascii="Times New Roman" w:eastAsia="Times New Roman" w:hAnsi="Times New Roman" w:cs="Times New Roman"/>
          <w:color w:val="000000"/>
          <w:sz w:val="24"/>
          <w:szCs w:val="24"/>
          <w:lang w:eastAsia="pt-BR"/>
        </w:rPr>
        <w:t>A sociedade internacional sofre profundas transformações, com longo alcance para os direitos e liberdades fundamentais; devido ao seu caráter multilateral instituíram não apenas normas internacionais, mas regras supranacionais. Surge o direito comunitário. A garantia jurisdicional dos direitos e liberdades passaram a ser examinadas e praticadas tanto no direito interno quanto no direito internacional. A ordem jurídica internacional agora dá maior relevo à solução de conflitos, à soberania dos Estados, à globalização, bem como às relações internacionais. (MARCO, 2005). </w:t>
      </w:r>
    </w:p>
    <w:p w14:paraId="41DAFF16" w14:textId="77777777" w:rsidR="00DB3B06" w:rsidRPr="00DB3B06" w:rsidRDefault="00DB3B06" w:rsidP="00DB3B06">
      <w:pPr>
        <w:shd w:val="clear" w:color="auto" w:fill="FFFFFF"/>
        <w:spacing w:after="0" w:line="360" w:lineRule="auto"/>
        <w:ind w:firstLine="1134"/>
        <w:jc w:val="both"/>
        <w:rPr>
          <w:rFonts w:ascii="Times New Roman" w:eastAsia="Times New Roman" w:hAnsi="Times New Roman" w:cs="Times New Roman"/>
          <w:color w:val="000000"/>
          <w:sz w:val="24"/>
          <w:szCs w:val="24"/>
          <w:lang w:eastAsia="pt-BR"/>
        </w:rPr>
      </w:pPr>
      <w:r w:rsidRPr="00DB3B06">
        <w:rPr>
          <w:rFonts w:ascii="Times New Roman" w:eastAsia="Times New Roman" w:hAnsi="Times New Roman" w:cs="Times New Roman"/>
          <w:color w:val="000000"/>
          <w:sz w:val="24"/>
          <w:szCs w:val="24"/>
          <w:lang w:eastAsia="pt-BR"/>
        </w:rPr>
        <w:t>Articulada dessa forma, a sociedade internacional moderna vai-se definindo como uma sociedade tipicamente interestatal, em que estarão presentes, pelo menos inicialmente, apenas os Estados soberanos. E esses, não se pode esquecer, constituem-se todos em entidades políticas igualmente soberanas e representantes legítimos de seus respectivos povos e de suas estruturas institucionais. Além disso, constituem-se no núcleo de articulação política do sistema internacional e apresentam-se como o principal ator da sociedade internacional moderna. (BEDIN, 2001, p. 145). </w:t>
      </w:r>
    </w:p>
    <w:p w14:paraId="0978C16B" w14:textId="77777777" w:rsidR="00DB3B06" w:rsidRPr="00DB3B06" w:rsidRDefault="00DB3B06" w:rsidP="00DB3B06">
      <w:pPr>
        <w:shd w:val="clear" w:color="auto" w:fill="FFFFFF"/>
        <w:spacing w:after="0" w:line="360" w:lineRule="auto"/>
        <w:ind w:firstLine="1134"/>
        <w:jc w:val="both"/>
        <w:rPr>
          <w:rFonts w:ascii="Times New Roman" w:eastAsia="Times New Roman" w:hAnsi="Times New Roman" w:cs="Times New Roman"/>
          <w:color w:val="000000"/>
          <w:sz w:val="24"/>
          <w:szCs w:val="24"/>
          <w:lang w:eastAsia="pt-BR"/>
        </w:rPr>
      </w:pPr>
      <w:r w:rsidRPr="00DB3B06">
        <w:rPr>
          <w:rFonts w:ascii="Times New Roman" w:eastAsia="Times New Roman" w:hAnsi="Times New Roman" w:cs="Times New Roman"/>
          <w:color w:val="000000"/>
          <w:sz w:val="24"/>
          <w:szCs w:val="24"/>
          <w:lang w:eastAsia="pt-BR"/>
        </w:rPr>
        <w:t>Pode-se afirmar que o Direito Internacional Público é um direito de coordenação, que coordena uma sociedade internacional descentralizada, paritária, regida por princípios como o da igualdade soberana e o princípio da não intervenção. Os Estados cooperam a efetivação de uma sociedade internacional interdependente. (MARCO, 2005). </w:t>
      </w:r>
    </w:p>
    <w:p w14:paraId="78A0D1DA" w14:textId="77777777" w:rsidR="00DB3B06" w:rsidRPr="00DB3B06" w:rsidRDefault="00DB3B06" w:rsidP="00DB3B06">
      <w:pPr>
        <w:shd w:val="clear" w:color="auto" w:fill="FFFFFF"/>
        <w:spacing w:after="0" w:line="360" w:lineRule="auto"/>
        <w:ind w:firstLine="1134"/>
        <w:jc w:val="both"/>
        <w:rPr>
          <w:rFonts w:ascii="Times New Roman" w:eastAsia="Times New Roman" w:hAnsi="Times New Roman" w:cs="Times New Roman"/>
          <w:color w:val="000000"/>
          <w:sz w:val="24"/>
          <w:szCs w:val="24"/>
          <w:lang w:eastAsia="pt-BR"/>
        </w:rPr>
      </w:pPr>
      <w:bookmarkStart w:id="9" w:name="_Hlk515091918"/>
      <w:bookmarkEnd w:id="8"/>
      <w:r w:rsidRPr="00DB3B06">
        <w:rPr>
          <w:rFonts w:ascii="Times New Roman" w:eastAsia="Times New Roman" w:hAnsi="Times New Roman" w:cs="Times New Roman"/>
          <w:color w:val="000000"/>
          <w:sz w:val="24"/>
          <w:szCs w:val="24"/>
          <w:lang w:eastAsia="pt-BR"/>
        </w:rPr>
        <w:t>Logo após os ataques terroristas de 11 de setembro de 2001, o Conselho de Segurança das Nações Unidas lançou duas resoluções, no 1.368 e 1.373. A Resolução no 1.373 amplia a atuação do Conselho de Segurança da ONU e inova o Direito internacional ao impor aos Estados-membros o respeito às Convenções sobre o assunto, principalmente aqueles que não as ratificaram.</w:t>
      </w:r>
      <w:r>
        <w:rPr>
          <w:rFonts w:ascii="Times New Roman" w:eastAsia="Times New Roman" w:hAnsi="Times New Roman" w:cs="Times New Roman"/>
          <w:color w:val="000000"/>
          <w:sz w:val="24"/>
          <w:szCs w:val="24"/>
          <w:lang w:eastAsia="pt-BR"/>
        </w:rPr>
        <w:t xml:space="preserve"> </w:t>
      </w:r>
      <w:r w:rsidRPr="00DB3B06">
        <w:rPr>
          <w:rFonts w:ascii="Times New Roman" w:eastAsia="Times New Roman" w:hAnsi="Times New Roman" w:cs="Times New Roman"/>
          <w:color w:val="000000"/>
          <w:sz w:val="24"/>
          <w:szCs w:val="24"/>
          <w:lang w:eastAsia="pt-BR"/>
        </w:rPr>
        <w:t>(MARCO, 2005). </w:t>
      </w:r>
    </w:p>
    <w:p w14:paraId="4C9F89F0" w14:textId="77777777" w:rsidR="00DB3B06" w:rsidRPr="00DB3B06" w:rsidRDefault="00DB3B06" w:rsidP="00DB3B06">
      <w:pPr>
        <w:shd w:val="clear" w:color="auto" w:fill="FFFFFF"/>
        <w:spacing w:after="0" w:line="360" w:lineRule="auto"/>
        <w:ind w:firstLine="1134"/>
        <w:jc w:val="both"/>
        <w:rPr>
          <w:rFonts w:ascii="Times New Roman" w:eastAsia="Times New Roman" w:hAnsi="Times New Roman" w:cs="Times New Roman"/>
          <w:color w:val="000000"/>
          <w:sz w:val="24"/>
          <w:szCs w:val="24"/>
          <w:lang w:eastAsia="pt-BR"/>
        </w:rPr>
      </w:pPr>
      <w:r w:rsidRPr="00DB3B06">
        <w:rPr>
          <w:rFonts w:ascii="Times New Roman" w:eastAsia="Times New Roman" w:hAnsi="Times New Roman" w:cs="Times New Roman"/>
          <w:color w:val="000000"/>
          <w:sz w:val="24"/>
          <w:szCs w:val="24"/>
          <w:lang w:eastAsia="pt-BR"/>
        </w:rPr>
        <w:t xml:space="preserve">A referida resolução traz uma discussão entre os internacionalistas, pois, em tese, desrespeita o princípio pacta sunt servanda presente no Direito internacional, ou seja, aquele </w:t>
      </w:r>
      <w:r w:rsidRPr="00DB3B06">
        <w:rPr>
          <w:rFonts w:ascii="Times New Roman" w:eastAsia="Times New Roman" w:hAnsi="Times New Roman" w:cs="Times New Roman"/>
          <w:color w:val="000000"/>
          <w:sz w:val="24"/>
          <w:szCs w:val="24"/>
          <w:lang w:eastAsia="pt-BR"/>
        </w:rPr>
        <w:lastRenderedPageBreak/>
        <w:t xml:space="preserve">em que os tratados só obrigam os Estados que o ratificaram. Observa-se assim, que ocorre uma espécie de “convocação” para que os Estados respeitem as normas </w:t>
      </w:r>
      <w:proofErr w:type="spellStart"/>
      <w:r w:rsidRPr="00DB3B06">
        <w:rPr>
          <w:rFonts w:ascii="Times New Roman" w:eastAsia="Times New Roman" w:hAnsi="Times New Roman" w:cs="Times New Roman"/>
          <w:color w:val="000000"/>
          <w:sz w:val="24"/>
          <w:szCs w:val="24"/>
          <w:lang w:eastAsia="pt-BR"/>
        </w:rPr>
        <w:t>anti</w:t>
      </w:r>
      <w:proofErr w:type="spellEnd"/>
      <w:r w:rsidRPr="00DB3B06">
        <w:rPr>
          <w:rFonts w:ascii="Times New Roman" w:eastAsia="Times New Roman" w:hAnsi="Times New Roman" w:cs="Times New Roman"/>
          <w:color w:val="000000"/>
          <w:sz w:val="24"/>
          <w:szCs w:val="24"/>
          <w:lang w:eastAsia="pt-BR"/>
        </w:rPr>
        <w:t>- terrorismo, colaborando para a repressão de grupos fundamentalistas em seus territórios. (MARCO, 2005). </w:t>
      </w:r>
    </w:p>
    <w:p w14:paraId="1F7B8BD7" w14:textId="77777777" w:rsidR="00133F67" w:rsidRDefault="00DB3B06" w:rsidP="00DB3B06">
      <w:pPr>
        <w:shd w:val="clear" w:color="auto" w:fill="FFFFFF"/>
        <w:spacing w:after="0" w:line="360" w:lineRule="auto"/>
        <w:ind w:firstLine="1134"/>
        <w:jc w:val="both"/>
        <w:rPr>
          <w:rFonts w:ascii="Times New Roman" w:eastAsia="Times New Roman" w:hAnsi="Times New Roman" w:cs="Times New Roman"/>
          <w:color w:val="000000"/>
          <w:sz w:val="24"/>
          <w:szCs w:val="24"/>
          <w:lang w:eastAsia="pt-BR"/>
        </w:rPr>
      </w:pPr>
      <w:r w:rsidRPr="00DB3B06">
        <w:rPr>
          <w:rFonts w:ascii="Times New Roman" w:eastAsia="Times New Roman" w:hAnsi="Times New Roman" w:cs="Times New Roman"/>
          <w:color w:val="000000"/>
          <w:sz w:val="24"/>
          <w:szCs w:val="24"/>
          <w:lang w:eastAsia="pt-BR"/>
        </w:rPr>
        <w:t>Resumindo, verifica-se que assim como o Direito Internacional o terrorismo passa por vários momentos históricos, mas principalmente o primeiro deverá enfrentar esse desafio, esse realismo político, por se tratar de um grande impasse no século XXI, fazendo com que esse direito se adapte a essa nova perspectiva de fenômeno político-jurídico criando formas de defesa para o combate ao terrorismo.</w:t>
      </w:r>
    </w:p>
    <w:bookmarkEnd w:id="9"/>
    <w:p w14:paraId="61B06DCD" w14:textId="77777777" w:rsidR="00DB3B06" w:rsidRPr="00DB3B06" w:rsidRDefault="00DB3B06" w:rsidP="00DB3B06">
      <w:pPr>
        <w:shd w:val="clear" w:color="auto" w:fill="FFFFFF"/>
        <w:spacing w:after="0" w:line="360" w:lineRule="auto"/>
        <w:ind w:firstLine="1134"/>
        <w:jc w:val="both"/>
        <w:rPr>
          <w:rFonts w:ascii="Times New Roman" w:eastAsia="Times New Roman" w:hAnsi="Times New Roman" w:cs="Times New Roman"/>
          <w:color w:val="000000"/>
          <w:sz w:val="24"/>
          <w:szCs w:val="24"/>
          <w:lang w:eastAsia="pt-BR"/>
        </w:rPr>
      </w:pPr>
    </w:p>
    <w:p w14:paraId="3C070629" w14:textId="77777777" w:rsidR="00BA44F5" w:rsidRDefault="00BA44F5">
      <w:pPr>
        <w:rPr>
          <w:rFonts w:ascii="Times New Roman" w:eastAsia="Times New Roman" w:hAnsi="Times New Roman" w:cs="Times New Roman"/>
          <w:b/>
          <w:sz w:val="24"/>
          <w:szCs w:val="24"/>
          <w:lang w:eastAsia="pt-BR"/>
        </w:rPr>
      </w:pPr>
      <w:bookmarkStart w:id="10" w:name="_GoBack"/>
      <w:bookmarkEnd w:id="10"/>
      <w:r>
        <w:rPr>
          <w:rFonts w:ascii="Times New Roman" w:eastAsia="Times New Roman" w:hAnsi="Times New Roman" w:cs="Times New Roman"/>
          <w:b/>
          <w:sz w:val="24"/>
          <w:szCs w:val="24"/>
          <w:lang w:eastAsia="pt-BR"/>
        </w:rPr>
        <w:br w:type="page"/>
      </w:r>
    </w:p>
    <w:p w14:paraId="7484313A" w14:textId="77777777" w:rsidR="00A230FC" w:rsidRDefault="00A230FC" w:rsidP="00BA44F5">
      <w:pPr>
        <w:spacing w:after="160" w:line="240" w:lineRule="auto"/>
        <w:jc w:val="center"/>
        <w:rPr>
          <w:rFonts w:ascii="Times New Roman" w:eastAsia="Times New Roman" w:hAnsi="Times New Roman" w:cs="Times New Roman"/>
          <w:b/>
          <w:sz w:val="24"/>
          <w:szCs w:val="24"/>
          <w:lang w:eastAsia="pt-BR"/>
        </w:rPr>
      </w:pPr>
      <w:r w:rsidRPr="00DB3B06">
        <w:rPr>
          <w:rFonts w:ascii="Times New Roman" w:eastAsia="Times New Roman" w:hAnsi="Times New Roman" w:cs="Times New Roman"/>
          <w:b/>
          <w:sz w:val="24"/>
          <w:szCs w:val="24"/>
          <w:lang w:eastAsia="pt-BR"/>
        </w:rPr>
        <w:lastRenderedPageBreak/>
        <w:t>REFERÊNCIAS</w:t>
      </w:r>
    </w:p>
    <w:p w14:paraId="0E617236" w14:textId="77777777" w:rsidR="007A5096" w:rsidRPr="00DB3B06" w:rsidRDefault="007A5096" w:rsidP="00BA44F5">
      <w:pPr>
        <w:spacing w:after="160" w:line="240" w:lineRule="auto"/>
        <w:jc w:val="center"/>
        <w:rPr>
          <w:rFonts w:ascii="Times New Roman" w:eastAsia="Times New Roman" w:hAnsi="Times New Roman" w:cs="Times New Roman"/>
          <w:b/>
          <w:sz w:val="24"/>
          <w:szCs w:val="24"/>
          <w:lang w:eastAsia="pt-BR"/>
        </w:rPr>
      </w:pPr>
    </w:p>
    <w:p w14:paraId="4B674A13" w14:textId="77777777" w:rsidR="007A5096" w:rsidRPr="007A5096" w:rsidRDefault="00DB3B06" w:rsidP="007A5096">
      <w:pPr>
        <w:pStyle w:val="Standard"/>
        <w:spacing w:line="360" w:lineRule="auto"/>
        <w:ind w:hanging="15"/>
        <w:jc w:val="both"/>
        <w:rPr>
          <w:rFonts w:ascii="Times New Roman" w:eastAsia="Times New Roman" w:hAnsi="Times New Roman" w:cs="Times New Roman"/>
          <w:sz w:val="24"/>
          <w:szCs w:val="24"/>
          <w:lang w:eastAsia="pt-BR"/>
        </w:rPr>
      </w:pPr>
      <w:bookmarkStart w:id="11" w:name="_Hlk515092154"/>
      <w:r w:rsidRPr="007A5096">
        <w:rPr>
          <w:rFonts w:ascii="Times New Roman" w:eastAsia="Times New Roman" w:hAnsi="Times New Roman" w:cs="Times New Roman"/>
          <w:sz w:val="24"/>
          <w:szCs w:val="24"/>
          <w:lang w:eastAsia="pt-BR"/>
        </w:rPr>
        <w:t xml:space="preserve">BEDIN, Gilmar </w:t>
      </w:r>
      <w:r w:rsidRPr="007A5096">
        <w:t>Antônio</w:t>
      </w:r>
      <w:r w:rsidRPr="007A5096">
        <w:rPr>
          <w:rFonts w:ascii="Times New Roman" w:eastAsia="Times New Roman" w:hAnsi="Times New Roman" w:cs="Times New Roman"/>
          <w:sz w:val="24"/>
          <w:szCs w:val="24"/>
          <w:lang w:eastAsia="pt-BR"/>
        </w:rPr>
        <w:t>. </w:t>
      </w:r>
      <w:r w:rsidRPr="007A5096">
        <w:rPr>
          <w:rFonts w:ascii="Times New Roman" w:eastAsia="Times New Roman" w:hAnsi="Times New Roman" w:cs="Times New Roman"/>
          <w:b/>
          <w:bCs/>
          <w:sz w:val="24"/>
          <w:szCs w:val="24"/>
          <w:lang w:eastAsia="pt-BR"/>
        </w:rPr>
        <w:t>A Sociedade Internacional Contemporânea e o Século XXI: novos atores e novas possibilidades</w:t>
      </w:r>
      <w:r w:rsidRPr="007A5096">
        <w:rPr>
          <w:rFonts w:ascii="Times New Roman" w:eastAsia="Times New Roman" w:hAnsi="Times New Roman" w:cs="Times New Roman"/>
          <w:sz w:val="24"/>
          <w:szCs w:val="24"/>
          <w:lang w:eastAsia="pt-BR"/>
        </w:rPr>
        <w:t>. 2001. Tese de Pós-Graduação em Direito. Disponível em: &lt;</w:t>
      </w:r>
      <w:hyperlink r:id="rId8" w:tgtFrame="_blank" w:history="1">
        <w:r w:rsidRPr="007A5096">
          <w:rPr>
            <w:rFonts w:ascii="Times New Roman" w:eastAsia="Times New Roman" w:hAnsi="Times New Roman" w:cs="Times New Roman"/>
            <w:sz w:val="24"/>
            <w:szCs w:val="24"/>
            <w:lang w:eastAsia="pt-BR"/>
          </w:rPr>
          <w:t>https://repositorio.ufsc.br/bitstream/handle/123456789/81809/181958.pdf?sequence=1</w:t>
        </w:r>
      </w:hyperlink>
      <w:r w:rsidRPr="007A5096">
        <w:rPr>
          <w:rFonts w:ascii="Times New Roman" w:eastAsia="Times New Roman" w:hAnsi="Times New Roman" w:cs="Times New Roman"/>
          <w:sz w:val="24"/>
          <w:szCs w:val="24"/>
          <w:lang w:eastAsia="pt-BR"/>
        </w:rPr>
        <w:t xml:space="preserve">&gt; Acesso em 6 </w:t>
      </w:r>
      <w:proofErr w:type="spellStart"/>
      <w:r w:rsidRPr="007A5096">
        <w:rPr>
          <w:rFonts w:ascii="Times New Roman" w:eastAsia="Times New Roman" w:hAnsi="Times New Roman" w:cs="Times New Roman"/>
          <w:sz w:val="24"/>
          <w:szCs w:val="24"/>
          <w:lang w:eastAsia="pt-BR"/>
        </w:rPr>
        <w:t>nov</w:t>
      </w:r>
      <w:proofErr w:type="spellEnd"/>
      <w:r w:rsidRPr="007A5096">
        <w:rPr>
          <w:rFonts w:ascii="Times New Roman" w:eastAsia="Times New Roman" w:hAnsi="Times New Roman" w:cs="Times New Roman"/>
          <w:sz w:val="24"/>
          <w:szCs w:val="24"/>
          <w:lang w:eastAsia="pt-BR"/>
        </w:rPr>
        <w:t xml:space="preserve"> 2016. </w:t>
      </w:r>
    </w:p>
    <w:bookmarkEnd w:id="11"/>
    <w:p w14:paraId="5491872E" w14:textId="77777777" w:rsidR="007A5096" w:rsidRPr="007A5096" w:rsidRDefault="007A5096" w:rsidP="007A5096">
      <w:pPr>
        <w:pStyle w:val="Standard"/>
        <w:spacing w:line="360" w:lineRule="auto"/>
        <w:ind w:hanging="15"/>
        <w:jc w:val="both"/>
        <w:rPr>
          <w:rFonts w:ascii="Times New Roman" w:hAnsi="Times New Roman"/>
        </w:rPr>
      </w:pPr>
      <w:r w:rsidRPr="007A5096">
        <w:rPr>
          <w:rFonts w:ascii="Times New Roman" w:eastAsia="Times New Roman" w:hAnsi="Times New Roman" w:cs="Times New Roman"/>
          <w:sz w:val="24"/>
          <w:szCs w:val="24"/>
        </w:rPr>
        <w:t>BRASIL.</w:t>
      </w:r>
      <w:r w:rsidRPr="007A5096">
        <w:rPr>
          <w:rFonts w:ascii="Times New Roman" w:eastAsia="Times New Roman" w:hAnsi="Times New Roman" w:cs="Times New Roman"/>
          <w:b/>
          <w:bCs/>
          <w:sz w:val="24"/>
          <w:szCs w:val="24"/>
        </w:rPr>
        <w:t xml:space="preserve"> Lei 13.260 de 16 de março de 2016</w:t>
      </w:r>
      <w:r w:rsidRPr="007A5096">
        <w:rPr>
          <w:rFonts w:ascii="Times New Roman" w:eastAsia="Times New Roman" w:hAnsi="Times New Roman" w:cs="Times New Roman"/>
          <w:sz w:val="24"/>
          <w:szCs w:val="24"/>
        </w:rPr>
        <w:t>. In: </w:t>
      </w:r>
      <w:proofErr w:type="spellStart"/>
      <w:r w:rsidRPr="007A5096">
        <w:rPr>
          <w:rFonts w:eastAsia="Times New Roman" w:cs="Times New Roman"/>
          <w:i/>
          <w:iCs/>
          <w:sz w:val="24"/>
          <w:szCs w:val="24"/>
        </w:rPr>
        <w:t>Vade</w:t>
      </w:r>
      <w:proofErr w:type="spellEnd"/>
      <w:r w:rsidRPr="007A5096">
        <w:rPr>
          <w:rFonts w:eastAsia="Times New Roman" w:cs="Times New Roman"/>
          <w:i/>
          <w:iCs/>
          <w:sz w:val="24"/>
          <w:szCs w:val="24"/>
        </w:rPr>
        <w:t xml:space="preserve"> </w:t>
      </w:r>
      <w:proofErr w:type="spellStart"/>
      <w:r w:rsidRPr="007A5096">
        <w:rPr>
          <w:rFonts w:eastAsia="Times New Roman" w:cs="Times New Roman"/>
          <w:i/>
          <w:iCs/>
          <w:sz w:val="24"/>
          <w:szCs w:val="24"/>
        </w:rPr>
        <w:t>Mecum</w:t>
      </w:r>
      <w:proofErr w:type="spellEnd"/>
      <w:r w:rsidRPr="007A5096">
        <w:rPr>
          <w:rFonts w:eastAsia="Times New Roman" w:cs="Times New Roman"/>
          <w:i/>
          <w:iCs/>
          <w:sz w:val="24"/>
          <w:szCs w:val="24"/>
        </w:rPr>
        <w:t xml:space="preserve"> Saraiva</w:t>
      </w:r>
      <w:r w:rsidRPr="007A5096">
        <w:rPr>
          <w:rFonts w:ascii="Times New Roman" w:eastAsia="Times New Roman" w:hAnsi="Times New Roman" w:cs="Times New Roman"/>
          <w:sz w:val="24"/>
          <w:szCs w:val="24"/>
        </w:rPr>
        <w:t xml:space="preserve">. 22. ed. atual. e </w:t>
      </w:r>
      <w:proofErr w:type="spellStart"/>
      <w:r w:rsidRPr="007A5096">
        <w:rPr>
          <w:rFonts w:ascii="Times New Roman" w:eastAsia="Times New Roman" w:hAnsi="Times New Roman" w:cs="Times New Roman"/>
          <w:sz w:val="24"/>
          <w:szCs w:val="24"/>
        </w:rPr>
        <w:t>ampl</w:t>
      </w:r>
      <w:proofErr w:type="spellEnd"/>
      <w:r w:rsidRPr="007A5096">
        <w:rPr>
          <w:rFonts w:ascii="Times New Roman" w:eastAsia="Times New Roman" w:hAnsi="Times New Roman" w:cs="Times New Roman"/>
          <w:sz w:val="24"/>
          <w:szCs w:val="24"/>
        </w:rPr>
        <w:t>. São Paulo: Saraiva, 2016.</w:t>
      </w:r>
    </w:p>
    <w:p w14:paraId="6DFBC61A" w14:textId="77777777" w:rsidR="007A5096" w:rsidRPr="007A5096" w:rsidRDefault="007A5096" w:rsidP="007A5096">
      <w:pPr>
        <w:suppressAutoHyphens/>
        <w:autoSpaceDN w:val="0"/>
        <w:spacing w:after="160" w:line="360" w:lineRule="auto"/>
        <w:jc w:val="both"/>
        <w:textAlignment w:val="baseline"/>
        <w:rPr>
          <w:rFonts w:ascii="Calibri" w:eastAsia="SimSun" w:hAnsi="Calibri" w:cs="Calibri"/>
          <w:kern w:val="3"/>
        </w:rPr>
      </w:pPr>
      <w:r w:rsidRPr="007A5096">
        <w:rPr>
          <w:rFonts w:ascii="Times New Roman" w:eastAsia="Times New Roman" w:hAnsi="Times New Roman" w:cs="Times New Roman"/>
          <w:kern w:val="3"/>
          <w:sz w:val="24"/>
          <w:szCs w:val="24"/>
        </w:rPr>
        <w:t xml:space="preserve">CUNHA, Ciro Leal M. </w:t>
      </w:r>
      <w:r w:rsidRPr="007A5096">
        <w:rPr>
          <w:rFonts w:ascii="Times New Roman" w:eastAsia="Times New Roman" w:hAnsi="Times New Roman" w:cs="Times New Roman"/>
          <w:b/>
          <w:bCs/>
          <w:kern w:val="3"/>
          <w:sz w:val="24"/>
          <w:szCs w:val="24"/>
        </w:rPr>
        <w:t>Terrorismo internacional e política externa brasileira após o 11 de setembro.</w:t>
      </w:r>
      <w:r w:rsidRPr="007A5096">
        <w:rPr>
          <w:rFonts w:ascii="Times New Roman" w:eastAsia="Times New Roman" w:hAnsi="Times New Roman" w:cs="Times New Roman"/>
          <w:kern w:val="3"/>
          <w:sz w:val="24"/>
          <w:szCs w:val="24"/>
        </w:rPr>
        <w:t xml:space="preserve"> Brasília: FUNAG/MRE, 2010. Disponível em: &lt;http://funag.gov.br/loja/download/617-Terrorismo_Internacional_E_PolItica_Externa_Brasileira_Apos_O_11_De_Setembro.pdf&gt; Acesso em: 15 set. 2016.</w:t>
      </w:r>
    </w:p>
    <w:p w14:paraId="6EEBBDD7" w14:textId="77777777" w:rsidR="00DB3B06" w:rsidRDefault="007A5096" w:rsidP="00DB3B06">
      <w:pPr>
        <w:pStyle w:val="NormalWeb"/>
        <w:shd w:val="clear" w:color="auto" w:fill="FFFFFF"/>
        <w:spacing w:before="0" w:beforeAutospacing="0" w:after="0" w:afterAutospacing="0"/>
        <w:jc w:val="both"/>
        <w:rPr>
          <w:color w:val="000000"/>
        </w:rPr>
      </w:pPr>
      <w:r w:rsidRPr="007A5096">
        <w:rPr>
          <w:kern w:val="3"/>
          <w:lang w:eastAsia="en-US"/>
        </w:rPr>
        <w:t xml:space="preserve">GALITO, Maria Sousa. </w:t>
      </w:r>
      <w:r w:rsidRPr="007A5096">
        <w:rPr>
          <w:b/>
          <w:bCs/>
          <w:kern w:val="3"/>
          <w:lang w:eastAsia="en-US"/>
        </w:rPr>
        <w:t>Terrorismo</w:t>
      </w:r>
      <w:r w:rsidRPr="007A5096">
        <w:rPr>
          <w:kern w:val="3"/>
          <w:lang w:eastAsia="en-US"/>
        </w:rPr>
        <w:t xml:space="preserve"> - Conceptualização do Fenómeno. Lisboa: </w:t>
      </w:r>
      <w:proofErr w:type="spellStart"/>
      <w:r w:rsidRPr="007A5096">
        <w:rPr>
          <w:kern w:val="3"/>
          <w:lang w:eastAsia="en-US"/>
        </w:rPr>
        <w:t>CEsA</w:t>
      </w:r>
      <w:proofErr w:type="spellEnd"/>
      <w:r w:rsidRPr="007A5096">
        <w:rPr>
          <w:kern w:val="3"/>
          <w:lang w:eastAsia="en-US"/>
        </w:rPr>
        <w:t xml:space="preserve">, 2013, </w:t>
      </w:r>
      <w:proofErr w:type="spellStart"/>
      <w:r w:rsidRPr="007A5096">
        <w:rPr>
          <w:kern w:val="3"/>
          <w:lang w:eastAsia="en-US"/>
        </w:rPr>
        <w:t>Working</w:t>
      </w:r>
      <w:proofErr w:type="spellEnd"/>
      <w:r w:rsidRPr="007A5096">
        <w:rPr>
          <w:kern w:val="3"/>
          <w:lang w:eastAsia="en-US"/>
        </w:rPr>
        <w:t xml:space="preserve"> </w:t>
      </w:r>
      <w:proofErr w:type="spellStart"/>
      <w:r w:rsidRPr="007A5096">
        <w:rPr>
          <w:kern w:val="3"/>
          <w:lang w:eastAsia="en-US"/>
        </w:rPr>
        <w:t>Paper</w:t>
      </w:r>
      <w:proofErr w:type="spellEnd"/>
      <w:r w:rsidRPr="007A5096">
        <w:rPr>
          <w:kern w:val="3"/>
          <w:lang w:eastAsia="en-US"/>
        </w:rPr>
        <w:t xml:space="preserve"> 117/2013. Disponível em: &lt;http://pascal.iseg.utl.pt/~cesa/files/Doc_trabalho/WP117.pdf&gt; Acesso em: 16 set. 2016</w:t>
      </w:r>
    </w:p>
    <w:p w14:paraId="64DEDE9C" w14:textId="77777777" w:rsidR="007A5096" w:rsidRPr="00DB3B06" w:rsidRDefault="007A5096" w:rsidP="00DB3B06">
      <w:pPr>
        <w:pStyle w:val="NormalWeb"/>
        <w:shd w:val="clear" w:color="auto" w:fill="FFFFFF"/>
        <w:spacing w:before="0" w:beforeAutospacing="0" w:after="0" w:afterAutospacing="0"/>
        <w:jc w:val="both"/>
        <w:rPr>
          <w:color w:val="000000"/>
        </w:rPr>
      </w:pPr>
    </w:p>
    <w:p w14:paraId="550EEA1A" w14:textId="77777777" w:rsidR="00DB3B06" w:rsidRPr="00DB3B06" w:rsidRDefault="00DB3B06" w:rsidP="00DB3B06">
      <w:pPr>
        <w:shd w:val="clear" w:color="auto" w:fill="FFFFFF"/>
        <w:spacing w:after="0" w:line="240" w:lineRule="auto"/>
        <w:jc w:val="both"/>
        <w:rPr>
          <w:rFonts w:ascii="Times New Roman" w:eastAsia="Times New Roman" w:hAnsi="Times New Roman" w:cs="Times New Roman"/>
          <w:color w:val="000000"/>
          <w:sz w:val="24"/>
          <w:szCs w:val="24"/>
          <w:lang w:eastAsia="pt-BR"/>
        </w:rPr>
      </w:pPr>
    </w:p>
    <w:p w14:paraId="3837C2B5" w14:textId="77777777" w:rsidR="00DB3B06" w:rsidRPr="00DB3B06" w:rsidRDefault="00DB3B06" w:rsidP="00DB3B06">
      <w:pPr>
        <w:shd w:val="clear" w:color="auto" w:fill="FFFFFF"/>
        <w:spacing w:after="0" w:line="240" w:lineRule="auto"/>
        <w:jc w:val="both"/>
        <w:rPr>
          <w:rFonts w:ascii="Times New Roman" w:eastAsia="Times New Roman" w:hAnsi="Times New Roman" w:cs="Times New Roman"/>
          <w:color w:val="000000"/>
          <w:sz w:val="24"/>
          <w:szCs w:val="24"/>
          <w:lang w:eastAsia="pt-BR"/>
        </w:rPr>
      </w:pPr>
      <w:r w:rsidRPr="00DB3B06">
        <w:rPr>
          <w:rFonts w:ascii="Times New Roman" w:eastAsia="Times New Roman" w:hAnsi="Times New Roman" w:cs="Times New Roman"/>
          <w:color w:val="000000"/>
          <w:sz w:val="24"/>
          <w:szCs w:val="24"/>
          <w:lang w:eastAsia="pt-BR"/>
        </w:rPr>
        <w:t>MARCO, Carla Fernanda De. </w:t>
      </w:r>
      <w:r w:rsidRPr="00DB3B06">
        <w:rPr>
          <w:rFonts w:ascii="Times New Roman" w:eastAsia="Times New Roman" w:hAnsi="Times New Roman" w:cs="Times New Roman"/>
          <w:b/>
          <w:bCs/>
          <w:color w:val="000000"/>
          <w:sz w:val="24"/>
          <w:szCs w:val="24"/>
          <w:lang w:eastAsia="pt-BR"/>
        </w:rPr>
        <w:t>Os novos desafios do Direito Internacional face ao Terrorismo</w:t>
      </w:r>
      <w:r w:rsidRPr="00DB3B06">
        <w:rPr>
          <w:rFonts w:ascii="Times New Roman" w:eastAsia="Times New Roman" w:hAnsi="Times New Roman" w:cs="Times New Roman"/>
          <w:color w:val="000000"/>
          <w:sz w:val="24"/>
          <w:szCs w:val="24"/>
          <w:lang w:eastAsia="pt-BR"/>
        </w:rPr>
        <w:t xml:space="preserve">.  2005. </w:t>
      </w:r>
      <w:proofErr w:type="spellStart"/>
      <w:r w:rsidRPr="00DB3B06">
        <w:rPr>
          <w:rFonts w:ascii="Times New Roman" w:eastAsia="Times New Roman" w:hAnsi="Times New Roman" w:cs="Times New Roman"/>
          <w:color w:val="000000"/>
          <w:sz w:val="24"/>
          <w:szCs w:val="24"/>
          <w:lang w:eastAsia="pt-BR"/>
        </w:rPr>
        <w:t>BuscaLegis</w:t>
      </w:r>
      <w:proofErr w:type="spellEnd"/>
      <w:r w:rsidRPr="00DB3B06">
        <w:rPr>
          <w:rFonts w:ascii="Times New Roman" w:eastAsia="Times New Roman" w:hAnsi="Times New Roman" w:cs="Times New Roman"/>
          <w:color w:val="000000"/>
          <w:sz w:val="24"/>
          <w:szCs w:val="24"/>
          <w:lang w:eastAsia="pt-BR"/>
        </w:rPr>
        <w:t>. Disponível em: &lt;</w:t>
      </w:r>
      <w:hyperlink r:id="rId9" w:tgtFrame="_blank" w:history="1">
        <w:r w:rsidRPr="00DB3B06">
          <w:rPr>
            <w:rFonts w:ascii="Times New Roman" w:eastAsia="Times New Roman" w:hAnsi="Times New Roman" w:cs="Times New Roman"/>
            <w:sz w:val="24"/>
            <w:szCs w:val="24"/>
            <w:lang w:eastAsia="pt-BR"/>
          </w:rPr>
          <w:t>http://egov.ufsc.br/portal/sites/default/files/anexos/21997-21998-1-PB.pdf</w:t>
        </w:r>
      </w:hyperlink>
      <w:r w:rsidRPr="00DB3B06">
        <w:rPr>
          <w:rFonts w:ascii="Times New Roman" w:eastAsia="Times New Roman" w:hAnsi="Times New Roman" w:cs="Times New Roman"/>
          <w:color w:val="000000"/>
          <w:sz w:val="24"/>
          <w:szCs w:val="24"/>
          <w:lang w:eastAsia="pt-BR"/>
        </w:rPr>
        <w:t xml:space="preserve">&gt; Acesso em: 6 </w:t>
      </w:r>
      <w:proofErr w:type="spellStart"/>
      <w:r w:rsidRPr="00DB3B06">
        <w:rPr>
          <w:rFonts w:ascii="Times New Roman" w:eastAsia="Times New Roman" w:hAnsi="Times New Roman" w:cs="Times New Roman"/>
          <w:color w:val="000000"/>
          <w:sz w:val="24"/>
          <w:szCs w:val="24"/>
          <w:lang w:eastAsia="pt-BR"/>
        </w:rPr>
        <w:t>nov</w:t>
      </w:r>
      <w:proofErr w:type="spellEnd"/>
      <w:r w:rsidRPr="00DB3B06">
        <w:rPr>
          <w:rFonts w:ascii="Times New Roman" w:eastAsia="Times New Roman" w:hAnsi="Times New Roman" w:cs="Times New Roman"/>
          <w:color w:val="000000"/>
          <w:sz w:val="24"/>
          <w:szCs w:val="24"/>
          <w:lang w:eastAsia="pt-BR"/>
        </w:rPr>
        <w:t xml:space="preserve"> 201</w:t>
      </w:r>
      <w:r>
        <w:rPr>
          <w:rFonts w:ascii="Times New Roman" w:eastAsia="Times New Roman" w:hAnsi="Times New Roman" w:cs="Times New Roman"/>
          <w:color w:val="000000"/>
          <w:sz w:val="24"/>
          <w:szCs w:val="24"/>
          <w:lang w:eastAsia="pt-BR"/>
        </w:rPr>
        <w:t>6.</w:t>
      </w:r>
    </w:p>
    <w:p w14:paraId="4E357CBC" w14:textId="77777777" w:rsidR="00BA44F5" w:rsidRDefault="00BA44F5" w:rsidP="00BA44F5">
      <w:pPr>
        <w:spacing w:line="240" w:lineRule="auto"/>
        <w:jc w:val="both"/>
        <w:rPr>
          <w:rFonts w:ascii="Times New Roman" w:hAnsi="Times New Roman" w:cs="Times New Roman"/>
          <w:sz w:val="24"/>
          <w:szCs w:val="24"/>
        </w:rPr>
      </w:pPr>
    </w:p>
    <w:p w14:paraId="74FF101C" w14:textId="77777777" w:rsidR="007A5096" w:rsidRPr="007A5096" w:rsidRDefault="007A5096" w:rsidP="007A5096">
      <w:pPr>
        <w:suppressAutoHyphens/>
        <w:autoSpaceDN w:val="0"/>
        <w:spacing w:after="160" w:line="360" w:lineRule="auto"/>
        <w:ind w:firstLine="15"/>
        <w:jc w:val="both"/>
        <w:textAlignment w:val="baseline"/>
        <w:rPr>
          <w:rFonts w:ascii="Times New Roman" w:eastAsia="SimSun" w:hAnsi="Times New Roman" w:cs="Calibri"/>
          <w:color w:val="000000"/>
          <w:kern w:val="3"/>
          <w:sz w:val="24"/>
          <w:szCs w:val="24"/>
        </w:rPr>
      </w:pPr>
      <w:r w:rsidRPr="007A5096">
        <w:rPr>
          <w:rFonts w:ascii="Times New Roman" w:eastAsia="Times New Roman" w:hAnsi="Times New Roman" w:cs="Times New Roman"/>
          <w:color w:val="000000"/>
          <w:kern w:val="3"/>
          <w:sz w:val="24"/>
          <w:szCs w:val="24"/>
        </w:rPr>
        <w:t xml:space="preserve">MASI, Carlo Velho. </w:t>
      </w:r>
      <w:r w:rsidRPr="007A5096">
        <w:rPr>
          <w:rFonts w:ascii="Times New Roman" w:eastAsia="Times New Roman" w:hAnsi="Times New Roman" w:cs="Times New Roman"/>
          <w:b/>
          <w:bCs/>
          <w:color w:val="000000"/>
          <w:kern w:val="3"/>
          <w:sz w:val="24"/>
          <w:szCs w:val="24"/>
        </w:rPr>
        <w:t>A Nova Lei Antiterrorismo Brasileira</w:t>
      </w:r>
      <w:r w:rsidRPr="007A5096">
        <w:rPr>
          <w:rFonts w:ascii="Times New Roman" w:eastAsia="Times New Roman" w:hAnsi="Times New Roman" w:cs="Times New Roman"/>
          <w:color w:val="000000"/>
          <w:kern w:val="3"/>
          <w:sz w:val="24"/>
          <w:szCs w:val="24"/>
        </w:rPr>
        <w:t xml:space="preserve">, abril de 2016.Disponivel em: </w:t>
      </w:r>
      <w:hyperlink r:id="rId10" w:history="1">
        <w:r w:rsidRPr="007A5096">
          <w:rPr>
            <w:rFonts w:ascii="Times New Roman" w:eastAsia="Times New Roman" w:hAnsi="Times New Roman" w:cs="Times New Roman"/>
            <w:color w:val="000000"/>
            <w:kern w:val="3"/>
            <w:sz w:val="24"/>
            <w:szCs w:val="24"/>
          </w:rPr>
          <w:t>http://canalcienciascriminais.com.br/a-nova-lei-antiterrorismo-brasileira/</w:t>
        </w:r>
      </w:hyperlink>
      <w:r w:rsidRPr="007A5096">
        <w:rPr>
          <w:rFonts w:ascii="Times New Roman" w:eastAsia="Times New Roman" w:hAnsi="Times New Roman" w:cs="Times New Roman"/>
          <w:color w:val="000000"/>
          <w:kern w:val="3"/>
          <w:sz w:val="24"/>
          <w:szCs w:val="24"/>
        </w:rPr>
        <w:t>. Acesso em: 16 de agosto de 2016.</w:t>
      </w:r>
    </w:p>
    <w:p w14:paraId="7819FDE0" w14:textId="77777777" w:rsidR="007A5096" w:rsidRPr="00BA44F5" w:rsidRDefault="007A5096" w:rsidP="00BA44F5">
      <w:pPr>
        <w:spacing w:line="240" w:lineRule="auto"/>
        <w:jc w:val="both"/>
        <w:rPr>
          <w:rFonts w:ascii="Times New Roman" w:hAnsi="Times New Roman" w:cs="Times New Roman"/>
          <w:sz w:val="24"/>
          <w:szCs w:val="24"/>
        </w:rPr>
      </w:pPr>
    </w:p>
    <w:sectPr w:rsidR="007A5096" w:rsidRPr="00BA44F5" w:rsidSect="002E324B">
      <w:headerReference w:type="default" r:id="rId11"/>
      <w:footerReference w:type="default" r:id="rId12"/>
      <w:pgSz w:w="11906" w:h="16838"/>
      <w:pgMar w:top="1960"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AA769D" w14:textId="77777777" w:rsidR="00DA39EC" w:rsidRDefault="00DA39EC" w:rsidP="00BE0682">
      <w:pPr>
        <w:spacing w:after="0" w:line="240" w:lineRule="auto"/>
      </w:pPr>
      <w:r>
        <w:separator/>
      </w:r>
    </w:p>
  </w:endnote>
  <w:endnote w:type="continuationSeparator" w:id="0">
    <w:p w14:paraId="72E42327" w14:textId="77777777" w:rsidR="00DA39EC" w:rsidRDefault="00DA39EC" w:rsidP="00BE0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958943585"/>
      <w:docPartObj>
        <w:docPartGallery w:val="Page Numbers (Bottom of Page)"/>
        <w:docPartUnique/>
      </w:docPartObj>
    </w:sdtPr>
    <w:sdtEndPr/>
    <w:sdtContent>
      <w:p w14:paraId="056EAB70" w14:textId="77777777" w:rsidR="002E324B" w:rsidRPr="002E324B" w:rsidRDefault="002E324B">
        <w:pPr>
          <w:pStyle w:val="Rodap"/>
          <w:jc w:val="right"/>
          <w:rPr>
            <w:rFonts w:ascii="Times New Roman" w:hAnsi="Times New Roman" w:cs="Times New Roman"/>
          </w:rPr>
        </w:pPr>
        <w:r w:rsidRPr="002E324B">
          <w:rPr>
            <w:rFonts w:ascii="Times New Roman" w:hAnsi="Times New Roman" w:cs="Times New Roman"/>
          </w:rPr>
          <w:fldChar w:fldCharType="begin"/>
        </w:r>
        <w:r w:rsidRPr="002E324B">
          <w:rPr>
            <w:rFonts w:ascii="Times New Roman" w:hAnsi="Times New Roman" w:cs="Times New Roman"/>
          </w:rPr>
          <w:instrText>PAGE   \* MERGEFORMAT</w:instrText>
        </w:r>
        <w:r w:rsidRPr="002E324B">
          <w:rPr>
            <w:rFonts w:ascii="Times New Roman" w:hAnsi="Times New Roman" w:cs="Times New Roman"/>
          </w:rPr>
          <w:fldChar w:fldCharType="separate"/>
        </w:r>
        <w:r w:rsidR="00DB4AE5">
          <w:rPr>
            <w:rFonts w:ascii="Times New Roman" w:hAnsi="Times New Roman" w:cs="Times New Roman"/>
            <w:noProof/>
          </w:rPr>
          <w:t>10</w:t>
        </w:r>
        <w:r w:rsidRPr="002E324B">
          <w:rPr>
            <w:rFonts w:ascii="Times New Roman" w:hAnsi="Times New Roman" w:cs="Times New Roman"/>
          </w:rPr>
          <w:fldChar w:fldCharType="end"/>
        </w:r>
      </w:p>
    </w:sdtContent>
  </w:sdt>
  <w:p w14:paraId="01B3A715" w14:textId="77777777" w:rsidR="004F0AA5" w:rsidRDefault="004F0AA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E0A5B4" w14:textId="77777777" w:rsidR="00DA39EC" w:rsidRDefault="00DA39EC" w:rsidP="00BE0682">
      <w:pPr>
        <w:spacing w:after="0" w:line="240" w:lineRule="auto"/>
      </w:pPr>
      <w:r>
        <w:separator/>
      </w:r>
    </w:p>
  </w:footnote>
  <w:footnote w:type="continuationSeparator" w:id="0">
    <w:p w14:paraId="7ED5544F" w14:textId="77777777" w:rsidR="00DA39EC" w:rsidRDefault="00DA39EC" w:rsidP="00BE0682">
      <w:pPr>
        <w:spacing w:after="0" w:line="240" w:lineRule="auto"/>
      </w:pPr>
      <w:r>
        <w:continuationSeparator/>
      </w:r>
    </w:p>
  </w:footnote>
  <w:footnote w:id="1">
    <w:p w14:paraId="2D15FD72" w14:textId="77777777" w:rsidR="00BE0682" w:rsidRPr="00BE0682" w:rsidRDefault="00BE0682" w:rsidP="00CB2705">
      <w:pPr>
        <w:pStyle w:val="Textodenotaderodap"/>
        <w:jc w:val="both"/>
        <w:rPr>
          <w:rFonts w:ascii="Times New Roman" w:hAnsi="Times New Roman" w:cs="Times New Roman"/>
          <w:color w:val="000000"/>
        </w:rPr>
      </w:pPr>
      <w:r w:rsidRPr="00BE0682">
        <w:rPr>
          <w:rStyle w:val="Refdenotaderodap"/>
          <w:rFonts w:ascii="Times New Roman" w:hAnsi="Times New Roman" w:cs="Times New Roman"/>
        </w:rPr>
        <w:footnoteRef/>
      </w:r>
      <w:r w:rsidRPr="00BE0682">
        <w:rPr>
          <w:rFonts w:ascii="Times New Roman" w:hAnsi="Times New Roman" w:cs="Times New Roman"/>
        </w:rPr>
        <w:t xml:space="preserve"> </w:t>
      </w:r>
      <w:proofErr w:type="spellStart"/>
      <w:r w:rsidRPr="00BE0682">
        <w:rPr>
          <w:rFonts w:ascii="Times New Roman" w:hAnsi="Times New Roman" w:cs="Times New Roman"/>
          <w:color w:val="000000"/>
        </w:rPr>
        <w:t>Paper</w:t>
      </w:r>
      <w:proofErr w:type="spellEnd"/>
      <w:r w:rsidRPr="00BE0682">
        <w:rPr>
          <w:rFonts w:ascii="Times New Roman" w:hAnsi="Times New Roman" w:cs="Times New Roman"/>
          <w:color w:val="000000"/>
        </w:rPr>
        <w:t xml:space="preserve"> apresentado à disciplina de </w:t>
      </w:r>
      <w:r w:rsidR="007D41EE">
        <w:rPr>
          <w:rFonts w:ascii="Times New Roman" w:hAnsi="Times New Roman" w:cs="Times New Roman"/>
          <w:color w:val="000000"/>
        </w:rPr>
        <w:t xml:space="preserve">Direito Internacional Público </w:t>
      </w:r>
      <w:r w:rsidRPr="00BE0682">
        <w:rPr>
          <w:rFonts w:ascii="Times New Roman" w:hAnsi="Times New Roman" w:cs="Times New Roman"/>
          <w:color w:val="000000"/>
        </w:rPr>
        <w:t xml:space="preserve">da Unidade de Ensino Superior Dom Bosco – UNDB. </w:t>
      </w:r>
    </w:p>
    <w:p w14:paraId="3FA8D628" w14:textId="77777777" w:rsidR="00BE0682" w:rsidRPr="00BE0682" w:rsidRDefault="007D41EE" w:rsidP="00CB2705">
      <w:pPr>
        <w:pStyle w:val="Textodenotaderodap"/>
        <w:jc w:val="both"/>
        <w:rPr>
          <w:rFonts w:ascii="Times New Roman" w:hAnsi="Times New Roman" w:cs="Times New Roman"/>
          <w:color w:val="000000"/>
        </w:rPr>
      </w:pPr>
      <w:r>
        <w:rPr>
          <w:rFonts w:ascii="Times New Roman" w:hAnsi="Times New Roman" w:cs="Times New Roman"/>
          <w:color w:val="000000"/>
        </w:rPr>
        <w:t>²Alunas do 5</w:t>
      </w:r>
      <w:r w:rsidR="00BE0682" w:rsidRPr="00BE0682">
        <w:rPr>
          <w:rFonts w:ascii="Times New Roman" w:hAnsi="Times New Roman" w:cs="Times New Roman"/>
          <w:color w:val="000000"/>
        </w:rPr>
        <w:t xml:space="preserve">º período do curso de Direito, da UNDB. </w:t>
      </w:r>
    </w:p>
    <w:p w14:paraId="4B2C8AE8" w14:textId="77777777" w:rsidR="00BE0682" w:rsidRDefault="00052F42" w:rsidP="00CB2705">
      <w:pPr>
        <w:pStyle w:val="Textodenotaderodap"/>
        <w:jc w:val="both"/>
      </w:pPr>
      <w:r>
        <w:rPr>
          <w:rFonts w:ascii="Times New Roman" w:hAnsi="Times New Roman" w:cs="Times New Roman"/>
          <w:color w:val="000000"/>
        </w:rPr>
        <w:t>³Professor especialista, orientador</w:t>
      </w:r>
      <w:r w:rsidR="00BE0682" w:rsidRPr="00BE0682">
        <w:rPr>
          <w:rFonts w:ascii="Times New Roman" w:hAnsi="Times New Roman" w:cs="Times New Roman"/>
          <w:color w:val="00000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323D3" w14:textId="77777777" w:rsidR="004F0AA5" w:rsidRPr="004F0AA5" w:rsidRDefault="002E324B" w:rsidP="002E324B">
    <w:pPr>
      <w:pStyle w:val="Cabealho"/>
      <w:jc w:val="center"/>
    </w:pPr>
    <w:r>
      <w:rPr>
        <w:noProof/>
        <w:lang w:eastAsia="pt-BR"/>
      </w:rPr>
      <w:drawing>
        <wp:inline distT="0" distB="0" distL="0" distR="0" wp14:anchorId="17EBFAAB" wp14:editId="52FC1DF4">
          <wp:extent cx="2085975" cy="533400"/>
          <wp:effectExtent l="0" t="0" r="9525" b="0"/>
          <wp:docPr id="3" name="Imagem 3"/>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BA4797"/>
    <w:multiLevelType w:val="multilevel"/>
    <w:tmpl w:val="78F0F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C227BB"/>
    <w:multiLevelType w:val="hybridMultilevel"/>
    <w:tmpl w:val="270410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7E485896"/>
    <w:multiLevelType w:val="hybridMultilevel"/>
    <w:tmpl w:val="110410AE"/>
    <w:lvl w:ilvl="0" w:tplc="368E634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0FC"/>
    <w:rsid w:val="000309BA"/>
    <w:rsid w:val="00044165"/>
    <w:rsid w:val="00052F42"/>
    <w:rsid w:val="00053A22"/>
    <w:rsid w:val="00065162"/>
    <w:rsid w:val="0008539B"/>
    <w:rsid w:val="000A7F7C"/>
    <w:rsid w:val="000C23C7"/>
    <w:rsid w:val="000C30D5"/>
    <w:rsid w:val="000F6550"/>
    <w:rsid w:val="00126E6F"/>
    <w:rsid w:val="001336DE"/>
    <w:rsid w:val="00133F67"/>
    <w:rsid w:val="00136D8E"/>
    <w:rsid w:val="00153909"/>
    <w:rsid w:val="00164E79"/>
    <w:rsid w:val="001C0D2F"/>
    <w:rsid w:val="0021028F"/>
    <w:rsid w:val="00262B58"/>
    <w:rsid w:val="00272F14"/>
    <w:rsid w:val="002C32C6"/>
    <w:rsid w:val="002E324B"/>
    <w:rsid w:val="002F0849"/>
    <w:rsid w:val="00314EB8"/>
    <w:rsid w:val="00317EA3"/>
    <w:rsid w:val="00337B7B"/>
    <w:rsid w:val="003630F7"/>
    <w:rsid w:val="003632A5"/>
    <w:rsid w:val="003B2899"/>
    <w:rsid w:val="003B4AB1"/>
    <w:rsid w:val="003B7FE2"/>
    <w:rsid w:val="003C0824"/>
    <w:rsid w:val="003D355A"/>
    <w:rsid w:val="004C130F"/>
    <w:rsid w:val="004D0F02"/>
    <w:rsid w:val="004F0AA5"/>
    <w:rsid w:val="004F5D1A"/>
    <w:rsid w:val="005B7A00"/>
    <w:rsid w:val="00604FE0"/>
    <w:rsid w:val="00660CE6"/>
    <w:rsid w:val="00733757"/>
    <w:rsid w:val="007A5096"/>
    <w:rsid w:val="007D41EE"/>
    <w:rsid w:val="008204C2"/>
    <w:rsid w:val="00826CA8"/>
    <w:rsid w:val="008733A5"/>
    <w:rsid w:val="009034DA"/>
    <w:rsid w:val="009819B7"/>
    <w:rsid w:val="009A7C3B"/>
    <w:rsid w:val="009D15D8"/>
    <w:rsid w:val="00A22009"/>
    <w:rsid w:val="00A230FC"/>
    <w:rsid w:val="00A2731E"/>
    <w:rsid w:val="00A42DD5"/>
    <w:rsid w:val="00A44BA5"/>
    <w:rsid w:val="00A46742"/>
    <w:rsid w:val="00A648CE"/>
    <w:rsid w:val="00A81C8C"/>
    <w:rsid w:val="00AD11EC"/>
    <w:rsid w:val="00B32D07"/>
    <w:rsid w:val="00B94B6A"/>
    <w:rsid w:val="00BA44F5"/>
    <w:rsid w:val="00BB6267"/>
    <w:rsid w:val="00BD2732"/>
    <w:rsid w:val="00BE0682"/>
    <w:rsid w:val="00CA3F3F"/>
    <w:rsid w:val="00CB2705"/>
    <w:rsid w:val="00D3632C"/>
    <w:rsid w:val="00D76110"/>
    <w:rsid w:val="00DA39EC"/>
    <w:rsid w:val="00DB3B06"/>
    <w:rsid w:val="00DB4AE5"/>
    <w:rsid w:val="00E06473"/>
    <w:rsid w:val="00E21607"/>
    <w:rsid w:val="00E76B9E"/>
    <w:rsid w:val="00EC1518"/>
    <w:rsid w:val="00F0069B"/>
    <w:rsid w:val="00F14208"/>
    <w:rsid w:val="00F205E4"/>
    <w:rsid w:val="00F610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377470"/>
  <w15:docId w15:val="{069E443B-23C7-45A5-A496-BE9207CE6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BE068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E0682"/>
    <w:rPr>
      <w:sz w:val="20"/>
      <w:szCs w:val="20"/>
    </w:rPr>
  </w:style>
  <w:style w:type="character" w:styleId="Refdenotaderodap">
    <w:name w:val="footnote reference"/>
    <w:basedOn w:val="Fontepargpadro"/>
    <w:uiPriority w:val="99"/>
    <w:semiHidden/>
    <w:unhideWhenUsed/>
    <w:rsid w:val="00BE0682"/>
    <w:rPr>
      <w:vertAlign w:val="superscript"/>
    </w:rPr>
  </w:style>
  <w:style w:type="paragraph" w:styleId="NormalWeb">
    <w:name w:val="Normal (Web)"/>
    <w:basedOn w:val="Normal"/>
    <w:uiPriority w:val="99"/>
    <w:unhideWhenUsed/>
    <w:rsid w:val="0008539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Normal1">
    <w:name w:val="Normal1"/>
    <w:rsid w:val="00052F42"/>
    <w:pPr>
      <w:suppressAutoHyphens/>
      <w:spacing w:after="160" w:line="254" w:lineRule="auto"/>
      <w:textAlignment w:val="baseline"/>
    </w:pPr>
    <w:rPr>
      <w:rFonts w:ascii="Calibri" w:eastAsia="SimSun" w:hAnsi="Calibri" w:cs="Calibri"/>
    </w:rPr>
  </w:style>
  <w:style w:type="character" w:styleId="Hyperlink">
    <w:name w:val="Hyperlink"/>
    <w:basedOn w:val="Fontepargpadro"/>
    <w:uiPriority w:val="99"/>
    <w:unhideWhenUsed/>
    <w:rsid w:val="00AD11EC"/>
    <w:rPr>
      <w:color w:val="0000FF" w:themeColor="hyperlink"/>
      <w:u w:val="single"/>
    </w:rPr>
  </w:style>
  <w:style w:type="paragraph" w:styleId="Cabealho">
    <w:name w:val="header"/>
    <w:basedOn w:val="Normal"/>
    <w:link w:val="CabealhoChar"/>
    <w:uiPriority w:val="99"/>
    <w:unhideWhenUsed/>
    <w:rsid w:val="004F0AA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F0AA5"/>
  </w:style>
  <w:style w:type="paragraph" w:styleId="Rodap">
    <w:name w:val="footer"/>
    <w:basedOn w:val="Normal"/>
    <w:link w:val="RodapChar"/>
    <w:uiPriority w:val="99"/>
    <w:unhideWhenUsed/>
    <w:rsid w:val="004F0AA5"/>
    <w:pPr>
      <w:tabs>
        <w:tab w:val="center" w:pos="4252"/>
        <w:tab w:val="right" w:pos="8504"/>
      </w:tabs>
      <w:spacing w:after="0" w:line="240" w:lineRule="auto"/>
    </w:pPr>
  </w:style>
  <w:style w:type="character" w:customStyle="1" w:styleId="RodapChar">
    <w:name w:val="Rodapé Char"/>
    <w:basedOn w:val="Fontepargpadro"/>
    <w:link w:val="Rodap"/>
    <w:uiPriority w:val="99"/>
    <w:rsid w:val="004F0AA5"/>
  </w:style>
  <w:style w:type="paragraph" w:styleId="PargrafodaLista">
    <w:name w:val="List Paragraph"/>
    <w:basedOn w:val="Normal"/>
    <w:uiPriority w:val="34"/>
    <w:qFormat/>
    <w:rsid w:val="007D41EE"/>
    <w:pPr>
      <w:ind w:left="720"/>
      <w:contextualSpacing/>
    </w:pPr>
  </w:style>
  <w:style w:type="paragraph" w:customStyle="1" w:styleId="Standard">
    <w:name w:val="Standard"/>
    <w:rsid w:val="00DB3B06"/>
    <w:pPr>
      <w:suppressAutoHyphens/>
      <w:autoSpaceDN w:val="0"/>
      <w:spacing w:after="160" w:line="254" w:lineRule="auto"/>
      <w:textAlignment w:val="baseline"/>
    </w:pPr>
    <w:rPr>
      <w:rFonts w:ascii="Calibri" w:eastAsia="SimSun" w:hAnsi="Calibri" w:cs="Calibri"/>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420228">
      <w:bodyDiv w:val="1"/>
      <w:marLeft w:val="0"/>
      <w:marRight w:val="0"/>
      <w:marTop w:val="0"/>
      <w:marBottom w:val="0"/>
      <w:divBdr>
        <w:top w:val="none" w:sz="0" w:space="0" w:color="auto"/>
        <w:left w:val="none" w:sz="0" w:space="0" w:color="auto"/>
        <w:bottom w:val="none" w:sz="0" w:space="0" w:color="auto"/>
        <w:right w:val="none" w:sz="0" w:space="0" w:color="auto"/>
      </w:divBdr>
    </w:div>
    <w:div w:id="452360278">
      <w:bodyDiv w:val="1"/>
      <w:marLeft w:val="0"/>
      <w:marRight w:val="0"/>
      <w:marTop w:val="0"/>
      <w:marBottom w:val="0"/>
      <w:divBdr>
        <w:top w:val="none" w:sz="0" w:space="0" w:color="auto"/>
        <w:left w:val="none" w:sz="0" w:space="0" w:color="auto"/>
        <w:bottom w:val="none" w:sz="0" w:space="0" w:color="auto"/>
        <w:right w:val="none" w:sz="0" w:space="0" w:color="auto"/>
      </w:divBdr>
    </w:div>
    <w:div w:id="1369068037">
      <w:bodyDiv w:val="1"/>
      <w:marLeft w:val="0"/>
      <w:marRight w:val="0"/>
      <w:marTop w:val="0"/>
      <w:marBottom w:val="0"/>
      <w:divBdr>
        <w:top w:val="none" w:sz="0" w:space="0" w:color="auto"/>
        <w:left w:val="none" w:sz="0" w:space="0" w:color="auto"/>
        <w:bottom w:val="none" w:sz="0" w:space="0" w:color="auto"/>
        <w:right w:val="none" w:sz="0" w:space="0" w:color="auto"/>
      </w:divBdr>
    </w:div>
    <w:div w:id="1408190097">
      <w:bodyDiv w:val="1"/>
      <w:marLeft w:val="0"/>
      <w:marRight w:val="0"/>
      <w:marTop w:val="0"/>
      <w:marBottom w:val="0"/>
      <w:divBdr>
        <w:top w:val="none" w:sz="0" w:space="0" w:color="auto"/>
        <w:left w:val="none" w:sz="0" w:space="0" w:color="auto"/>
        <w:bottom w:val="none" w:sz="0" w:space="0" w:color="auto"/>
        <w:right w:val="none" w:sz="0" w:space="0" w:color="auto"/>
      </w:divBdr>
    </w:div>
    <w:div w:id="1706831067">
      <w:bodyDiv w:val="1"/>
      <w:marLeft w:val="0"/>
      <w:marRight w:val="0"/>
      <w:marTop w:val="0"/>
      <w:marBottom w:val="0"/>
      <w:divBdr>
        <w:top w:val="none" w:sz="0" w:space="0" w:color="auto"/>
        <w:left w:val="none" w:sz="0" w:space="0" w:color="auto"/>
        <w:bottom w:val="none" w:sz="0" w:space="0" w:color="auto"/>
        <w:right w:val="none" w:sz="0" w:space="0" w:color="auto"/>
      </w:divBdr>
    </w:div>
    <w:div w:id="202142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positorio.ufsc.br/bitstream/handle/123456789/81809/181958.pdf?sequence=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canalcienciascriminais.com.br/a-nova-lei-antiterrorismo-brasileira/" TargetMode="External"/><Relationship Id="rId4" Type="http://schemas.openxmlformats.org/officeDocument/2006/relationships/settings" Target="settings.xml"/><Relationship Id="rId9" Type="http://schemas.openxmlformats.org/officeDocument/2006/relationships/hyperlink" Target="http://egov.ufsc.br/portal/sites/default/files/anexos/21997-21998-1-PB.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139DF-A25E-4732-8D63-412909E80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3228</Words>
  <Characters>17433</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Luciana</dc:creator>
  <cp:lastModifiedBy>Yanna Castro</cp:lastModifiedBy>
  <cp:revision>5</cp:revision>
  <dcterms:created xsi:type="dcterms:W3CDTF">2018-05-26T06:03:00Z</dcterms:created>
  <dcterms:modified xsi:type="dcterms:W3CDTF">2019-06-26T02:04:00Z</dcterms:modified>
</cp:coreProperties>
</file>