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32" w:rsidRPr="00B51EE7" w:rsidRDefault="000E3F32" w:rsidP="000E3F3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51EE7">
        <w:rPr>
          <w:rFonts w:ascii="Times New Roman" w:hAnsi="Times New Roman" w:cs="Times New Roman"/>
          <w:b/>
          <w:sz w:val="24"/>
          <w:szCs w:val="24"/>
        </w:rPr>
        <w:t xml:space="preserve">LEITURA E CONTAÇÃO DE HISTÓRIAS PARA OS PEQUENOS DE 0 A 4 ANOS. </w:t>
      </w:r>
    </w:p>
    <w:p w:rsidR="00E8366E" w:rsidRDefault="00690950" w:rsidP="000E3F32">
      <w:pPr>
        <w:spacing w:line="360" w:lineRule="auto"/>
        <w:jc w:val="both"/>
      </w:pPr>
      <w:r>
        <w:t>Uma relação para a vida: Crianças e histórias sentimento de interesse que vai se construindo a medida que a leitura se estabelece em seus cotidianos!</w:t>
      </w:r>
    </w:p>
    <w:p w:rsidR="00690950" w:rsidRDefault="00690950" w:rsidP="000E3F32">
      <w:pPr>
        <w:spacing w:line="360" w:lineRule="auto"/>
        <w:jc w:val="both"/>
      </w:pPr>
      <w:r>
        <w:t xml:space="preserve">Duas perguntas podemos fazer: </w:t>
      </w:r>
    </w:p>
    <w:p w:rsidR="00690950" w:rsidRDefault="00690950" w:rsidP="000E3F32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Mas como acontece a relação entre crianças e histórias?</w:t>
      </w:r>
    </w:p>
    <w:p w:rsidR="00690950" w:rsidRDefault="00690950" w:rsidP="000E3F32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Como podemos contribuir para construir o prazer nessa relação?</w:t>
      </w:r>
    </w:p>
    <w:p w:rsidR="00690950" w:rsidRDefault="00690950" w:rsidP="000E3F32">
      <w:pPr>
        <w:spacing w:line="360" w:lineRule="auto"/>
        <w:jc w:val="both"/>
      </w:pPr>
      <w:r>
        <w:t xml:space="preserve">Iremos apresentar como podem acontecer os momentos de contação de histórias de 0 a 4 anos. </w:t>
      </w:r>
    </w:p>
    <w:p w:rsidR="00690950" w:rsidRPr="00353E63" w:rsidRDefault="008D04F3" w:rsidP="000E3F32">
      <w:pPr>
        <w:pStyle w:val="NormalWeb"/>
        <w:spacing w:line="360" w:lineRule="auto"/>
        <w:jc w:val="both"/>
        <w:rPr>
          <w:b/>
        </w:rPr>
      </w:pPr>
      <w:r w:rsidRPr="00353E63">
        <w:rPr>
          <w:b/>
        </w:rPr>
        <w:t xml:space="preserve">0 A 12 MESES </w:t>
      </w:r>
    </w:p>
    <w:p w:rsidR="00690950" w:rsidRDefault="00690950" w:rsidP="000E3F32">
      <w:pPr>
        <w:pStyle w:val="NormalWeb"/>
        <w:spacing w:line="360" w:lineRule="auto"/>
        <w:jc w:val="both"/>
      </w:pPr>
      <w:r>
        <w:t xml:space="preserve"> </w:t>
      </w:r>
      <w:r w:rsidR="00353E63">
        <w:t>As</w:t>
      </w:r>
      <w:r>
        <w:t xml:space="preserve"> crianças</w:t>
      </w:r>
      <w:r w:rsidR="00353E63">
        <w:t xml:space="preserve"> até um ano gostam de livros que consigam</w:t>
      </w:r>
      <w:r>
        <w:t xml:space="preserve"> </w:t>
      </w:r>
      <w:r w:rsidR="00353E63">
        <w:t>sacudir, morder</w:t>
      </w:r>
      <w:r>
        <w:t>, agarrar,</w:t>
      </w:r>
      <w:r w:rsidR="00353E63" w:rsidRPr="00353E63">
        <w:t xml:space="preserve"> </w:t>
      </w:r>
      <w:r w:rsidR="00353E63">
        <w:t>fazer sons,</w:t>
      </w:r>
      <w:r>
        <w:t xml:space="preserve"> sentir textu</w:t>
      </w:r>
      <w:r w:rsidR="00353E63">
        <w:t>ras e apertar. Os</w:t>
      </w:r>
      <w:r>
        <w:t xml:space="preserve"> momentos de leitura podem ser diários</w:t>
      </w:r>
      <w:r w:rsidR="00353E63">
        <w:t xml:space="preserve"> para elas</w:t>
      </w:r>
      <w:r>
        <w:t xml:space="preserve">. </w:t>
      </w:r>
      <w:r w:rsidR="00A73625">
        <w:t>Os períodos de leitura nessa faixa etária colaboram</w:t>
      </w:r>
      <w:r>
        <w:t xml:space="preserve"> para a construção do amor pelos livros. </w:t>
      </w:r>
      <w:r w:rsidR="00A73625">
        <w:t>Sendo assim nunca é cedo demais para ler para os bebês! Os pequenos gostam muito de ouvir a voz de seus educadores</w:t>
      </w:r>
      <w:r>
        <w:t xml:space="preserve">, sentar no colo </w:t>
      </w:r>
      <w:r w:rsidR="00BA62AD">
        <w:t xml:space="preserve">e encantar-se pela historias na companhia dos amigos. </w:t>
      </w:r>
      <w:r>
        <w:t xml:space="preserve"> </w:t>
      </w:r>
      <w:r w:rsidR="00BA62AD">
        <w:t>As</w:t>
      </w:r>
      <w:r>
        <w:t xml:space="preserve"> conversas </w:t>
      </w:r>
      <w:r w:rsidR="00BA62AD">
        <w:t>e essa escuta que podem surgir enriquecem</w:t>
      </w:r>
      <w:r>
        <w:t xml:space="preserve"> o </w:t>
      </w:r>
      <w:r w:rsidR="00BA62AD">
        <w:t>aprendizado das palavras. Ao completarem</w:t>
      </w:r>
      <w:r>
        <w:t xml:space="preserve"> um ano, os bebes podem </w:t>
      </w:r>
      <w:r w:rsidR="00BA62AD">
        <w:t>aventurar-se</w:t>
      </w:r>
      <w:r w:rsidR="009C1D83">
        <w:t xml:space="preserve"> falar uma ou duas palavras. </w:t>
      </w:r>
    </w:p>
    <w:p w:rsidR="009C1D83" w:rsidRDefault="009C1D83" w:rsidP="000E3F32">
      <w:pPr>
        <w:pStyle w:val="NormalWeb"/>
        <w:spacing w:line="360" w:lineRule="auto"/>
        <w:jc w:val="both"/>
        <w:rPr>
          <w:noProof/>
          <w:color w:val="0000FF"/>
        </w:rPr>
      </w:pPr>
    </w:p>
    <w:p w:rsidR="009C1D83" w:rsidRPr="008D04F3" w:rsidRDefault="008D04F3" w:rsidP="000E3F32">
      <w:pPr>
        <w:pStyle w:val="NormalWeb"/>
        <w:spacing w:line="360" w:lineRule="auto"/>
        <w:jc w:val="both"/>
        <w:rPr>
          <w:b/>
          <w:noProof/>
          <w:sz w:val="28"/>
          <w:szCs w:val="28"/>
        </w:rPr>
      </w:pPr>
      <w:r w:rsidRPr="008D04F3">
        <w:rPr>
          <w:b/>
          <w:noProof/>
          <w:sz w:val="28"/>
          <w:szCs w:val="28"/>
        </w:rPr>
        <w:t xml:space="preserve">1 ao 2 anos </w:t>
      </w:r>
    </w:p>
    <w:p w:rsidR="00211987" w:rsidRDefault="00211987" w:rsidP="000E3F32">
      <w:pPr>
        <w:pStyle w:val="NormalWeb"/>
        <w:spacing w:line="360" w:lineRule="auto"/>
        <w:jc w:val="both"/>
      </w:pPr>
      <w:r>
        <w:t>Nessa faixa etária</w:t>
      </w:r>
      <w:r w:rsidR="00690950">
        <w:t xml:space="preserve"> a</w:t>
      </w:r>
      <w:r>
        <w:t>s crianças começam a ampliar</w:t>
      </w:r>
      <w:r w:rsidR="00690950">
        <w:t xml:space="preserve"> suas opiniões sobre as coisas: </w:t>
      </w:r>
      <w:r>
        <w:t xml:space="preserve">quero/não quero; </w:t>
      </w:r>
      <w:r w:rsidR="00690950">
        <w:t xml:space="preserve">gosto/não gosto; </w:t>
      </w:r>
      <w:r>
        <w:t xml:space="preserve">acho graça/tenho medo. Já </w:t>
      </w:r>
      <w:r w:rsidR="00690950">
        <w:t xml:space="preserve">conseguem juntar duas ou três palavras de seu vocabulário </w:t>
      </w:r>
      <w:r>
        <w:t xml:space="preserve">que tem em torno </w:t>
      </w:r>
      <w:r w:rsidR="00690950">
        <w:t>30 ou 40 palavras. As h</w:t>
      </w:r>
      <w:r>
        <w:t>istórias podem, promover</w:t>
      </w:r>
      <w:r w:rsidR="00690950">
        <w:t xml:space="preserve"> o início das conversas.</w:t>
      </w:r>
      <w:r>
        <w:t xml:space="preserve"> Os momentos de história auxiliam no aprendizado do significado das palavras. É importante observar e ouvir as crianças sobre os tipos de livros e histórias que mais apreciam. Contar aventuras de infância e mostrar fotos das famílias ampliam o repertório de possibilidades para uma rotina de leitura e narração.</w:t>
      </w:r>
    </w:p>
    <w:p w:rsidR="00211987" w:rsidRPr="006D3A4E" w:rsidRDefault="00211987" w:rsidP="000E3F32">
      <w:pPr>
        <w:pStyle w:val="NormalWeb"/>
        <w:spacing w:line="360" w:lineRule="auto"/>
        <w:jc w:val="both"/>
        <w:rPr>
          <w:b/>
        </w:rPr>
      </w:pPr>
    </w:p>
    <w:p w:rsidR="00690950" w:rsidRPr="006D3A4E" w:rsidRDefault="00690950" w:rsidP="000E3F32">
      <w:pPr>
        <w:pStyle w:val="NormalWeb"/>
        <w:spacing w:line="360" w:lineRule="auto"/>
        <w:jc w:val="both"/>
        <w:rPr>
          <w:b/>
        </w:rPr>
      </w:pPr>
      <w:r w:rsidRPr="006D3A4E">
        <w:rPr>
          <w:rStyle w:val="Forte"/>
          <w:sz w:val="28"/>
          <w:szCs w:val="28"/>
        </w:rPr>
        <w:lastRenderedPageBreak/>
        <w:t>2 a 3 anos</w:t>
      </w:r>
    </w:p>
    <w:p w:rsidR="004711C8" w:rsidRDefault="004711C8" w:rsidP="000E3F32">
      <w:pPr>
        <w:pStyle w:val="NormalWeb"/>
        <w:spacing w:line="360" w:lineRule="auto"/>
        <w:jc w:val="both"/>
      </w:pPr>
      <w:r>
        <w:t>Aproximadamente 2</w:t>
      </w:r>
      <w:r w:rsidR="00690950">
        <w:t xml:space="preserve"> ou 3 anos de idade as crianças aprendem a fazer de conta</w:t>
      </w:r>
      <w:r>
        <w:t>. Grande passo para o desenvolvimento d</w:t>
      </w:r>
      <w:r w:rsidR="00690950">
        <w:t>a imagin</w:t>
      </w:r>
      <w:r>
        <w:t>ação e o raciocínio. Nessa faixa etária as</w:t>
      </w:r>
      <w:r w:rsidR="00690950">
        <w:t xml:space="preserve"> histórias</w:t>
      </w:r>
      <w:r>
        <w:t xml:space="preserve"> tem um significado valioso para a criatividade e a oralidade, principalmente quando os pequenos são convidados a narrar a história ao seu modo. Eles podem falar sobre os seus sentimentos e expressar opiniões utilizando-se de mais de 900 palavras que já dominam. </w:t>
      </w:r>
      <w:r w:rsidR="00EB0DE5">
        <w:t xml:space="preserve">Deste modo, as conversas ficam mais complexas e conseguimos auxiliar na compreensão de causa e consequência e na junção e organização de ideias. Faça perguntas puxe uma conversa!    </w:t>
      </w:r>
    </w:p>
    <w:p w:rsidR="00EB0DE5" w:rsidRDefault="00EB0DE5" w:rsidP="000E3F32">
      <w:pPr>
        <w:pStyle w:val="NormalWeb"/>
        <w:spacing w:line="360" w:lineRule="auto"/>
        <w:jc w:val="both"/>
      </w:pPr>
      <w:r>
        <w:t>As Histórias contadas e as brincadeiras relacionadas a ela, precisam ser repetidas muitas vezes, fiquem tranquilos que elas serão responsáveis por pedir! Elas necessitam</w:t>
      </w:r>
      <w:r w:rsidR="00631981">
        <w:t xml:space="preserve"> de diversas oportunidades de praticar os seus aprendizados porque aprendem pela repetição. </w:t>
      </w:r>
    </w:p>
    <w:p w:rsidR="00631981" w:rsidRDefault="00631981" w:rsidP="000E3F32">
      <w:pPr>
        <w:pStyle w:val="NormalWeb"/>
        <w:spacing w:line="360" w:lineRule="auto"/>
        <w:jc w:val="both"/>
      </w:pPr>
      <w:r>
        <w:t xml:space="preserve">É nessas brincadeiras que surgem as primeiras escritas, que para nós adultos vão parecer apenas rabiscos aleatórios. Ao desenhar a escrita de palavras e textos, ele percebe que pode começar a ser inserida no universo letrado.  </w:t>
      </w:r>
    </w:p>
    <w:p w:rsidR="00690950" w:rsidRPr="008D04F3" w:rsidRDefault="00690950" w:rsidP="000E3F32">
      <w:pPr>
        <w:pStyle w:val="NormalWeb"/>
        <w:spacing w:line="360" w:lineRule="auto"/>
        <w:jc w:val="both"/>
      </w:pPr>
      <w:r w:rsidRPr="008D04F3">
        <w:rPr>
          <w:rStyle w:val="Forte"/>
          <w:sz w:val="28"/>
          <w:szCs w:val="28"/>
        </w:rPr>
        <w:t>3 a 4 anos</w:t>
      </w:r>
    </w:p>
    <w:p w:rsidR="006D3A4E" w:rsidRDefault="006D3A4E" w:rsidP="000E3F32">
      <w:pPr>
        <w:pStyle w:val="NormalWeb"/>
        <w:spacing w:line="360" w:lineRule="auto"/>
        <w:jc w:val="both"/>
      </w:pPr>
      <w:r>
        <w:t>Em torno</w:t>
      </w:r>
      <w:r w:rsidR="00690950">
        <w:t xml:space="preserve"> d</w:t>
      </w:r>
      <w:r>
        <w:t xml:space="preserve">os 4 anos as palavras expressam informações e ideias. </w:t>
      </w:r>
      <w:r w:rsidR="00F80C23">
        <w:t>As histórias</w:t>
      </w:r>
      <w:r w:rsidR="00690950">
        <w:t xml:space="preserve"> começam a ser percebidas</w:t>
      </w:r>
      <w:r>
        <w:t xml:space="preserve"> por etapas: começo, meio e fim. Os</w:t>
      </w:r>
      <w:r w:rsidR="00690950">
        <w:t xml:space="preserve"> fatos</w:t>
      </w:r>
      <w:r>
        <w:t xml:space="preserve"> são precipitados</w:t>
      </w:r>
      <w:r w:rsidR="00690950">
        <w:t xml:space="preserve"> e gostam de falar sobre o que vai acontecer </w:t>
      </w:r>
      <w:r>
        <w:t>depois. Elas já começam a compreender os sentimentos dos personagens, quando estimulamos as crianças a pensarem eles podem mudar o rumo da história. Nesta faixa etária as crianças gostam de contar histórias utilizando as figuras dos livros como norte. Se interessam em “ler” sozinhas, relembrando as passagens.</w:t>
      </w:r>
    </w:p>
    <w:p w:rsidR="00F80C23" w:rsidRDefault="00F80C23" w:rsidP="000E3F32">
      <w:pPr>
        <w:pStyle w:val="NormalWeb"/>
        <w:spacing w:line="360" w:lineRule="auto"/>
        <w:jc w:val="both"/>
      </w:pPr>
      <w:r>
        <w:t xml:space="preserve"> A leitura esta mais minuciosa. Reconhecem algumas letrinhas (principalmente as do nome), alguns símbolos mais utilizados como os logotipos das marcas, e pequenas palavras que eles veem escritas regularmente. Brincadeiras com poesias, trava-</w:t>
      </w:r>
      <w:proofErr w:type="spellStart"/>
      <w:r>
        <w:t>linguas</w:t>
      </w:r>
      <w:proofErr w:type="spellEnd"/>
      <w:r>
        <w:t xml:space="preserve">, rimas e parlendas agradam e desenvolvem esse conhecimento. </w:t>
      </w:r>
    </w:p>
    <w:p w:rsidR="00F80C23" w:rsidRDefault="008828F8" w:rsidP="000E3F32">
      <w:pPr>
        <w:pStyle w:val="NormalWeb"/>
        <w:spacing w:line="360" w:lineRule="auto"/>
        <w:jc w:val="both"/>
      </w:pPr>
      <w:r>
        <w:t xml:space="preserve">A escrita do mesmo modo ganha mais estrutura com um controle maior do giz de cera, lápis e </w:t>
      </w:r>
      <w:proofErr w:type="spellStart"/>
      <w:r>
        <w:t>canetinhas</w:t>
      </w:r>
      <w:proofErr w:type="spellEnd"/>
      <w:r>
        <w:t xml:space="preserve">. </w:t>
      </w:r>
      <w:r w:rsidR="00D46D24">
        <w:t xml:space="preserve">Podem aparecer os desenhos das primeiras letras e a invenção de “textos ‘desenhados permanecem com expressividade. Por essa razão é interessante </w:t>
      </w:r>
      <w:r w:rsidR="00D46D24">
        <w:lastRenderedPageBreak/>
        <w:t xml:space="preserve">registrar com elas aquilo que falam, fazer pequenas anotações nos desenhos, tudo muito livre sem ensinar!  </w:t>
      </w:r>
    </w:p>
    <w:p w:rsidR="008D04F3" w:rsidRDefault="008D04F3" w:rsidP="000E3F32">
      <w:pPr>
        <w:pStyle w:val="NormalWeb"/>
        <w:spacing w:line="360" w:lineRule="auto"/>
        <w:jc w:val="both"/>
      </w:pPr>
      <w:r>
        <w:t>O interesse a proximidade pelas palavras, instigado pela historias, constituem a porta de entrada para a cultura.  Esse provocar estabelece a linguagem, a musicalidade o</w:t>
      </w:r>
      <w:r w:rsidRPr="008D04F3">
        <w:t xml:space="preserve"> </w:t>
      </w:r>
      <w:r>
        <w:t xml:space="preserve">os ritmos da expressão Oral, que acompanharam a criança por toda sua vida. </w:t>
      </w:r>
    </w:p>
    <w:p w:rsidR="008D04F3" w:rsidRDefault="008D04F3" w:rsidP="000E3F32">
      <w:pPr>
        <w:pStyle w:val="NormalWeb"/>
        <w:spacing w:line="360" w:lineRule="auto"/>
        <w:jc w:val="both"/>
      </w:pPr>
      <w:r>
        <w:t xml:space="preserve">Ler para os pequenos é um ato de educação, afeto e principalmente de Amor! </w:t>
      </w:r>
    </w:p>
    <w:bookmarkEnd w:id="0"/>
    <w:p w:rsidR="00690950" w:rsidRDefault="00690950" w:rsidP="000E3F32">
      <w:pPr>
        <w:spacing w:line="360" w:lineRule="auto"/>
        <w:jc w:val="both"/>
      </w:pPr>
    </w:p>
    <w:sectPr w:rsidR="00690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33E0F"/>
    <w:multiLevelType w:val="hybridMultilevel"/>
    <w:tmpl w:val="F5041EDA"/>
    <w:lvl w:ilvl="0" w:tplc="041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50"/>
    <w:rsid w:val="00033C7C"/>
    <w:rsid w:val="000E3F32"/>
    <w:rsid w:val="00211987"/>
    <w:rsid w:val="00353E63"/>
    <w:rsid w:val="004711C8"/>
    <w:rsid w:val="005A0786"/>
    <w:rsid w:val="00631981"/>
    <w:rsid w:val="00690950"/>
    <w:rsid w:val="006D3A4E"/>
    <w:rsid w:val="00842761"/>
    <w:rsid w:val="008828F8"/>
    <w:rsid w:val="008D04F3"/>
    <w:rsid w:val="009C1D83"/>
    <w:rsid w:val="00A73625"/>
    <w:rsid w:val="00B51EE7"/>
    <w:rsid w:val="00BA62AD"/>
    <w:rsid w:val="00CC05E3"/>
    <w:rsid w:val="00D46D24"/>
    <w:rsid w:val="00E8366E"/>
    <w:rsid w:val="00EB0DE5"/>
    <w:rsid w:val="00F80C23"/>
    <w:rsid w:val="00F9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63FDB-BF7F-4322-940A-E25590D0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095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90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09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Neide</dc:creator>
  <cp:keywords/>
  <dc:description/>
  <cp:lastModifiedBy>SALA DE RECURSOS 02</cp:lastModifiedBy>
  <cp:revision>12</cp:revision>
  <dcterms:created xsi:type="dcterms:W3CDTF">2019-05-17T13:03:00Z</dcterms:created>
  <dcterms:modified xsi:type="dcterms:W3CDTF">2019-05-21T18:15:00Z</dcterms:modified>
</cp:coreProperties>
</file>