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38" w:rsidRDefault="00E80E38" w:rsidP="00E80E38">
      <w:pPr>
        <w:spacing w:line="360" w:lineRule="auto"/>
        <w:rPr>
          <w:rFonts w:cs="Arial"/>
          <w:b/>
          <w:szCs w:val="24"/>
        </w:rPr>
      </w:pPr>
      <w:r w:rsidRPr="009E7A63">
        <w:rPr>
          <w:rFonts w:cs="Arial"/>
          <w:noProof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-4445</wp:posOffset>
            </wp:positionV>
            <wp:extent cx="1162050" cy="995680"/>
            <wp:effectExtent l="0" t="0" r="0" b="0"/>
            <wp:wrapNone/>
            <wp:docPr id="3" name="Imagem 3" descr="C:\Users\CoordenaçãoMunicipal\Desktop\a46cf1fa338899dc9cd129a786636f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rdenaçãoMunicipal\Desktop\a46cf1fa338899dc9cd129a786636f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0E38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Default="00E80E38" w:rsidP="00E80E38">
      <w:pPr>
        <w:tabs>
          <w:tab w:val="left" w:pos="1005"/>
        </w:tabs>
        <w:spacing w:line="360" w:lineRule="auto"/>
        <w:jc w:val="center"/>
        <w:rPr>
          <w:rFonts w:cs="Arial"/>
          <w:b/>
          <w:szCs w:val="24"/>
        </w:rPr>
      </w:pPr>
    </w:p>
    <w:p w:rsidR="00E80E38" w:rsidRDefault="00E80E38" w:rsidP="00E80E38">
      <w:pPr>
        <w:tabs>
          <w:tab w:val="left" w:pos="1005"/>
        </w:tabs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FACULDADE EVANGELICA CRISTO REI</w:t>
      </w:r>
    </w:p>
    <w:p w:rsidR="00E80E38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1F39E3" w:rsidRDefault="001F39E3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1F39E3" w:rsidRDefault="001F39E3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1F39E3" w:rsidRDefault="001F39E3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Pr="007766F9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  <w:r w:rsidRPr="007766F9">
        <w:rPr>
          <w:rFonts w:cs="Arial"/>
          <w:b/>
          <w:szCs w:val="24"/>
        </w:rPr>
        <w:t>MARIA DE FÁTIMA DOS SANTOS</w:t>
      </w:r>
    </w:p>
    <w:p w:rsidR="00E80E38" w:rsidRPr="007766F9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Default="00E80E38" w:rsidP="001F39E3">
      <w:pPr>
        <w:spacing w:line="360" w:lineRule="auto"/>
        <w:rPr>
          <w:rFonts w:cs="Arial"/>
          <w:b/>
          <w:szCs w:val="24"/>
        </w:rPr>
      </w:pPr>
    </w:p>
    <w:p w:rsidR="00E80E38" w:rsidRPr="007766F9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Pr="007766F9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Pr="007766F9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Pr="007766F9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Pr="007766F9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Pr="007766F9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PROJETO DE INTERVENÇÃO CLINICA</w:t>
      </w:r>
    </w:p>
    <w:p w:rsidR="00E80E38" w:rsidRPr="007766F9" w:rsidRDefault="00E80E38" w:rsidP="00E80E38">
      <w:pPr>
        <w:spacing w:line="360" w:lineRule="auto"/>
        <w:jc w:val="center"/>
        <w:rPr>
          <w:rFonts w:cs="Arial"/>
          <w:b/>
          <w:szCs w:val="24"/>
        </w:rPr>
      </w:pPr>
    </w:p>
    <w:p w:rsidR="00E80E38" w:rsidRPr="007766F9" w:rsidRDefault="00E80E38" w:rsidP="00E80E38">
      <w:pPr>
        <w:spacing w:line="360" w:lineRule="auto"/>
        <w:jc w:val="both"/>
        <w:rPr>
          <w:rFonts w:cs="Arial"/>
          <w:b/>
          <w:szCs w:val="24"/>
        </w:rPr>
      </w:pPr>
    </w:p>
    <w:p w:rsidR="00E80E38" w:rsidRDefault="00E80E38" w:rsidP="00E80E38">
      <w:pPr>
        <w:spacing w:line="360" w:lineRule="auto"/>
        <w:jc w:val="both"/>
        <w:rPr>
          <w:rFonts w:cs="Arial"/>
          <w:b/>
          <w:szCs w:val="24"/>
        </w:rPr>
      </w:pPr>
    </w:p>
    <w:p w:rsidR="001F39E3" w:rsidRDefault="001F39E3" w:rsidP="00E80E38">
      <w:pPr>
        <w:spacing w:line="360" w:lineRule="auto"/>
        <w:jc w:val="both"/>
        <w:rPr>
          <w:rFonts w:cs="Arial"/>
          <w:b/>
          <w:szCs w:val="24"/>
        </w:rPr>
      </w:pPr>
    </w:p>
    <w:p w:rsidR="001F39E3" w:rsidRDefault="001F39E3" w:rsidP="00E80E38">
      <w:pPr>
        <w:spacing w:line="360" w:lineRule="auto"/>
        <w:jc w:val="both"/>
        <w:rPr>
          <w:rFonts w:cs="Arial"/>
          <w:b/>
          <w:szCs w:val="24"/>
        </w:rPr>
      </w:pPr>
    </w:p>
    <w:p w:rsidR="00E80E38" w:rsidRPr="007766F9" w:rsidRDefault="00E80E38" w:rsidP="001F39E3">
      <w:pPr>
        <w:tabs>
          <w:tab w:val="left" w:pos="7110"/>
        </w:tabs>
        <w:spacing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</w:p>
    <w:p w:rsidR="00E80E38" w:rsidRPr="007766F9" w:rsidRDefault="00E80E38" w:rsidP="00E80E38">
      <w:pPr>
        <w:spacing w:line="360" w:lineRule="auto"/>
        <w:jc w:val="both"/>
        <w:rPr>
          <w:rFonts w:cs="Arial"/>
          <w:b/>
          <w:szCs w:val="24"/>
        </w:rPr>
      </w:pPr>
    </w:p>
    <w:p w:rsidR="00E80E38" w:rsidRPr="007766F9" w:rsidRDefault="00E80E38" w:rsidP="00E80E38">
      <w:pPr>
        <w:spacing w:line="360" w:lineRule="auto"/>
        <w:jc w:val="center"/>
        <w:rPr>
          <w:rFonts w:cs="Arial"/>
          <w:szCs w:val="24"/>
        </w:rPr>
      </w:pPr>
      <w:r w:rsidRPr="007766F9">
        <w:rPr>
          <w:rFonts w:cs="Arial"/>
          <w:szCs w:val="24"/>
        </w:rPr>
        <w:t>Cuité de Mamanguape-PB</w:t>
      </w:r>
    </w:p>
    <w:p w:rsidR="00762DEC" w:rsidRPr="00762DEC" w:rsidRDefault="00E80E38" w:rsidP="00762DEC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Novem</w:t>
      </w:r>
      <w:r w:rsidRPr="007766F9">
        <w:rPr>
          <w:rFonts w:cs="Arial"/>
          <w:szCs w:val="24"/>
        </w:rPr>
        <w:t>bro</w:t>
      </w:r>
      <w:r w:rsidR="001F39E3">
        <w:rPr>
          <w:rFonts w:cs="Arial"/>
          <w:szCs w:val="24"/>
        </w:rPr>
        <w:t>-</w:t>
      </w:r>
      <w:r w:rsidRPr="007766F9">
        <w:rPr>
          <w:rFonts w:cs="Arial"/>
          <w:szCs w:val="24"/>
        </w:rPr>
        <w:t xml:space="preserve"> 2014</w:t>
      </w:r>
      <w:bookmarkStart w:id="0" w:name="_GoBack"/>
      <w:bookmarkEnd w:id="0"/>
    </w:p>
    <w:p w:rsidR="00762DEC" w:rsidRPr="009E7A63" w:rsidRDefault="00762DEC" w:rsidP="00762DEC">
      <w:pPr>
        <w:spacing w:line="360" w:lineRule="auto"/>
        <w:jc w:val="center"/>
        <w:rPr>
          <w:rFonts w:cs="Arial"/>
          <w:szCs w:val="24"/>
        </w:rPr>
      </w:pPr>
      <w:r w:rsidRPr="009E7A63">
        <w:rPr>
          <w:rFonts w:cs="Arial"/>
          <w:noProof/>
          <w:szCs w:val="24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-23495</wp:posOffset>
            </wp:positionV>
            <wp:extent cx="1266825" cy="996030"/>
            <wp:effectExtent l="0" t="0" r="0" b="0"/>
            <wp:wrapNone/>
            <wp:docPr id="2" name="Imagem 2" descr="C:\Users\CoordenaçãoMunicipal\Desktop\a46cf1fa338899dc9cd129a786636f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ordenaçãoMunicipal\Desktop\a46cf1fa338899dc9cd129a786636f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2DEC" w:rsidRDefault="00762DEC" w:rsidP="00762DEC">
      <w:pPr>
        <w:tabs>
          <w:tab w:val="left" w:pos="1005"/>
        </w:tabs>
        <w:spacing w:line="360" w:lineRule="auto"/>
        <w:jc w:val="center"/>
        <w:rPr>
          <w:rFonts w:cs="Arial"/>
          <w:b/>
          <w:szCs w:val="24"/>
        </w:rPr>
      </w:pPr>
    </w:p>
    <w:p w:rsidR="00762DEC" w:rsidRDefault="00762DEC" w:rsidP="00762DEC">
      <w:pPr>
        <w:tabs>
          <w:tab w:val="left" w:pos="1005"/>
        </w:tabs>
        <w:spacing w:line="360" w:lineRule="auto"/>
        <w:jc w:val="center"/>
        <w:rPr>
          <w:rFonts w:cs="Arial"/>
          <w:b/>
          <w:szCs w:val="24"/>
        </w:rPr>
      </w:pPr>
    </w:p>
    <w:p w:rsidR="00762DEC" w:rsidRDefault="00762DEC" w:rsidP="00762DEC">
      <w:pPr>
        <w:tabs>
          <w:tab w:val="left" w:pos="1005"/>
        </w:tabs>
        <w:spacing w:line="360" w:lineRule="auto"/>
        <w:jc w:val="center"/>
        <w:rPr>
          <w:rFonts w:cs="Arial"/>
          <w:b/>
          <w:szCs w:val="24"/>
        </w:rPr>
      </w:pPr>
    </w:p>
    <w:p w:rsidR="00762DEC" w:rsidRDefault="00762DEC" w:rsidP="00762DEC">
      <w:pPr>
        <w:tabs>
          <w:tab w:val="left" w:pos="1005"/>
        </w:tabs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FACULDADE EVANGELICA CRISTO REI</w:t>
      </w:r>
    </w:p>
    <w:p w:rsidR="00762DEC" w:rsidRDefault="00762DEC" w:rsidP="00762DEC">
      <w:pPr>
        <w:spacing w:line="360" w:lineRule="auto"/>
        <w:jc w:val="center"/>
        <w:rPr>
          <w:rFonts w:cs="Arial"/>
          <w:b/>
          <w:szCs w:val="24"/>
        </w:rPr>
      </w:pPr>
    </w:p>
    <w:p w:rsidR="00762DEC" w:rsidRDefault="00762DEC" w:rsidP="00762DEC">
      <w:pPr>
        <w:spacing w:line="360" w:lineRule="auto"/>
        <w:jc w:val="center"/>
        <w:rPr>
          <w:rFonts w:cs="Arial"/>
          <w:b/>
          <w:szCs w:val="24"/>
        </w:rPr>
      </w:pPr>
    </w:p>
    <w:p w:rsidR="00762DEC" w:rsidRPr="007766F9" w:rsidRDefault="00762DEC" w:rsidP="00762DEC">
      <w:pPr>
        <w:spacing w:line="360" w:lineRule="auto"/>
        <w:jc w:val="center"/>
        <w:rPr>
          <w:rFonts w:cs="Arial"/>
          <w:b/>
          <w:szCs w:val="24"/>
        </w:rPr>
      </w:pPr>
      <w:r w:rsidRPr="007766F9">
        <w:rPr>
          <w:rFonts w:cs="Arial"/>
          <w:b/>
          <w:szCs w:val="24"/>
        </w:rPr>
        <w:t>MARIA DE FÁTIMA DOS SANTOS</w:t>
      </w:r>
    </w:p>
    <w:p w:rsidR="00762DEC" w:rsidRPr="007766F9" w:rsidRDefault="00E12704" w:rsidP="00762DEC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PROFESSORA MESTRA: VERALÚCIA LIMA DA SILA</w:t>
      </w:r>
    </w:p>
    <w:p w:rsidR="00762DEC" w:rsidRPr="007766F9" w:rsidRDefault="00762DEC" w:rsidP="00762DEC">
      <w:pPr>
        <w:spacing w:line="360" w:lineRule="auto"/>
        <w:jc w:val="center"/>
        <w:rPr>
          <w:rFonts w:cs="Arial"/>
          <w:b/>
          <w:szCs w:val="24"/>
        </w:rPr>
      </w:pPr>
    </w:p>
    <w:p w:rsidR="00762DEC" w:rsidRPr="007766F9" w:rsidRDefault="00762DEC" w:rsidP="00762DEC">
      <w:pPr>
        <w:tabs>
          <w:tab w:val="left" w:pos="3060"/>
        </w:tabs>
        <w:spacing w:line="360" w:lineRule="auto"/>
        <w:rPr>
          <w:rFonts w:cs="Arial"/>
          <w:b/>
          <w:szCs w:val="24"/>
        </w:rPr>
      </w:pPr>
    </w:p>
    <w:p w:rsidR="00762DEC" w:rsidRPr="007766F9" w:rsidRDefault="00762DEC" w:rsidP="00762DEC">
      <w:pPr>
        <w:spacing w:line="360" w:lineRule="auto"/>
        <w:jc w:val="center"/>
        <w:rPr>
          <w:rFonts w:cs="Arial"/>
          <w:b/>
          <w:szCs w:val="24"/>
        </w:rPr>
      </w:pPr>
    </w:p>
    <w:p w:rsidR="00762DEC" w:rsidRPr="007766F9" w:rsidRDefault="00762DEC" w:rsidP="00762DEC">
      <w:pPr>
        <w:spacing w:line="360" w:lineRule="auto"/>
        <w:jc w:val="center"/>
        <w:rPr>
          <w:rFonts w:cs="Arial"/>
          <w:b/>
          <w:szCs w:val="24"/>
        </w:rPr>
      </w:pPr>
    </w:p>
    <w:p w:rsidR="00762DEC" w:rsidRPr="007766F9" w:rsidRDefault="00762DEC" w:rsidP="00762DEC">
      <w:pPr>
        <w:spacing w:line="360" w:lineRule="auto"/>
        <w:jc w:val="center"/>
        <w:rPr>
          <w:rFonts w:cs="Arial"/>
          <w:b/>
          <w:szCs w:val="24"/>
        </w:rPr>
      </w:pPr>
    </w:p>
    <w:p w:rsidR="00762DEC" w:rsidRDefault="00762DEC" w:rsidP="00762DEC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PROJETO DE INTERVENÇÃO CLINICA</w:t>
      </w:r>
    </w:p>
    <w:p w:rsidR="00762DEC" w:rsidRDefault="00762DEC" w:rsidP="00762DEC">
      <w:pPr>
        <w:spacing w:line="360" w:lineRule="auto"/>
        <w:jc w:val="center"/>
        <w:rPr>
          <w:rFonts w:cs="Arial"/>
          <w:b/>
          <w:szCs w:val="24"/>
        </w:rPr>
      </w:pPr>
    </w:p>
    <w:p w:rsidR="00762DEC" w:rsidRDefault="00762DEC" w:rsidP="00762DEC">
      <w:pPr>
        <w:spacing w:line="360" w:lineRule="auto"/>
        <w:ind w:left="3828"/>
        <w:jc w:val="both"/>
        <w:rPr>
          <w:color w:val="454541"/>
          <w:sz w:val="22"/>
        </w:rPr>
      </w:pPr>
      <w:r w:rsidRPr="00762DEC">
        <w:rPr>
          <w:color w:val="2C2B27"/>
          <w:sz w:val="22"/>
        </w:rPr>
        <w:t xml:space="preserve">Projeto de </w:t>
      </w:r>
      <w:r w:rsidRPr="00762DEC">
        <w:rPr>
          <w:color w:val="454541"/>
          <w:sz w:val="22"/>
        </w:rPr>
        <w:t>I</w:t>
      </w:r>
      <w:r w:rsidRPr="00762DEC">
        <w:rPr>
          <w:color w:val="2C2B27"/>
          <w:sz w:val="22"/>
        </w:rPr>
        <w:t xml:space="preserve">ntervenção Clínica apresentado </w:t>
      </w:r>
      <w:r w:rsidR="00EE726F">
        <w:rPr>
          <w:color w:val="2C2B27"/>
          <w:sz w:val="22"/>
        </w:rPr>
        <w:br/>
        <w:t xml:space="preserve">ao Curso de Pós Graduação em </w:t>
      </w:r>
      <w:r w:rsidR="00EE726F">
        <w:rPr>
          <w:color w:val="2C2B27"/>
          <w:sz w:val="22"/>
        </w:rPr>
        <w:br/>
      </w:r>
      <w:proofErr w:type="spellStart"/>
      <w:r w:rsidR="00EE726F">
        <w:rPr>
          <w:color w:val="2C2B27"/>
          <w:sz w:val="22"/>
        </w:rPr>
        <w:t>P</w:t>
      </w:r>
      <w:r w:rsidRPr="00762DEC">
        <w:rPr>
          <w:color w:val="2C2B27"/>
          <w:sz w:val="22"/>
        </w:rPr>
        <w:t>sicopedagogia</w:t>
      </w:r>
      <w:proofErr w:type="spellEnd"/>
      <w:r w:rsidRPr="00762DEC">
        <w:rPr>
          <w:color w:val="2C2B27"/>
          <w:sz w:val="22"/>
        </w:rPr>
        <w:t xml:space="preserve"> Clínica e Institucional da </w:t>
      </w:r>
      <w:r w:rsidRPr="00762DEC">
        <w:rPr>
          <w:color w:val="2C2B27"/>
          <w:sz w:val="22"/>
        </w:rPr>
        <w:br/>
        <w:t xml:space="preserve">Faculdade Evangélica Cristo Rei, pela aluna </w:t>
      </w:r>
      <w:r w:rsidRPr="00762DEC">
        <w:rPr>
          <w:color w:val="2C2B27"/>
          <w:sz w:val="22"/>
        </w:rPr>
        <w:br/>
        <w:t>Maria de Fátima dos Santos, como requisito para conclusão do Curso,</w:t>
      </w:r>
      <w:r w:rsidR="00EE726F">
        <w:rPr>
          <w:color w:val="2C2B27"/>
          <w:sz w:val="22"/>
        </w:rPr>
        <w:t xml:space="preserve"> </w:t>
      </w:r>
      <w:r w:rsidRPr="00762DEC">
        <w:rPr>
          <w:color w:val="2C2B27"/>
          <w:sz w:val="22"/>
        </w:rPr>
        <w:t>sob orie</w:t>
      </w:r>
      <w:r w:rsidRPr="00762DEC">
        <w:rPr>
          <w:color w:val="454541"/>
          <w:sz w:val="22"/>
        </w:rPr>
        <w:t>n</w:t>
      </w:r>
      <w:r>
        <w:rPr>
          <w:color w:val="2C2B27"/>
          <w:sz w:val="22"/>
        </w:rPr>
        <w:t xml:space="preserve">tação da </w:t>
      </w:r>
      <w:r>
        <w:rPr>
          <w:color w:val="2C2B27"/>
          <w:sz w:val="22"/>
        </w:rPr>
        <w:br/>
        <w:t>Professora</w:t>
      </w:r>
      <w:r w:rsidRPr="00762DEC">
        <w:rPr>
          <w:color w:val="2C2B27"/>
          <w:sz w:val="22"/>
        </w:rPr>
        <w:t xml:space="preserve">, MS </w:t>
      </w:r>
      <w:r w:rsidRPr="00762DEC">
        <w:rPr>
          <w:color w:val="454541"/>
          <w:sz w:val="22"/>
        </w:rPr>
        <w:t>V</w:t>
      </w:r>
      <w:r w:rsidRPr="00762DEC">
        <w:rPr>
          <w:color w:val="2C2B27"/>
          <w:sz w:val="22"/>
        </w:rPr>
        <w:t>eralúcia Lima da Silva</w:t>
      </w:r>
      <w:r w:rsidRPr="00762DEC">
        <w:rPr>
          <w:color w:val="454541"/>
          <w:sz w:val="22"/>
        </w:rPr>
        <w:t>.</w:t>
      </w:r>
    </w:p>
    <w:p w:rsidR="00762DEC" w:rsidRDefault="00762DEC" w:rsidP="00762DEC">
      <w:pPr>
        <w:spacing w:line="360" w:lineRule="auto"/>
        <w:ind w:left="3828"/>
        <w:jc w:val="both"/>
        <w:rPr>
          <w:rFonts w:cs="Arial"/>
          <w:b/>
          <w:sz w:val="22"/>
        </w:rPr>
      </w:pPr>
    </w:p>
    <w:p w:rsidR="00762DEC" w:rsidRDefault="00762DEC" w:rsidP="00762DEC">
      <w:pPr>
        <w:spacing w:line="360" w:lineRule="auto"/>
        <w:ind w:left="3828"/>
        <w:jc w:val="both"/>
        <w:rPr>
          <w:rFonts w:cs="Arial"/>
          <w:b/>
          <w:sz w:val="22"/>
        </w:rPr>
      </w:pPr>
    </w:p>
    <w:p w:rsidR="00762DEC" w:rsidRDefault="00762DEC" w:rsidP="00762DEC">
      <w:pPr>
        <w:spacing w:line="360" w:lineRule="auto"/>
        <w:ind w:left="3828"/>
        <w:jc w:val="both"/>
        <w:rPr>
          <w:rFonts w:cs="Arial"/>
          <w:b/>
          <w:sz w:val="22"/>
        </w:rPr>
      </w:pPr>
    </w:p>
    <w:p w:rsidR="00762DEC" w:rsidRDefault="00762DEC" w:rsidP="00762DEC">
      <w:pPr>
        <w:spacing w:line="360" w:lineRule="auto"/>
        <w:ind w:left="3828"/>
        <w:jc w:val="both"/>
        <w:rPr>
          <w:rFonts w:cs="Arial"/>
          <w:b/>
          <w:sz w:val="22"/>
        </w:rPr>
      </w:pPr>
    </w:p>
    <w:p w:rsidR="00762DEC" w:rsidRPr="007766F9" w:rsidRDefault="00762DEC" w:rsidP="00762DEC">
      <w:pPr>
        <w:spacing w:line="360" w:lineRule="auto"/>
        <w:jc w:val="center"/>
        <w:rPr>
          <w:rFonts w:cs="Arial"/>
          <w:szCs w:val="24"/>
        </w:rPr>
      </w:pPr>
      <w:r w:rsidRPr="007766F9">
        <w:rPr>
          <w:rFonts w:cs="Arial"/>
          <w:szCs w:val="24"/>
        </w:rPr>
        <w:t>Cuité de Mamanguape-PB</w:t>
      </w:r>
    </w:p>
    <w:p w:rsidR="00762DEC" w:rsidRDefault="00762DEC" w:rsidP="00762DEC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Novem</w:t>
      </w:r>
      <w:r w:rsidRPr="007766F9">
        <w:rPr>
          <w:rFonts w:cs="Arial"/>
          <w:szCs w:val="24"/>
        </w:rPr>
        <w:t>bro</w:t>
      </w:r>
      <w:r w:rsidR="001F39E3">
        <w:rPr>
          <w:rFonts w:cs="Arial"/>
          <w:szCs w:val="24"/>
        </w:rPr>
        <w:t>-</w:t>
      </w:r>
      <w:r w:rsidRPr="007766F9">
        <w:rPr>
          <w:rFonts w:cs="Arial"/>
          <w:szCs w:val="24"/>
        </w:rPr>
        <w:t xml:space="preserve"> 2014</w:t>
      </w:r>
    </w:p>
    <w:p w:rsidR="00762DEC" w:rsidRDefault="00762DEC" w:rsidP="00762DEC">
      <w:pPr>
        <w:spacing w:line="360" w:lineRule="auto"/>
        <w:jc w:val="center"/>
        <w:rPr>
          <w:rFonts w:cs="Arial"/>
          <w:szCs w:val="24"/>
        </w:rPr>
      </w:pPr>
    </w:p>
    <w:p w:rsidR="008A3E11" w:rsidRPr="00235E2B" w:rsidRDefault="008A3E11" w:rsidP="008A3E11">
      <w:pPr>
        <w:spacing w:line="360" w:lineRule="auto"/>
        <w:jc w:val="both"/>
        <w:rPr>
          <w:rFonts w:cs="Arial"/>
          <w:b/>
          <w:szCs w:val="24"/>
        </w:rPr>
      </w:pPr>
      <w:r w:rsidRPr="00235E2B">
        <w:rPr>
          <w:rFonts w:cs="Arial"/>
          <w:b/>
          <w:szCs w:val="24"/>
        </w:rPr>
        <w:lastRenderedPageBreak/>
        <w:t>SUMÁRIO</w:t>
      </w:r>
    </w:p>
    <w:p w:rsidR="008A3E11" w:rsidRPr="009E7A63" w:rsidRDefault="008A3E11" w:rsidP="008A3E11">
      <w:pPr>
        <w:spacing w:line="360" w:lineRule="auto"/>
        <w:jc w:val="both"/>
        <w:rPr>
          <w:rFonts w:cs="Arial"/>
          <w:szCs w:val="24"/>
        </w:rPr>
      </w:pPr>
    </w:p>
    <w:p w:rsidR="008A3E11" w:rsidRPr="009E7A63" w:rsidRDefault="008A3E11" w:rsidP="00EE726F">
      <w:pPr>
        <w:spacing w:line="360" w:lineRule="auto"/>
        <w:jc w:val="both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1.</w:t>
      </w:r>
      <w:proofErr w:type="gramEnd"/>
      <w:r>
        <w:rPr>
          <w:rFonts w:cs="Arial"/>
          <w:szCs w:val="24"/>
        </w:rPr>
        <w:t>PROJETO DE INTERVENÇÃO</w:t>
      </w:r>
      <w:r w:rsidRPr="009E7A63">
        <w:rPr>
          <w:rFonts w:cs="Arial"/>
          <w:szCs w:val="24"/>
        </w:rPr>
        <w:t>...</w:t>
      </w:r>
      <w:r w:rsidR="00EE726F">
        <w:rPr>
          <w:rFonts w:cs="Arial"/>
          <w:szCs w:val="24"/>
        </w:rPr>
        <w:t>...............................</w:t>
      </w:r>
      <w:r w:rsidRPr="009E7A63">
        <w:rPr>
          <w:rFonts w:cs="Arial"/>
          <w:szCs w:val="24"/>
        </w:rPr>
        <w:t>...</w:t>
      </w:r>
      <w:r>
        <w:rPr>
          <w:rFonts w:cs="Arial"/>
          <w:szCs w:val="24"/>
        </w:rPr>
        <w:t>................................ 04</w:t>
      </w:r>
    </w:p>
    <w:p w:rsidR="00095392" w:rsidRDefault="008A3E11" w:rsidP="00EE726F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2.JUSTIFICATIVA</w:t>
      </w:r>
      <w:r w:rsidRPr="009E7A63">
        <w:rPr>
          <w:rFonts w:cs="Arial"/>
          <w:szCs w:val="24"/>
        </w:rPr>
        <w:t xml:space="preserve"> ............</w:t>
      </w:r>
      <w:r>
        <w:rPr>
          <w:rFonts w:cs="Arial"/>
          <w:szCs w:val="24"/>
        </w:rPr>
        <w:t>.</w:t>
      </w:r>
      <w:r w:rsidRPr="009E7A63">
        <w:rPr>
          <w:rFonts w:cs="Arial"/>
          <w:szCs w:val="24"/>
        </w:rPr>
        <w:t>..........................</w:t>
      </w:r>
      <w:r>
        <w:rPr>
          <w:rFonts w:cs="Arial"/>
          <w:szCs w:val="24"/>
        </w:rPr>
        <w:t>........</w:t>
      </w:r>
      <w:r w:rsidRPr="009E7A63">
        <w:rPr>
          <w:rFonts w:cs="Arial"/>
          <w:szCs w:val="24"/>
        </w:rPr>
        <w:t>......</w:t>
      </w:r>
      <w:r>
        <w:rPr>
          <w:rFonts w:cs="Arial"/>
          <w:szCs w:val="24"/>
        </w:rPr>
        <w:t>.............................</w:t>
      </w:r>
      <w:r w:rsidR="000F12C5">
        <w:rPr>
          <w:rFonts w:cs="Arial"/>
          <w:szCs w:val="24"/>
        </w:rPr>
        <w:t>..........</w:t>
      </w:r>
      <w:r>
        <w:rPr>
          <w:rFonts w:cs="Arial"/>
          <w:szCs w:val="24"/>
        </w:rPr>
        <w:t xml:space="preserve"> 04</w:t>
      </w:r>
    </w:p>
    <w:p w:rsidR="008A3E11" w:rsidRPr="009E7A63" w:rsidRDefault="008A3E11" w:rsidP="00EE726F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3. OBJETIVO GERAL</w:t>
      </w:r>
      <w:proofErr w:type="gramStart"/>
      <w:r w:rsidRPr="009E7A63">
        <w:rPr>
          <w:rFonts w:cs="Arial"/>
          <w:szCs w:val="24"/>
        </w:rPr>
        <w:t>.....</w:t>
      </w:r>
      <w:r>
        <w:rPr>
          <w:rFonts w:cs="Arial"/>
          <w:szCs w:val="24"/>
        </w:rPr>
        <w:t>.</w:t>
      </w:r>
      <w:r w:rsidRPr="009E7A63">
        <w:rPr>
          <w:rFonts w:cs="Arial"/>
          <w:szCs w:val="24"/>
        </w:rPr>
        <w:t>......................</w:t>
      </w:r>
      <w:r>
        <w:rPr>
          <w:rFonts w:cs="Arial"/>
          <w:szCs w:val="24"/>
        </w:rPr>
        <w:t>.....................</w:t>
      </w:r>
      <w:r w:rsidR="00EE726F">
        <w:rPr>
          <w:rFonts w:cs="Arial"/>
          <w:szCs w:val="24"/>
        </w:rPr>
        <w:t>........</w:t>
      </w:r>
      <w:r w:rsidR="000F12C5">
        <w:rPr>
          <w:rFonts w:cs="Arial"/>
          <w:szCs w:val="24"/>
        </w:rPr>
        <w:t>..............................</w:t>
      </w:r>
      <w:proofErr w:type="gramEnd"/>
      <w:r>
        <w:rPr>
          <w:rFonts w:cs="Arial"/>
          <w:szCs w:val="24"/>
        </w:rPr>
        <w:t xml:space="preserve"> 04</w:t>
      </w:r>
    </w:p>
    <w:p w:rsidR="008A3E11" w:rsidRPr="009E7A63" w:rsidRDefault="008A3E11" w:rsidP="00EE726F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4. ATIVIDADES ESPECIFICAS</w:t>
      </w:r>
      <w:r w:rsidRPr="009E7A63">
        <w:rPr>
          <w:rFonts w:cs="Arial"/>
          <w:szCs w:val="24"/>
        </w:rPr>
        <w:t>..................</w:t>
      </w:r>
      <w:r>
        <w:rPr>
          <w:rFonts w:cs="Arial"/>
          <w:szCs w:val="24"/>
        </w:rPr>
        <w:t xml:space="preserve">.. </w:t>
      </w:r>
      <w:proofErr w:type="gramStart"/>
      <w:r>
        <w:rPr>
          <w:rFonts w:cs="Arial"/>
          <w:szCs w:val="24"/>
        </w:rPr>
        <w:t>...........................</w:t>
      </w:r>
      <w:r w:rsidR="000F12C5">
        <w:rPr>
          <w:rFonts w:cs="Arial"/>
          <w:szCs w:val="24"/>
        </w:rPr>
        <w:t>.........................</w:t>
      </w:r>
      <w:proofErr w:type="gramEnd"/>
      <w:r>
        <w:rPr>
          <w:rFonts w:cs="Arial"/>
          <w:szCs w:val="24"/>
        </w:rPr>
        <w:t>05</w:t>
      </w:r>
    </w:p>
    <w:p w:rsidR="008A3E11" w:rsidRPr="009E7A63" w:rsidRDefault="008A3E11" w:rsidP="00EE726F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5. PROVAS PEDAGÓGICAS</w:t>
      </w:r>
      <w:proofErr w:type="gramStart"/>
      <w:r>
        <w:rPr>
          <w:rFonts w:cs="Arial"/>
          <w:szCs w:val="24"/>
        </w:rPr>
        <w:t>.......</w:t>
      </w:r>
      <w:r w:rsidRPr="009E7A63">
        <w:rPr>
          <w:rFonts w:cs="Arial"/>
          <w:szCs w:val="24"/>
        </w:rPr>
        <w:t>..</w:t>
      </w:r>
      <w:r w:rsidR="000F12C5">
        <w:rPr>
          <w:rFonts w:cs="Arial"/>
          <w:szCs w:val="24"/>
        </w:rPr>
        <w:t>......................</w:t>
      </w:r>
      <w:r w:rsidR="00EE726F">
        <w:rPr>
          <w:rFonts w:cs="Arial"/>
          <w:szCs w:val="24"/>
        </w:rPr>
        <w:t>...............................</w:t>
      </w:r>
      <w:r w:rsidR="000F12C5">
        <w:rPr>
          <w:rFonts w:cs="Arial"/>
          <w:szCs w:val="24"/>
        </w:rPr>
        <w:t>.............</w:t>
      </w:r>
      <w:proofErr w:type="gramEnd"/>
      <w:r w:rsidR="000F12C5">
        <w:rPr>
          <w:rFonts w:cs="Arial"/>
          <w:szCs w:val="24"/>
        </w:rPr>
        <w:t xml:space="preserve"> 06</w:t>
      </w:r>
    </w:p>
    <w:p w:rsidR="000F12C5" w:rsidRDefault="008A3E11" w:rsidP="00EE726F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6.DIAGNÓSTICO..................................................................</w:t>
      </w:r>
      <w:r w:rsidR="000F12C5">
        <w:rPr>
          <w:rFonts w:cs="Arial"/>
          <w:szCs w:val="24"/>
        </w:rPr>
        <w:t>.............................09</w:t>
      </w:r>
    </w:p>
    <w:p w:rsidR="008A3E11" w:rsidRPr="009E7A63" w:rsidRDefault="008A3E11" w:rsidP="00EE726F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7</w:t>
      </w:r>
      <w:r w:rsidRPr="009E7A63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CONCLUSÃO DIAGNÓSTICA</w:t>
      </w:r>
      <w:proofErr w:type="gramStart"/>
      <w:r w:rsidRPr="009E7A63">
        <w:rPr>
          <w:rFonts w:cs="Arial"/>
          <w:szCs w:val="24"/>
        </w:rPr>
        <w:t>.........</w:t>
      </w:r>
      <w:r>
        <w:rPr>
          <w:rFonts w:cs="Arial"/>
          <w:szCs w:val="24"/>
        </w:rPr>
        <w:t>..................</w:t>
      </w:r>
      <w:r w:rsidRPr="009E7A63">
        <w:rPr>
          <w:rFonts w:cs="Arial"/>
          <w:szCs w:val="24"/>
        </w:rPr>
        <w:t>......</w:t>
      </w:r>
      <w:r>
        <w:rPr>
          <w:rFonts w:cs="Arial"/>
          <w:szCs w:val="24"/>
        </w:rPr>
        <w:t>.........</w:t>
      </w:r>
      <w:r w:rsidRPr="009E7A63">
        <w:rPr>
          <w:rFonts w:cs="Arial"/>
          <w:szCs w:val="24"/>
        </w:rPr>
        <w:t>......</w:t>
      </w:r>
      <w:r w:rsidR="00EE726F">
        <w:rPr>
          <w:rFonts w:cs="Arial"/>
          <w:szCs w:val="24"/>
        </w:rPr>
        <w:t>..............</w:t>
      </w:r>
      <w:r w:rsidR="000F12C5">
        <w:rPr>
          <w:rFonts w:cs="Arial"/>
          <w:szCs w:val="24"/>
        </w:rPr>
        <w:t>........</w:t>
      </w:r>
      <w:proofErr w:type="gramEnd"/>
      <w:r w:rsidR="000F12C5">
        <w:rPr>
          <w:rFonts w:cs="Arial"/>
          <w:szCs w:val="24"/>
        </w:rPr>
        <w:t>1</w:t>
      </w:r>
      <w:r w:rsidRPr="009E7A63">
        <w:rPr>
          <w:rFonts w:cs="Arial"/>
          <w:szCs w:val="24"/>
        </w:rPr>
        <w:t>0</w:t>
      </w:r>
    </w:p>
    <w:p w:rsidR="008A3E11" w:rsidRPr="009E7A63" w:rsidRDefault="008A3E11" w:rsidP="00EE726F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REFERÊ</w:t>
      </w:r>
      <w:r w:rsidRPr="009E7A63">
        <w:rPr>
          <w:rFonts w:cs="Arial"/>
          <w:szCs w:val="24"/>
        </w:rPr>
        <w:t>NCIAS</w:t>
      </w:r>
      <w:proofErr w:type="gramStart"/>
      <w:r w:rsidRPr="009E7A63">
        <w:rPr>
          <w:rFonts w:cs="Arial"/>
          <w:szCs w:val="24"/>
        </w:rPr>
        <w:t>...................................</w:t>
      </w:r>
      <w:r w:rsidR="00EE726F">
        <w:rPr>
          <w:rFonts w:cs="Arial"/>
          <w:szCs w:val="24"/>
        </w:rPr>
        <w:t>...............................</w:t>
      </w:r>
      <w:r w:rsidRPr="009E7A63">
        <w:rPr>
          <w:rFonts w:cs="Arial"/>
          <w:szCs w:val="24"/>
        </w:rPr>
        <w:t>...........</w:t>
      </w:r>
      <w:r>
        <w:rPr>
          <w:rFonts w:cs="Arial"/>
          <w:szCs w:val="24"/>
        </w:rPr>
        <w:t>.</w:t>
      </w:r>
      <w:r w:rsidRPr="009E7A63">
        <w:rPr>
          <w:rFonts w:cs="Arial"/>
          <w:szCs w:val="24"/>
        </w:rPr>
        <w:t>..................</w:t>
      </w:r>
      <w:proofErr w:type="gramEnd"/>
      <w:r w:rsidRPr="009E7A63">
        <w:rPr>
          <w:rFonts w:cs="Arial"/>
          <w:szCs w:val="24"/>
        </w:rPr>
        <w:t xml:space="preserve"> 1</w:t>
      </w:r>
      <w:r w:rsidR="000F12C5">
        <w:rPr>
          <w:rFonts w:cs="Arial"/>
          <w:szCs w:val="24"/>
        </w:rPr>
        <w:t>1</w:t>
      </w:r>
    </w:p>
    <w:p w:rsidR="00762DEC" w:rsidRPr="007766F9" w:rsidRDefault="00762DEC" w:rsidP="00EE726F">
      <w:pPr>
        <w:spacing w:line="360" w:lineRule="auto"/>
        <w:jc w:val="both"/>
        <w:rPr>
          <w:rFonts w:cs="Arial"/>
          <w:szCs w:val="24"/>
        </w:rPr>
      </w:pPr>
    </w:p>
    <w:p w:rsidR="00762DEC" w:rsidRPr="00762DEC" w:rsidRDefault="00762DEC" w:rsidP="00762DEC">
      <w:pPr>
        <w:spacing w:line="360" w:lineRule="auto"/>
        <w:ind w:left="3828"/>
        <w:jc w:val="both"/>
        <w:rPr>
          <w:rFonts w:cs="Arial"/>
          <w:b/>
          <w:sz w:val="22"/>
        </w:rPr>
      </w:pPr>
    </w:p>
    <w:p w:rsidR="00762DEC" w:rsidRDefault="00762DEC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8A3E11" w:rsidRDefault="008A3E11"/>
    <w:p w:rsidR="001F39E3" w:rsidRDefault="001F39E3">
      <w:pPr>
        <w:rPr>
          <w:b/>
        </w:rPr>
      </w:pPr>
    </w:p>
    <w:p w:rsidR="008A3E11" w:rsidRPr="00095392" w:rsidRDefault="00095392">
      <w:pPr>
        <w:rPr>
          <w:b/>
        </w:rPr>
      </w:pPr>
      <w:r w:rsidRPr="00095392">
        <w:rPr>
          <w:b/>
        </w:rPr>
        <w:t>1.PROJETO DE INTERVENÇÃO</w:t>
      </w:r>
    </w:p>
    <w:p w:rsidR="00095392" w:rsidRDefault="00095392"/>
    <w:p w:rsidR="00095392" w:rsidRPr="00095392" w:rsidRDefault="00095392" w:rsidP="00095392">
      <w:pPr>
        <w:pStyle w:val="Estilo"/>
        <w:spacing w:line="360" w:lineRule="auto"/>
        <w:jc w:val="both"/>
        <w:rPr>
          <w:lang w:bidi="he-IL"/>
        </w:rPr>
      </w:pPr>
      <w:r w:rsidRPr="00095392">
        <w:rPr>
          <w:lang w:bidi="he-IL"/>
        </w:rPr>
        <w:t xml:space="preserve">Nome do </w:t>
      </w:r>
      <w:r>
        <w:rPr>
          <w:lang w:bidi="he-IL"/>
        </w:rPr>
        <w:t>aprendente: R.D.B</w:t>
      </w:r>
      <w:r w:rsidRPr="00095392">
        <w:tab/>
      </w:r>
    </w:p>
    <w:p w:rsidR="00095392" w:rsidRPr="00095392" w:rsidRDefault="00095392" w:rsidP="00095392">
      <w:pPr>
        <w:pStyle w:val="Estilo"/>
        <w:spacing w:line="360" w:lineRule="auto"/>
        <w:ind w:right="48"/>
        <w:jc w:val="both"/>
        <w:rPr>
          <w:lang w:bidi="he-IL"/>
        </w:rPr>
      </w:pPr>
      <w:r w:rsidRPr="00095392">
        <w:rPr>
          <w:lang w:bidi="he-IL"/>
        </w:rPr>
        <w:t xml:space="preserve">Nome do psicopedagogo: </w:t>
      </w:r>
      <w:r>
        <w:rPr>
          <w:lang w:bidi="he-IL"/>
        </w:rPr>
        <w:t>MARIA DE FÁTIMA DOS SANTOS</w:t>
      </w:r>
    </w:p>
    <w:p w:rsidR="00095392" w:rsidRDefault="00095392" w:rsidP="00095392">
      <w:pPr>
        <w:pStyle w:val="Estilo"/>
        <w:spacing w:line="360" w:lineRule="auto"/>
        <w:ind w:right="48"/>
        <w:jc w:val="both"/>
        <w:rPr>
          <w:lang w:bidi="he-IL"/>
        </w:rPr>
      </w:pPr>
      <w:r w:rsidRPr="00095392">
        <w:rPr>
          <w:lang w:bidi="he-IL"/>
        </w:rPr>
        <w:t>Número de sessõ</w:t>
      </w:r>
      <w:r>
        <w:rPr>
          <w:lang w:bidi="he-IL"/>
        </w:rPr>
        <w:t>es: CINCO</w:t>
      </w:r>
      <w:r w:rsidRPr="00095392">
        <w:rPr>
          <w:lang w:bidi="he-IL"/>
        </w:rPr>
        <w:t xml:space="preserve"> SESSÕES</w:t>
      </w:r>
    </w:p>
    <w:p w:rsidR="00EE726F" w:rsidRDefault="00EE726F" w:rsidP="00095392">
      <w:pPr>
        <w:pStyle w:val="Estilo"/>
        <w:spacing w:line="360" w:lineRule="auto"/>
        <w:ind w:right="48"/>
        <w:jc w:val="both"/>
        <w:rPr>
          <w:lang w:bidi="he-IL"/>
        </w:rPr>
      </w:pPr>
    </w:p>
    <w:p w:rsidR="00095392" w:rsidRDefault="00095392" w:rsidP="00095392">
      <w:pPr>
        <w:pStyle w:val="Estilo"/>
        <w:spacing w:line="360" w:lineRule="auto"/>
        <w:ind w:right="48"/>
        <w:jc w:val="both"/>
        <w:rPr>
          <w:lang w:bidi="he-IL"/>
        </w:rPr>
      </w:pPr>
    </w:p>
    <w:p w:rsidR="00095392" w:rsidRPr="00095392" w:rsidRDefault="00095392" w:rsidP="00095392">
      <w:pPr>
        <w:pStyle w:val="Estilo"/>
        <w:spacing w:line="297" w:lineRule="exact"/>
        <w:ind w:right="48"/>
        <w:rPr>
          <w:b/>
          <w:color w:val="22211C"/>
          <w:sz w:val="27"/>
          <w:szCs w:val="27"/>
          <w:lang w:bidi="he-IL"/>
        </w:rPr>
      </w:pPr>
      <w:r w:rsidRPr="00095392">
        <w:rPr>
          <w:b/>
          <w:color w:val="22211C"/>
          <w:sz w:val="27"/>
          <w:szCs w:val="27"/>
          <w:lang w:bidi="he-IL"/>
        </w:rPr>
        <w:t xml:space="preserve">2. </w:t>
      </w:r>
      <w:r w:rsidRPr="00095392">
        <w:rPr>
          <w:b/>
          <w:color w:val="4D4D49"/>
          <w:sz w:val="27"/>
          <w:szCs w:val="27"/>
          <w:lang w:bidi="he-IL"/>
        </w:rPr>
        <w:t>J</w:t>
      </w:r>
      <w:r w:rsidRPr="00095392">
        <w:rPr>
          <w:b/>
          <w:color w:val="373733"/>
          <w:sz w:val="27"/>
          <w:szCs w:val="27"/>
          <w:lang w:bidi="he-IL"/>
        </w:rPr>
        <w:t>U</w:t>
      </w:r>
      <w:r w:rsidRPr="00095392">
        <w:rPr>
          <w:b/>
          <w:color w:val="22211C"/>
          <w:sz w:val="27"/>
          <w:szCs w:val="27"/>
          <w:lang w:bidi="he-IL"/>
        </w:rPr>
        <w:t xml:space="preserve">STIFICATIVA </w:t>
      </w:r>
    </w:p>
    <w:p w:rsidR="0029002C" w:rsidRPr="0029002C" w:rsidRDefault="00B0439B" w:rsidP="0029002C">
      <w:pPr>
        <w:pStyle w:val="NormalWeb"/>
        <w:spacing w:after="75" w:afterAutospacing="0" w:line="360" w:lineRule="auto"/>
        <w:ind w:firstLine="851"/>
        <w:jc w:val="both"/>
        <w:rPr>
          <w:rFonts w:ascii="Arial" w:hAnsi="Arial" w:cs="Arial"/>
        </w:rPr>
      </w:pPr>
      <w:r w:rsidRPr="0029002C">
        <w:rPr>
          <w:rFonts w:ascii="Arial" w:hAnsi="Arial" w:cs="Arial"/>
          <w:lang w:bidi="he-IL"/>
        </w:rPr>
        <w:t xml:space="preserve">O presente </w:t>
      </w:r>
      <w:r w:rsidR="00095392" w:rsidRPr="0029002C">
        <w:rPr>
          <w:rFonts w:ascii="Arial" w:hAnsi="Arial" w:cs="Arial"/>
          <w:lang w:bidi="he-IL"/>
        </w:rPr>
        <w:t>projeto v</w:t>
      </w:r>
      <w:r w:rsidRPr="0029002C">
        <w:rPr>
          <w:rFonts w:ascii="Arial" w:hAnsi="Arial" w:cs="Arial"/>
          <w:lang w:bidi="he-IL"/>
        </w:rPr>
        <w:t xml:space="preserve">isa relatar uma dificuldade de aprendizagem e relacionamento uma criança de </w:t>
      </w:r>
      <w:proofErr w:type="gramStart"/>
      <w:r w:rsidRPr="0029002C">
        <w:rPr>
          <w:rFonts w:ascii="Arial" w:hAnsi="Arial" w:cs="Arial"/>
          <w:lang w:bidi="he-IL"/>
        </w:rPr>
        <w:t>8</w:t>
      </w:r>
      <w:proofErr w:type="gramEnd"/>
      <w:r w:rsidRPr="0029002C">
        <w:rPr>
          <w:rFonts w:ascii="Arial" w:hAnsi="Arial" w:cs="Arial"/>
          <w:lang w:bidi="he-IL"/>
        </w:rPr>
        <w:t xml:space="preserve"> </w:t>
      </w:r>
      <w:r w:rsidR="00095392" w:rsidRPr="0029002C">
        <w:rPr>
          <w:rFonts w:ascii="Arial" w:hAnsi="Arial" w:cs="Arial"/>
          <w:lang w:bidi="he-IL"/>
        </w:rPr>
        <w:t xml:space="preserve">anos de idade. Diante da observação do comportamento do aluno, </w:t>
      </w:r>
      <w:r w:rsidRPr="0029002C">
        <w:rPr>
          <w:rFonts w:ascii="Arial" w:hAnsi="Arial" w:cs="Arial"/>
          <w:lang w:bidi="he-IL"/>
        </w:rPr>
        <w:t xml:space="preserve">notou-se que o </w:t>
      </w:r>
      <w:r w:rsidR="00095392" w:rsidRPr="0029002C">
        <w:rPr>
          <w:rFonts w:ascii="Arial" w:hAnsi="Arial" w:cs="Arial"/>
          <w:lang w:bidi="he-IL"/>
        </w:rPr>
        <w:t>mesmo apresenta um compor</w:t>
      </w:r>
      <w:r w:rsidRPr="0029002C">
        <w:rPr>
          <w:rFonts w:ascii="Arial" w:hAnsi="Arial" w:cs="Arial"/>
          <w:lang w:bidi="he-IL"/>
        </w:rPr>
        <w:t>tamento,</w:t>
      </w:r>
      <w:r w:rsidR="0029002C" w:rsidRPr="0029002C">
        <w:rPr>
          <w:rFonts w:ascii="Arial" w:hAnsi="Arial" w:cs="Arial"/>
          <w:lang w:bidi="he-IL"/>
        </w:rPr>
        <w:t xml:space="preserve"> ignorante, agressivo,</w:t>
      </w:r>
      <w:r w:rsidR="00095392" w:rsidRPr="0029002C">
        <w:rPr>
          <w:rFonts w:ascii="Arial" w:hAnsi="Arial" w:cs="Arial"/>
          <w:lang w:bidi="he-IL"/>
        </w:rPr>
        <w:t>apreensi</w:t>
      </w:r>
      <w:r w:rsidRPr="0029002C">
        <w:rPr>
          <w:rFonts w:ascii="Arial" w:hAnsi="Arial" w:cs="Arial"/>
          <w:lang w:bidi="he-IL"/>
        </w:rPr>
        <w:t>vo,desatento</w:t>
      </w:r>
      <w:r w:rsidR="00095392" w:rsidRPr="0029002C">
        <w:rPr>
          <w:rFonts w:ascii="Arial" w:hAnsi="Arial" w:cs="Arial"/>
          <w:lang w:bidi="he-IL"/>
        </w:rPr>
        <w:t>, atencioso e</w:t>
      </w:r>
      <w:r w:rsidR="0029002C" w:rsidRPr="0029002C">
        <w:rPr>
          <w:rFonts w:ascii="Arial" w:hAnsi="Arial" w:cs="Arial"/>
          <w:lang w:bidi="he-IL"/>
        </w:rPr>
        <w:t xml:space="preserve"> horas</w:t>
      </w:r>
      <w:r w:rsidR="00095392" w:rsidRPr="0029002C">
        <w:rPr>
          <w:rFonts w:ascii="Arial" w:hAnsi="Arial" w:cs="Arial"/>
          <w:lang w:bidi="he-IL"/>
        </w:rPr>
        <w:t xml:space="preserve"> comp</w:t>
      </w:r>
      <w:r w:rsidR="0029002C" w:rsidRPr="0029002C">
        <w:rPr>
          <w:rFonts w:ascii="Arial" w:hAnsi="Arial" w:cs="Arial"/>
          <w:lang w:bidi="he-IL"/>
        </w:rPr>
        <w:t>ortado,</w:t>
      </w:r>
      <w:r w:rsidR="0029002C" w:rsidRPr="0029002C">
        <w:rPr>
          <w:rFonts w:ascii="Arial" w:hAnsi="Arial" w:cs="Arial"/>
        </w:rPr>
        <w:t xml:space="preserve"> oscilando em gostar ou não da convivência dos amigos em alguns momento, mas durante as aulas ele incomoda os colegas com brincadeiras e </w:t>
      </w:r>
      <w:r w:rsidR="0029002C">
        <w:rPr>
          <w:rFonts w:ascii="Arial" w:hAnsi="Arial" w:cs="Arial"/>
        </w:rPr>
        <w:t>palavras que desagradam o grupo. </w:t>
      </w:r>
      <w:r w:rsidR="0029002C" w:rsidRPr="0029002C">
        <w:rPr>
          <w:rFonts w:ascii="Arial" w:hAnsi="Arial" w:cs="Arial"/>
        </w:rPr>
        <w:t xml:space="preserve">Em alguns </w:t>
      </w:r>
      <w:r w:rsidR="0029002C">
        <w:rPr>
          <w:rFonts w:ascii="Arial" w:hAnsi="Arial" w:cs="Arial"/>
        </w:rPr>
        <w:t>momentos demonstra - se irritado e auto- estima baixa.</w:t>
      </w:r>
    </w:p>
    <w:p w:rsidR="00095392" w:rsidRPr="00B0439B" w:rsidRDefault="00095392" w:rsidP="00095392">
      <w:pPr>
        <w:pStyle w:val="Estilo"/>
        <w:spacing w:before="297" w:line="1" w:lineRule="exact"/>
        <w:ind w:left="869" w:right="24"/>
        <w:rPr>
          <w:lang w:bidi="he-IL"/>
        </w:rPr>
      </w:pPr>
    </w:p>
    <w:p w:rsidR="00095392" w:rsidRDefault="007A56A5" w:rsidP="007A56A5">
      <w:pPr>
        <w:pStyle w:val="Estilo"/>
        <w:spacing w:line="408" w:lineRule="exact"/>
        <w:ind w:right="24" w:firstLine="851"/>
        <w:jc w:val="both"/>
        <w:rPr>
          <w:lang w:bidi="he-IL"/>
        </w:rPr>
      </w:pPr>
      <w:r>
        <w:rPr>
          <w:lang w:bidi="he-IL"/>
        </w:rPr>
        <w:t>Diante da observação feita, c</w:t>
      </w:r>
      <w:r w:rsidR="00095392" w:rsidRPr="00B0439B">
        <w:rPr>
          <w:lang w:bidi="he-IL"/>
        </w:rPr>
        <w:t>ompreend</w:t>
      </w:r>
      <w:r w:rsidR="00E67B51">
        <w:rPr>
          <w:lang w:bidi="he-IL"/>
        </w:rPr>
        <w:t>o</w:t>
      </w:r>
      <w:r>
        <w:rPr>
          <w:lang w:bidi="he-IL"/>
        </w:rPr>
        <w:t xml:space="preserve"> que esta criançaestá </w:t>
      </w:r>
      <w:r w:rsidR="00095392" w:rsidRPr="00B0439B">
        <w:rPr>
          <w:lang w:bidi="he-IL"/>
        </w:rPr>
        <w:t>ocasionan</w:t>
      </w:r>
      <w:r>
        <w:rPr>
          <w:lang w:bidi="he-IL"/>
        </w:rPr>
        <w:t>do essas</w:t>
      </w:r>
      <w:r w:rsidR="00095392" w:rsidRPr="00B0439B">
        <w:rPr>
          <w:lang w:bidi="he-IL"/>
        </w:rPr>
        <w:t xml:space="preserve"> dificuldades na sala d</w:t>
      </w:r>
      <w:r w:rsidR="00B0439B" w:rsidRPr="00B0439B">
        <w:rPr>
          <w:lang w:bidi="he-IL"/>
        </w:rPr>
        <w:t>e aula</w:t>
      </w:r>
      <w:r>
        <w:rPr>
          <w:lang w:bidi="he-IL"/>
        </w:rPr>
        <w:t>,</w:t>
      </w:r>
      <w:r w:rsidR="00B0439B" w:rsidRPr="00B0439B">
        <w:rPr>
          <w:lang w:bidi="he-IL"/>
        </w:rPr>
        <w:t xml:space="preserve"> além de </w:t>
      </w:r>
      <w:r w:rsidR="00095392" w:rsidRPr="00B0439B">
        <w:rPr>
          <w:lang w:bidi="he-IL"/>
        </w:rPr>
        <w:t>grandes dificuldades no desenvolvimento da aprendizagem</w:t>
      </w:r>
      <w:r>
        <w:rPr>
          <w:lang w:bidi="he-IL"/>
        </w:rPr>
        <w:t xml:space="preserve"> e no relacionamento com outras crianças</w:t>
      </w:r>
      <w:r w:rsidR="00095392" w:rsidRPr="00B0439B">
        <w:rPr>
          <w:lang w:bidi="he-IL"/>
        </w:rPr>
        <w:t xml:space="preserve">. </w:t>
      </w:r>
    </w:p>
    <w:p w:rsidR="0029002C" w:rsidRDefault="0029002C" w:rsidP="00095392">
      <w:pPr>
        <w:pStyle w:val="Estilo"/>
        <w:spacing w:line="408" w:lineRule="exact"/>
        <w:ind w:right="24" w:firstLine="851"/>
        <w:rPr>
          <w:lang w:bidi="he-IL"/>
        </w:rPr>
      </w:pPr>
    </w:p>
    <w:p w:rsidR="0029002C" w:rsidRDefault="0029002C" w:rsidP="00095392">
      <w:pPr>
        <w:pStyle w:val="Estilo"/>
        <w:spacing w:line="408" w:lineRule="exact"/>
        <w:ind w:right="24" w:firstLine="851"/>
        <w:rPr>
          <w:lang w:bidi="he-IL"/>
        </w:rPr>
      </w:pPr>
    </w:p>
    <w:p w:rsidR="0029002C" w:rsidRPr="0029002C" w:rsidRDefault="0029002C" w:rsidP="0029002C">
      <w:pPr>
        <w:pStyle w:val="Estilo"/>
        <w:spacing w:line="288" w:lineRule="exact"/>
        <w:ind w:right="48"/>
        <w:jc w:val="both"/>
        <w:rPr>
          <w:b/>
          <w:color w:val="373733"/>
          <w:w w:val="105"/>
          <w:lang w:bidi="he-IL"/>
        </w:rPr>
      </w:pPr>
      <w:r w:rsidRPr="0029002C">
        <w:rPr>
          <w:b/>
          <w:color w:val="373733"/>
          <w:w w:val="105"/>
          <w:lang w:bidi="he-IL"/>
        </w:rPr>
        <w:t>3</w:t>
      </w:r>
      <w:r w:rsidRPr="0029002C">
        <w:rPr>
          <w:b/>
          <w:color w:val="22211C"/>
          <w:w w:val="105"/>
          <w:lang w:bidi="he-IL"/>
        </w:rPr>
        <w:t xml:space="preserve">. </w:t>
      </w:r>
      <w:r w:rsidRPr="0029002C">
        <w:rPr>
          <w:b/>
          <w:color w:val="4D4D49"/>
          <w:w w:val="105"/>
          <w:lang w:bidi="he-IL"/>
        </w:rPr>
        <w:t>O</w:t>
      </w:r>
      <w:r w:rsidRPr="0029002C">
        <w:rPr>
          <w:b/>
          <w:color w:val="373733"/>
          <w:w w:val="105"/>
          <w:lang w:bidi="he-IL"/>
        </w:rPr>
        <w:t>BJ</w:t>
      </w:r>
      <w:r w:rsidRPr="0029002C">
        <w:rPr>
          <w:b/>
          <w:color w:val="22211C"/>
          <w:w w:val="105"/>
          <w:lang w:bidi="he-IL"/>
        </w:rPr>
        <w:t>E</w:t>
      </w:r>
      <w:r w:rsidRPr="0029002C">
        <w:rPr>
          <w:b/>
          <w:color w:val="373733"/>
          <w:w w:val="105"/>
          <w:lang w:bidi="he-IL"/>
        </w:rPr>
        <w:t xml:space="preserve">TIVO </w:t>
      </w:r>
      <w:r w:rsidRPr="0029002C">
        <w:rPr>
          <w:b/>
          <w:color w:val="22211C"/>
          <w:w w:val="105"/>
          <w:lang w:bidi="he-IL"/>
        </w:rPr>
        <w:t>GE</w:t>
      </w:r>
      <w:r w:rsidRPr="0029002C">
        <w:rPr>
          <w:b/>
          <w:color w:val="373733"/>
          <w:w w:val="105"/>
          <w:lang w:bidi="he-IL"/>
        </w:rPr>
        <w:t xml:space="preserve">RAL </w:t>
      </w:r>
    </w:p>
    <w:p w:rsidR="0029002C" w:rsidRPr="0029002C" w:rsidRDefault="0029002C" w:rsidP="0029002C">
      <w:pPr>
        <w:pStyle w:val="Estilo"/>
        <w:spacing w:before="360" w:line="1" w:lineRule="exact"/>
        <w:ind w:right="48"/>
        <w:jc w:val="both"/>
        <w:rPr>
          <w:lang w:bidi="he-IL"/>
        </w:rPr>
      </w:pPr>
    </w:p>
    <w:p w:rsidR="0029002C" w:rsidRDefault="0029002C" w:rsidP="007D1497">
      <w:pPr>
        <w:pStyle w:val="Estilo"/>
        <w:spacing w:line="360" w:lineRule="auto"/>
        <w:ind w:right="48" w:firstLine="851"/>
        <w:jc w:val="both"/>
        <w:rPr>
          <w:lang w:bidi="he-IL"/>
        </w:rPr>
      </w:pPr>
      <w:r w:rsidRPr="0029002C">
        <w:rPr>
          <w:lang w:bidi="he-IL"/>
        </w:rPr>
        <w:t>Aprender a ter domínio de seus impul</w:t>
      </w:r>
      <w:r w:rsidR="00A76BEF">
        <w:rPr>
          <w:lang w:bidi="he-IL"/>
        </w:rPr>
        <w:t>sos explosivos como: falta de comportamento, agressividade entre outros</w:t>
      </w:r>
      <w:r w:rsidR="007D1497">
        <w:rPr>
          <w:lang w:bidi="he-IL"/>
        </w:rPr>
        <w:t xml:space="preserve"> os quais o separa de</w:t>
      </w:r>
      <w:r w:rsidR="001F39E3">
        <w:rPr>
          <w:lang w:bidi="he-IL"/>
        </w:rPr>
        <w:t xml:space="preserve"> seus</w:t>
      </w:r>
      <w:r w:rsidR="007D1497">
        <w:rPr>
          <w:lang w:bidi="he-IL"/>
        </w:rPr>
        <w:t xml:space="preserve"> colegas de classe e ainda o afeta no desenvolvimento de suas atividade</w:t>
      </w:r>
      <w:r w:rsidRPr="0029002C">
        <w:rPr>
          <w:lang w:bidi="he-IL"/>
        </w:rPr>
        <w:t xml:space="preserve"> na escola e em sua vida social. </w:t>
      </w:r>
    </w:p>
    <w:p w:rsidR="00460877" w:rsidRDefault="007D1497" w:rsidP="00460877">
      <w:pPr>
        <w:spacing w:after="0" w:line="360" w:lineRule="auto"/>
        <w:ind w:firstLine="709"/>
        <w:jc w:val="both"/>
        <w:rPr>
          <w:rFonts w:cs="Arial"/>
          <w:szCs w:val="24"/>
          <w:lang w:eastAsia="pt-BR"/>
        </w:rPr>
      </w:pPr>
      <w:r>
        <w:rPr>
          <w:rFonts w:cs="Arial"/>
          <w:szCs w:val="24"/>
          <w:lang w:eastAsia="pt-BR"/>
        </w:rPr>
        <w:t>Aproximar o aluno d</w:t>
      </w:r>
      <w:r w:rsidR="001F39E3">
        <w:rPr>
          <w:rFonts w:cs="Arial"/>
          <w:szCs w:val="24"/>
          <w:lang w:eastAsia="pt-BR"/>
        </w:rPr>
        <w:t>a escola</w:t>
      </w:r>
      <w:r w:rsidRPr="007D1497">
        <w:rPr>
          <w:rFonts w:cs="Arial"/>
          <w:szCs w:val="24"/>
          <w:lang w:eastAsia="pt-BR"/>
        </w:rPr>
        <w:t>, colaborando assim para uma maior compreen</w:t>
      </w:r>
      <w:r w:rsidR="00460877">
        <w:rPr>
          <w:rFonts w:cs="Arial"/>
          <w:szCs w:val="24"/>
          <w:lang w:eastAsia="pt-BR"/>
        </w:rPr>
        <w:t>são,</w:t>
      </w:r>
      <w:r w:rsidRPr="007D1497">
        <w:rPr>
          <w:rFonts w:cs="Arial"/>
          <w:szCs w:val="24"/>
          <w:lang w:eastAsia="pt-BR"/>
        </w:rPr>
        <w:t xml:space="preserve"> Tentar modificar as manifestações dos conflitos n</w:t>
      </w:r>
      <w:r w:rsidR="00460877">
        <w:rPr>
          <w:rFonts w:cs="Arial"/>
          <w:szCs w:val="24"/>
          <w:lang w:eastAsia="pt-BR"/>
        </w:rPr>
        <w:t>o âmbito escolar e familiar, p</w:t>
      </w:r>
      <w:r w:rsidR="00460877" w:rsidRPr="00460877">
        <w:rPr>
          <w:rFonts w:cs="Arial"/>
          <w:szCs w:val="24"/>
          <w:lang w:eastAsia="pt-BR"/>
        </w:rPr>
        <w:t>rovocar mudanças positivas no meio escolar e no âmbito familiar, colaborando com a formação e um desenvolvimento sau</w:t>
      </w:r>
      <w:r w:rsidR="00460877">
        <w:rPr>
          <w:rFonts w:cs="Arial"/>
          <w:szCs w:val="24"/>
          <w:lang w:eastAsia="pt-BR"/>
        </w:rPr>
        <w:t>dável.</w:t>
      </w:r>
    </w:p>
    <w:p w:rsidR="00EE726F" w:rsidRPr="00460877" w:rsidRDefault="00EE726F" w:rsidP="00460877">
      <w:pPr>
        <w:spacing w:after="0" w:line="360" w:lineRule="auto"/>
        <w:ind w:firstLine="709"/>
        <w:jc w:val="both"/>
        <w:rPr>
          <w:rFonts w:cs="Arial"/>
          <w:szCs w:val="24"/>
          <w:lang w:eastAsia="pt-BR"/>
        </w:rPr>
      </w:pPr>
    </w:p>
    <w:p w:rsidR="007A56A5" w:rsidRDefault="007A56A5" w:rsidP="0029002C">
      <w:pPr>
        <w:pStyle w:val="Estilo"/>
        <w:spacing w:line="264" w:lineRule="exact"/>
        <w:ind w:right="48" w:firstLine="851"/>
        <w:jc w:val="both"/>
        <w:rPr>
          <w:lang w:bidi="he-IL"/>
        </w:rPr>
      </w:pPr>
    </w:p>
    <w:p w:rsidR="00E67B51" w:rsidRDefault="00E67B51" w:rsidP="00E67B51">
      <w:pPr>
        <w:pStyle w:val="Estilo"/>
        <w:spacing w:line="345" w:lineRule="exact"/>
        <w:ind w:right="48"/>
        <w:rPr>
          <w:b/>
          <w:color w:val="373733"/>
          <w:sz w:val="27"/>
          <w:szCs w:val="27"/>
          <w:lang w:bidi="he-IL"/>
        </w:rPr>
      </w:pPr>
      <w:r w:rsidRPr="00E67B51">
        <w:rPr>
          <w:b/>
          <w:color w:val="373733"/>
          <w:sz w:val="27"/>
          <w:szCs w:val="27"/>
          <w:lang w:bidi="he-IL"/>
        </w:rPr>
        <w:t>4</w:t>
      </w:r>
      <w:r w:rsidRPr="00E67B51">
        <w:rPr>
          <w:b/>
          <w:color w:val="4D4D49"/>
          <w:sz w:val="27"/>
          <w:szCs w:val="27"/>
          <w:lang w:bidi="he-IL"/>
        </w:rPr>
        <w:t>. A</w:t>
      </w:r>
      <w:r w:rsidRPr="00E67B51">
        <w:rPr>
          <w:b/>
          <w:color w:val="373733"/>
          <w:sz w:val="27"/>
          <w:szCs w:val="27"/>
          <w:lang w:bidi="he-IL"/>
        </w:rPr>
        <w:t>TI</w:t>
      </w:r>
      <w:r w:rsidRPr="00E67B51">
        <w:rPr>
          <w:b/>
          <w:color w:val="22211C"/>
          <w:sz w:val="27"/>
          <w:szCs w:val="27"/>
          <w:lang w:bidi="he-IL"/>
        </w:rPr>
        <w:t>V</w:t>
      </w:r>
      <w:r w:rsidR="007A56A5">
        <w:rPr>
          <w:b/>
          <w:color w:val="373733"/>
          <w:sz w:val="27"/>
          <w:szCs w:val="27"/>
          <w:lang w:bidi="he-IL"/>
        </w:rPr>
        <w:t>IDADES ESPECÍ</w:t>
      </w:r>
      <w:r w:rsidRPr="00E67B51">
        <w:rPr>
          <w:b/>
          <w:color w:val="373733"/>
          <w:sz w:val="27"/>
          <w:szCs w:val="27"/>
          <w:lang w:bidi="he-IL"/>
        </w:rPr>
        <w:t xml:space="preserve">FICAS </w:t>
      </w:r>
    </w:p>
    <w:p w:rsidR="00ED2FC4" w:rsidRPr="00ED2FC4" w:rsidRDefault="00E67B51" w:rsidP="00460877">
      <w:pPr>
        <w:pStyle w:val="Estilo"/>
        <w:spacing w:before="734" w:line="412" w:lineRule="exact"/>
        <w:ind w:right="158" w:firstLine="851"/>
        <w:jc w:val="both"/>
        <w:rPr>
          <w:lang w:bidi="he-IL"/>
        </w:rPr>
      </w:pPr>
      <w:r w:rsidRPr="00ED2FC4">
        <w:rPr>
          <w:lang w:bidi="he-IL"/>
        </w:rPr>
        <w:t>Foram apresentadas as crianças algumas taref</w:t>
      </w:r>
      <w:r w:rsidR="00ED2FC4">
        <w:rPr>
          <w:lang w:bidi="he-IL"/>
        </w:rPr>
        <w:t xml:space="preserve">as onde a mesma se recusava </w:t>
      </w:r>
      <w:r w:rsidRPr="00ED2FC4">
        <w:rPr>
          <w:lang w:bidi="he-IL"/>
        </w:rPr>
        <w:t xml:space="preserve">realizar. Algumas delas foram recebidas com um certo nível de </w:t>
      </w:r>
      <w:r w:rsidR="007A56A5" w:rsidRPr="00ED2FC4">
        <w:rPr>
          <w:lang w:bidi="he-IL"/>
        </w:rPr>
        <w:t>agressividade,</w:t>
      </w:r>
      <w:r w:rsidRPr="00ED2FC4">
        <w:rPr>
          <w:lang w:bidi="he-IL"/>
        </w:rPr>
        <w:t xml:space="preserve">palavrões e xingamentos. A criança apresentou a todo momento um </w:t>
      </w:r>
      <w:r w:rsidR="00ED2FC4" w:rsidRPr="00ED2FC4">
        <w:rPr>
          <w:lang w:bidi="he-IL"/>
        </w:rPr>
        <w:t>certo desequilíbrio emocional forte, em sua m</w:t>
      </w:r>
      <w:r w:rsidR="00ED2FC4">
        <w:rPr>
          <w:lang w:bidi="he-IL"/>
        </w:rPr>
        <w:t xml:space="preserve">aioria das vezes se recusando afazer </w:t>
      </w:r>
      <w:r w:rsidR="00ED2FC4" w:rsidRPr="00ED2FC4">
        <w:rPr>
          <w:lang w:bidi="he-IL"/>
        </w:rPr>
        <w:t xml:space="preserve">o que se pede. </w:t>
      </w:r>
    </w:p>
    <w:p w:rsidR="00ED2FC4" w:rsidRPr="00ED2FC4" w:rsidRDefault="00ED2FC4" w:rsidP="00ED2FC4">
      <w:pPr>
        <w:pStyle w:val="Estilo"/>
        <w:spacing w:before="297" w:line="408" w:lineRule="exact"/>
        <w:ind w:left="14" w:right="158" w:firstLine="847"/>
        <w:jc w:val="both"/>
        <w:rPr>
          <w:lang w:bidi="he-IL"/>
        </w:rPr>
      </w:pPr>
      <w:r w:rsidRPr="00ED2FC4">
        <w:rPr>
          <w:lang w:bidi="he-IL"/>
        </w:rPr>
        <w:t>Ao ser indagada de seu comportamento, el</w:t>
      </w:r>
      <w:r>
        <w:rPr>
          <w:lang w:bidi="he-IL"/>
        </w:rPr>
        <w:t xml:space="preserve">a as vezes esboçava sinais de </w:t>
      </w:r>
      <w:r w:rsidRPr="00ED2FC4">
        <w:rPr>
          <w:lang w:bidi="he-IL"/>
        </w:rPr>
        <w:t xml:space="preserve">nervosismo, choro e em outras ocasiões não sabia </w:t>
      </w:r>
      <w:r>
        <w:rPr>
          <w:lang w:bidi="he-IL"/>
        </w:rPr>
        <w:t xml:space="preserve">o que falar, </w:t>
      </w:r>
      <w:r w:rsidRPr="00ED2FC4">
        <w:rPr>
          <w:lang w:bidi="he-IL"/>
        </w:rPr>
        <w:t>nem expressava-se em desenhos</w:t>
      </w:r>
      <w:r>
        <w:rPr>
          <w:lang w:bidi="he-IL"/>
        </w:rPr>
        <w:t>, jogos ou dinâmicas</w:t>
      </w:r>
    </w:p>
    <w:p w:rsidR="00C303F4" w:rsidRPr="00C303F4" w:rsidRDefault="00ED2FC4" w:rsidP="00C303F4">
      <w:pPr>
        <w:pStyle w:val="NormalWeb"/>
        <w:spacing w:line="360" w:lineRule="auto"/>
        <w:ind w:firstLine="851"/>
        <w:jc w:val="both"/>
        <w:rPr>
          <w:rFonts w:ascii="Arial" w:hAnsi="Arial" w:cs="Arial"/>
        </w:rPr>
      </w:pPr>
      <w:r w:rsidRPr="00C303F4">
        <w:rPr>
          <w:rFonts w:ascii="Arial" w:hAnsi="Arial" w:cs="Arial"/>
          <w:lang w:bidi="he-IL"/>
        </w:rPr>
        <w:t xml:space="preserve">Outras vezes se mostrava disposto a realizar as tarefas, quando era </w:t>
      </w:r>
      <w:r w:rsidRPr="00C303F4">
        <w:rPr>
          <w:rFonts w:ascii="Arial" w:hAnsi="Arial" w:cs="Arial"/>
          <w:lang w:bidi="he-IL"/>
        </w:rPr>
        <w:br/>
        <w:t xml:space="preserve">apresentadas atividades para serem realizadas em desenho, mas que não realizava, amassava o papel ou dobrava e colocava dentro de sua bolsa, dizendo que colaria em casa, mas na verdade no dia seguinte, em outra sessão, acriança não trazia absolutamente nada, sequer trazia o papel. </w:t>
      </w:r>
      <w:r w:rsidR="00C303F4" w:rsidRPr="00C303F4">
        <w:rPr>
          <w:rFonts w:ascii="Arial" w:hAnsi="Arial" w:cs="Arial"/>
        </w:rPr>
        <w:t>Nesse sentido, Scoz (1994, p. 22) diz que:</w:t>
      </w:r>
    </w:p>
    <w:p w:rsidR="00C303F4" w:rsidRDefault="00C303F4" w:rsidP="00C303F4">
      <w:pPr>
        <w:spacing w:before="100" w:beforeAutospacing="1" w:after="100" w:afterAutospacing="1" w:line="360" w:lineRule="auto"/>
        <w:ind w:left="1701"/>
        <w:jc w:val="both"/>
        <w:rPr>
          <w:rFonts w:cs="Arial"/>
          <w:sz w:val="22"/>
          <w:lang w:eastAsia="pt-BR"/>
        </w:rPr>
      </w:pPr>
      <w:r w:rsidRPr="00944616">
        <w:rPr>
          <w:rFonts w:cs="Arial"/>
          <w:iCs/>
          <w:sz w:val="22"/>
          <w:lang w:eastAsia="pt-BR"/>
        </w:rPr>
        <w:t>“(...) os problemas de aprendizagem não são restringíveis nem a causas físicas ou psicológicas, nem a análises das conjunturas sociais. É preciso compreendê-los a partir de um enfoque multidimensal, que amalgame fatores orgânicos, cognitivos, afetivos, sociais e pedagógicos, percebidos dentro das articulações sociais. Tanto quanto a análise, as ações sobre os problemas de aprendizagem devem inserir-se num movimento mais amplo de luta pela transformação da sociedade”</w:t>
      </w:r>
      <w:r w:rsidRPr="00C303F4">
        <w:rPr>
          <w:rFonts w:cs="Arial"/>
          <w:sz w:val="22"/>
          <w:lang w:eastAsia="pt-BR"/>
        </w:rPr>
        <w:t>.</w:t>
      </w:r>
    </w:p>
    <w:p w:rsidR="00460877" w:rsidRDefault="00460877" w:rsidP="00715291">
      <w:pPr>
        <w:spacing w:before="100" w:beforeAutospacing="1" w:after="100" w:afterAutospacing="1" w:line="360" w:lineRule="auto"/>
        <w:ind w:firstLine="851"/>
        <w:jc w:val="both"/>
        <w:rPr>
          <w:rFonts w:cs="Arial"/>
          <w:szCs w:val="24"/>
          <w:lang w:eastAsia="pt-BR"/>
        </w:rPr>
      </w:pPr>
      <w:r w:rsidRPr="00715291">
        <w:rPr>
          <w:rFonts w:cs="Arial"/>
          <w:szCs w:val="24"/>
          <w:lang w:eastAsia="pt-BR"/>
        </w:rPr>
        <w:t>Toda criança precisa de amor, carrinho e atenção, a falta dos mesmos, a deixam desmotivada senti</w:t>
      </w:r>
      <w:r w:rsidR="00715291">
        <w:rPr>
          <w:rFonts w:cs="Arial"/>
          <w:szCs w:val="24"/>
          <w:lang w:eastAsia="pt-BR"/>
        </w:rPr>
        <w:t>n</w:t>
      </w:r>
      <w:r w:rsidRPr="00715291">
        <w:rPr>
          <w:rFonts w:cs="Arial"/>
          <w:szCs w:val="24"/>
          <w:lang w:eastAsia="pt-BR"/>
        </w:rPr>
        <w:t>do-se solitária, sendo assim busca diversos meios de chamar atenção</w:t>
      </w:r>
      <w:r w:rsidR="00715291" w:rsidRPr="00715291">
        <w:rPr>
          <w:rFonts w:cs="Arial"/>
          <w:szCs w:val="24"/>
          <w:lang w:eastAsia="pt-BR"/>
        </w:rPr>
        <w:t>, não importando</w:t>
      </w:r>
      <w:r w:rsidR="00715291">
        <w:rPr>
          <w:rFonts w:cs="Arial"/>
          <w:szCs w:val="24"/>
          <w:lang w:eastAsia="pt-BR"/>
        </w:rPr>
        <w:t xml:space="preserve"> que seja a falta de comportamento ou inquietação.</w:t>
      </w:r>
    </w:p>
    <w:p w:rsidR="00715291" w:rsidRPr="00C303F4" w:rsidRDefault="00715291" w:rsidP="00715291">
      <w:pPr>
        <w:spacing w:before="100" w:beforeAutospacing="1" w:after="100" w:afterAutospacing="1" w:line="360" w:lineRule="auto"/>
        <w:ind w:firstLine="851"/>
        <w:jc w:val="both"/>
        <w:rPr>
          <w:rFonts w:cs="Arial"/>
          <w:szCs w:val="24"/>
          <w:lang w:eastAsia="pt-BR"/>
        </w:rPr>
      </w:pPr>
    </w:p>
    <w:p w:rsidR="00ED2FC4" w:rsidRPr="00ED2FC4" w:rsidRDefault="00ED2FC4" w:rsidP="00ED2FC4">
      <w:pPr>
        <w:pStyle w:val="Estilo"/>
        <w:spacing w:before="360" w:line="408" w:lineRule="exact"/>
        <w:ind w:left="13" w:right="4" w:firstLine="847"/>
        <w:jc w:val="both"/>
        <w:rPr>
          <w:lang w:bidi="he-IL"/>
        </w:rPr>
      </w:pPr>
    </w:p>
    <w:p w:rsidR="00C303F4" w:rsidRDefault="00715291" w:rsidP="00C303F4">
      <w:pPr>
        <w:pStyle w:val="Estilo"/>
        <w:spacing w:line="312" w:lineRule="exact"/>
        <w:ind w:left="9"/>
        <w:rPr>
          <w:b/>
          <w:w w:val="80"/>
          <w:sz w:val="32"/>
          <w:szCs w:val="32"/>
          <w:lang w:bidi="he-IL"/>
        </w:rPr>
      </w:pPr>
      <w:r w:rsidRPr="00715291">
        <w:rPr>
          <w:b/>
          <w:w w:val="80"/>
          <w:sz w:val="32"/>
          <w:szCs w:val="32"/>
          <w:lang w:bidi="he-IL"/>
        </w:rPr>
        <w:t>5. PROVAS PEDAGÓGICAS</w:t>
      </w:r>
    </w:p>
    <w:p w:rsidR="00E12704" w:rsidRPr="00715291" w:rsidRDefault="00E12704" w:rsidP="00C303F4">
      <w:pPr>
        <w:pStyle w:val="Estilo"/>
        <w:spacing w:line="312" w:lineRule="exact"/>
        <w:ind w:left="9"/>
        <w:rPr>
          <w:b/>
          <w:bCs/>
          <w:sz w:val="27"/>
          <w:szCs w:val="27"/>
          <w:lang w:bidi="he-IL"/>
        </w:rPr>
      </w:pPr>
    </w:p>
    <w:p w:rsidR="00C303F4" w:rsidRDefault="00C303F4" w:rsidP="00C303F4">
      <w:pPr>
        <w:pStyle w:val="Estilo"/>
        <w:spacing w:line="312" w:lineRule="exact"/>
        <w:ind w:left="9"/>
        <w:rPr>
          <w:b/>
          <w:bCs/>
          <w:color w:val="393835"/>
          <w:sz w:val="27"/>
          <w:szCs w:val="27"/>
          <w:lang w:bidi="he-IL"/>
        </w:rPr>
      </w:pPr>
    </w:p>
    <w:p w:rsidR="00C303F4" w:rsidRPr="00C303F4" w:rsidRDefault="00C303F4" w:rsidP="00944616">
      <w:pPr>
        <w:pStyle w:val="Estilo"/>
        <w:spacing w:line="360" w:lineRule="auto"/>
        <w:ind w:left="9" w:firstLine="842"/>
        <w:jc w:val="both"/>
        <w:rPr>
          <w:b/>
          <w:bCs/>
          <w:color w:val="393835"/>
          <w:sz w:val="27"/>
          <w:szCs w:val="27"/>
          <w:lang w:bidi="he-IL"/>
        </w:rPr>
      </w:pPr>
      <w:r w:rsidRPr="00C303F4">
        <w:rPr>
          <w:lang w:bidi="he-IL"/>
        </w:rPr>
        <w:t>As provas projetivas são recursos para se investigar a aprendiza</w:t>
      </w:r>
      <w:r w:rsidR="00944616">
        <w:rPr>
          <w:lang w:bidi="he-IL"/>
        </w:rPr>
        <w:t xml:space="preserve">gem e a </w:t>
      </w:r>
      <w:r w:rsidRPr="00C303F4">
        <w:rPr>
          <w:lang w:bidi="he-IL"/>
        </w:rPr>
        <w:t xml:space="preserve">dimensão dessa trajetória numa possibilidade positiva ou negativa. </w:t>
      </w:r>
    </w:p>
    <w:p w:rsidR="00C303F4" w:rsidRPr="00944616" w:rsidRDefault="00C303F4" w:rsidP="00C303F4">
      <w:pPr>
        <w:pStyle w:val="Estilo"/>
        <w:spacing w:line="408" w:lineRule="exact"/>
        <w:ind w:left="23" w:right="143" w:firstLine="833"/>
        <w:jc w:val="both"/>
        <w:rPr>
          <w:color w:val="000000"/>
        </w:rPr>
      </w:pPr>
      <w:r w:rsidRPr="00944616">
        <w:rPr>
          <w:lang w:bidi="he-IL"/>
        </w:rPr>
        <w:t xml:space="preserve">Com as provas projetivas é possível também investigar os vínculos que o sujeito estabelece com a aprendizagem, bem como com o contexto em que essa se constrói. Os vínculos de aprendizagem e as circunstancias em que acontecem podem ser desconhecidos por quem sofre. É importante considerar que o processo de aprendizagem consiste na produção e estabilização de condutasqueocorrem tanto dentro como fora do contexto escolar. São vínculos queseestabelecemna família, na escola, e consigo mesmo. </w:t>
      </w:r>
      <w:r w:rsidR="00944616">
        <w:rPr>
          <w:color w:val="000000"/>
        </w:rPr>
        <w:t>De acordo com Visca:</w:t>
      </w:r>
    </w:p>
    <w:p w:rsidR="00C303F4" w:rsidRPr="00C303F4" w:rsidRDefault="00C303F4" w:rsidP="00C303F4">
      <w:pPr>
        <w:pStyle w:val="Estilo"/>
        <w:spacing w:line="408" w:lineRule="exact"/>
        <w:ind w:left="23" w:right="143" w:firstLine="833"/>
        <w:jc w:val="both"/>
        <w:rPr>
          <w:lang w:bidi="he-IL"/>
        </w:rPr>
      </w:pPr>
    </w:p>
    <w:p w:rsidR="00C303F4" w:rsidRDefault="00A76BEF" w:rsidP="00C303F4">
      <w:pPr>
        <w:shd w:val="clear" w:color="auto" w:fill="FDFBF6"/>
        <w:spacing w:after="0" w:line="360" w:lineRule="auto"/>
        <w:ind w:left="1701"/>
        <w:jc w:val="both"/>
        <w:rPr>
          <w:rFonts w:cs="Arial"/>
          <w:color w:val="000000"/>
          <w:sz w:val="22"/>
          <w:lang w:eastAsia="pt-BR"/>
        </w:rPr>
      </w:pPr>
      <w:r w:rsidRPr="00C303F4">
        <w:rPr>
          <w:rFonts w:cs="Arial"/>
          <w:color w:val="000000"/>
          <w:sz w:val="22"/>
          <w:lang w:eastAsia="pt-BR"/>
        </w:rPr>
        <w:t>As</w:t>
      </w:r>
      <w:r w:rsidR="00C303F4" w:rsidRPr="00C303F4">
        <w:rPr>
          <w:rFonts w:cs="Arial"/>
          <w:color w:val="000000"/>
          <w:sz w:val="22"/>
          <w:lang w:eastAsia="pt-BR"/>
        </w:rPr>
        <w:t xml:space="preserve"> Técnicas Projetivas tem como objetivo investigar os vínculos que o sujeito pode estabelecer em três grandes domínios: o escolar, o familiar e consigo mesmo, pelos quais é possível reconhecer três níveis de relação ao grau de consciência dos distintos aspectos que constituem o vínculo de aprendizagem.</w:t>
      </w:r>
    </w:p>
    <w:p w:rsidR="00944616" w:rsidRDefault="00944616" w:rsidP="00C303F4">
      <w:pPr>
        <w:shd w:val="clear" w:color="auto" w:fill="FDFBF6"/>
        <w:spacing w:after="0" w:line="360" w:lineRule="auto"/>
        <w:ind w:left="1701"/>
        <w:jc w:val="both"/>
        <w:rPr>
          <w:rFonts w:cs="Arial"/>
          <w:color w:val="000000"/>
          <w:sz w:val="22"/>
          <w:lang w:eastAsia="pt-BR"/>
        </w:rPr>
      </w:pPr>
    </w:p>
    <w:p w:rsidR="004C425A" w:rsidRPr="00C303F4" w:rsidRDefault="00A76BEF" w:rsidP="00944616">
      <w:pPr>
        <w:shd w:val="clear" w:color="auto" w:fill="FDFBF6"/>
        <w:spacing w:after="0" w:line="360" w:lineRule="auto"/>
        <w:ind w:firstLine="708"/>
        <w:jc w:val="both"/>
        <w:rPr>
          <w:rFonts w:cs="Arial"/>
          <w:color w:val="000000"/>
          <w:szCs w:val="24"/>
          <w:lang w:eastAsia="pt-BR"/>
        </w:rPr>
      </w:pPr>
      <w:r w:rsidRPr="00944616">
        <w:rPr>
          <w:rFonts w:cs="Arial"/>
          <w:color w:val="000000"/>
          <w:szCs w:val="24"/>
          <w:lang w:eastAsia="pt-BR"/>
        </w:rPr>
        <w:t>Observo</w:t>
      </w:r>
      <w:r w:rsidR="004C425A" w:rsidRPr="00C303F4">
        <w:rPr>
          <w:rFonts w:cs="Arial"/>
          <w:color w:val="000000"/>
          <w:szCs w:val="24"/>
          <w:lang w:eastAsia="pt-BR"/>
        </w:rPr>
        <w:t xml:space="preserve"> que não é necessário aplicar todas as provas e que se devem utilizar somente aquelas que se considerem necessárias em função do que se observou, lembrado que além dos três grandes domínios devemos observar a seleção das técnicas projetivas por idade e que os critérios para interpretação devem somar-se aos critérios gerais do diagnóstico para a interpretação das provas.</w:t>
      </w:r>
    </w:p>
    <w:p w:rsidR="004C425A" w:rsidRDefault="004C425A" w:rsidP="00C303F4">
      <w:pPr>
        <w:shd w:val="clear" w:color="auto" w:fill="FDFBF6"/>
        <w:spacing w:after="0" w:line="360" w:lineRule="auto"/>
        <w:ind w:left="1701"/>
        <w:jc w:val="both"/>
        <w:rPr>
          <w:rFonts w:cs="Arial"/>
          <w:color w:val="000000"/>
          <w:sz w:val="22"/>
          <w:lang w:eastAsia="pt-BR"/>
        </w:rPr>
      </w:pPr>
    </w:p>
    <w:p w:rsidR="00C303F4" w:rsidRPr="00C303F4" w:rsidRDefault="00C303F4" w:rsidP="00C303F4">
      <w:pPr>
        <w:shd w:val="clear" w:color="auto" w:fill="FDFBF6"/>
        <w:spacing w:after="0" w:line="293" w:lineRule="atLeast"/>
        <w:ind w:left="1701"/>
        <w:jc w:val="both"/>
        <w:rPr>
          <w:rFonts w:cs="Arial"/>
          <w:color w:val="000000"/>
          <w:sz w:val="22"/>
          <w:lang w:eastAsia="pt-BR"/>
        </w:rPr>
      </w:pPr>
    </w:p>
    <w:p w:rsidR="00C303F4" w:rsidRDefault="00C303F4" w:rsidP="00C303F4">
      <w:pPr>
        <w:shd w:val="clear" w:color="auto" w:fill="FDFBF6"/>
        <w:spacing w:after="0" w:line="360" w:lineRule="auto"/>
        <w:ind w:left="1701"/>
        <w:jc w:val="both"/>
        <w:rPr>
          <w:rFonts w:cs="Arial"/>
          <w:color w:val="000000"/>
          <w:sz w:val="22"/>
          <w:lang w:eastAsia="pt-BR"/>
        </w:rPr>
      </w:pPr>
      <w:r w:rsidRPr="00C303F4">
        <w:rPr>
          <w:rFonts w:cs="Arial"/>
          <w:color w:val="000000"/>
          <w:sz w:val="22"/>
          <w:lang w:eastAsia="pt-BR"/>
        </w:rPr>
        <w:t>Para Sara Paín (1992), podemos avaliar por meio do desenho ou do relato, a capacidade do pensamento para construir uma organização coerente e harmoniosa e elaborar a emoção, além de permitir avaliar também, a deteriorização que se produz no próprio pensamento que fala por meio do desenho e onde se diz mal ou não se diz nada, o que oferece a oportunidade de saber como o sujeito ignora.</w:t>
      </w:r>
    </w:p>
    <w:p w:rsidR="007076DE" w:rsidRDefault="007076DE" w:rsidP="00C303F4">
      <w:pPr>
        <w:shd w:val="clear" w:color="auto" w:fill="FDFBF6"/>
        <w:spacing w:after="0" w:line="360" w:lineRule="auto"/>
        <w:ind w:left="1701"/>
        <w:jc w:val="both"/>
        <w:rPr>
          <w:rFonts w:cs="Arial"/>
          <w:color w:val="000000"/>
          <w:sz w:val="22"/>
          <w:lang w:eastAsia="pt-BR"/>
        </w:rPr>
      </w:pPr>
    </w:p>
    <w:p w:rsidR="007076DE" w:rsidRPr="005A6A8E" w:rsidRDefault="007076DE" w:rsidP="005A6A8E">
      <w:pPr>
        <w:pStyle w:val="Estilo"/>
        <w:spacing w:before="369" w:line="403" w:lineRule="exact"/>
        <w:ind w:left="4" w:firstLine="681"/>
        <w:jc w:val="both"/>
        <w:rPr>
          <w:lang w:bidi="he-IL"/>
        </w:rPr>
      </w:pPr>
      <w:r w:rsidRPr="005A6A8E">
        <w:rPr>
          <w:lang w:bidi="he-IL"/>
        </w:rPr>
        <w:lastRenderedPageBreak/>
        <w:t>As provas projetivas são recursos, que nos permitem investigar os víncul</w:t>
      </w:r>
      <w:r w:rsidR="005A6A8E">
        <w:rPr>
          <w:lang w:bidi="he-IL"/>
        </w:rPr>
        <w:t xml:space="preserve">os </w:t>
      </w:r>
      <w:r w:rsidRPr="005A6A8E">
        <w:rPr>
          <w:lang w:bidi="he-IL"/>
        </w:rPr>
        <w:t xml:space="preserve">que o sujeito estabelece com a aprendizagem e de que maneira são </w:t>
      </w:r>
      <w:r w:rsidR="00A76BEF" w:rsidRPr="005A6A8E">
        <w:rPr>
          <w:lang w:bidi="he-IL"/>
        </w:rPr>
        <w:t>construídos</w:t>
      </w:r>
      <w:r w:rsidR="005A6A8E">
        <w:rPr>
          <w:lang w:bidi="he-IL"/>
        </w:rPr>
        <w:t xml:space="preserve">. Os </w:t>
      </w:r>
      <w:r w:rsidRPr="005A6A8E">
        <w:rPr>
          <w:lang w:bidi="he-IL"/>
        </w:rPr>
        <w:t xml:space="preserve">vínculos de aprendizagem são </w:t>
      </w:r>
      <w:r w:rsidR="00A76BEF" w:rsidRPr="005A6A8E">
        <w:rPr>
          <w:lang w:bidi="he-IL"/>
        </w:rPr>
        <w:t>construídos</w:t>
      </w:r>
      <w:r w:rsidRPr="005A6A8E">
        <w:rPr>
          <w:lang w:bidi="he-IL"/>
        </w:rPr>
        <w:t xml:space="preserve"> com a </w:t>
      </w:r>
      <w:r w:rsidR="00A76BEF" w:rsidRPr="005A6A8E">
        <w:rPr>
          <w:lang w:bidi="he-IL"/>
        </w:rPr>
        <w:t>famí</w:t>
      </w:r>
      <w:r w:rsidR="00A76BEF">
        <w:rPr>
          <w:lang w:bidi="he-IL"/>
        </w:rPr>
        <w:t>li</w:t>
      </w:r>
      <w:r w:rsidR="00A76BEF" w:rsidRPr="005A6A8E">
        <w:rPr>
          <w:lang w:bidi="he-IL"/>
        </w:rPr>
        <w:t>a</w:t>
      </w:r>
      <w:r w:rsidRPr="005A6A8E">
        <w:rPr>
          <w:lang w:bidi="he-IL"/>
        </w:rPr>
        <w:t>, na comunidade, na escola</w:t>
      </w:r>
      <w:r w:rsidR="005A6A8E" w:rsidRPr="005A6A8E">
        <w:rPr>
          <w:lang w:bidi="he-IL"/>
        </w:rPr>
        <w:t xml:space="preserve">, </w:t>
      </w:r>
      <w:r w:rsidRPr="005A6A8E">
        <w:rPr>
          <w:lang w:bidi="he-IL"/>
        </w:rPr>
        <w:t xml:space="preserve">com os amigos, ou seja, </w:t>
      </w:r>
      <w:r w:rsidRPr="005A6A8E">
        <w:rPr>
          <w:w w:val="105"/>
          <w:lang w:bidi="he-IL"/>
        </w:rPr>
        <w:t xml:space="preserve">em </w:t>
      </w:r>
      <w:r w:rsidRPr="005A6A8E">
        <w:rPr>
          <w:lang w:bidi="he-IL"/>
        </w:rPr>
        <w:t xml:space="preserve">várias circunstâncias da vida. </w:t>
      </w:r>
    </w:p>
    <w:p w:rsidR="007076DE" w:rsidRPr="005A6A8E" w:rsidRDefault="007076DE" w:rsidP="007076DE">
      <w:pPr>
        <w:pStyle w:val="Estilo"/>
        <w:spacing w:line="408" w:lineRule="exact"/>
        <w:ind w:left="4" w:right="4" w:firstLine="700"/>
        <w:rPr>
          <w:lang w:bidi="he-IL"/>
        </w:rPr>
      </w:pPr>
      <w:r w:rsidRPr="005A6A8E">
        <w:rPr>
          <w:lang w:bidi="he-IL"/>
        </w:rPr>
        <w:t xml:space="preserve">Objetivando maiores informações com o </w:t>
      </w:r>
      <w:r w:rsidR="00A76BEF" w:rsidRPr="005A6A8E">
        <w:rPr>
          <w:lang w:bidi="he-IL"/>
        </w:rPr>
        <w:t>vínculo</w:t>
      </w:r>
      <w:r w:rsidRPr="005A6A8E">
        <w:rPr>
          <w:lang w:bidi="he-IL"/>
        </w:rPr>
        <w:t xml:space="preserve"> de aprendizagem, alg</w:t>
      </w:r>
      <w:r w:rsidR="005A6A8E">
        <w:rPr>
          <w:lang w:bidi="he-IL"/>
        </w:rPr>
        <w:t xml:space="preserve">umas </w:t>
      </w:r>
      <w:r w:rsidRPr="005A6A8E">
        <w:rPr>
          <w:lang w:bidi="he-IL"/>
        </w:rPr>
        <w:t xml:space="preserve">provas projetiva poderão ser aplicada, como: </w:t>
      </w:r>
    </w:p>
    <w:p w:rsidR="007076DE" w:rsidRPr="005A6A8E" w:rsidRDefault="007076DE" w:rsidP="005A6A8E">
      <w:pPr>
        <w:pStyle w:val="Estilo"/>
        <w:numPr>
          <w:ilvl w:val="0"/>
          <w:numId w:val="1"/>
        </w:numPr>
        <w:spacing w:line="436" w:lineRule="exact"/>
        <w:ind w:left="177" w:hanging="163"/>
        <w:jc w:val="both"/>
        <w:rPr>
          <w:lang w:bidi="he-IL"/>
        </w:rPr>
      </w:pPr>
      <w:r w:rsidRPr="005A6A8E">
        <w:rPr>
          <w:lang w:bidi="he-IL"/>
        </w:rPr>
        <w:t xml:space="preserve">O plano da sala de aula; </w:t>
      </w:r>
    </w:p>
    <w:p w:rsidR="007076DE" w:rsidRPr="005A6A8E" w:rsidRDefault="007076DE" w:rsidP="005A6A8E">
      <w:pPr>
        <w:pStyle w:val="Estilo"/>
        <w:numPr>
          <w:ilvl w:val="0"/>
          <w:numId w:val="1"/>
        </w:numPr>
        <w:spacing w:line="441" w:lineRule="exact"/>
        <w:ind w:left="163" w:hanging="153"/>
        <w:jc w:val="both"/>
        <w:rPr>
          <w:w w:val="92"/>
          <w:lang w:bidi="he-IL"/>
        </w:rPr>
      </w:pPr>
      <w:r w:rsidRPr="005A6A8E">
        <w:rPr>
          <w:w w:val="92"/>
          <w:lang w:bidi="he-IL"/>
        </w:rPr>
        <w:t xml:space="preserve">A família educativa; </w:t>
      </w:r>
    </w:p>
    <w:p w:rsidR="007076DE" w:rsidRPr="005A6A8E" w:rsidRDefault="007076DE" w:rsidP="005A6A8E">
      <w:pPr>
        <w:pStyle w:val="Estilo"/>
        <w:numPr>
          <w:ilvl w:val="0"/>
          <w:numId w:val="1"/>
        </w:numPr>
        <w:spacing w:line="436" w:lineRule="exact"/>
        <w:ind w:left="172" w:hanging="163"/>
        <w:jc w:val="both"/>
        <w:rPr>
          <w:lang w:bidi="he-IL"/>
        </w:rPr>
      </w:pPr>
      <w:r w:rsidRPr="005A6A8E">
        <w:rPr>
          <w:lang w:bidi="he-IL"/>
        </w:rPr>
        <w:t xml:space="preserve">Fazendo o que gosta; </w:t>
      </w:r>
    </w:p>
    <w:p w:rsidR="007076DE" w:rsidRPr="005A6A8E" w:rsidRDefault="007076DE" w:rsidP="005A6A8E">
      <w:pPr>
        <w:pStyle w:val="Estilo"/>
        <w:numPr>
          <w:ilvl w:val="0"/>
          <w:numId w:val="1"/>
        </w:numPr>
        <w:spacing w:line="436" w:lineRule="exact"/>
        <w:ind w:left="172" w:hanging="163"/>
        <w:jc w:val="both"/>
        <w:rPr>
          <w:lang w:bidi="he-IL"/>
        </w:rPr>
      </w:pPr>
      <w:r w:rsidRPr="005A6A8E">
        <w:rPr>
          <w:lang w:bidi="he-IL"/>
        </w:rPr>
        <w:t xml:space="preserve">Os quatro momentos do dia; </w:t>
      </w:r>
    </w:p>
    <w:p w:rsidR="007076DE" w:rsidRPr="005A6A8E" w:rsidRDefault="007076DE" w:rsidP="005A6A8E">
      <w:pPr>
        <w:pStyle w:val="Estilo"/>
        <w:numPr>
          <w:ilvl w:val="0"/>
          <w:numId w:val="1"/>
        </w:numPr>
        <w:spacing w:line="436" w:lineRule="exact"/>
        <w:ind w:left="172" w:hanging="163"/>
        <w:jc w:val="both"/>
        <w:rPr>
          <w:lang w:bidi="he-IL"/>
        </w:rPr>
      </w:pPr>
      <w:r w:rsidRPr="005A6A8E">
        <w:rPr>
          <w:lang w:bidi="he-IL"/>
        </w:rPr>
        <w:t xml:space="preserve">O desenho em episódio - As minhas férias, o dia do meu aniversário; </w:t>
      </w:r>
    </w:p>
    <w:p w:rsidR="007076DE" w:rsidRPr="005A6A8E" w:rsidRDefault="007076DE" w:rsidP="005A6A8E">
      <w:pPr>
        <w:pStyle w:val="Estilo"/>
        <w:numPr>
          <w:ilvl w:val="0"/>
          <w:numId w:val="1"/>
        </w:numPr>
        <w:spacing w:line="436" w:lineRule="exact"/>
        <w:ind w:left="172" w:hanging="163"/>
        <w:jc w:val="both"/>
        <w:rPr>
          <w:lang w:bidi="he-IL"/>
        </w:rPr>
      </w:pPr>
      <w:r w:rsidRPr="005A6A8E">
        <w:rPr>
          <w:lang w:bidi="he-IL"/>
        </w:rPr>
        <w:t xml:space="preserve">Eu com os meus colegas; </w:t>
      </w:r>
    </w:p>
    <w:p w:rsidR="007076DE" w:rsidRPr="005A6A8E" w:rsidRDefault="007076DE" w:rsidP="005A6A8E">
      <w:pPr>
        <w:pStyle w:val="Estilo"/>
        <w:numPr>
          <w:ilvl w:val="0"/>
          <w:numId w:val="1"/>
        </w:numPr>
        <w:spacing w:line="436" w:lineRule="exact"/>
        <w:ind w:left="172" w:hanging="163"/>
        <w:jc w:val="both"/>
        <w:rPr>
          <w:lang w:bidi="he-IL"/>
        </w:rPr>
      </w:pPr>
      <w:r w:rsidRPr="005A6A8E">
        <w:rPr>
          <w:lang w:bidi="he-IL"/>
        </w:rPr>
        <w:t xml:space="preserve">A planta da minha casa. </w:t>
      </w:r>
    </w:p>
    <w:p w:rsidR="004C425A" w:rsidRDefault="004C425A" w:rsidP="004C425A">
      <w:pPr>
        <w:pStyle w:val="Estilo"/>
        <w:spacing w:line="436" w:lineRule="exact"/>
        <w:ind w:left="172"/>
        <w:rPr>
          <w:color w:val="22211D"/>
          <w:sz w:val="23"/>
          <w:szCs w:val="23"/>
          <w:lang w:bidi="he-IL"/>
        </w:rPr>
      </w:pPr>
    </w:p>
    <w:p w:rsidR="007076DE" w:rsidRDefault="007076DE" w:rsidP="004C425A">
      <w:pPr>
        <w:pStyle w:val="Estilo"/>
        <w:numPr>
          <w:ilvl w:val="0"/>
          <w:numId w:val="1"/>
        </w:numPr>
        <w:spacing w:line="360" w:lineRule="auto"/>
        <w:ind w:left="4" w:firstLine="681"/>
        <w:jc w:val="both"/>
        <w:rPr>
          <w:lang w:bidi="he-IL"/>
        </w:rPr>
      </w:pPr>
      <w:r w:rsidRPr="004C425A">
        <w:rPr>
          <w:lang w:bidi="he-IL"/>
        </w:rPr>
        <w:t>As provas projetivas, como seu nome indica, tratam de desvendar q</w:t>
      </w:r>
      <w:r w:rsidR="004C425A">
        <w:rPr>
          <w:lang w:bidi="he-IL"/>
        </w:rPr>
        <w:t xml:space="preserve">uais são </w:t>
      </w:r>
      <w:r w:rsidRPr="004C425A">
        <w:rPr>
          <w:lang w:bidi="he-IL"/>
        </w:rPr>
        <w:t>as partes do sujeito depositadas nos objetos que aparecem como sup</w:t>
      </w:r>
      <w:r w:rsidR="004C425A">
        <w:rPr>
          <w:lang w:bidi="he-IL"/>
        </w:rPr>
        <w:t xml:space="preserve">ortes da </w:t>
      </w:r>
      <w:r w:rsidRPr="004C425A">
        <w:rPr>
          <w:lang w:bidi="he-IL"/>
        </w:rPr>
        <w:t>identificação e que mecanismos atuam diante de uma instrução que obriga o sujeit</w:t>
      </w:r>
      <w:r w:rsidR="004C425A">
        <w:rPr>
          <w:lang w:bidi="he-IL"/>
        </w:rPr>
        <w:t xml:space="preserve">o </w:t>
      </w:r>
      <w:r w:rsidRPr="004C425A">
        <w:rPr>
          <w:lang w:bidi="he-IL"/>
        </w:rPr>
        <w:t>a representar-se situações estereotipadas e carregadas emotivamente.</w:t>
      </w:r>
    </w:p>
    <w:p w:rsidR="005A6A8E" w:rsidRPr="004C425A" w:rsidRDefault="005A6A8E" w:rsidP="005A6A8E">
      <w:pPr>
        <w:pStyle w:val="Estilo"/>
        <w:spacing w:line="360" w:lineRule="auto"/>
        <w:jc w:val="both"/>
        <w:rPr>
          <w:lang w:bidi="he-IL"/>
        </w:rPr>
      </w:pPr>
    </w:p>
    <w:p w:rsidR="00C65B9F" w:rsidRPr="00C65B9F" w:rsidRDefault="007076DE" w:rsidP="004C425A">
      <w:pPr>
        <w:pStyle w:val="Estilo"/>
        <w:spacing w:line="360" w:lineRule="auto"/>
        <w:ind w:right="-1" w:firstLine="851"/>
        <w:jc w:val="both"/>
        <w:rPr>
          <w:lang w:bidi="he-IL"/>
        </w:rPr>
      </w:pPr>
      <w:r w:rsidRPr="004C425A">
        <w:rPr>
          <w:lang w:bidi="he-IL"/>
        </w:rPr>
        <w:t>As provas pedagógicas no contexto da ava</w:t>
      </w:r>
      <w:r w:rsidR="004C425A">
        <w:rPr>
          <w:lang w:bidi="he-IL"/>
        </w:rPr>
        <w:t xml:space="preserve">liação diagnóstica tem um foco </w:t>
      </w:r>
      <w:r w:rsidRPr="004C425A">
        <w:rPr>
          <w:lang w:bidi="he-IL"/>
        </w:rPr>
        <w:t>principal de investigação à análise do avaliando no tocante ao seu desemp</w:t>
      </w:r>
      <w:r w:rsidR="004C425A">
        <w:rPr>
          <w:lang w:bidi="he-IL"/>
        </w:rPr>
        <w:t xml:space="preserve">enho nos </w:t>
      </w:r>
      <w:r w:rsidRPr="004C425A">
        <w:rPr>
          <w:lang w:bidi="he-IL"/>
        </w:rPr>
        <w:t xml:space="preserve">conteúdos escolares. Obviamente </w:t>
      </w:r>
      <w:r w:rsidR="004C425A">
        <w:rPr>
          <w:lang w:bidi="he-IL"/>
        </w:rPr>
        <w:t xml:space="preserve">que não se trata de uma análise isolada, ao </w:t>
      </w:r>
      <w:r w:rsidRPr="004C425A">
        <w:rPr>
          <w:lang w:bidi="he-IL"/>
        </w:rPr>
        <w:t>contrário, ela sempre deverá est</w:t>
      </w:r>
      <w:r w:rsidR="004C425A">
        <w:rPr>
          <w:lang w:bidi="he-IL"/>
        </w:rPr>
        <w:t xml:space="preserve">ar fundamentada e integrada aos outros </w:t>
      </w:r>
      <w:r w:rsidRPr="004C425A">
        <w:rPr>
          <w:lang w:bidi="he-IL"/>
        </w:rPr>
        <w:t xml:space="preserve">instrumentos de avaliação já aplicados pelo psicopedagogo. </w:t>
      </w:r>
      <w:r w:rsidR="00C65B9F" w:rsidRPr="00C65B9F">
        <w:t>Segundo Weiss:</w:t>
      </w:r>
    </w:p>
    <w:p w:rsidR="00C65B9F" w:rsidRPr="00C65B9F" w:rsidRDefault="00C65B9F" w:rsidP="004C425A">
      <w:pPr>
        <w:spacing w:before="100" w:beforeAutospacing="1" w:after="100" w:afterAutospacing="1" w:line="360" w:lineRule="auto"/>
        <w:ind w:left="1701"/>
        <w:jc w:val="both"/>
        <w:rPr>
          <w:rFonts w:cs="Arial"/>
          <w:sz w:val="22"/>
          <w:lang w:eastAsia="pt-BR"/>
        </w:rPr>
      </w:pPr>
      <w:r w:rsidRPr="004C425A">
        <w:rPr>
          <w:rFonts w:cs="Arial"/>
          <w:iCs/>
          <w:sz w:val="22"/>
          <w:lang w:eastAsia="pt-BR"/>
        </w:rPr>
        <w:t>“As provas operatórias têm como objetivo principal determinar o grau de aquisição de algumas noções chave do desenvolvimento cognitivo, detectado o nível de pensamento alcançado pela criança, ou seja, o nível de estrutura cognitiva que opera (2003, p.106)”.</w:t>
      </w:r>
    </w:p>
    <w:p w:rsidR="00C65B9F" w:rsidRPr="004C425A" w:rsidRDefault="00C65B9F" w:rsidP="004C425A">
      <w:pPr>
        <w:spacing w:before="100" w:beforeAutospacing="1" w:after="100" w:afterAutospacing="1" w:line="360" w:lineRule="auto"/>
        <w:jc w:val="both"/>
        <w:rPr>
          <w:rFonts w:cs="Arial"/>
          <w:szCs w:val="24"/>
          <w:lang w:eastAsia="pt-BR"/>
        </w:rPr>
      </w:pPr>
      <w:r w:rsidRPr="00C65B9F">
        <w:rPr>
          <w:rFonts w:cs="Arial"/>
          <w:szCs w:val="24"/>
          <w:lang w:eastAsia="pt-BR"/>
        </w:rPr>
        <w:lastRenderedPageBreak/>
        <w:t>         Ela ainda nos alerta que não se devem aplicar várias provas de conservação em uma mesma sessão, para se evitar a contaminação da forma de resposta. Observa que o psicopedagogo deverá fazer registros detalhados dos procedimentos da criança, observando e anotando suas falas, atitude, solução que dá às questões, seus argumentos e juízos, como arruma o material. Isto será fundamental para a interpretação das condutas.</w:t>
      </w:r>
    </w:p>
    <w:p w:rsidR="007076DE" w:rsidRDefault="007076DE" w:rsidP="007076DE">
      <w:pPr>
        <w:pStyle w:val="Estilo"/>
        <w:spacing w:line="403" w:lineRule="exact"/>
        <w:ind w:left="685"/>
        <w:rPr>
          <w:color w:val="22211D"/>
          <w:sz w:val="23"/>
          <w:szCs w:val="23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E12704" w:rsidRDefault="00E12704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1F39E3" w:rsidRDefault="001F39E3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</w:p>
    <w:p w:rsidR="00C65B9F" w:rsidRDefault="00C65B9F" w:rsidP="004C425A">
      <w:pPr>
        <w:pStyle w:val="Estilo"/>
        <w:spacing w:line="302" w:lineRule="exact"/>
        <w:ind w:left="9"/>
        <w:jc w:val="both"/>
        <w:rPr>
          <w:b/>
          <w:bCs/>
          <w:color w:val="262521"/>
          <w:sz w:val="27"/>
          <w:szCs w:val="27"/>
          <w:lang w:bidi="he-IL"/>
        </w:rPr>
      </w:pPr>
      <w:r>
        <w:rPr>
          <w:b/>
          <w:bCs/>
          <w:color w:val="262521"/>
          <w:sz w:val="27"/>
          <w:szCs w:val="27"/>
          <w:lang w:bidi="he-IL"/>
        </w:rPr>
        <w:t xml:space="preserve">6. DIAGNOSTICO </w:t>
      </w:r>
    </w:p>
    <w:p w:rsidR="00EE726F" w:rsidRDefault="00EE726F" w:rsidP="005A6A8E">
      <w:pPr>
        <w:pStyle w:val="Estilo"/>
        <w:spacing w:line="460" w:lineRule="exact"/>
        <w:jc w:val="both"/>
      </w:pPr>
    </w:p>
    <w:p w:rsidR="005A6A8E" w:rsidRPr="005A6A8E" w:rsidRDefault="00CF5B5F" w:rsidP="005A6A8E">
      <w:pPr>
        <w:pStyle w:val="Estilo"/>
        <w:spacing w:line="460" w:lineRule="exact"/>
        <w:jc w:val="both"/>
        <w:rPr>
          <w:lang w:bidi="he-IL"/>
        </w:rPr>
      </w:pPr>
      <w:r w:rsidRPr="00CF5B5F">
        <w:t xml:space="preserve">          </w:t>
      </w:r>
      <w:r w:rsidRPr="005A6A8E">
        <w:t>O aprendente demonstra maior</w:t>
      </w:r>
      <w:r w:rsidRPr="00CF5B5F">
        <w:t xml:space="preserve"> difi</w:t>
      </w:r>
      <w:r w:rsidRPr="005A6A8E">
        <w:t>culdade</w:t>
      </w:r>
      <w:r w:rsidRPr="00CF5B5F">
        <w:t xml:space="preserve"> em português, por não conseguir acompanhar a turma no desenvolvimento das atividades que exigem leitura e escrita. O mesmo realiza as tarefas, copia as atividades que a professora escreve no quadro, mas não sabe </w:t>
      </w:r>
      <w:r w:rsidRPr="005A6A8E">
        <w:t>ler e escrever porém conhece algumas</w:t>
      </w:r>
      <w:r w:rsidRPr="00CF5B5F">
        <w:t xml:space="preserve"> letras.</w:t>
      </w:r>
      <w:r w:rsidR="005A6A8E" w:rsidRPr="005A6A8E">
        <w:rPr>
          <w:lang w:bidi="he-IL"/>
        </w:rPr>
        <w:t xml:space="preserve"> R.D.B demonstrou </w:t>
      </w:r>
      <w:r w:rsidR="005A6A8E" w:rsidRPr="005A6A8E">
        <w:rPr>
          <w:w w:val="128"/>
          <w:lang w:bidi="he-IL"/>
        </w:rPr>
        <w:t xml:space="preserve">ser </w:t>
      </w:r>
      <w:r w:rsidR="005A6A8E" w:rsidRPr="005A6A8E">
        <w:rPr>
          <w:lang w:bidi="he-IL"/>
        </w:rPr>
        <w:t>desorganizado, colocando se</w:t>
      </w:r>
      <w:r w:rsidR="005A6A8E">
        <w:rPr>
          <w:lang w:bidi="he-IL"/>
        </w:rPr>
        <w:t>u objetos jogados na bolsa, não organiza seus matérias escolares, o mesmo tem noção de tempo e espaço, ficando agressivo apenas nas horas que é contrariado.</w:t>
      </w:r>
    </w:p>
    <w:p w:rsidR="005A6A8E" w:rsidRDefault="0003691E" w:rsidP="005A6A8E">
      <w:pPr>
        <w:spacing w:before="100" w:beforeAutospacing="1" w:after="100" w:afterAutospacing="1" w:line="360" w:lineRule="auto"/>
        <w:ind w:firstLine="851"/>
        <w:jc w:val="both"/>
        <w:rPr>
          <w:rFonts w:cs="Arial"/>
          <w:szCs w:val="24"/>
          <w:lang w:eastAsia="pt-BR"/>
        </w:rPr>
      </w:pPr>
      <w:r w:rsidRPr="00C65B9F">
        <w:rPr>
          <w:rFonts w:cs="Arial"/>
          <w:szCs w:val="24"/>
          <w:lang w:eastAsia="pt-BR"/>
        </w:rPr>
        <w:t>Os principais aspectos trabalhados com a cri</w:t>
      </w:r>
      <w:r>
        <w:rPr>
          <w:rFonts w:cs="Arial"/>
          <w:szCs w:val="24"/>
          <w:lang w:eastAsia="pt-BR"/>
        </w:rPr>
        <w:t>ança foram: Área Emocional</w:t>
      </w:r>
      <w:r w:rsidRPr="00C65B9F">
        <w:rPr>
          <w:rFonts w:cs="Arial"/>
          <w:szCs w:val="24"/>
          <w:lang w:eastAsia="pt-BR"/>
        </w:rPr>
        <w:t>, sendo que na área emocional foram trabalhadas várias técnicas como: observação do co</w:t>
      </w:r>
      <w:r>
        <w:rPr>
          <w:rFonts w:cs="Arial"/>
          <w:szCs w:val="24"/>
          <w:lang w:eastAsia="pt-BR"/>
        </w:rPr>
        <w:t>mportamento</w:t>
      </w:r>
      <w:r w:rsidRPr="00C65B9F">
        <w:rPr>
          <w:rFonts w:cs="Arial"/>
          <w:szCs w:val="24"/>
          <w:lang w:eastAsia="pt-BR"/>
        </w:rPr>
        <w:t>.</w:t>
      </w:r>
    </w:p>
    <w:p w:rsidR="00C65B9F" w:rsidRPr="00C65B9F" w:rsidRDefault="00C65B9F" w:rsidP="005A6A8E">
      <w:pPr>
        <w:spacing w:before="100" w:beforeAutospacing="1" w:after="100" w:afterAutospacing="1" w:line="360" w:lineRule="auto"/>
        <w:ind w:firstLine="851"/>
        <w:jc w:val="both"/>
        <w:rPr>
          <w:rFonts w:cs="Arial"/>
          <w:szCs w:val="24"/>
          <w:lang w:eastAsia="pt-BR"/>
        </w:rPr>
      </w:pPr>
      <w:r w:rsidRPr="00C65B9F">
        <w:rPr>
          <w:rFonts w:cs="Arial"/>
          <w:szCs w:val="24"/>
          <w:lang w:eastAsia="pt-BR"/>
        </w:rPr>
        <w:t>Modificações na estrutura e funcionamento da rede de relações poderiam trazer melhorias para o educando, desmistificando a sua culpa na dificuldade de aprendizagem permitindo</w:t>
      </w:r>
      <w:r w:rsidR="005A6A8E">
        <w:rPr>
          <w:rFonts w:cs="Arial"/>
          <w:szCs w:val="24"/>
          <w:lang w:eastAsia="pt-BR"/>
        </w:rPr>
        <w:t xml:space="preserve"> assim avaliar </w:t>
      </w:r>
      <w:r w:rsidRPr="00C65B9F">
        <w:rPr>
          <w:rFonts w:cs="Arial"/>
          <w:szCs w:val="24"/>
          <w:lang w:eastAsia="pt-BR"/>
        </w:rPr>
        <w:t>transtornos e consequentemente abrir possibilidades de intervenção para, a partir daí iniciar o processo de superação das dificuldades</w:t>
      </w:r>
      <w:r w:rsidR="005A6A8E">
        <w:rPr>
          <w:rFonts w:cs="Arial"/>
          <w:szCs w:val="24"/>
          <w:lang w:eastAsia="pt-BR"/>
        </w:rPr>
        <w:t xml:space="preserve"> e melhorar </w:t>
      </w:r>
      <w:r w:rsidR="00A76BEF">
        <w:rPr>
          <w:rFonts w:cs="Arial"/>
          <w:szCs w:val="24"/>
          <w:lang w:eastAsia="pt-BR"/>
        </w:rPr>
        <w:t>aprendizagem</w:t>
      </w:r>
      <w:r w:rsidRPr="00C65B9F">
        <w:rPr>
          <w:rFonts w:cs="Arial"/>
          <w:szCs w:val="24"/>
          <w:lang w:eastAsia="pt-BR"/>
        </w:rPr>
        <w:t>.</w:t>
      </w:r>
    </w:p>
    <w:p w:rsidR="00C303F4" w:rsidRPr="00095392" w:rsidRDefault="00C303F4" w:rsidP="00095392">
      <w:pPr>
        <w:pStyle w:val="Estilo"/>
        <w:spacing w:line="360" w:lineRule="auto"/>
        <w:ind w:right="48"/>
        <w:jc w:val="both"/>
        <w:rPr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460877" w:rsidRDefault="00460877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C65B9F" w:rsidRDefault="001F39E3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  <w:r>
        <w:rPr>
          <w:b/>
          <w:bCs/>
          <w:color w:val="262521"/>
          <w:sz w:val="27"/>
          <w:szCs w:val="27"/>
          <w:lang w:bidi="he-IL"/>
        </w:rPr>
        <w:t xml:space="preserve">7. </w:t>
      </w:r>
      <w:r w:rsidR="00C65B9F">
        <w:rPr>
          <w:b/>
          <w:bCs/>
          <w:color w:val="262521"/>
          <w:sz w:val="27"/>
          <w:szCs w:val="27"/>
          <w:lang w:bidi="he-IL"/>
        </w:rPr>
        <w:t xml:space="preserve">CONCLUSÃO DIAGNÓSTICA </w:t>
      </w:r>
    </w:p>
    <w:p w:rsidR="00E12704" w:rsidRDefault="00E12704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03691E" w:rsidRDefault="0003691E" w:rsidP="004C425A">
      <w:pPr>
        <w:pStyle w:val="Estilo"/>
        <w:spacing w:line="302" w:lineRule="exact"/>
        <w:jc w:val="both"/>
        <w:rPr>
          <w:b/>
          <w:bCs/>
          <w:color w:val="262521"/>
          <w:sz w:val="27"/>
          <w:szCs w:val="27"/>
          <w:lang w:bidi="he-IL"/>
        </w:rPr>
      </w:pPr>
    </w:p>
    <w:p w:rsidR="00C65B9F" w:rsidRDefault="0003691E" w:rsidP="00CF5B5F">
      <w:pPr>
        <w:pStyle w:val="Estilo"/>
        <w:spacing w:line="360" w:lineRule="auto"/>
        <w:ind w:right="-1" w:firstLine="851"/>
        <w:jc w:val="both"/>
        <w:rPr>
          <w:lang w:bidi="he-IL"/>
        </w:rPr>
      </w:pPr>
      <w:r w:rsidRPr="0003691E">
        <w:rPr>
          <w:lang w:bidi="he-IL"/>
        </w:rPr>
        <w:t>Ao fim do trabalho concluo</w:t>
      </w:r>
      <w:r w:rsidR="00C65B9F" w:rsidRPr="0003691E">
        <w:rPr>
          <w:lang w:bidi="he-IL"/>
        </w:rPr>
        <w:t xml:space="preserve"> que </w:t>
      </w:r>
      <w:r w:rsidR="00C65B9F" w:rsidRPr="0003691E">
        <w:rPr>
          <w:w w:val="123"/>
          <w:lang w:bidi="he-IL"/>
        </w:rPr>
        <w:t xml:space="preserve">é </w:t>
      </w:r>
      <w:r w:rsidR="00C65B9F" w:rsidRPr="0003691E">
        <w:rPr>
          <w:lang w:bidi="he-IL"/>
        </w:rPr>
        <w:t>um traba</w:t>
      </w:r>
      <w:r w:rsidRPr="0003691E">
        <w:rPr>
          <w:lang w:bidi="he-IL"/>
        </w:rPr>
        <w:t xml:space="preserve">lho intensamente gratificante, </w:t>
      </w:r>
      <w:r w:rsidR="00C65B9F" w:rsidRPr="0003691E">
        <w:rPr>
          <w:lang w:bidi="he-IL"/>
        </w:rPr>
        <w:t>interessante em ter contato com as crian</w:t>
      </w:r>
      <w:r w:rsidRPr="0003691E">
        <w:rPr>
          <w:lang w:bidi="he-IL"/>
        </w:rPr>
        <w:t xml:space="preserve">ças e ao mesmo tempo contribuircomo </w:t>
      </w:r>
      <w:r w:rsidR="00C65B9F" w:rsidRPr="0003691E">
        <w:rPr>
          <w:lang w:bidi="he-IL"/>
        </w:rPr>
        <w:t>desenvolvimento educacional da mesma e que há uma grande ausência dos pais na educação dessa criança. Ela vive em um local onde ouve muitos palavrões e com pouco afe</w:t>
      </w:r>
      <w:r>
        <w:rPr>
          <w:lang w:bidi="he-IL"/>
        </w:rPr>
        <w:t>to</w:t>
      </w:r>
      <w:r w:rsidRPr="0003691E">
        <w:rPr>
          <w:lang w:bidi="he-IL"/>
        </w:rPr>
        <w:t xml:space="preserve">, ocasionando a agressividadeda </w:t>
      </w:r>
      <w:r w:rsidR="00C65B9F" w:rsidRPr="0003691E">
        <w:rPr>
          <w:lang w:bidi="he-IL"/>
        </w:rPr>
        <w:t xml:space="preserve">criança. </w:t>
      </w:r>
    </w:p>
    <w:p w:rsidR="00CF5B5F" w:rsidRPr="0003691E" w:rsidRDefault="00CF5B5F" w:rsidP="00CF5B5F">
      <w:pPr>
        <w:pStyle w:val="Estilo"/>
        <w:spacing w:line="360" w:lineRule="auto"/>
        <w:ind w:right="-1" w:firstLine="851"/>
        <w:jc w:val="both"/>
        <w:rPr>
          <w:lang w:bidi="he-IL"/>
        </w:rPr>
      </w:pPr>
    </w:p>
    <w:p w:rsidR="00C65B9F" w:rsidRPr="0003691E" w:rsidRDefault="00C65B9F" w:rsidP="00CF5B5F">
      <w:pPr>
        <w:pStyle w:val="Estilo"/>
        <w:spacing w:line="360" w:lineRule="auto"/>
        <w:ind w:right="-1" w:firstLine="851"/>
        <w:jc w:val="both"/>
        <w:rPr>
          <w:lang w:bidi="he-IL"/>
        </w:rPr>
      </w:pPr>
      <w:r w:rsidRPr="0003691E">
        <w:rPr>
          <w:lang w:bidi="he-IL"/>
        </w:rPr>
        <w:t xml:space="preserve">Como solução para a situação </w:t>
      </w:r>
      <w:r w:rsidRPr="0003691E">
        <w:rPr>
          <w:w w:val="92"/>
          <w:sz w:val="27"/>
          <w:szCs w:val="27"/>
          <w:lang w:bidi="he-IL"/>
        </w:rPr>
        <w:t xml:space="preserve">fui </w:t>
      </w:r>
      <w:r w:rsidRPr="0003691E">
        <w:rPr>
          <w:lang w:bidi="he-IL"/>
        </w:rPr>
        <w:t xml:space="preserve">sugerido que a criança fizesse um </w:t>
      </w:r>
      <w:r w:rsidRPr="0003691E">
        <w:rPr>
          <w:lang w:bidi="he-IL"/>
        </w:rPr>
        <w:br/>
        <w:t>a</w:t>
      </w:r>
      <w:r w:rsidR="0003691E">
        <w:rPr>
          <w:lang w:bidi="he-IL"/>
        </w:rPr>
        <w:t>companhamento</w:t>
      </w:r>
      <w:r w:rsidR="004C425A" w:rsidRPr="0003691E">
        <w:rPr>
          <w:lang w:bidi="he-IL"/>
        </w:rPr>
        <w:t xml:space="preserve"> com um psicólogo e R.</w:t>
      </w:r>
      <w:r w:rsidR="0003691E">
        <w:rPr>
          <w:lang w:bidi="he-IL"/>
        </w:rPr>
        <w:t>D.B</w:t>
      </w:r>
      <w:r w:rsidR="00CF5B5F">
        <w:rPr>
          <w:lang w:bidi="he-IL"/>
        </w:rPr>
        <w:t xml:space="preserve"> do CRAS, para que assim o mesmo possa ter um desempenho social </w:t>
      </w:r>
      <w:r w:rsidR="00A76BEF">
        <w:rPr>
          <w:lang w:bidi="he-IL"/>
        </w:rPr>
        <w:t>saudável</w:t>
      </w:r>
      <w:r w:rsidR="00CF5B5F">
        <w:rPr>
          <w:lang w:bidi="he-IL"/>
        </w:rPr>
        <w:t xml:space="preserve"> e comunicativo com seus amigos, professores e familiares.</w:t>
      </w:r>
    </w:p>
    <w:p w:rsidR="00C65B9F" w:rsidRPr="00C65B9F" w:rsidRDefault="00C65B9F" w:rsidP="00CF5B5F">
      <w:pPr>
        <w:spacing w:before="100" w:beforeAutospacing="1" w:after="100" w:afterAutospacing="1" w:line="360" w:lineRule="auto"/>
        <w:ind w:firstLine="851"/>
        <w:jc w:val="both"/>
        <w:rPr>
          <w:rFonts w:cs="Arial"/>
          <w:szCs w:val="24"/>
          <w:lang w:eastAsia="pt-BR"/>
        </w:rPr>
      </w:pPr>
      <w:r w:rsidRPr="00C65B9F">
        <w:rPr>
          <w:rFonts w:cs="Arial"/>
          <w:szCs w:val="24"/>
          <w:lang w:eastAsia="pt-BR"/>
        </w:rPr>
        <w:t>Tendo em vista os aspectos mencionados, conclui-se que a psicopedagogia busca as razões das dificuldades do ato de aprender, considerando o ser humano em suas múltiplas dimensões. Perante a elaboração deste trabalho de estágio clínico, foi possível evidenciar a realidade de um estudo de caso, que teve como objetivo avaliar e conhecer os problemas de aprendizagem, proporcionando a nós pós-graduandos, uma visão aprofundada sobre o que é o trabalho psicopedagógico clínico. Portanto, o propósito desse trabalho teórico e prático foi de avaliação, para que pudéssemos analisar a capacidade de aprendizagem da criança.</w:t>
      </w:r>
      <w:r w:rsidRPr="00C65B9F">
        <w:rPr>
          <w:rFonts w:ascii="Times New Roman" w:hAnsi="Times New Roman"/>
          <w:szCs w:val="24"/>
          <w:lang w:eastAsia="pt-BR"/>
        </w:rPr>
        <w:t> </w:t>
      </w:r>
    </w:p>
    <w:p w:rsidR="00C65B9F" w:rsidRDefault="00C65B9F" w:rsidP="00CF5B5F">
      <w:pPr>
        <w:spacing w:before="100" w:beforeAutospacing="1" w:after="100" w:afterAutospacing="1" w:line="360" w:lineRule="auto"/>
        <w:ind w:firstLine="851"/>
        <w:jc w:val="both"/>
        <w:rPr>
          <w:rFonts w:cs="Arial"/>
          <w:szCs w:val="24"/>
          <w:lang w:eastAsia="pt-BR"/>
        </w:rPr>
      </w:pPr>
      <w:r w:rsidRPr="00C65B9F">
        <w:rPr>
          <w:rFonts w:cs="Arial"/>
          <w:szCs w:val="24"/>
          <w:lang w:eastAsia="pt-BR"/>
        </w:rPr>
        <w:t>Portanto, diante dos aspectos relevantes nesse caso, podemos dizer que o objetivo foi atingido, sendo que a criança encaminhada apresentava algumas dificuldades emocionais que interferem no seu desenvolvimento, como, autoestima, insegurança.</w:t>
      </w:r>
    </w:p>
    <w:p w:rsidR="00CF5B5F" w:rsidRDefault="00CF5B5F" w:rsidP="00CF5B5F">
      <w:pPr>
        <w:spacing w:before="100" w:beforeAutospacing="1" w:after="100" w:afterAutospacing="1" w:line="360" w:lineRule="auto"/>
        <w:ind w:firstLine="851"/>
        <w:jc w:val="both"/>
        <w:rPr>
          <w:rFonts w:cs="Arial"/>
          <w:szCs w:val="24"/>
          <w:lang w:eastAsia="pt-BR"/>
        </w:rPr>
      </w:pPr>
    </w:p>
    <w:p w:rsidR="00460877" w:rsidRDefault="00460877" w:rsidP="00CF5B5F">
      <w:pPr>
        <w:spacing w:before="100" w:beforeAutospacing="1" w:after="100" w:afterAutospacing="1" w:line="360" w:lineRule="auto"/>
        <w:ind w:firstLine="851"/>
        <w:jc w:val="both"/>
        <w:rPr>
          <w:rFonts w:cs="Arial"/>
          <w:szCs w:val="24"/>
          <w:lang w:eastAsia="pt-BR"/>
        </w:rPr>
      </w:pPr>
    </w:p>
    <w:p w:rsidR="00460877" w:rsidRPr="00C65B9F" w:rsidRDefault="00460877" w:rsidP="00CF5B5F">
      <w:pPr>
        <w:spacing w:before="100" w:beforeAutospacing="1" w:after="100" w:afterAutospacing="1" w:line="360" w:lineRule="auto"/>
        <w:ind w:firstLine="851"/>
        <w:jc w:val="both"/>
        <w:rPr>
          <w:rFonts w:cs="Arial"/>
          <w:szCs w:val="24"/>
          <w:lang w:eastAsia="pt-BR"/>
        </w:rPr>
      </w:pPr>
    </w:p>
    <w:p w:rsidR="00C65B9F" w:rsidRDefault="00C65B9F" w:rsidP="00CF5B5F">
      <w:pPr>
        <w:spacing w:before="100" w:beforeAutospacing="1" w:after="100" w:afterAutospacing="1" w:line="360" w:lineRule="auto"/>
        <w:jc w:val="both"/>
        <w:rPr>
          <w:rFonts w:cs="Arial"/>
          <w:b/>
          <w:bCs/>
          <w:szCs w:val="24"/>
          <w:lang w:eastAsia="pt-BR"/>
        </w:rPr>
      </w:pPr>
      <w:r w:rsidRPr="0003691E">
        <w:rPr>
          <w:rFonts w:cs="Arial"/>
          <w:b/>
          <w:bCs/>
          <w:szCs w:val="24"/>
          <w:lang w:eastAsia="pt-BR"/>
        </w:rPr>
        <w:lastRenderedPageBreak/>
        <w:t xml:space="preserve"> REFERÊNCIAS </w:t>
      </w:r>
    </w:p>
    <w:p w:rsidR="00460877" w:rsidRPr="00C65B9F" w:rsidRDefault="00460877" w:rsidP="00CF5B5F">
      <w:pPr>
        <w:spacing w:before="100" w:beforeAutospacing="1" w:after="100" w:afterAutospacing="1" w:line="360" w:lineRule="auto"/>
        <w:jc w:val="both"/>
        <w:rPr>
          <w:rFonts w:cs="Arial"/>
          <w:szCs w:val="24"/>
          <w:lang w:eastAsia="pt-BR"/>
        </w:rPr>
      </w:pPr>
    </w:p>
    <w:p w:rsidR="00C65B9F" w:rsidRPr="00C65B9F" w:rsidRDefault="00A76BEF" w:rsidP="00CF5B5F">
      <w:pPr>
        <w:spacing w:before="100" w:beforeAutospacing="1" w:after="100" w:afterAutospacing="1" w:line="360" w:lineRule="auto"/>
        <w:jc w:val="both"/>
        <w:rPr>
          <w:rFonts w:cs="Arial"/>
          <w:szCs w:val="24"/>
          <w:lang w:eastAsia="pt-BR"/>
        </w:rPr>
      </w:pPr>
      <w:r w:rsidRPr="00C65B9F">
        <w:rPr>
          <w:rFonts w:cs="Arial"/>
          <w:szCs w:val="24"/>
          <w:lang w:eastAsia="pt-BR"/>
        </w:rPr>
        <w:t>PAIN, S.</w:t>
      </w:r>
      <w:r w:rsidRPr="0003691E">
        <w:rPr>
          <w:rFonts w:cs="Arial"/>
          <w:b/>
          <w:bCs/>
          <w:szCs w:val="24"/>
          <w:lang w:eastAsia="pt-BR"/>
        </w:rPr>
        <w:t>Diagnóstico</w:t>
      </w:r>
      <w:r w:rsidR="00C65B9F" w:rsidRPr="0003691E">
        <w:rPr>
          <w:rFonts w:cs="Arial"/>
          <w:b/>
          <w:bCs/>
          <w:szCs w:val="24"/>
          <w:lang w:eastAsia="pt-BR"/>
        </w:rPr>
        <w:t xml:space="preserve"> e Tratamento e os Problemas de Aprendizagem</w:t>
      </w:r>
      <w:r w:rsidR="00C65B9F" w:rsidRPr="00C65B9F">
        <w:rPr>
          <w:rFonts w:cs="Arial"/>
          <w:szCs w:val="24"/>
          <w:lang w:eastAsia="pt-BR"/>
        </w:rPr>
        <w:t>. Porto Alegre: Artmed, 1985.reimp.2008</w:t>
      </w:r>
    </w:p>
    <w:p w:rsidR="00C65B9F" w:rsidRPr="00C65B9F" w:rsidRDefault="00C65B9F" w:rsidP="00CF5B5F">
      <w:pPr>
        <w:spacing w:before="100" w:beforeAutospacing="1" w:after="100" w:afterAutospacing="1" w:line="360" w:lineRule="auto"/>
        <w:jc w:val="both"/>
        <w:rPr>
          <w:rFonts w:cs="Arial"/>
          <w:szCs w:val="24"/>
          <w:lang w:eastAsia="pt-BR"/>
        </w:rPr>
      </w:pPr>
      <w:r w:rsidRPr="00C65B9F">
        <w:rPr>
          <w:rFonts w:cs="Arial"/>
          <w:szCs w:val="24"/>
          <w:lang w:eastAsia="pt-BR"/>
        </w:rPr>
        <w:t xml:space="preserve">SCOZ, B. </w:t>
      </w:r>
      <w:r w:rsidRPr="0003691E">
        <w:rPr>
          <w:rFonts w:cs="Arial"/>
          <w:b/>
          <w:bCs/>
          <w:szCs w:val="24"/>
          <w:lang w:eastAsia="pt-BR"/>
        </w:rPr>
        <w:t>Psicopedagogiae realidade escolar, o problema escolar e de aprendizagem. Petrópolis</w:t>
      </w:r>
      <w:r w:rsidRPr="00C65B9F">
        <w:rPr>
          <w:rFonts w:cs="Arial"/>
          <w:szCs w:val="24"/>
          <w:lang w:eastAsia="pt-BR"/>
        </w:rPr>
        <w:t>: Vozes, 1994.</w:t>
      </w:r>
    </w:p>
    <w:p w:rsidR="00C65B9F" w:rsidRDefault="00C65B9F" w:rsidP="00CF5B5F">
      <w:pPr>
        <w:spacing w:before="100" w:beforeAutospacing="1" w:after="100" w:afterAutospacing="1" w:line="360" w:lineRule="auto"/>
        <w:jc w:val="both"/>
        <w:rPr>
          <w:rFonts w:cs="Arial"/>
          <w:szCs w:val="24"/>
          <w:lang w:eastAsia="pt-BR"/>
        </w:rPr>
      </w:pPr>
      <w:r w:rsidRPr="00C65B9F">
        <w:rPr>
          <w:rFonts w:cs="Arial"/>
          <w:szCs w:val="24"/>
          <w:lang w:eastAsia="pt-BR"/>
        </w:rPr>
        <w:t xml:space="preserve">WEISS. Maria Lucia Lemme. </w:t>
      </w:r>
      <w:r w:rsidRPr="0003691E">
        <w:rPr>
          <w:rFonts w:cs="Arial"/>
          <w:b/>
          <w:bCs/>
          <w:szCs w:val="24"/>
          <w:lang w:eastAsia="pt-BR"/>
        </w:rPr>
        <w:t>Psicopedagogia clínica: uma visão diagnóstica dosproblemas de aprendizagem escolar</w:t>
      </w:r>
      <w:r w:rsidRPr="00C65B9F">
        <w:rPr>
          <w:rFonts w:cs="Arial"/>
          <w:szCs w:val="24"/>
          <w:lang w:eastAsia="pt-BR"/>
        </w:rPr>
        <w:t>/ Maria Lucia Lemme Weiss. – Rio de Janeiro: DP&amp;A, 1997. 4ª Ed.</w:t>
      </w:r>
    </w:p>
    <w:p w:rsidR="00944616" w:rsidRPr="00C65B9F" w:rsidRDefault="00944616" w:rsidP="00CF5B5F">
      <w:pPr>
        <w:spacing w:before="100" w:beforeAutospacing="1" w:after="100" w:afterAutospacing="1" w:line="360" w:lineRule="auto"/>
        <w:jc w:val="both"/>
        <w:rPr>
          <w:rFonts w:cs="Arial"/>
          <w:szCs w:val="24"/>
          <w:lang w:eastAsia="pt-BR"/>
        </w:rPr>
      </w:pPr>
      <w:r>
        <w:rPr>
          <w:rFonts w:cs="Arial"/>
          <w:szCs w:val="24"/>
          <w:lang w:eastAsia="pt-BR"/>
        </w:rPr>
        <w:t>Pesquisa em site da internet, em 20-10-2014, site</w:t>
      </w:r>
      <w:r w:rsidRPr="00A76BEF">
        <w:rPr>
          <w:rFonts w:cs="Arial"/>
          <w:b/>
          <w:szCs w:val="24"/>
          <w:lang w:eastAsia="pt-BR"/>
        </w:rPr>
        <w:t>UOLEducação</w:t>
      </w:r>
    </w:p>
    <w:p w:rsidR="00095392" w:rsidRDefault="00095392" w:rsidP="00095392">
      <w:pPr>
        <w:pStyle w:val="Estilo"/>
        <w:spacing w:before="950" w:line="360" w:lineRule="auto"/>
        <w:ind w:right="48"/>
        <w:jc w:val="both"/>
        <w:rPr>
          <w:lang w:bidi="he-IL"/>
        </w:rPr>
      </w:pPr>
    </w:p>
    <w:p w:rsidR="00095392" w:rsidRDefault="00095392"/>
    <w:sectPr w:rsidR="00095392" w:rsidSect="00C94C9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A6" w:rsidRDefault="00F957A6" w:rsidP="00E12704">
      <w:pPr>
        <w:spacing w:after="0" w:line="240" w:lineRule="auto"/>
      </w:pPr>
      <w:r>
        <w:separator/>
      </w:r>
    </w:p>
  </w:endnote>
  <w:endnote w:type="continuationSeparator" w:id="1">
    <w:p w:rsidR="00F957A6" w:rsidRDefault="00F957A6" w:rsidP="00E1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A6" w:rsidRDefault="00F957A6" w:rsidP="00E12704">
      <w:pPr>
        <w:spacing w:after="0" w:line="240" w:lineRule="auto"/>
      </w:pPr>
      <w:r>
        <w:separator/>
      </w:r>
    </w:p>
  </w:footnote>
  <w:footnote w:type="continuationSeparator" w:id="1">
    <w:p w:rsidR="00F957A6" w:rsidRDefault="00F957A6" w:rsidP="00E1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6159820"/>
      <w:docPartObj>
        <w:docPartGallery w:val="Page Numbers (Top of Page)"/>
        <w:docPartUnique/>
      </w:docPartObj>
    </w:sdtPr>
    <w:sdtContent>
      <w:p w:rsidR="00E12704" w:rsidRDefault="00C94C9B">
        <w:pPr>
          <w:pStyle w:val="Cabealho"/>
          <w:jc w:val="right"/>
        </w:pPr>
        <w:r>
          <w:fldChar w:fldCharType="begin"/>
        </w:r>
        <w:r w:rsidR="00E12704">
          <w:instrText>PAGE   \* MERGEFORMAT</w:instrText>
        </w:r>
        <w:r>
          <w:fldChar w:fldCharType="separate"/>
        </w:r>
        <w:r w:rsidR="00EE726F">
          <w:rPr>
            <w:noProof/>
          </w:rPr>
          <w:t>9</w:t>
        </w:r>
        <w:r>
          <w:fldChar w:fldCharType="end"/>
        </w:r>
      </w:p>
    </w:sdtContent>
  </w:sdt>
  <w:p w:rsidR="00E12704" w:rsidRDefault="00E1270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14E8C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37373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E38"/>
    <w:rsid w:val="0003691E"/>
    <w:rsid w:val="00095392"/>
    <w:rsid w:val="000F12C5"/>
    <w:rsid w:val="001F39E3"/>
    <w:rsid w:val="00241E75"/>
    <w:rsid w:val="0029002C"/>
    <w:rsid w:val="002C7032"/>
    <w:rsid w:val="00460877"/>
    <w:rsid w:val="004C425A"/>
    <w:rsid w:val="005854A8"/>
    <w:rsid w:val="005A6A8E"/>
    <w:rsid w:val="00616027"/>
    <w:rsid w:val="007076DE"/>
    <w:rsid w:val="00715291"/>
    <w:rsid w:val="00762DEC"/>
    <w:rsid w:val="007A56A5"/>
    <w:rsid w:val="007D1497"/>
    <w:rsid w:val="008A3E11"/>
    <w:rsid w:val="00944616"/>
    <w:rsid w:val="00A76BEF"/>
    <w:rsid w:val="00B0439B"/>
    <w:rsid w:val="00BD37AB"/>
    <w:rsid w:val="00C303F4"/>
    <w:rsid w:val="00C65B9F"/>
    <w:rsid w:val="00C94C9B"/>
    <w:rsid w:val="00CF5B5F"/>
    <w:rsid w:val="00E12704"/>
    <w:rsid w:val="00E67B51"/>
    <w:rsid w:val="00E80E38"/>
    <w:rsid w:val="00ED2FC4"/>
    <w:rsid w:val="00EE726F"/>
    <w:rsid w:val="00F41B2F"/>
    <w:rsid w:val="00F9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38"/>
    <w:pPr>
      <w:spacing w:after="80" w:line="276" w:lineRule="auto"/>
    </w:pPr>
    <w:rPr>
      <w:rFonts w:ascii="Arial" w:eastAsia="Times New Roman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762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002C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9002C"/>
  </w:style>
  <w:style w:type="character" w:styleId="Hyperlink">
    <w:name w:val="Hyperlink"/>
    <w:basedOn w:val="Fontepargpadro"/>
    <w:uiPriority w:val="99"/>
    <w:semiHidden/>
    <w:unhideWhenUsed/>
    <w:rsid w:val="0029002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303F4"/>
    <w:rPr>
      <w:i/>
      <w:iCs/>
    </w:rPr>
  </w:style>
  <w:style w:type="character" w:styleId="Forte">
    <w:name w:val="Strong"/>
    <w:basedOn w:val="Fontepargpadro"/>
    <w:uiPriority w:val="22"/>
    <w:qFormat/>
    <w:rsid w:val="00C65B9F"/>
    <w:rPr>
      <w:b/>
      <w:bCs/>
    </w:rPr>
  </w:style>
  <w:style w:type="paragraph" w:styleId="PargrafodaLista">
    <w:name w:val="List Paragraph"/>
    <w:basedOn w:val="Normal"/>
    <w:uiPriority w:val="34"/>
    <w:qFormat/>
    <w:rsid w:val="005A6A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2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704"/>
    <w:rPr>
      <w:rFonts w:ascii="Arial" w:eastAsia="Times New Roman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127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704"/>
    <w:rPr>
      <w:rFonts w:ascii="Arial" w:eastAsia="Times New Roman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9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A7D2-FE02-4D39-8F60-779DA677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1772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Fátima dos Santos</dc:creator>
  <cp:keywords/>
  <dc:description/>
  <cp:lastModifiedBy>Fatima</cp:lastModifiedBy>
  <cp:revision>9</cp:revision>
  <cp:lastPrinted>2014-10-21T19:49:00Z</cp:lastPrinted>
  <dcterms:created xsi:type="dcterms:W3CDTF">2014-10-20T16:01:00Z</dcterms:created>
  <dcterms:modified xsi:type="dcterms:W3CDTF">2018-11-17T23:49:00Z</dcterms:modified>
</cp:coreProperties>
</file>