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D3" w:rsidRDefault="005E7D22" w:rsidP="005E7D22">
      <w:pPr>
        <w:autoSpaceDE w:val="0"/>
        <w:autoSpaceDN w:val="0"/>
        <w:adjustRightInd w:val="0"/>
        <w:spacing w:after="0" w:line="240" w:lineRule="auto"/>
        <w:jc w:val="center"/>
        <w:rPr>
          <w:rFonts w:ascii="ACaslonPro-Regular" w:hAnsi="ACaslonPro-Regular" w:cs="ACaslonPro-Regular"/>
        </w:rPr>
      </w:pPr>
      <w:r>
        <w:rPr>
          <w:noProof/>
          <w:lang w:eastAsia="pt-BR"/>
        </w:rPr>
        <w:drawing>
          <wp:inline distT="0" distB="0" distL="0" distR="0">
            <wp:extent cx="3283886" cy="580445"/>
            <wp:effectExtent l="0" t="0" r="0" b="0"/>
            <wp:docPr id="1" name="Imagem 1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36" cy="58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DA" w:rsidRPr="00BF32DF" w:rsidRDefault="000C52D3" w:rsidP="005E7D22">
      <w:pPr>
        <w:pStyle w:val="NormalWeb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BF32DF">
        <w:rPr>
          <w:bCs/>
          <w:color w:val="000000"/>
          <w:sz w:val="22"/>
          <w:szCs w:val="22"/>
        </w:rPr>
        <w:t>ALUNO: CLAUDIO SILVA PEIXOTO</w:t>
      </w:r>
      <w:r w:rsidR="00C569C6">
        <w:rPr>
          <w:bCs/>
          <w:color w:val="000000"/>
          <w:sz w:val="22"/>
          <w:szCs w:val="22"/>
        </w:rPr>
        <w:t xml:space="preserve"> - </w:t>
      </w:r>
      <w:r w:rsidR="00655CF5">
        <w:rPr>
          <w:bCs/>
          <w:color w:val="000000"/>
          <w:sz w:val="22"/>
          <w:szCs w:val="22"/>
        </w:rPr>
        <w:t>08/08</w:t>
      </w:r>
      <w:r w:rsidR="00C569C6">
        <w:rPr>
          <w:bCs/>
          <w:color w:val="000000"/>
          <w:sz w:val="22"/>
          <w:szCs w:val="22"/>
        </w:rPr>
        <w:t>/2018</w:t>
      </w:r>
    </w:p>
    <w:p w:rsidR="005E7D22" w:rsidRPr="00BF32DF" w:rsidRDefault="000C52D3" w:rsidP="005E7D22">
      <w:pPr>
        <w:pStyle w:val="NormalWeb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BF32DF">
        <w:rPr>
          <w:bCs/>
          <w:color w:val="000000"/>
          <w:sz w:val="22"/>
          <w:szCs w:val="22"/>
        </w:rPr>
        <w:t>DISCIPLINA: TÓPICOS EM HISTÓRIA DE MOÇAMBIQUE</w:t>
      </w:r>
    </w:p>
    <w:p w:rsidR="003C4DD3" w:rsidRPr="00BF32DF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BF32DF">
        <w:rPr>
          <w:rFonts w:ascii="Times New Roman" w:hAnsi="Times New Roman" w:cs="Times New Roman"/>
          <w:iCs/>
          <w:color w:val="000000"/>
        </w:rPr>
        <w:t>PROFESSOR: MARCOS VINICIUS SANTOS DIAS COELHO</w:t>
      </w:r>
    </w:p>
    <w:p w:rsidR="005E7D22" w:rsidRPr="00BF32DF" w:rsidRDefault="000C52D3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F32DF">
        <w:rPr>
          <w:rFonts w:ascii="Times New Roman" w:hAnsi="Times New Roman" w:cs="Times New Roman"/>
        </w:rPr>
        <w:t>Referê</w:t>
      </w:r>
      <w:r w:rsidR="00C11DDA" w:rsidRPr="00BF32DF">
        <w:rPr>
          <w:rFonts w:ascii="Times New Roman" w:hAnsi="Times New Roman" w:cs="Times New Roman"/>
        </w:rPr>
        <w:t>ncia Bibliográfica</w:t>
      </w:r>
      <w:r w:rsidRPr="00BF32DF">
        <w:rPr>
          <w:rFonts w:ascii="Times New Roman" w:hAnsi="Times New Roman" w:cs="Times New Roman"/>
        </w:rPr>
        <w:t>:</w:t>
      </w:r>
      <w:r w:rsidR="00C11DDA" w:rsidRPr="00BF32DF">
        <w:rPr>
          <w:rFonts w:ascii="Times New Roman" w:hAnsi="Times New Roman" w:cs="Times New Roman"/>
        </w:rPr>
        <w:t xml:space="preserve"> </w:t>
      </w:r>
    </w:p>
    <w:p w:rsidR="00C11DDA" w:rsidRPr="00655CF5" w:rsidRDefault="00AE541F" w:rsidP="003C4D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proofErr w:type="gramStart"/>
        <w:r w:rsidR="00655CF5" w:rsidRPr="005C6103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ISAACMAN, Allen e ISAACMAN, Barbara.</w:t>
        </w:r>
        <w:proofErr w:type="gramEnd"/>
        <w:r w:rsidR="00655CF5" w:rsidRPr="005C6103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 xml:space="preserve"> </w:t>
        </w:r>
        <w:bookmarkStart w:id="0" w:name="_GoBack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Os </w:t>
        </w:r>
        <w:proofErr w:type="spellStart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prazeiros</w:t>
        </w:r>
        <w:proofErr w:type="spellEnd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como </w:t>
        </w:r>
        <w:proofErr w:type="spellStart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trans-raianos</w:t>
        </w:r>
        <w:bookmarkEnd w:id="0"/>
        <w:proofErr w:type="spellEnd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: um estudo sobre transformação social e cultural. Arquivo Nº 10 (1991), p. </w:t>
        </w:r>
        <w:proofErr w:type="gramStart"/>
        <w:r w:rsidR="00655CF5" w:rsidRPr="00655CF5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5-48.</w:t>
        </w:r>
        <w:proofErr w:type="gramEnd"/>
      </w:hyperlink>
    </w:p>
    <w:p w:rsidR="00655CF5" w:rsidRDefault="00655CF5" w:rsidP="003C4DD3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</w:p>
    <w:p w:rsidR="00AE541F" w:rsidRDefault="00AE541F" w:rsidP="00AE541F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  <w:r>
        <w:rPr>
          <w:rFonts w:ascii="ACaslonPro-Regular" w:hAnsi="ACaslonPro-Regular" w:cs="ACaslonPro-Regular"/>
        </w:rPr>
        <w:t xml:space="preserve">Síntese </w:t>
      </w:r>
    </w:p>
    <w:p w:rsidR="00AE541F" w:rsidRDefault="00AE541F" w:rsidP="00AE541F">
      <w:pPr>
        <w:autoSpaceDE w:val="0"/>
        <w:autoSpaceDN w:val="0"/>
        <w:adjustRightInd w:val="0"/>
        <w:spacing w:after="0" w:line="240" w:lineRule="auto"/>
        <w:rPr>
          <w:rFonts w:ascii="ACaslonPro-Regular" w:hAnsi="ACaslonPro-Regular" w:cs="ACaslonPro-Regular"/>
        </w:rPr>
      </w:pPr>
    </w:p>
    <w:p w:rsidR="00655CF5" w:rsidRPr="006F565A" w:rsidRDefault="00655CF5" w:rsidP="00F22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>O texto vai transmitir fatos, acontecimentos, formas de se organizar, relações soci</w:t>
      </w:r>
      <w:r w:rsidR="00E831C7">
        <w:rPr>
          <w:rFonts w:ascii="Times New Roman" w:hAnsi="Times New Roman" w:cs="Times New Roman"/>
          <w:sz w:val="24"/>
          <w:szCs w:val="24"/>
        </w:rPr>
        <w:t>ais, econômicas, polí</w:t>
      </w:r>
      <w:r w:rsidRPr="006F565A">
        <w:rPr>
          <w:rFonts w:ascii="Times New Roman" w:hAnsi="Times New Roman" w:cs="Times New Roman"/>
          <w:sz w:val="24"/>
          <w:szCs w:val="24"/>
        </w:rPr>
        <w:t>ticas e culturais</w:t>
      </w:r>
      <w:proofErr w:type="gramStart"/>
      <w:r w:rsidRP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565A">
        <w:rPr>
          <w:rFonts w:ascii="Times New Roman" w:hAnsi="Times New Roman" w:cs="Times New Roman"/>
          <w:sz w:val="24"/>
          <w:szCs w:val="24"/>
        </w:rPr>
        <w:t>dos prazeiros os quais em meio a expansão portuguesa de constituir e demarcar território no Zambeze</w:t>
      </w:r>
      <w:r w:rsidR="00E831C7">
        <w:rPr>
          <w:rFonts w:ascii="Times New Roman" w:hAnsi="Times New Roman" w:cs="Times New Roman"/>
          <w:sz w:val="24"/>
          <w:szCs w:val="24"/>
        </w:rPr>
        <w:t>,</w:t>
      </w:r>
      <w:r w:rsidRPr="006F565A">
        <w:rPr>
          <w:rFonts w:ascii="Times New Roman" w:hAnsi="Times New Roman" w:cs="Times New Roman"/>
          <w:sz w:val="24"/>
          <w:szCs w:val="24"/>
        </w:rPr>
        <w:t xml:space="preserve"> </w:t>
      </w:r>
      <w:r w:rsidR="00A05BED" w:rsidRPr="006F565A">
        <w:rPr>
          <w:rFonts w:ascii="Times New Roman" w:hAnsi="Times New Roman" w:cs="Times New Roman"/>
          <w:sz w:val="24"/>
          <w:szCs w:val="24"/>
        </w:rPr>
        <w:t xml:space="preserve"> costa oriental da África </w:t>
      </w:r>
      <w:r w:rsidRPr="006F565A">
        <w:rPr>
          <w:rFonts w:ascii="Times New Roman" w:hAnsi="Times New Roman" w:cs="Times New Roman"/>
          <w:sz w:val="24"/>
          <w:szCs w:val="24"/>
        </w:rPr>
        <w:t xml:space="preserve"> (Moçambique)</w:t>
      </w:r>
      <w:r w:rsidR="00E831C7">
        <w:rPr>
          <w:rFonts w:ascii="Times New Roman" w:hAnsi="Times New Roman" w:cs="Times New Roman"/>
          <w:sz w:val="24"/>
          <w:szCs w:val="24"/>
        </w:rPr>
        <w:t>,</w:t>
      </w:r>
      <w:r w:rsidRPr="006F565A">
        <w:rPr>
          <w:rFonts w:ascii="Times New Roman" w:hAnsi="Times New Roman" w:cs="Times New Roman"/>
          <w:sz w:val="24"/>
          <w:szCs w:val="24"/>
        </w:rPr>
        <w:t xml:space="preserve"> resolveram ceder grandes faixas de terras </w:t>
      </w:r>
      <w:r w:rsidR="00A05BED" w:rsidRPr="006F565A">
        <w:rPr>
          <w:rFonts w:ascii="Times New Roman" w:hAnsi="Times New Roman" w:cs="Times New Roman"/>
          <w:sz w:val="24"/>
          <w:szCs w:val="24"/>
        </w:rPr>
        <w:t>á estrangeiros sobretudo aos portugueses para povoar essa</w:t>
      </w:r>
      <w:r w:rsidR="00E831C7">
        <w:rPr>
          <w:rFonts w:ascii="Times New Roman" w:hAnsi="Times New Roman" w:cs="Times New Roman"/>
          <w:sz w:val="24"/>
          <w:szCs w:val="24"/>
        </w:rPr>
        <w:t>s zonas geograficamente remota .</w:t>
      </w:r>
      <w:r w:rsidR="00A05BED" w:rsidRPr="006F565A">
        <w:rPr>
          <w:rFonts w:ascii="Times New Roman" w:hAnsi="Times New Roman" w:cs="Times New Roman"/>
          <w:sz w:val="24"/>
          <w:szCs w:val="24"/>
        </w:rPr>
        <w:t xml:space="preserve"> Mediante a esse contexto</w:t>
      </w:r>
      <w:r w:rsidR="00E831C7">
        <w:rPr>
          <w:rFonts w:ascii="Times New Roman" w:hAnsi="Times New Roman" w:cs="Times New Roman"/>
          <w:sz w:val="24"/>
          <w:szCs w:val="24"/>
        </w:rPr>
        <w:t>,</w:t>
      </w:r>
      <w:r w:rsidR="00A05BED" w:rsidRPr="006F565A">
        <w:rPr>
          <w:rFonts w:ascii="Times New Roman" w:hAnsi="Times New Roman" w:cs="Times New Roman"/>
          <w:sz w:val="24"/>
          <w:szCs w:val="24"/>
        </w:rPr>
        <w:t xml:space="preserve"> o texto vai fomentar as relações culturais (aculturação entre</w:t>
      </w:r>
      <w:proofErr w:type="gramStart"/>
      <w:r w:rsidR="00A05BED" w:rsidRP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05BED" w:rsidRPr="006F565A">
        <w:rPr>
          <w:rFonts w:ascii="Times New Roman" w:hAnsi="Times New Roman" w:cs="Times New Roman"/>
          <w:sz w:val="24"/>
          <w:szCs w:val="24"/>
        </w:rPr>
        <w:t>portugueses e Africanos</w:t>
      </w:r>
      <w:r w:rsidR="00E831C7">
        <w:rPr>
          <w:rFonts w:ascii="Times New Roman" w:hAnsi="Times New Roman" w:cs="Times New Roman"/>
          <w:sz w:val="24"/>
          <w:szCs w:val="24"/>
        </w:rPr>
        <w:t>: Famílias Pereiras e os Cruz</w:t>
      </w:r>
      <w:r w:rsidR="00E8287B" w:rsidRPr="006F565A">
        <w:rPr>
          <w:rFonts w:ascii="Times New Roman" w:hAnsi="Times New Roman" w:cs="Times New Roman"/>
          <w:sz w:val="24"/>
          <w:szCs w:val="24"/>
        </w:rPr>
        <w:t xml:space="preserve"> , colonos  e </w:t>
      </w:r>
      <w:proofErr w:type="spellStart"/>
      <w:r w:rsidR="00E8287B" w:rsidRPr="006F565A">
        <w:rPr>
          <w:rFonts w:ascii="Times New Roman" w:hAnsi="Times New Roman" w:cs="Times New Roman"/>
          <w:sz w:val="24"/>
          <w:szCs w:val="24"/>
        </w:rPr>
        <w:t>prazeiros</w:t>
      </w:r>
      <w:proofErr w:type="spellEnd"/>
      <w:r w:rsidR="00E831C7">
        <w:rPr>
          <w:rFonts w:ascii="Times New Roman" w:hAnsi="Times New Roman" w:cs="Times New Roman"/>
          <w:sz w:val="24"/>
          <w:szCs w:val="24"/>
        </w:rPr>
        <w:t>,</w:t>
      </w:r>
      <w:r w:rsidR="00E8287B" w:rsidRPr="006F565A">
        <w:rPr>
          <w:rFonts w:ascii="Times New Roman" w:hAnsi="Times New Roman" w:cs="Times New Roman"/>
          <w:sz w:val="24"/>
          <w:szCs w:val="24"/>
        </w:rPr>
        <w:t xml:space="preserve"> Povos </w:t>
      </w:r>
      <w:proofErr w:type="spellStart"/>
      <w:r w:rsidR="00E8287B" w:rsidRPr="006F565A">
        <w:rPr>
          <w:rFonts w:ascii="Times New Roman" w:hAnsi="Times New Roman" w:cs="Times New Roman"/>
          <w:sz w:val="24"/>
          <w:szCs w:val="24"/>
        </w:rPr>
        <w:t>Tongas</w:t>
      </w:r>
      <w:proofErr w:type="spellEnd"/>
      <w:r w:rsidR="00E8287B" w:rsidRPr="006F565A">
        <w:rPr>
          <w:rFonts w:ascii="Times New Roman" w:hAnsi="Times New Roman" w:cs="Times New Roman"/>
          <w:sz w:val="24"/>
          <w:szCs w:val="24"/>
        </w:rPr>
        <w:t xml:space="preserve"> e Bonga </w:t>
      </w:r>
      <w:proofErr w:type="gramStart"/>
      <w:r w:rsidR="00E8287B" w:rsidRPr="006F565A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E8287B" w:rsidRPr="006F565A">
        <w:rPr>
          <w:rFonts w:ascii="Times New Roman" w:hAnsi="Times New Roman" w:cs="Times New Roman"/>
          <w:sz w:val="24"/>
          <w:szCs w:val="24"/>
        </w:rPr>
        <w:t xml:space="preserve"> eram conhecidos como a família Cruz. O texto vai fomentar ainda sobre as regiões de Tete e Sena que na época eram im</w:t>
      </w:r>
      <w:r w:rsidR="00E831C7">
        <w:rPr>
          <w:rFonts w:ascii="Times New Roman" w:hAnsi="Times New Roman" w:cs="Times New Roman"/>
          <w:sz w:val="24"/>
          <w:szCs w:val="24"/>
        </w:rPr>
        <w:t>portantes meios de rotas de comé</w:t>
      </w:r>
      <w:r w:rsidR="00E8287B" w:rsidRPr="006F565A">
        <w:rPr>
          <w:rFonts w:ascii="Times New Roman" w:hAnsi="Times New Roman" w:cs="Times New Roman"/>
          <w:sz w:val="24"/>
          <w:szCs w:val="24"/>
        </w:rPr>
        <w:t xml:space="preserve">rcio e de relações econômicas, sociais e culturais. </w:t>
      </w:r>
    </w:p>
    <w:p w:rsidR="00E8287B" w:rsidRPr="006F565A" w:rsidRDefault="00E8287B" w:rsidP="00F224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 xml:space="preserve"> </w:t>
      </w:r>
      <w:r w:rsidR="00E831C7" w:rsidRPr="006F565A">
        <w:rPr>
          <w:rFonts w:ascii="Times New Roman" w:hAnsi="Times New Roman" w:cs="Times New Roman"/>
          <w:sz w:val="24"/>
          <w:szCs w:val="24"/>
        </w:rPr>
        <w:t>Destaca</w:t>
      </w:r>
      <w:r w:rsidRPr="006F565A">
        <w:rPr>
          <w:rFonts w:ascii="Times New Roman" w:hAnsi="Times New Roman" w:cs="Times New Roman"/>
          <w:sz w:val="24"/>
          <w:szCs w:val="24"/>
        </w:rPr>
        <w:t xml:space="preserve"> ainda sobre a ausência de informações mais precisas sobre essas relações de transformações culturais entre os </w:t>
      </w:r>
      <w:proofErr w:type="spellStart"/>
      <w:r w:rsidRPr="006F565A">
        <w:rPr>
          <w:rFonts w:ascii="Times New Roman" w:hAnsi="Times New Roman" w:cs="Times New Roman"/>
          <w:sz w:val="24"/>
          <w:szCs w:val="24"/>
        </w:rPr>
        <w:t>praze</w:t>
      </w:r>
      <w:r w:rsidR="004C398E">
        <w:rPr>
          <w:rFonts w:ascii="Times New Roman" w:hAnsi="Times New Roman" w:cs="Times New Roman"/>
          <w:sz w:val="24"/>
          <w:szCs w:val="24"/>
        </w:rPr>
        <w:t>iros</w:t>
      </w:r>
      <w:proofErr w:type="spellEnd"/>
      <w:r w:rsidR="004C3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98E">
        <w:rPr>
          <w:rFonts w:ascii="Times New Roman" w:hAnsi="Times New Roman" w:cs="Times New Roman"/>
          <w:sz w:val="24"/>
          <w:szCs w:val="24"/>
        </w:rPr>
        <w:t>trans-raianos</w:t>
      </w:r>
      <w:proofErr w:type="spellEnd"/>
      <w:r w:rsidR="004C398E">
        <w:rPr>
          <w:rFonts w:ascii="Times New Roman" w:hAnsi="Times New Roman" w:cs="Times New Roman"/>
          <w:sz w:val="24"/>
          <w:szCs w:val="24"/>
        </w:rPr>
        <w:t xml:space="preserve"> no Zambeze (Moç</w:t>
      </w:r>
      <w:r w:rsidRPr="006F565A">
        <w:rPr>
          <w:rFonts w:ascii="Times New Roman" w:hAnsi="Times New Roman" w:cs="Times New Roman"/>
          <w:sz w:val="24"/>
          <w:szCs w:val="24"/>
        </w:rPr>
        <w:t>ambique), contudo os estudos e pesquisas já realizadas apontam</w:t>
      </w:r>
      <w:proofErr w:type="gramStart"/>
      <w:r w:rsidRP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565A">
        <w:rPr>
          <w:rFonts w:ascii="Times New Roman" w:hAnsi="Times New Roman" w:cs="Times New Roman"/>
          <w:sz w:val="24"/>
          <w:szCs w:val="24"/>
        </w:rPr>
        <w:t>regiões cheias de interações , mistura</w:t>
      </w:r>
      <w:r w:rsidR="00E831C7">
        <w:rPr>
          <w:rFonts w:ascii="Times New Roman" w:hAnsi="Times New Roman" w:cs="Times New Roman"/>
          <w:sz w:val="24"/>
          <w:szCs w:val="24"/>
        </w:rPr>
        <w:t>s , entrelaçamento , culturas hí</w:t>
      </w:r>
      <w:r w:rsidRPr="006F565A">
        <w:rPr>
          <w:rFonts w:ascii="Times New Roman" w:hAnsi="Times New Roman" w:cs="Times New Roman"/>
          <w:sz w:val="24"/>
          <w:szCs w:val="24"/>
        </w:rPr>
        <w:t>bridas onde a cada ano as pessoas (povos)  através de contato seja pela dominação de outros povos ou pela simples convivência com o outro</w:t>
      </w:r>
      <w:r w:rsidR="00FC6368">
        <w:rPr>
          <w:rFonts w:ascii="Times New Roman" w:hAnsi="Times New Roman" w:cs="Times New Roman"/>
          <w:sz w:val="24"/>
          <w:szCs w:val="24"/>
        </w:rPr>
        <w:t>,</w:t>
      </w:r>
      <w:r w:rsidRPr="006F565A">
        <w:rPr>
          <w:rFonts w:ascii="Times New Roman" w:hAnsi="Times New Roman" w:cs="Times New Roman"/>
          <w:sz w:val="24"/>
          <w:szCs w:val="24"/>
        </w:rPr>
        <w:t xml:space="preserve"> passava a adquirir ou incrementar novas concepções de vida e de mundo. </w:t>
      </w:r>
      <w:r w:rsidR="00FC6368">
        <w:rPr>
          <w:rFonts w:ascii="Times New Roman" w:hAnsi="Times New Roman" w:cs="Times New Roman"/>
          <w:sz w:val="24"/>
          <w:szCs w:val="24"/>
        </w:rPr>
        <w:t>O texto traz</w:t>
      </w:r>
      <w:r w:rsidR="004F5FA3" w:rsidRPr="006F565A">
        <w:rPr>
          <w:rFonts w:ascii="Times New Roman" w:hAnsi="Times New Roman" w:cs="Times New Roman"/>
          <w:sz w:val="24"/>
          <w:szCs w:val="24"/>
        </w:rPr>
        <w:t xml:space="preserve"> nitidamente a narrativa em que os portugueses ao adentrarem no continente africano absorveram de certa toda uma cultura estigmatizada pelo “dominador” que hora </w:t>
      </w:r>
      <w:r w:rsidR="004C398E" w:rsidRPr="006F565A">
        <w:rPr>
          <w:rFonts w:ascii="Times New Roman" w:hAnsi="Times New Roman" w:cs="Times New Roman"/>
          <w:sz w:val="24"/>
          <w:szCs w:val="24"/>
        </w:rPr>
        <w:t>negava,</w:t>
      </w:r>
      <w:r w:rsidR="004F5FA3" w:rsidRPr="006F565A">
        <w:rPr>
          <w:rFonts w:ascii="Times New Roman" w:hAnsi="Times New Roman" w:cs="Times New Roman"/>
          <w:sz w:val="24"/>
          <w:szCs w:val="24"/>
        </w:rPr>
        <w:t xml:space="preserve"> relutava</w:t>
      </w:r>
      <w:r w:rsidR="004C398E" w:rsidRPr="006F565A">
        <w:rPr>
          <w:rFonts w:ascii="Times New Roman" w:hAnsi="Times New Roman" w:cs="Times New Roman"/>
          <w:sz w:val="24"/>
          <w:szCs w:val="24"/>
        </w:rPr>
        <w:t>, mas</w:t>
      </w:r>
      <w:r w:rsidR="004F5FA3" w:rsidRPr="006F565A">
        <w:rPr>
          <w:rFonts w:ascii="Times New Roman" w:hAnsi="Times New Roman" w:cs="Times New Roman"/>
          <w:sz w:val="24"/>
          <w:szCs w:val="24"/>
        </w:rPr>
        <w:t xml:space="preserve"> que inevitavelmente absorvia essa aculturação.</w:t>
      </w:r>
      <w:r w:rsidR="00E26ABB" w:rsidRPr="006F5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368" w:rsidRDefault="00E26ABB" w:rsidP="004C39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>Voltemos aos Prazeiros que para garantir uma dominação portuguesa em terras africanas ganhavam faixas de terras para cuidarem, produzirem e gerar novos</w:t>
      </w:r>
      <w:r w:rsidR="00FC6368">
        <w:rPr>
          <w:rFonts w:ascii="Times New Roman" w:hAnsi="Times New Roman" w:cs="Times New Roman"/>
          <w:sz w:val="24"/>
          <w:szCs w:val="24"/>
        </w:rPr>
        <w:t xml:space="preserve"> lucros para a coroa portuguesa. C</w:t>
      </w:r>
      <w:r w:rsidRPr="006F565A">
        <w:rPr>
          <w:rFonts w:ascii="Times New Roman" w:hAnsi="Times New Roman" w:cs="Times New Roman"/>
          <w:sz w:val="24"/>
          <w:szCs w:val="24"/>
        </w:rPr>
        <w:t>ontudo esses arrendamentos geravam conflitos entre os próprios prazeiros pela disputa de poder e as relações entre eles e Portugal não era t</w:t>
      </w:r>
      <w:r w:rsidR="00FC6368">
        <w:rPr>
          <w:rFonts w:ascii="Times New Roman" w:hAnsi="Times New Roman" w:cs="Times New Roman"/>
          <w:sz w:val="24"/>
          <w:szCs w:val="24"/>
        </w:rPr>
        <w:t>ão efetiva pela questão da distâ</w:t>
      </w:r>
      <w:r w:rsidRPr="006F565A">
        <w:rPr>
          <w:rFonts w:ascii="Times New Roman" w:hAnsi="Times New Roman" w:cs="Times New Roman"/>
          <w:sz w:val="24"/>
          <w:szCs w:val="24"/>
        </w:rPr>
        <w:t xml:space="preserve">ncia e da geografia do lugar que impedia constante contato com os portugueses. </w:t>
      </w:r>
      <w:r w:rsidR="00B8451C" w:rsidRPr="006F565A">
        <w:rPr>
          <w:rFonts w:ascii="Times New Roman" w:hAnsi="Times New Roman" w:cs="Times New Roman"/>
          <w:sz w:val="24"/>
          <w:szCs w:val="24"/>
        </w:rPr>
        <w:t xml:space="preserve"> Outro ponto importante foi a cobiça gerada</w:t>
      </w:r>
      <w:proofErr w:type="gramStart"/>
      <w:r w:rsidR="00B8451C" w:rsidRP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8451C" w:rsidRPr="006F565A">
        <w:rPr>
          <w:rFonts w:ascii="Times New Roman" w:hAnsi="Times New Roman" w:cs="Times New Roman"/>
          <w:sz w:val="24"/>
          <w:szCs w:val="24"/>
        </w:rPr>
        <w:t xml:space="preserve">por uma tentativa de achar as minas de ouro da rainha de Sabah gerando também interesse na imigração deste povos para o Zambeze. É importante relatar que antes da chegada dos portugueses no </w:t>
      </w:r>
    </w:p>
    <w:p w:rsidR="00FC6368" w:rsidRDefault="00FC6368" w:rsidP="004C39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368" w:rsidRDefault="00FC6368" w:rsidP="00FC6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ABB" w:rsidRPr="006F565A" w:rsidRDefault="00B8451C" w:rsidP="00FC6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>Zambeze</w:t>
      </w:r>
      <w:r w:rsidR="00DE5581">
        <w:rPr>
          <w:rFonts w:ascii="Times New Roman" w:hAnsi="Times New Roman" w:cs="Times New Roman"/>
          <w:sz w:val="24"/>
          <w:szCs w:val="24"/>
        </w:rPr>
        <w:t>,</w:t>
      </w:r>
      <w:r w:rsidRPr="006F565A">
        <w:rPr>
          <w:rFonts w:ascii="Times New Roman" w:hAnsi="Times New Roman" w:cs="Times New Roman"/>
          <w:sz w:val="24"/>
          <w:szCs w:val="24"/>
        </w:rPr>
        <w:t xml:space="preserve">  a região de Tete e Sena já haviam povos que ali </w:t>
      </w:r>
      <w:r w:rsidR="00DE5581">
        <w:rPr>
          <w:rFonts w:ascii="Times New Roman" w:hAnsi="Times New Roman" w:cs="Times New Roman"/>
          <w:sz w:val="24"/>
          <w:szCs w:val="24"/>
        </w:rPr>
        <w:t>h</w:t>
      </w:r>
      <w:r w:rsidRPr="006F565A">
        <w:rPr>
          <w:rFonts w:ascii="Times New Roman" w:hAnsi="Times New Roman" w:cs="Times New Roman"/>
          <w:sz w:val="24"/>
          <w:szCs w:val="24"/>
        </w:rPr>
        <w:t>abitavam com suas estruturas já estabelecidas. Toda via es</w:t>
      </w:r>
      <w:r w:rsidR="00DE5581">
        <w:rPr>
          <w:rFonts w:ascii="Times New Roman" w:hAnsi="Times New Roman" w:cs="Times New Roman"/>
          <w:sz w:val="24"/>
          <w:szCs w:val="24"/>
        </w:rPr>
        <w:t>sas regiões não criaram uma polí</w:t>
      </w:r>
      <w:r w:rsidRPr="006F565A">
        <w:rPr>
          <w:rFonts w:ascii="Times New Roman" w:hAnsi="Times New Roman" w:cs="Times New Roman"/>
          <w:sz w:val="24"/>
          <w:szCs w:val="24"/>
        </w:rPr>
        <w:t xml:space="preserve">tica de fortalecimento entre as fronteiras fazendo com que os Portugueses (comerciantes), poderosos se </w:t>
      </w:r>
      <w:r w:rsidR="00DE5581">
        <w:rPr>
          <w:rFonts w:ascii="Times New Roman" w:hAnsi="Times New Roman" w:cs="Times New Roman"/>
          <w:sz w:val="24"/>
          <w:szCs w:val="24"/>
        </w:rPr>
        <w:t>fixassem nas regiões e se tornass</w:t>
      </w:r>
      <w:r w:rsidRPr="006F565A">
        <w:rPr>
          <w:rFonts w:ascii="Times New Roman" w:hAnsi="Times New Roman" w:cs="Times New Roman"/>
          <w:sz w:val="24"/>
          <w:szCs w:val="24"/>
        </w:rPr>
        <w:t xml:space="preserve">em um poder militar sobre certas chefaturas (Sena; Tonga e </w:t>
      </w:r>
      <w:proofErr w:type="spellStart"/>
      <w:r w:rsidRPr="006F565A">
        <w:rPr>
          <w:rFonts w:ascii="Times New Roman" w:hAnsi="Times New Roman" w:cs="Times New Roman"/>
          <w:sz w:val="24"/>
          <w:szCs w:val="24"/>
        </w:rPr>
        <w:t>Malawianas</w:t>
      </w:r>
      <w:proofErr w:type="spellEnd"/>
      <w:r w:rsidRPr="006F565A">
        <w:rPr>
          <w:rFonts w:ascii="Times New Roman" w:hAnsi="Times New Roman" w:cs="Times New Roman"/>
          <w:sz w:val="24"/>
          <w:szCs w:val="24"/>
        </w:rPr>
        <w:t xml:space="preserve">). O poder de governo Português era militar devido a isso poderia ganhar mais território e poder. </w:t>
      </w:r>
    </w:p>
    <w:p w:rsidR="00B8451C" w:rsidRPr="006F565A" w:rsidRDefault="00B8451C" w:rsidP="004C39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>O texto narra ainda uma era de ouro onde os colonos esbanjavam riqueza</w:t>
      </w:r>
      <w:r w:rsidR="00DE5581">
        <w:rPr>
          <w:rFonts w:ascii="Times New Roman" w:hAnsi="Times New Roman" w:cs="Times New Roman"/>
          <w:sz w:val="24"/>
          <w:szCs w:val="24"/>
        </w:rPr>
        <w:t>,</w:t>
      </w:r>
      <w:r w:rsidRPr="006F565A">
        <w:rPr>
          <w:rFonts w:ascii="Times New Roman" w:hAnsi="Times New Roman" w:cs="Times New Roman"/>
          <w:sz w:val="24"/>
          <w:szCs w:val="24"/>
        </w:rPr>
        <w:t xml:space="preserve"> poder e luxo, uma imitação dos modelos portugueses onde a aristocracia desfilava com sua soberba e se</w:t>
      </w:r>
      <w:r w:rsidR="00621BAE">
        <w:rPr>
          <w:rFonts w:ascii="Times New Roman" w:hAnsi="Times New Roman" w:cs="Times New Roman"/>
          <w:sz w:val="24"/>
          <w:szCs w:val="24"/>
        </w:rPr>
        <w:t>u poder de riqueza em mediante</w:t>
      </w:r>
      <w:r w:rsidRPr="006F565A">
        <w:rPr>
          <w:rFonts w:ascii="Times New Roman" w:hAnsi="Times New Roman" w:cs="Times New Roman"/>
          <w:sz w:val="24"/>
          <w:szCs w:val="24"/>
        </w:rPr>
        <w:t xml:space="preserve"> a subjugação de outros. Os primeiros Prazeiros utilizaram uma forma centralizada e poder onde as heranças passavam de parentes para parentes, casamentos entre os próprios familiares. </w:t>
      </w:r>
      <w:r w:rsidR="00185B53" w:rsidRPr="006F565A">
        <w:rPr>
          <w:rFonts w:ascii="Times New Roman" w:hAnsi="Times New Roman" w:cs="Times New Roman"/>
          <w:sz w:val="24"/>
          <w:szCs w:val="24"/>
        </w:rPr>
        <w:t xml:space="preserve">Fala ainda de </w:t>
      </w:r>
      <w:proofErr w:type="spellStart"/>
      <w:r w:rsidR="00185B53" w:rsidRPr="006F565A">
        <w:rPr>
          <w:rFonts w:ascii="Times New Roman" w:hAnsi="Times New Roman" w:cs="Times New Roman"/>
          <w:sz w:val="24"/>
          <w:szCs w:val="24"/>
        </w:rPr>
        <w:t>Sisnando</w:t>
      </w:r>
      <w:proofErr w:type="spellEnd"/>
      <w:r w:rsidR="00185B53" w:rsidRPr="006F5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B53" w:rsidRPr="006F565A">
        <w:rPr>
          <w:rFonts w:ascii="Times New Roman" w:hAnsi="Times New Roman" w:cs="Times New Roman"/>
          <w:sz w:val="24"/>
          <w:szCs w:val="24"/>
        </w:rPr>
        <w:t>Bay</w:t>
      </w:r>
      <w:r w:rsidR="00621BAE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185B53" w:rsidRPr="006F565A">
        <w:rPr>
          <w:rFonts w:ascii="Times New Roman" w:hAnsi="Times New Roman" w:cs="Times New Roman"/>
          <w:sz w:val="24"/>
          <w:szCs w:val="24"/>
        </w:rPr>
        <w:t xml:space="preserve"> que conquistou um vasto império de riqueza, cerca de nove prazos, grandes territórios de terras guerreiros e escravos (XVIII) -Ver Pág. 9 . Bayão era leal ao rei e se empenhou ao máximo em auxiliar a coroa contra povos “rebeldes</w:t>
      </w:r>
      <w:r w:rsidR="006F565A" w:rsidRPr="006F565A">
        <w:rPr>
          <w:rFonts w:ascii="Times New Roman" w:hAnsi="Times New Roman" w:cs="Times New Roman"/>
          <w:sz w:val="24"/>
          <w:szCs w:val="24"/>
        </w:rPr>
        <w:t>” nativos</w:t>
      </w:r>
      <w:r w:rsidR="00185B53" w:rsidRPr="006F565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5B53" w:rsidRDefault="00185B53" w:rsidP="00621B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65A">
        <w:rPr>
          <w:rFonts w:ascii="Times New Roman" w:hAnsi="Times New Roman" w:cs="Times New Roman"/>
          <w:sz w:val="24"/>
          <w:szCs w:val="24"/>
        </w:rPr>
        <w:t xml:space="preserve">Esses primeiros </w:t>
      </w:r>
      <w:proofErr w:type="spellStart"/>
      <w:r w:rsidRPr="006F565A">
        <w:rPr>
          <w:rFonts w:ascii="Times New Roman" w:hAnsi="Times New Roman" w:cs="Times New Roman"/>
          <w:sz w:val="24"/>
          <w:szCs w:val="24"/>
        </w:rPr>
        <w:t>Prazeiros</w:t>
      </w:r>
      <w:proofErr w:type="spellEnd"/>
      <w:r w:rsidRPr="006F565A">
        <w:rPr>
          <w:rFonts w:ascii="Times New Roman" w:hAnsi="Times New Roman" w:cs="Times New Roman"/>
          <w:sz w:val="24"/>
          <w:szCs w:val="24"/>
        </w:rPr>
        <w:t xml:space="preserve"> negavam qualquer mistura com outros povos locais e </w:t>
      </w:r>
      <w:r w:rsidR="004C398E" w:rsidRPr="006F565A">
        <w:rPr>
          <w:rFonts w:ascii="Times New Roman" w:hAnsi="Times New Roman" w:cs="Times New Roman"/>
          <w:sz w:val="24"/>
          <w:szCs w:val="24"/>
        </w:rPr>
        <w:t>tinha</w:t>
      </w:r>
      <w:r w:rsidR="00621BAE">
        <w:rPr>
          <w:rFonts w:ascii="Times New Roman" w:hAnsi="Times New Roman" w:cs="Times New Roman"/>
          <w:sz w:val="24"/>
          <w:szCs w:val="24"/>
        </w:rPr>
        <w:t>m</w:t>
      </w:r>
      <w:r w:rsidRPr="006F565A">
        <w:rPr>
          <w:rFonts w:ascii="Times New Roman" w:hAnsi="Times New Roman" w:cs="Times New Roman"/>
          <w:sz w:val="24"/>
          <w:szCs w:val="24"/>
        </w:rPr>
        <w:t xml:space="preserve"> certo horror </w:t>
      </w:r>
      <w:r w:rsidR="004C398E" w:rsidRPr="006F565A">
        <w:rPr>
          <w:rFonts w:ascii="Times New Roman" w:hAnsi="Times New Roman" w:cs="Times New Roman"/>
          <w:sz w:val="24"/>
          <w:szCs w:val="24"/>
        </w:rPr>
        <w:t>à</w:t>
      </w:r>
      <w:r w:rsidRPr="006F565A">
        <w:rPr>
          <w:rFonts w:ascii="Times New Roman" w:hAnsi="Times New Roman" w:cs="Times New Roman"/>
          <w:sz w:val="24"/>
          <w:szCs w:val="24"/>
        </w:rPr>
        <w:t xml:space="preserve"> mestiçagem, No entanto com a infertilidade e com poucas pessoas de igual origem (portuguesa) eles tiveram que forçadamente se assim pode dizer a passar a manter relações mais intimas com os povos </w:t>
      </w:r>
      <w:r w:rsidR="004C398E" w:rsidRPr="006F565A">
        <w:rPr>
          <w:rFonts w:ascii="Times New Roman" w:hAnsi="Times New Roman" w:cs="Times New Roman"/>
          <w:sz w:val="24"/>
          <w:szCs w:val="24"/>
        </w:rPr>
        <w:t>locais,</w:t>
      </w:r>
      <w:r w:rsidRPr="006F565A">
        <w:rPr>
          <w:rFonts w:ascii="Times New Roman" w:hAnsi="Times New Roman" w:cs="Times New Roman"/>
          <w:sz w:val="24"/>
          <w:szCs w:val="24"/>
        </w:rPr>
        <w:t xml:space="preserve"> a partir de então houve um processo de miscigenação entre Portugueses (Prazeiros) e africanos povos do </w:t>
      </w:r>
      <w:r w:rsidR="004C398E" w:rsidRPr="006F565A">
        <w:rPr>
          <w:rFonts w:ascii="Times New Roman" w:hAnsi="Times New Roman" w:cs="Times New Roman"/>
          <w:sz w:val="24"/>
          <w:szCs w:val="24"/>
        </w:rPr>
        <w:t>Zambeze.</w:t>
      </w:r>
      <w:r w:rsidRPr="006F565A">
        <w:rPr>
          <w:rFonts w:ascii="Times New Roman" w:hAnsi="Times New Roman" w:cs="Times New Roman"/>
          <w:sz w:val="24"/>
          <w:szCs w:val="24"/>
        </w:rPr>
        <w:t xml:space="preserve"> A </w:t>
      </w:r>
      <w:r w:rsidR="006F565A">
        <w:rPr>
          <w:rFonts w:ascii="Times New Roman" w:hAnsi="Times New Roman" w:cs="Times New Roman"/>
          <w:sz w:val="24"/>
          <w:szCs w:val="24"/>
        </w:rPr>
        <w:t>geografia do</w:t>
      </w:r>
      <w:r w:rsidRPr="006F565A">
        <w:rPr>
          <w:rFonts w:ascii="Times New Roman" w:hAnsi="Times New Roman" w:cs="Times New Roman"/>
          <w:sz w:val="24"/>
          <w:szCs w:val="24"/>
        </w:rPr>
        <w:t xml:space="preserve"> Zambeze não favorecia aos estrangeiros</w:t>
      </w:r>
      <w:r w:rsidR="006F565A">
        <w:rPr>
          <w:rFonts w:ascii="Times New Roman" w:hAnsi="Times New Roman" w:cs="Times New Roman"/>
          <w:sz w:val="24"/>
          <w:szCs w:val="24"/>
        </w:rPr>
        <w:t xml:space="preserve"> seja pelas condições da severidade do clima, doenças,</w:t>
      </w:r>
      <w:proofErr w:type="gramStart"/>
      <w:r w:rsid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F565A">
        <w:rPr>
          <w:rFonts w:ascii="Times New Roman" w:hAnsi="Times New Roman" w:cs="Times New Roman"/>
          <w:sz w:val="24"/>
          <w:szCs w:val="24"/>
        </w:rPr>
        <w:t>bem como da má qualidade da água...,</w:t>
      </w:r>
      <w:r w:rsidRPr="006F565A">
        <w:rPr>
          <w:rFonts w:ascii="Times New Roman" w:hAnsi="Times New Roman" w:cs="Times New Roman"/>
          <w:sz w:val="24"/>
          <w:szCs w:val="24"/>
        </w:rPr>
        <w:t xml:space="preserve"> </w:t>
      </w:r>
      <w:r w:rsidR="007E4C3E">
        <w:rPr>
          <w:rFonts w:ascii="Times New Roman" w:hAnsi="Times New Roman" w:cs="Times New Roman"/>
          <w:sz w:val="24"/>
          <w:szCs w:val="24"/>
        </w:rPr>
        <w:t>daí</w:t>
      </w:r>
      <w:r w:rsidRPr="006F565A">
        <w:rPr>
          <w:rFonts w:ascii="Times New Roman" w:hAnsi="Times New Roman" w:cs="Times New Roman"/>
          <w:sz w:val="24"/>
          <w:szCs w:val="24"/>
        </w:rPr>
        <w:t xml:space="preserve"> muitos escolhiam a nova terra (Brasil) pelo clima mais tropical. </w:t>
      </w:r>
      <w:r w:rsidR="00F176F3" w:rsidRPr="006F565A">
        <w:rPr>
          <w:rFonts w:ascii="Times New Roman" w:hAnsi="Times New Roman" w:cs="Times New Roman"/>
          <w:sz w:val="24"/>
          <w:szCs w:val="24"/>
        </w:rPr>
        <w:t>Portugal vendo que a cada década perdia espaço</w:t>
      </w:r>
      <w:proofErr w:type="gramStart"/>
      <w:r w:rsidR="00F176F3" w:rsidRPr="006F56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76F3" w:rsidRPr="006F565A">
        <w:rPr>
          <w:rFonts w:ascii="Times New Roman" w:hAnsi="Times New Roman" w:cs="Times New Roman"/>
          <w:sz w:val="24"/>
          <w:szCs w:val="24"/>
        </w:rPr>
        <w:t>territorial e de poder por não ter pessoas para garantir a regência de uma terra passou a dar terras e distribuir títulos a qualquer um..., seja nativo ou colono, pr</w:t>
      </w:r>
      <w:r w:rsidR="006F565A">
        <w:rPr>
          <w:rFonts w:ascii="Times New Roman" w:hAnsi="Times New Roman" w:cs="Times New Roman"/>
          <w:sz w:val="24"/>
          <w:szCs w:val="24"/>
        </w:rPr>
        <w:t>a</w:t>
      </w:r>
      <w:r w:rsidR="00F176F3" w:rsidRPr="006F565A">
        <w:rPr>
          <w:rFonts w:ascii="Times New Roman" w:hAnsi="Times New Roman" w:cs="Times New Roman"/>
          <w:sz w:val="24"/>
          <w:szCs w:val="24"/>
        </w:rPr>
        <w:t>zeiro, o que i</w:t>
      </w:r>
      <w:r w:rsidR="006F565A">
        <w:rPr>
          <w:rFonts w:ascii="Times New Roman" w:hAnsi="Times New Roman" w:cs="Times New Roman"/>
          <w:sz w:val="24"/>
          <w:szCs w:val="24"/>
        </w:rPr>
        <w:t>mportava era produzir riquezas e garantir o poder a Portugal que não tinha todo esse poder que se pensa.</w:t>
      </w:r>
    </w:p>
    <w:p w:rsidR="00F176F3" w:rsidRPr="006F565A" w:rsidRDefault="00E86A8E" w:rsidP="004C39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Duas famílias são destacadas nesse processo de absorvimento cultural </w:t>
      </w:r>
      <w:r w:rsidR="00BA30CF">
        <w:rPr>
          <w:rFonts w:ascii="Times New Roman" w:hAnsi="Times New Roman" w:cs="Times New Roman"/>
          <w:sz w:val="24"/>
          <w:szCs w:val="24"/>
        </w:rPr>
        <w:t xml:space="preserve">são elas: Família Pereira e Família Cruz. Os Pereiras (Portugueses) conseguiram centralizar grandes poderes políticos, econômicos contendo grandes faixas de terras e acumulação de centenas de escravos bem como do comércio de marfim fazendo alianças com os povos </w:t>
      </w:r>
      <w:proofErr w:type="spellStart"/>
      <w:r w:rsidR="00BA30CF">
        <w:rPr>
          <w:rFonts w:ascii="Times New Roman" w:hAnsi="Times New Roman" w:cs="Times New Roman"/>
          <w:sz w:val="24"/>
          <w:szCs w:val="24"/>
        </w:rPr>
        <w:t>Undi</w:t>
      </w:r>
      <w:proofErr w:type="spellEnd"/>
      <w:r w:rsidR="00BA30CF">
        <w:rPr>
          <w:rFonts w:ascii="Times New Roman" w:hAnsi="Times New Roman" w:cs="Times New Roman"/>
          <w:sz w:val="24"/>
          <w:szCs w:val="24"/>
        </w:rPr>
        <w:t xml:space="preserve"> através de alianças politicas e de casamentos. Os Cruz mais militares (Guerreiros) comercializavam elefantes e escravos, eram mestiços e hábeis guerreiros. Em suma houve uma tentativa de povoamento por</w:t>
      </w:r>
      <w:proofErr w:type="gramStart"/>
      <w:r w:rsidR="00BA30C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A30CF">
        <w:rPr>
          <w:rFonts w:ascii="Times New Roman" w:hAnsi="Times New Roman" w:cs="Times New Roman"/>
          <w:sz w:val="24"/>
          <w:szCs w:val="24"/>
        </w:rPr>
        <w:t xml:space="preserve">parte dos </w:t>
      </w:r>
      <w:r w:rsidR="007E4C3E">
        <w:rPr>
          <w:rFonts w:ascii="Times New Roman" w:hAnsi="Times New Roman" w:cs="Times New Roman"/>
          <w:sz w:val="24"/>
          <w:szCs w:val="24"/>
        </w:rPr>
        <w:t>portugueses</w:t>
      </w:r>
      <w:r w:rsidR="00BA30CF">
        <w:rPr>
          <w:rFonts w:ascii="Times New Roman" w:hAnsi="Times New Roman" w:cs="Times New Roman"/>
          <w:sz w:val="24"/>
          <w:szCs w:val="24"/>
        </w:rPr>
        <w:t xml:space="preserve"> junto aos povos africanos</w:t>
      </w:r>
      <w:r w:rsidR="007E4C3E">
        <w:rPr>
          <w:rFonts w:ascii="Times New Roman" w:hAnsi="Times New Roman" w:cs="Times New Roman"/>
          <w:sz w:val="24"/>
          <w:szCs w:val="24"/>
        </w:rPr>
        <w:t xml:space="preserve"> em</w:t>
      </w:r>
      <w:r w:rsidR="00BA30CF">
        <w:rPr>
          <w:rFonts w:ascii="Times New Roman" w:hAnsi="Times New Roman" w:cs="Times New Roman"/>
          <w:sz w:val="24"/>
          <w:szCs w:val="24"/>
        </w:rPr>
        <w:t xml:space="preserve"> q</w:t>
      </w:r>
      <w:r w:rsidR="007E4C3E">
        <w:rPr>
          <w:rFonts w:ascii="Times New Roman" w:hAnsi="Times New Roman" w:cs="Times New Roman"/>
          <w:sz w:val="24"/>
          <w:szCs w:val="24"/>
        </w:rPr>
        <w:t>ue cada um</w:t>
      </w:r>
      <w:r w:rsidR="00BA30CF">
        <w:rPr>
          <w:rFonts w:ascii="Times New Roman" w:hAnsi="Times New Roman" w:cs="Times New Roman"/>
          <w:sz w:val="24"/>
          <w:szCs w:val="24"/>
        </w:rPr>
        <w:t xml:space="preserve"> absorveu certa cultura de cada lado o qual de acordo com texto já no final do século XIX haviam mais mestiços nessas regiões do que os próprios Português.  </w:t>
      </w:r>
    </w:p>
    <w:sectPr w:rsidR="00F176F3" w:rsidRPr="006F565A" w:rsidSect="007E4C3E">
      <w:pgSz w:w="11906" w:h="16838"/>
      <w:pgMar w:top="56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40046"/>
    <w:multiLevelType w:val="multilevel"/>
    <w:tmpl w:val="515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D3"/>
    <w:rsid w:val="000950FC"/>
    <w:rsid w:val="000B4737"/>
    <w:rsid w:val="000C52D3"/>
    <w:rsid w:val="00185B53"/>
    <w:rsid w:val="001A4422"/>
    <w:rsid w:val="00243FDC"/>
    <w:rsid w:val="003C4DD3"/>
    <w:rsid w:val="004322DA"/>
    <w:rsid w:val="004C398E"/>
    <w:rsid w:val="004F5FA3"/>
    <w:rsid w:val="0054649E"/>
    <w:rsid w:val="005C6103"/>
    <w:rsid w:val="005E7D22"/>
    <w:rsid w:val="00621BAE"/>
    <w:rsid w:val="006413E5"/>
    <w:rsid w:val="00655CF5"/>
    <w:rsid w:val="00696EA0"/>
    <w:rsid w:val="006E3B34"/>
    <w:rsid w:val="006F565A"/>
    <w:rsid w:val="007347AB"/>
    <w:rsid w:val="007E4C3E"/>
    <w:rsid w:val="008B5A9D"/>
    <w:rsid w:val="009A4FD5"/>
    <w:rsid w:val="009E0E5B"/>
    <w:rsid w:val="009E2494"/>
    <w:rsid w:val="00A05BED"/>
    <w:rsid w:val="00A95AD2"/>
    <w:rsid w:val="00AA55E4"/>
    <w:rsid w:val="00AE541F"/>
    <w:rsid w:val="00AE6B18"/>
    <w:rsid w:val="00B8451C"/>
    <w:rsid w:val="00BA30CF"/>
    <w:rsid w:val="00BF32DF"/>
    <w:rsid w:val="00C11DDA"/>
    <w:rsid w:val="00C569C6"/>
    <w:rsid w:val="00C677D2"/>
    <w:rsid w:val="00CD35C5"/>
    <w:rsid w:val="00D47EBC"/>
    <w:rsid w:val="00D76540"/>
    <w:rsid w:val="00DE5581"/>
    <w:rsid w:val="00E26ABB"/>
    <w:rsid w:val="00E8287B"/>
    <w:rsid w:val="00E831C7"/>
    <w:rsid w:val="00E86A8E"/>
    <w:rsid w:val="00EC01F4"/>
    <w:rsid w:val="00F176F3"/>
    <w:rsid w:val="00F224E8"/>
    <w:rsid w:val="00FC6368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AA55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7D2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2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AA55E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55E4"/>
    <w:rPr>
      <w:b/>
      <w:bCs/>
    </w:rPr>
  </w:style>
  <w:style w:type="character" w:styleId="nfase">
    <w:name w:val="Emphasis"/>
    <w:basedOn w:val="Fontepargpadro"/>
    <w:uiPriority w:val="20"/>
    <w:qFormat/>
    <w:rsid w:val="00AA55E4"/>
    <w:rPr>
      <w:i/>
      <w:iCs/>
    </w:rPr>
  </w:style>
  <w:style w:type="character" w:customStyle="1" w:styleId="post-author">
    <w:name w:val="post-author"/>
    <w:basedOn w:val="Fontepargpadro"/>
    <w:rsid w:val="00AA55E4"/>
  </w:style>
  <w:style w:type="character" w:customStyle="1" w:styleId="fn">
    <w:name w:val="fn"/>
    <w:basedOn w:val="Fontepargpadro"/>
    <w:rsid w:val="00AA55E4"/>
  </w:style>
  <w:style w:type="character" w:customStyle="1" w:styleId="post-timestamp">
    <w:name w:val="post-timestamp"/>
    <w:basedOn w:val="Fontepargpadro"/>
    <w:rsid w:val="00AA55E4"/>
  </w:style>
  <w:style w:type="character" w:styleId="CitaoHTML">
    <w:name w:val="HTML Cite"/>
    <w:basedOn w:val="Fontepargpadro"/>
    <w:uiPriority w:val="99"/>
    <w:semiHidden/>
    <w:unhideWhenUsed/>
    <w:rsid w:val="00AA55E4"/>
    <w:rPr>
      <w:i/>
      <w:iCs/>
    </w:rPr>
  </w:style>
  <w:style w:type="character" w:customStyle="1" w:styleId="datetime">
    <w:name w:val="datetime"/>
    <w:basedOn w:val="Fontepargpadro"/>
    <w:rsid w:val="00AA55E4"/>
  </w:style>
  <w:style w:type="paragraph" w:customStyle="1" w:styleId="comment-content">
    <w:name w:val="comment-content"/>
    <w:basedOn w:val="Normal"/>
    <w:rsid w:val="00AA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actions">
    <w:name w:val="comment-actions"/>
    <w:basedOn w:val="Fontepargpadro"/>
    <w:rsid w:val="00AA5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53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BFB18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7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685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813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92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3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50109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301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78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42133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653643">
                                                      <w:marLeft w:val="0"/>
                                                      <w:marRight w:val="0"/>
                                                      <w:marTop w:val="6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860305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3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gaa.unilab.edu.br/sigaa/portais/discente/discente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CRISTIANO</cp:lastModifiedBy>
  <cp:revision>56</cp:revision>
  <cp:lastPrinted>2018-08-08T11:44:00Z</cp:lastPrinted>
  <dcterms:created xsi:type="dcterms:W3CDTF">2018-07-11T02:49:00Z</dcterms:created>
  <dcterms:modified xsi:type="dcterms:W3CDTF">2018-12-17T22:52:00Z</dcterms:modified>
</cp:coreProperties>
</file>