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378" w:rsidRDefault="003D6378" w:rsidP="003D6378">
      <w:pPr>
        <w:spacing w:after="0"/>
        <w:jc w:val="center"/>
        <w:rPr>
          <w:rFonts w:ascii="Arial" w:hAnsi="Arial" w:cs="Arial"/>
          <w:b/>
          <w:color w:val="A6A6A6" w:themeColor="background1" w:themeShade="A6"/>
          <w:sz w:val="24"/>
        </w:rPr>
      </w:pPr>
      <w:r>
        <w:rPr>
          <w:rFonts w:ascii="Arial" w:hAnsi="Arial" w:cs="Arial"/>
          <w:b/>
          <w:color w:val="A6A6A6" w:themeColor="background1" w:themeShade="A6"/>
          <w:sz w:val="24"/>
        </w:rPr>
        <w:t>Relações Interpessoais: Um estudo sobre os conflitos acadêmicos no desenvolvimento do TCC e suas consequências</w:t>
      </w:r>
    </w:p>
    <w:p w:rsidR="003E3DF9" w:rsidRDefault="003D6378" w:rsidP="003D6378">
      <w:pPr>
        <w:spacing w:after="0"/>
        <w:jc w:val="center"/>
        <w:rPr>
          <w:rFonts w:ascii="Arial" w:hAnsi="Arial" w:cs="Arial"/>
          <w:b/>
          <w:color w:val="A6A6A6" w:themeColor="background1" w:themeShade="A6"/>
          <w:sz w:val="24"/>
        </w:rPr>
      </w:pPr>
      <w:r w:rsidRPr="007C34A7">
        <w:rPr>
          <w:rFonts w:ascii="Arial" w:hAnsi="Arial" w:cs="Arial"/>
          <w:b/>
          <w:color w:val="A6A6A6" w:themeColor="background1" w:themeShade="A6"/>
          <w:sz w:val="24"/>
        </w:rPr>
        <w:t xml:space="preserve"> </w:t>
      </w:r>
    </w:p>
    <w:p w:rsidR="00024891" w:rsidRDefault="00024891" w:rsidP="00024891">
      <w:pPr>
        <w:spacing w:after="0"/>
        <w:jc w:val="center"/>
        <w:rPr>
          <w:rFonts w:ascii="Arial" w:hAnsi="Arial" w:cs="Arial"/>
          <w:b/>
          <w:color w:val="A6A6A6" w:themeColor="background1" w:themeShade="A6"/>
          <w:sz w:val="24"/>
        </w:rPr>
      </w:pPr>
    </w:p>
    <w:p w:rsidR="00A901DD" w:rsidRDefault="003D6378" w:rsidP="00024891">
      <w:pPr>
        <w:spacing w:after="0"/>
        <w:jc w:val="right"/>
        <w:rPr>
          <w:rFonts w:ascii="Arial" w:hAnsi="Arial" w:cs="Arial"/>
          <w:color w:val="A6A6A6" w:themeColor="background1" w:themeShade="A6"/>
          <w:sz w:val="24"/>
        </w:rPr>
      </w:pPr>
      <w:r>
        <w:rPr>
          <w:rFonts w:ascii="Arial" w:hAnsi="Arial" w:cs="Arial"/>
          <w:color w:val="A6A6A6" w:themeColor="background1" w:themeShade="A6"/>
          <w:sz w:val="24"/>
        </w:rPr>
        <w:t>Lucy da Silva Miranda</w:t>
      </w:r>
      <w:r w:rsidR="00C3496D">
        <w:rPr>
          <w:rStyle w:val="Refdenotaderodap"/>
          <w:rFonts w:ascii="Arial" w:hAnsi="Arial" w:cs="Arial"/>
          <w:color w:val="A6A6A6" w:themeColor="background1" w:themeShade="A6"/>
          <w:sz w:val="24"/>
        </w:rPr>
        <w:footnoteReference w:id="1"/>
      </w:r>
    </w:p>
    <w:p w:rsidR="00024891" w:rsidRPr="00C3496D" w:rsidRDefault="00024891" w:rsidP="00024891">
      <w:pPr>
        <w:spacing w:after="0"/>
        <w:jc w:val="right"/>
        <w:rPr>
          <w:rFonts w:ascii="Arial" w:hAnsi="Arial" w:cs="Arial"/>
          <w:color w:val="A6A6A6" w:themeColor="background1" w:themeShade="A6"/>
          <w:sz w:val="24"/>
        </w:rPr>
      </w:pPr>
    </w:p>
    <w:p w:rsidR="00735425" w:rsidRPr="00A901DD" w:rsidRDefault="00735425" w:rsidP="00024891">
      <w:pPr>
        <w:spacing w:after="0"/>
        <w:jc w:val="center"/>
        <w:rPr>
          <w:rFonts w:ascii="Arial" w:hAnsi="Arial" w:cs="Arial"/>
          <w:b/>
          <w:sz w:val="24"/>
        </w:rPr>
      </w:pPr>
      <w:r w:rsidRPr="00A901DD">
        <w:rPr>
          <w:rFonts w:ascii="Arial" w:hAnsi="Arial" w:cs="Arial"/>
          <w:b/>
          <w:sz w:val="24"/>
        </w:rPr>
        <w:t>Resumo</w:t>
      </w:r>
    </w:p>
    <w:p w:rsidR="00B77DB7" w:rsidRDefault="00B77DB7" w:rsidP="00B77DB7">
      <w:pPr>
        <w:spacing w:after="0"/>
        <w:jc w:val="both"/>
      </w:pPr>
      <w:bookmarkStart w:id="0" w:name="_Hlk530946127"/>
      <w:r>
        <w:rPr>
          <w:rFonts w:ascii="Arial" w:hAnsi="Arial" w:cs="Arial"/>
          <w:color w:val="A6A6A6" w:themeColor="background1" w:themeShade="A6"/>
          <w:sz w:val="24"/>
          <w:szCs w:val="24"/>
        </w:rPr>
        <w:t xml:space="preserve">As emoções e as condutas são fatos que podem influenciar positiva ou negativamente nas relações interpessoais, por isso, elas devem ser observadas para que o comportamento dos indivíduos seja desempenhado com segurança.  Os conflitos são emoções somadas a sentimentos fortes, pois os fatores emocionais são os que mais interferem nos variados tipos de relacionamento. </w:t>
      </w:r>
      <w:r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  <w:t>As capacidades</w:t>
      </w:r>
      <w:r w:rsidRPr="00A619B4"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  <w:t xml:space="preserve"> sociais</w:t>
      </w:r>
      <w:r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  <w:t>, se utilizadas</w:t>
      </w:r>
      <w:r w:rsidRPr="00A619B4"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  <w:t xml:space="preserve"> com competência, </w:t>
      </w:r>
      <w:r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  <w:t>solidificam</w:t>
      </w:r>
      <w:r w:rsidRPr="00A619B4"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  <w:t xml:space="preserve"> os envolvidos</w:t>
      </w:r>
      <w:r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  <w:t xml:space="preserve"> com um sentimento de</w:t>
      </w:r>
      <w:r w:rsidRPr="00A619B4"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  <w:t xml:space="preserve"> bem-estar e </w:t>
      </w:r>
      <w:r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  <w:t>os incentiva</w:t>
      </w:r>
      <w:r w:rsidRPr="00A619B4"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  <w:t xml:space="preserve"> </w:t>
      </w:r>
      <w:r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  <w:t>ao trabalho, ao estudo.</w:t>
      </w:r>
      <w:r w:rsidRPr="00A619B4"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  <w:t xml:space="preserve"> O </w:t>
      </w:r>
      <w:r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  <w:t>estudante deve praticar</w:t>
      </w:r>
      <w:r w:rsidRPr="00A619B4"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  <w:t xml:space="preserve"> </w:t>
      </w:r>
      <w:r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  <w:t xml:space="preserve">uma das mais difíceis </w:t>
      </w:r>
      <w:r w:rsidRPr="00A619B4"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  <w:t>competência</w:t>
      </w:r>
      <w:r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  <w:t>s na vida acadêmica: usar</w:t>
      </w:r>
      <w:r w:rsidRPr="00A619B4"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  <w:t xml:space="preserve"> as suas habilidades sociais, </w:t>
      </w:r>
      <w:r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  <w:t>principalmente aquelas de cunho</w:t>
      </w:r>
      <w:r w:rsidRPr="00A619B4"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  <w:t xml:space="preserve"> interpessoa</w:t>
      </w:r>
      <w:r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  <w:t xml:space="preserve">is, com desenvoltura e empatia alcançando dessa forma, o mérito de concretização de trabalhos em grupo, dentre estes, o Trabalho de Conclusão de Curso. Por se tratar de um fato conhecido e bastante complexo a presente pesquisa objetiva estudar as relações interpessoais entre graduandos, bem como investigar possíveis conflitos entre eles em relação à produção do TCC e apresentar </w:t>
      </w:r>
      <w:r w:rsidR="00260A92"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  <w:t xml:space="preserve">as consequências que podem sofrer diante dessas </w:t>
      </w:r>
      <w:r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  <w:t>divergências</w:t>
      </w:r>
      <w:r w:rsidR="00DC3987"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  <w:t>, como a não conclusão do trabalho científico.</w:t>
      </w:r>
      <w:r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  <w:t xml:space="preserve"> </w:t>
      </w:r>
    </w:p>
    <w:bookmarkEnd w:id="0"/>
    <w:p w:rsidR="00024891" w:rsidRDefault="00735425" w:rsidP="00024891">
      <w:pPr>
        <w:pBdr>
          <w:bottom w:val="single" w:sz="4" w:space="1" w:color="auto"/>
        </w:pBdr>
        <w:spacing w:after="0"/>
        <w:jc w:val="both"/>
        <w:rPr>
          <w:rFonts w:ascii="Arial" w:hAnsi="Arial" w:cs="Arial"/>
          <w:color w:val="A6A6A6" w:themeColor="background1" w:themeShade="A6"/>
          <w:sz w:val="24"/>
          <w:szCs w:val="24"/>
        </w:rPr>
      </w:pPr>
      <w:r w:rsidRPr="00C3496D">
        <w:rPr>
          <w:rFonts w:ascii="Arial" w:hAnsi="Arial" w:cs="Arial"/>
          <w:b/>
          <w:sz w:val="24"/>
        </w:rPr>
        <w:t>Palavras-chave</w:t>
      </w:r>
      <w:r w:rsidRPr="00C3496D">
        <w:rPr>
          <w:rFonts w:ascii="Arial" w:hAnsi="Arial" w:cs="Arial"/>
          <w:sz w:val="24"/>
        </w:rPr>
        <w:t>:</w:t>
      </w:r>
      <w:r w:rsidRPr="00735425">
        <w:t xml:space="preserve"> </w:t>
      </w:r>
      <w:r w:rsidR="000139D7">
        <w:rPr>
          <w:rFonts w:ascii="Arial" w:hAnsi="Arial" w:cs="Arial"/>
          <w:color w:val="A6A6A6" w:themeColor="background1" w:themeShade="A6"/>
          <w:sz w:val="24"/>
          <w:szCs w:val="24"/>
        </w:rPr>
        <w:t xml:space="preserve">Relação Interpessoal. Conflito acadêmico. </w:t>
      </w:r>
      <w:r w:rsidR="003E0E31">
        <w:rPr>
          <w:rFonts w:ascii="Arial" w:hAnsi="Arial" w:cs="Arial"/>
          <w:color w:val="A6A6A6" w:themeColor="background1" w:themeShade="A6"/>
          <w:sz w:val="24"/>
          <w:szCs w:val="24"/>
        </w:rPr>
        <w:t>Trabalho de Conclusão de Curso</w:t>
      </w:r>
      <w:r w:rsidR="000139D7">
        <w:rPr>
          <w:rFonts w:ascii="Arial" w:hAnsi="Arial" w:cs="Arial"/>
          <w:color w:val="A6A6A6" w:themeColor="background1" w:themeShade="A6"/>
          <w:sz w:val="24"/>
          <w:szCs w:val="24"/>
        </w:rPr>
        <w:t>.</w:t>
      </w:r>
    </w:p>
    <w:p w:rsidR="000139D7" w:rsidRDefault="000139D7" w:rsidP="00024891">
      <w:pPr>
        <w:pBdr>
          <w:bottom w:val="single" w:sz="4" w:space="1" w:color="auto"/>
        </w:pBdr>
        <w:spacing w:after="0"/>
        <w:jc w:val="both"/>
      </w:pPr>
    </w:p>
    <w:p w:rsidR="00735425" w:rsidRPr="00A901DD" w:rsidRDefault="00024891" w:rsidP="00024891">
      <w:pPr>
        <w:spacing w:after="0"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1. </w:t>
      </w:r>
      <w:r w:rsidR="007C34A7" w:rsidRPr="00A901DD">
        <w:rPr>
          <w:rFonts w:ascii="Arial" w:hAnsi="Arial" w:cs="Arial"/>
          <w:b/>
          <w:sz w:val="24"/>
        </w:rPr>
        <w:t>Introdução</w:t>
      </w:r>
    </w:p>
    <w:p w:rsidR="00DC3987" w:rsidRDefault="00142636" w:rsidP="009F5474">
      <w:pPr>
        <w:spacing w:after="0" w:line="360" w:lineRule="auto"/>
        <w:ind w:firstLine="360"/>
        <w:jc w:val="both"/>
        <w:rPr>
          <w:rFonts w:ascii="Arial" w:hAnsi="Arial" w:cs="Arial"/>
          <w:color w:val="A6A6A6" w:themeColor="background1" w:themeShade="A6"/>
          <w:sz w:val="24"/>
        </w:rPr>
      </w:pPr>
      <w:r w:rsidRPr="00333EC6">
        <w:rPr>
          <w:rFonts w:ascii="Arial" w:hAnsi="Arial" w:cs="Arial"/>
          <w:color w:val="A6A6A6" w:themeColor="background1" w:themeShade="A6"/>
          <w:sz w:val="24"/>
        </w:rPr>
        <w:t xml:space="preserve">Através de pesquisa bibliográfica, este estudo tem o </w:t>
      </w:r>
      <w:r>
        <w:rPr>
          <w:rFonts w:ascii="Arial" w:hAnsi="Arial" w:cs="Arial"/>
          <w:color w:val="A6A6A6" w:themeColor="background1" w:themeShade="A6"/>
          <w:sz w:val="24"/>
        </w:rPr>
        <w:t>escopo</w:t>
      </w:r>
      <w:r w:rsidRPr="00333EC6">
        <w:rPr>
          <w:rFonts w:ascii="Arial" w:hAnsi="Arial" w:cs="Arial"/>
          <w:color w:val="A6A6A6" w:themeColor="background1" w:themeShade="A6"/>
          <w:sz w:val="24"/>
        </w:rPr>
        <w:t xml:space="preserve"> de </w:t>
      </w:r>
      <w:r>
        <w:rPr>
          <w:rFonts w:ascii="Arial" w:hAnsi="Arial" w:cs="Arial"/>
          <w:color w:val="A6A6A6" w:themeColor="background1" w:themeShade="A6"/>
          <w:sz w:val="24"/>
        </w:rPr>
        <w:t>estudar</w:t>
      </w:r>
      <w:r w:rsidRPr="00333EC6">
        <w:rPr>
          <w:rFonts w:ascii="Arial" w:hAnsi="Arial" w:cs="Arial"/>
          <w:color w:val="A6A6A6" w:themeColor="background1" w:themeShade="A6"/>
          <w:sz w:val="24"/>
        </w:rPr>
        <w:t xml:space="preserve"> como as relações interpessoais influenciam</w:t>
      </w:r>
      <w:r>
        <w:rPr>
          <w:rFonts w:ascii="Arial" w:hAnsi="Arial" w:cs="Arial"/>
          <w:color w:val="A6A6A6" w:themeColor="background1" w:themeShade="A6"/>
          <w:sz w:val="24"/>
        </w:rPr>
        <w:t xml:space="preserve"> no comportamento d</w:t>
      </w:r>
      <w:r w:rsidR="00890C6C">
        <w:rPr>
          <w:rFonts w:ascii="Arial" w:hAnsi="Arial" w:cs="Arial"/>
          <w:color w:val="A6A6A6" w:themeColor="background1" w:themeShade="A6"/>
          <w:sz w:val="24"/>
        </w:rPr>
        <w:t xml:space="preserve">os indivíduos em </w:t>
      </w:r>
      <w:r>
        <w:rPr>
          <w:rFonts w:ascii="Arial" w:hAnsi="Arial" w:cs="Arial"/>
          <w:color w:val="A6A6A6" w:themeColor="background1" w:themeShade="A6"/>
          <w:sz w:val="24"/>
        </w:rPr>
        <w:t>grupos de TCC</w:t>
      </w:r>
      <w:r w:rsidRPr="00333EC6">
        <w:rPr>
          <w:rFonts w:ascii="Arial" w:hAnsi="Arial" w:cs="Arial"/>
          <w:color w:val="A6A6A6" w:themeColor="background1" w:themeShade="A6"/>
          <w:sz w:val="24"/>
        </w:rPr>
        <w:t xml:space="preserve">. </w:t>
      </w:r>
      <w:r>
        <w:rPr>
          <w:rFonts w:ascii="Arial" w:hAnsi="Arial" w:cs="Arial"/>
          <w:color w:val="A6A6A6" w:themeColor="background1" w:themeShade="A6"/>
          <w:sz w:val="24"/>
        </w:rPr>
        <w:t xml:space="preserve">O </w:t>
      </w:r>
      <w:r w:rsidRPr="00333EC6">
        <w:rPr>
          <w:rFonts w:ascii="Arial" w:hAnsi="Arial" w:cs="Arial"/>
          <w:color w:val="A6A6A6" w:themeColor="background1" w:themeShade="A6"/>
          <w:sz w:val="24"/>
        </w:rPr>
        <w:t xml:space="preserve">trabalho </w:t>
      </w:r>
      <w:r w:rsidR="00DC3987">
        <w:rPr>
          <w:rFonts w:ascii="Arial" w:hAnsi="Arial" w:cs="Arial"/>
          <w:color w:val="A6A6A6" w:themeColor="background1" w:themeShade="A6"/>
          <w:sz w:val="24"/>
        </w:rPr>
        <w:t>também aborda</w:t>
      </w:r>
      <w:r>
        <w:rPr>
          <w:rFonts w:ascii="Arial" w:hAnsi="Arial" w:cs="Arial"/>
          <w:color w:val="A6A6A6" w:themeColor="background1" w:themeShade="A6"/>
          <w:sz w:val="24"/>
        </w:rPr>
        <w:t xml:space="preserve"> </w:t>
      </w:r>
      <w:r w:rsidR="00890C6C">
        <w:rPr>
          <w:rFonts w:ascii="Arial" w:hAnsi="Arial" w:cs="Arial"/>
          <w:color w:val="A6A6A6" w:themeColor="background1" w:themeShade="A6"/>
          <w:sz w:val="24"/>
        </w:rPr>
        <w:t>problemas desencadeados p</w:t>
      </w:r>
      <w:r w:rsidR="00DC3987">
        <w:rPr>
          <w:rFonts w:ascii="Arial" w:hAnsi="Arial" w:cs="Arial"/>
          <w:color w:val="A6A6A6" w:themeColor="background1" w:themeShade="A6"/>
          <w:sz w:val="24"/>
        </w:rPr>
        <w:t>ela</w:t>
      </w:r>
      <w:r w:rsidR="00890C6C">
        <w:rPr>
          <w:rFonts w:ascii="Arial" w:hAnsi="Arial" w:cs="Arial"/>
          <w:color w:val="A6A6A6" w:themeColor="background1" w:themeShade="A6"/>
          <w:sz w:val="24"/>
        </w:rPr>
        <w:t xml:space="preserve"> falta de</w:t>
      </w:r>
      <w:r w:rsidR="00DC3987">
        <w:rPr>
          <w:rFonts w:ascii="Arial" w:hAnsi="Arial" w:cs="Arial"/>
          <w:color w:val="A6A6A6" w:themeColor="background1" w:themeShade="A6"/>
          <w:sz w:val="24"/>
        </w:rPr>
        <w:t xml:space="preserve"> interação </w:t>
      </w:r>
      <w:r>
        <w:rPr>
          <w:rFonts w:ascii="Arial" w:hAnsi="Arial" w:cs="Arial"/>
          <w:color w:val="A6A6A6" w:themeColor="background1" w:themeShade="A6"/>
          <w:sz w:val="24"/>
        </w:rPr>
        <w:t>entre os membros</w:t>
      </w:r>
      <w:r w:rsidR="00DC3987">
        <w:rPr>
          <w:rFonts w:ascii="Arial" w:hAnsi="Arial" w:cs="Arial"/>
          <w:color w:val="A6A6A6" w:themeColor="background1" w:themeShade="A6"/>
          <w:sz w:val="24"/>
        </w:rPr>
        <w:t xml:space="preserve">, principalmente pela falta de comunicação e </w:t>
      </w:r>
      <w:r w:rsidR="009F5474">
        <w:rPr>
          <w:rFonts w:ascii="Arial" w:hAnsi="Arial" w:cs="Arial"/>
          <w:color w:val="A6A6A6" w:themeColor="background1" w:themeShade="A6"/>
          <w:sz w:val="24"/>
        </w:rPr>
        <w:t xml:space="preserve">revela os principais resultados diante da </w:t>
      </w:r>
      <w:r w:rsidR="009F5474" w:rsidRPr="009F5474">
        <w:rPr>
          <w:rFonts w:ascii="Arial" w:hAnsi="Arial" w:cs="Arial"/>
          <w:color w:val="A6A6A6" w:themeColor="background1" w:themeShade="A6"/>
          <w:sz w:val="24"/>
        </w:rPr>
        <w:t>intolerância</w:t>
      </w:r>
      <w:r w:rsidR="009F5474">
        <w:rPr>
          <w:rFonts w:ascii="Arial" w:hAnsi="Arial" w:cs="Arial"/>
          <w:color w:val="A6A6A6" w:themeColor="background1" w:themeShade="A6"/>
          <w:sz w:val="24"/>
        </w:rPr>
        <w:t xml:space="preserve"> e da falta de habilidades para</w:t>
      </w:r>
      <w:r w:rsidR="00691523">
        <w:rPr>
          <w:rFonts w:ascii="Arial" w:hAnsi="Arial" w:cs="Arial"/>
          <w:color w:val="A6A6A6" w:themeColor="background1" w:themeShade="A6"/>
          <w:sz w:val="24"/>
        </w:rPr>
        <w:t xml:space="preserve"> manter suas amizades.</w:t>
      </w:r>
    </w:p>
    <w:p w:rsidR="00691523" w:rsidRDefault="00691523" w:rsidP="00142636">
      <w:pPr>
        <w:spacing w:after="0" w:line="360" w:lineRule="auto"/>
        <w:ind w:firstLine="360"/>
        <w:jc w:val="both"/>
        <w:rPr>
          <w:rFonts w:ascii="Arial" w:hAnsi="Arial" w:cs="Arial"/>
          <w:color w:val="A6A6A6" w:themeColor="background1" w:themeShade="A6"/>
          <w:sz w:val="24"/>
        </w:rPr>
      </w:pPr>
      <w:r>
        <w:rPr>
          <w:rFonts w:ascii="Arial" w:hAnsi="Arial" w:cs="Arial"/>
          <w:color w:val="A6A6A6" w:themeColor="background1" w:themeShade="A6"/>
          <w:sz w:val="24"/>
        </w:rPr>
        <w:t>Por entender que os conflitos interacionais vão além do convívio entre os discentes, e que estes exercem influência em diferentes contextos, a pesquisa torna-se intrigante e interessante</w:t>
      </w:r>
      <w:r w:rsidR="002F0CCE">
        <w:rPr>
          <w:rFonts w:ascii="Arial" w:hAnsi="Arial" w:cs="Arial"/>
          <w:color w:val="A6A6A6" w:themeColor="background1" w:themeShade="A6"/>
          <w:sz w:val="24"/>
        </w:rPr>
        <w:t xml:space="preserve">, iniciando </w:t>
      </w:r>
      <w:r w:rsidR="00041514">
        <w:rPr>
          <w:rFonts w:ascii="Arial" w:hAnsi="Arial" w:cs="Arial"/>
          <w:color w:val="A6A6A6" w:themeColor="background1" w:themeShade="A6"/>
          <w:sz w:val="24"/>
        </w:rPr>
        <w:t>com o conceito de relaç</w:t>
      </w:r>
      <w:r w:rsidR="003C76AB">
        <w:rPr>
          <w:rFonts w:ascii="Arial" w:hAnsi="Arial" w:cs="Arial"/>
          <w:color w:val="A6A6A6" w:themeColor="background1" w:themeShade="A6"/>
          <w:sz w:val="24"/>
        </w:rPr>
        <w:t>ões interpessoais</w:t>
      </w:r>
      <w:r w:rsidR="00041514">
        <w:rPr>
          <w:rFonts w:ascii="Arial" w:hAnsi="Arial" w:cs="Arial"/>
          <w:color w:val="A6A6A6" w:themeColor="background1" w:themeShade="A6"/>
          <w:sz w:val="24"/>
        </w:rPr>
        <w:t>, passando àquela interpessoal e</w:t>
      </w:r>
      <w:r w:rsidR="00A5638F">
        <w:rPr>
          <w:rFonts w:ascii="Arial" w:hAnsi="Arial" w:cs="Arial"/>
          <w:color w:val="A6A6A6" w:themeColor="background1" w:themeShade="A6"/>
          <w:sz w:val="24"/>
        </w:rPr>
        <w:t>, aos poucos, desmembrando os tipos de divergências até chegar a um limite satisfatório para a pesquisa</w:t>
      </w:r>
      <w:r w:rsidR="00B62751">
        <w:rPr>
          <w:rFonts w:ascii="Arial" w:hAnsi="Arial" w:cs="Arial"/>
          <w:color w:val="A6A6A6" w:themeColor="background1" w:themeShade="A6"/>
          <w:sz w:val="24"/>
        </w:rPr>
        <w:t>.</w:t>
      </w:r>
    </w:p>
    <w:p w:rsidR="00024891" w:rsidRDefault="00024891" w:rsidP="00024891">
      <w:pPr>
        <w:pBdr>
          <w:bottom w:val="single" w:sz="4" w:space="1" w:color="auto"/>
        </w:pBdr>
        <w:spacing w:after="0" w:line="360" w:lineRule="auto"/>
        <w:ind w:firstLine="708"/>
        <w:jc w:val="both"/>
        <w:rPr>
          <w:rFonts w:ascii="Arial" w:hAnsi="Arial" w:cs="Arial"/>
          <w:color w:val="A6A6A6" w:themeColor="background1" w:themeShade="A6"/>
          <w:sz w:val="24"/>
        </w:rPr>
      </w:pPr>
    </w:p>
    <w:p w:rsidR="00BD4E89" w:rsidRPr="005D6A08" w:rsidRDefault="00024891" w:rsidP="00BD4E89">
      <w:pPr>
        <w:spacing w:after="0" w:line="360" w:lineRule="auto"/>
        <w:jc w:val="both"/>
        <w:rPr>
          <w:rFonts w:ascii="Arial" w:hAnsi="Arial" w:cs="Arial"/>
          <w:b/>
          <w:sz w:val="24"/>
        </w:rPr>
      </w:pPr>
      <w:r w:rsidRPr="00024891">
        <w:rPr>
          <w:rFonts w:ascii="Arial" w:hAnsi="Arial" w:cs="Arial"/>
          <w:b/>
          <w:sz w:val="24"/>
        </w:rPr>
        <w:t xml:space="preserve">2. </w:t>
      </w:r>
      <w:r w:rsidR="00BD4E89" w:rsidRPr="002F7B82">
        <w:rPr>
          <w:rFonts w:ascii="Arial" w:hAnsi="Arial" w:cs="Arial"/>
          <w:b/>
          <w:sz w:val="24"/>
        </w:rPr>
        <w:t>Rela</w:t>
      </w:r>
      <w:r w:rsidR="00BD4E89">
        <w:rPr>
          <w:rFonts w:ascii="Arial" w:hAnsi="Arial" w:cs="Arial"/>
          <w:b/>
          <w:sz w:val="24"/>
        </w:rPr>
        <w:t xml:space="preserve">ções </w:t>
      </w:r>
      <w:r w:rsidR="003C76AB">
        <w:rPr>
          <w:rFonts w:ascii="Arial" w:hAnsi="Arial" w:cs="Arial"/>
          <w:b/>
          <w:sz w:val="24"/>
        </w:rPr>
        <w:t>Interpessoais</w:t>
      </w:r>
    </w:p>
    <w:p w:rsidR="00BD4E89" w:rsidRDefault="00BD4E89" w:rsidP="00BD4E89">
      <w:pPr>
        <w:spacing w:after="0" w:line="360" w:lineRule="auto"/>
        <w:jc w:val="both"/>
        <w:rPr>
          <w:rFonts w:ascii="Arial" w:hAnsi="Arial" w:cs="Arial"/>
          <w:color w:val="A6A6A6" w:themeColor="background1" w:themeShade="A6"/>
          <w:sz w:val="24"/>
        </w:rPr>
      </w:pPr>
      <w:r>
        <w:rPr>
          <w:rFonts w:ascii="Arial" w:hAnsi="Arial" w:cs="Arial"/>
          <w:b/>
          <w:color w:val="A6A6A6" w:themeColor="background1" w:themeShade="A6"/>
          <w:sz w:val="24"/>
        </w:rPr>
        <w:lastRenderedPageBreak/>
        <w:tab/>
      </w:r>
      <w:r>
        <w:rPr>
          <w:rFonts w:ascii="Arial" w:hAnsi="Arial" w:cs="Arial"/>
          <w:color w:val="A6A6A6" w:themeColor="background1" w:themeShade="A6"/>
          <w:sz w:val="24"/>
        </w:rPr>
        <w:t xml:space="preserve">Segundo </w:t>
      </w:r>
      <w:r w:rsidRPr="000E2133">
        <w:rPr>
          <w:rFonts w:ascii="Arial" w:hAnsi="Arial" w:cs="Arial"/>
          <w:b/>
          <w:color w:val="A6A6A6" w:themeColor="background1" w:themeShade="A6"/>
          <w:sz w:val="24"/>
        </w:rPr>
        <w:t>CARVALHO</w:t>
      </w:r>
      <w:r>
        <w:rPr>
          <w:rFonts w:ascii="Arial" w:hAnsi="Arial" w:cs="Arial"/>
          <w:color w:val="A6A6A6" w:themeColor="background1" w:themeShade="A6"/>
          <w:sz w:val="24"/>
        </w:rPr>
        <w:t xml:space="preserve"> (2009), o relacionamento inicia com o primeiro convívio, as prévias sensações expõem noções que colaboram ou que causam danos à relação, e nessa situação o desdobramento é definido pela comunicação; é pela linguagem que os sentimentos, críticas e elogios são manifestados, fomentando a intimidade entre as partes. O estudioso enfatiza que um bom envolvimento se aperfeiçoa na empatia, </w:t>
      </w:r>
      <w:r w:rsidRPr="00650E5F">
        <w:rPr>
          <w:rFonts w:ascii="Arial" w:hAnsi="Arial" w:cs="Arial"/>
          <w:color w:val="A6A6A6" w:themeColor="background1" w:themeShade="A6"/>
          <w:sz w:val="24"/>
        </w:rPr>
        <w:t>no</w:t>
      </w:r>
      <w:r>
        <w:rPr>
          <w:rFonts w:ascii="Arial" w:hAnsi="Arial" w:cs="Arial"/>
          <w:color w:val="A6A6A6" w:themeColor="background1" w:themeShade="A6"/>
          <w:sz w:val="24"/>
        </w:rPr>
        <w:t xml:space="preserve"> respeito e na confiança e que todos os indivíduos fazem parte de uma sociedade com grande expansão tecnológica, o que facilita a proximidade, porém, desencadeia um frágil contato interpessoal. As pessoas são entusiasmadas pelo dever de se relacionar e é nesse contato que entendem sua vocação e a praticam (CARVALHO, 2009, p. 72), mas elas também, reparam as qualidades e os defeitos das outras e nesse alicerce arquitetam seus relacionamentos (CARVALHO, 2009, P. 82). </w:t>
      </w:r>
    </w:p>
    <w:p w:rsidR="00BD4E89" w:rsidRDefault="00BD4E89" w:rsidP="00BD4E89">
      <w:pPr>
        <w:spacing w:after="0" w:line="360" w:lineRule="auto"/>
        <w:jc w:val="both"/>
        <w:rPr>
          <w:rFonts w:ascii="Arial" w:hAnsi="Arial" w:cs="Arial"/>
          <w:color w:val="A6A6A6" w:themeColor="background1" w:themeShade="A6"/>
          <w:sz w:val="24"/>
        </w:rPr>
      </w:pPr>
      <w:r>
        <w:rPr>
          <w:rFonts w:ascii="Arial" w:hAnsi="Arial" w:cs="Arial"/>
          <w:color w:val="A6A6A6" w:themeColor="background1" w:themeShade="A6"/>
          <w:sz w:val="24"/>
        </w:rPr>
        <w:tab/>
      </w:r>
      <w:r w:rsidRPr="00A4620B">
        <w:rPr>
          <w:rFonts w:ascii="Arial" w:hAnsi="Arial" w:cs="Arial"/>
          <w:b/>
          <w:color w:val="A6A6A6" w:themeColor="background1" w:themeShade="A6"/>
          <w:sz w:val="24"/>
        </w:rPr>
        <w:t xml:space="preserve">MOSCOVICI </w:t>
      </w:r>
      <w:r>
        <w:rPr>
          <w:rFonts w:ascii="Arial" w:hAnsi="Arial" w:cs="Arial"/>
          <w:color w:val="A6A6A6" w:themeColor="background1" w:themeShade="A6"/>
          <w:sz w:val="24"/>
        </w:rPr>
        <w:t>(1985, p. 77), relata que no momento em que as relações interpessoais são marcadas pela incompreensão, geram brechas para desconfianças e desentendimentos, provocando ira e fobia nos sujeitos, e a repulsa leva ao abandono e à desarmonia, ocasionando baixa produtividade, e os conflitos de vínculos mais duradouros possuem intensa perda emotiva.</w:t>
      </w:r>
    </w:p>
    <w:p w:rsidR="00BD4E89" w:rsidRPr="006921B5" w:rsidRDefault="00BD4E89" w:rsidP="00BD4E8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</w:pPr>
      <w:r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  <w:t>BARRETO et al. (2004), dizem que a</w:t>
      </w:r>
      <w:r w:rsidRPr="006921B5"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  <w:t xml:space="preserve">s relações </w:t>
      </w:r>
      <w:r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  <w:t>atingidas</w:t>
      </w:r>
      <w:r w:rsidRPr="006921B5"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  <w:t xml:space="preserve"> </w:t>
      </w:r>
      <w:r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  <w:t>na faculdade</w:t>
      </w:r>
      <w:r w:rsidRPr="006921B5"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  <w:t xml:space="preserve"> são </w:t>
      </w:r>
      <w:r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  <w:t>significativas</w:t>
      </w:r>
      <w:r w:rsidRPr="006921B5"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  <w:t xml:space="preserve"> para a adaptação, </w:t>
      </w:r>
      <w:r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  <w:t>adequação</w:t>
      </w:r>
      <w:r w:rsidRPr="006921B5"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  <w:t xml:space="preserve"> e </w:t>
      </w:r>
      <w:r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  <w:t>conquista</w:t>
      </w:r>
      <w:r w:rsidRPr="006921B5"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  <w:t xml:space="preserve"> de resultados acadêmicos </w:t>
      </w:r>
      <w:r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  <w:t>aspirados</w:t>
      </w:r>
      <w:r w:rsidRPr="006921B5"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  <w:t xml:space="preserve"> pelo</w:t>
      </w:r>
      <w:r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  <w:t xml:space="preserve"> alunado.</w:t>
      </w:r>
      <w:r w:rsidRPr="006921B5"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  <w:t xml:space="preserve"> ALMEIDA, SOARES e FERREIRA</w:t>
      </w:r>
      <w:r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  <w:t xml:space="preserve"> (</w:t>
      </w:r>
      <w:r w:rsidRPr="006921B5"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  <w:t>2000</w:t>
      </w:r>
      <w:r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  <w:t xml:space="preserve">), explicam que </w:t>
      </w:r>
      <w:proofErr w:type="gramStart"/>
      <w:r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  <w:t>a  adaptação</w:t>
      </w:r>
      <w:proofErr w:type="gramEnd"/>
      <w:r w:rsidR="003C76AB"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  <w:t xml:space="preserve"> </w:t>
      </w:r>
      <w:r w:rsidRPr="006921B5"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  <w:t>acadêmica</w:t>
      </w:r>
      <w:r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  <w:t xml:space="preserve"> abrange</w:t>
      </w:r>
      <w:r w:rsidRPr="006921B5"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  <w:t xml:space="preserve"> quatro </w:t>
      </w:r>
      <w:r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  <w:t>grandezas</w:t>
      </w:r>
      <w:r w:rsidRPr="006921B5"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  <w:t>:  pessoal, social</w:t>
      </w:r>
      <w:r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  <w:t xml:space="preserve">, </w:t>
      </w:r>
      <w:r w:rsidRPr="006921B5"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  <w:t>vocacional</w:t>
      </w:r>
      <w:r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  <w:t xml:space="preserve"> e acadêmica. </w:t>
      </w:r>
      <w:r w:rsidRPr="006921B5"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  <w:t>A p</w:t>
      </w:r>
      <w:r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  <w:t>rimeira</w:t>
      </w:r>
      <w:r w:rsidRPr="006921B5"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  <w:t xml:space="preserve"> </w:t>
      </w:r>
      <w:r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  <w:t>diz respeito</w:t>
      </w:r>
      <w:r w:rsidRPr="006921B5"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  <w:t xml:space="preserve"> ao </w:t>
      </w:r>
      <w:r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  <w:t>progresso</w:t>
      </w:r>
      <w:r w:rsidRPr="006921B5"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  <w:t xml:space="preserve"> </w:t>
      </w:r>
      <w:r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  <w:t xml:space="preserve">do </w:t>
      </w:r>
      <w:r w:rsidRPr="006921B5"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  <w:t xml:space="preserve">autoconhecimento, </w:t>
      </w:r>
      <w:r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  <w:t xml:space="preserve">da </w:t>
      </w:r>
      <w:r w:rsidRPr="006921B5"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  <w:t>identidad</w:t>
      </w:r>
      <w:r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  <w:t>e, da autoestima</w:t>
      </w:r>
      <w:r w:rsidRPr="006921B5"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  <w:t xml:space="preserve"> e </w:t>
      </w:r>
      <w:r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  <w:t>d</w:t>
      </w:r>
      <w:r w:rsidRPr="006921B5"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  <w:t xml:space="preserve">a </w:t>
      </w:r>
      <w:r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  <w:t>compreensão</w:t>
      </w:r>
      <w:r w:rsidRPr="006921B5"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  <w:t xml:space="preserve"> d</w:t>
      </w:r>
      <w:r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  <w:t>o</w:t>
      </w:r>
      <w:r w:rsidRPr="006921B5"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  <w:t xml:space="preserve"> mundo</w:t>
      </w:r>
      <w:r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  <w:t xml:space="preserve">. </w:t>
      </w:r>
      <w:r w:rsidRPr="006921B5"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  <w:t xml:space="preserve">A social </w:t>
      </w:r>
      <w:r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  <w:t>diz respeito</w:t>
      </w:r>
      <w:r w:rsidRPr="006921B5"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  <w:t xml:space="preserve"> a </w:t>
      </w:r>
      <w:r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  <w:t>modelos</w:t>
      </w:r>
      <w:r w:rsidRPr="006921B5"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  <w:t xml:space="preserve"> mais </w:t>
      </w:r>
      <w:r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  <w:t>equilibrados</w:t>
      </w:r>
      <w:r w:rsidRPr="006921B5"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  <w:t xml:space="preserve"> de relacionamento com </w:t>
      </w:r>
      <w:r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  <w:t xml:space="preserve">colegas, professores e </w:t>
      </w:r>
      <w:r w:rsidRPr="006921B5"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  <w:t>familiares</w:t>
      </w:r>
      <w:r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  <w:t xml:space="preserve">. </w:t>
      </w:r>
      <w:r w:rsidRPr="006921B5"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  <w:t xml:space="preserve"> A vocacional </w:t>
      </w:r>
      <w:r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  <w:t>implica</w:t>
      </w:r>
      <w:r w:rsidRPr="006921B5"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  <w:t xml:space="preserve"> o </w:t>
      </w:r>
      <w:r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  <w:t>envolvimento</w:t>
      </w:r>
      <w:r w:rsidRPr="006921B5"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  <w:t xml:space="preserve"> com o curso e </w:t>
      </w:r>
      <w:r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  <w:t>à</w:t>
      </w:r>
      <w:r w:rsidRPr="006921B5"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  <w:t xml:space="preserve"> futura profissão</w:t>
      </w:r>
      <w:r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  <w:t>.</w:t>
      </w:r>
      <w:r w:rsidRPr="006921B5"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  <w:t xml:space="preserve"> A</w:t>
      </w:r>
      <w:r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  <w:t xml:space="preserve"> última grandeza </w:t>
      </w:r>
      <w:r w:rsidRPr="006921B5"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  <w:t xml:space="preserve">refere-se ao novo </w:t>
      </w:r>
      <w:r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  <w:t>padrão</w:t>
      </w:r>
      <w:r w:rsidRPr="006921B5"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  <w:t xml:space="preserve"> de</w:t>
      </w:r>
      <w:r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  <w:t xml:space="preserve"> estratégias de aprendizagem</w:t>
      </w:r>
      <w:r w:rsidRPr="006921B5"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  <w:t xml:space="preserve"> </w:t>
      </w:r>
      <w:r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  <w:t xml:space="preserve">e de </w:t>
      </w:r>
      <w:r w:rsidRPr="006921B5"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  <w:t xml:space="preserve">trabalho para </w:t>
      </w:r>
      <w:r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  <w:t>superar</w:t>
      </w:r>
      <w:r w:rsidRPr="006921B5"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  <w:t xml:space="preserve"> nova</w:t>
      </w:r>
      <w:r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  <w:t>s</w:t>
      </w:r>
      <w:r w:rsidRPr="006921B5"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  <w:t xml:space="preserve"> modalidade</w:t>
      </w:r>
      <w:r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  <w:t>s</w:t>
      </w:r>
      <w:r w:rsidRPr="006921B5"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  <w:t xml:space="preserve"> de ensino</w:t>
      </w:r>
      <w:r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  <w:t xml:space="preserve">. </w:t>
      </w:r>
    </w:p>
    <w:p w:rsidR="00BD4E89" w:rsidRDefault="00BD4E89" w:rsidP="00960CE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</w:pPr>
      <w:r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  <w:t>A amizade</w:t>
      </w:r>
      <w:r w:rsidRPr="00493E89"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  <w:t xml:space="preserve"> </w:t>
      </w:r>
      <w:r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  <w:t>estabelecida</w:t>
      </w:r>
      <w:r w:rsidRPr="00493E89"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  <w:t xml:space="preserve"> nas primeiras experiências n</w:t>
      </w:r>
      <w:r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  <w:t>a faculdade</w:t>
      </w:r>
      <w:r w:rsidRPr="00493E89"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  <w:t xml:space="preserve"> é importante</w:t>
      </w:r>
      <w:r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  <w:t xml:space="preserve"> por haver certa</w:t>
      </w:r>
      <w:r w:rsidRPr="00493E89"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  <w:t xml:space="preserve"> </w:t>
      </w:r>
      <w:r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  <w:t>esperança</w:t>
      </w:r>
      <w:r w:rsidRPr="00493E89"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  <w:t xml:space="preserve"> nos laços que se </w:t>
      </w:r>
      <w:r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  <w:t>constituirão,</w:t>
      </w:r>
      <w:r w:rsidRPr="00493E89"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  <w:t xml:space="preserve"> permiti</w:t>
      </w:r>
      <w:r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  <w:t>ndo</w:t>
      </w:r>
      <w:r w:rsidRPr="00493E89"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  <w:t xml:space="preserve"> aos </w:t>
      </w:r>
      <w:r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  <w:t>discentes</w:t>
      </w:r>
      <w:r w:rsidRPr="00493E89"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  <w:t xml:space="preserve"> </w:t>
      </w:r>
      <w:r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  <w:t xml:space="preserve">dividirem dificuldades, </w:t>
      </w:r>
      <w:r w:rsidRPr="00493E89"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  <w:t>interesses</w:t>
      </w:r>
      <w:r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  <w:t xml:space="preserve"> e</w:t>
      </w:r>
      <w:r w:rsidRPr="00493E89"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  <w:t xml:space="preserve"> expectativas, </w:t>
      </w:r>
      <w:r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  <w:t>favorecendo</w:t>
      </w:r>
      <w:r w:rsidRPr="00493E89"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  <w:t xml:space="preserve"> a adaptação</w:t>
      </w:r>
      <w:r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  <w:t xml:space="preserve"> (</w:t>
      </w:r>
      <w:r w:rsidRPr="00493E89"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  <w:t>TEIXEIRA</w:t>
      </w:r>
      <w:r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  <w:t xml:space="preserve"> et. Al.</w:t>
      </w:r>
      <w:r w:rsidRPr="00493E89"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  <w:t xml:space="preserve"> (2008)</w:t>
      </w:r>
      <w:r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  <w:t>.</w:t>
      </w:r>
      <w:r w:rsidRPr="00493E89"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  <w:t xml:space="preserve">  </w:t>
      </w:r>
    </w:p>
    <w:p w:rsidR="008E0879" w:rsidRDefault="008E0879" w:rsidP="008E087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</w:pPr>
      <w:r w:rsidRPr="00B642AB"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  <w:t>COLL &amp; COLLOMINA</w:t>
      </w:r>
      <w:r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  <w:t xml:space="preserve"> (1996), salientam que o</w:t>
      </w:r>
      <w:r w:rsidRPr="00B642AB"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  <w:t xml:space="preserve"> be</w:t>
      </w:r>
      <w:r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  <w:t>m-</w:t>
      </w:r>
      <w:r w:rsidRPr="00B642AB"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  <w:t>estar do alun</w:t>
      </w:r>
      <w:r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  <w:t>ado</w:t>
      </w:r>
      <w:r w:rsidRPr="00B642AB"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  <w:t xml:space="preserve"> pode ser </w:t>
      </w:r>
      <w:r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  <w:t>apontado como</w:t>
      </w:r>
      <w:r w:rsidRPr="00B642AB"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  <w:t xml:space="preserve"> um </w:t>
      </w:r>
      <w:r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  <w:t>sinal</w:t>
      </w:r>
      <w:r w:rsidRPr="00B642AB"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  <w:t xml:space="preserve"> de saúde mental do </w:t>
      </w:r>
      <w:r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  <w:t>mesmo</w:t>
      </w:r>
      <w:r w:rsidRPr="00B642AB"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  <w:t xml:space="preserve">, além de ser </w:t>
      </w:r>
      <w:r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  <w:t>primordial</w:t>
      </w:r>
      <w:r w:rsidRPr="00B642AB"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  <w:t xml:space="preserve"> para o </w:t>
      </w:r>
      <w:r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  <w:t>crescimento</w:t>
      </w:r>
      <w:r w:rsidRPr="00B642AB"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  <w:t xml:space="preserve"> pessoal, da aprendizagem</w:t>
      </w:r>
      <w:r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  <w:t xml:space="preserve"> e do</w:t>
      </w:r>
      <w:r w:rsidRPr="00B642AB"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  <w:t xml:space="preserve"> </w:t>
      </w:r>
      <w:r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  <w:t>êxito</w:t>
      </w:r>
      <w:r w:rsidRPr="00B642AB"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  <w:t xml:space="preserve"> acadêmico</w:t>
      </w:r>
      <w:r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  <w:t xml:space="preserve"> (</w:t>
      </w:r>
      <w:r w:rsidRPr="00B642AB"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  <w:t>SILVA</w:t>
      </w:r>
      <w:r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  <w:t xml:space="preserve">, </w:t>
      </w:r>
      <w:r w:rsidRPr="00B642AB"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  <w:t>2012)</w:t>
      </w:r>
      <w:r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  <w:t>.</w:t>
      </w:r>
      <w:r w:rsidRPr="00B642AB"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  <w:t xml:space="preserve"> </w:t>
      </w:r>
      <w:r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  <w:t>Portanto</w:t>
      </w:r>
      <w:r w:rsidRPr="00B642AB"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  <w:t xml:space="preserve">, </w:t>
      </w:r>
      <w:r w:rsidRPr="00B642AB"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  <w:lastRenderedPageBreak/>
        <w:t>amizades saudáv</w:t>
      </w:r>
      <w:r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  <w:t>eis</w:t>
      </w:r>
      <w:r w:rsidRPr="00B642AB"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  <w:t xml:space="preserve"> </w:t>
      </w:r>
      <w:r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  <w:t>com apoio</w:t>
      </w:r>
      <w:r w:rsidRPr="00B642AB"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  <w:t xml:space="preserve"> recíproc</w:t>
      </w:r>
      <w:r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  <w:t>o</w:t>
      </w:r>
      <w:r w:rsidRPr="00B642AB"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  <w:t xml:space="preserve">, </w:t>
      </w:r>
      <w:r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  <w:t>reconhecendo</w:t>
      </w:r>
      <w:r w:rsidRPr="00B642AB"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  <w:t xml:space="preserve"> as próprias </w:t>
      </w:r>
      <w:r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  <w:t>insuficiências</w:t>
      </w:r>
      <w:r w:rsidRPr="00B642AB"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  <w:t xml:space="preserve"> e as do outro, </w:t>
      </w:r>
      <w:r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  <w:t>indicando</w:t>
      </w:r>
      <w:r w:rsidRPr="00B642AB"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  <w:t xml:space="preserve"> afeto e admiraçã</w:t>
      </w:r>
      <w:r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  <w:t>o</w:t>
      </w:r>
      <w:r w:rsidRPr="00B642AB"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  <w:t xml:space="preserve"> </w:t>
      </w:r>
      <w:r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  <w:t>são</w:t>
      </w:r>
      <w:r w:rsidRPr="00B642AB"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  <w:t xml:space="preserve"> </w:t>
      </w:r>
      <w:r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  <w:t>identificados</w:t>
      </w:r>
      <w:r w:rsidRPr="00B642AB"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  <w:t xml:space="preserve"> como agradáveis pelos </w:t>
      </w:r>
      <w:r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  <w:t xml:space="preserve">indivíduos. </w:t>
      </w:r>
      <w:r w:rsidRPr="00B642AB"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  <w:t xml:space="preserve">Alguns </w:t>
      </w:r>
      <w:r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  <w:t>discentes</w:t>
      </w:r>
      <w:r w:rsidRPr="00B642AB"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  <w:t xml:space="preserve">, </w:t>
      </w:r>
      <w:r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  <w:t>porém</w:t>
      </w:r>
      <w:r w:rsidRPr="00B642AB"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  <w:t xml:space="preserve">, </w:t>
      </w:r>
      <w:r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  <w:t>enfrentam</w:t>
      </w:r>
      <w:r w:rsidRPr="00B642AB"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  <w:t xml:space="preserve"> dificuldades em </w:t>
      </w:r>
      <w:r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  <w:t>fazer</w:t>
      </w:r>
      <w:r w:rsidRPr="00B642AB"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  <w:t xml:space="preserve"> amizades mais próximas</w:t>
      </w:r>
      <w:r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  <w:t xml:space="preserve"> devido à </w:t>
      </w:r>
      <w:r w:rsidRPr="00B642AB"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  <w:t>timidez. Nesse caso, a</w:t>
      </w:r>
      <w:r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  <w:t>s redes sociais facilitam</w:t>
      </w:r>
      <w:r w:rsidRPr="00B642AB"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  <w:t xml:space="preserve"> novas amizades sem expo</w:t>
      </w:r>
      <w:r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  <w:t>sição</w:t>
      </w:r>
      <w:r w:rsidRPr="00B642AB"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  <w:t xml:space="preserve"> aos outros</w:t>
      </w:r>
      <w:r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  <w:t xml:space="preserve"> em um</w:t>
      </w:r>
      <w:r w:rsidRPr="00B642AB">
        <w:rPr>
          <w:rFonts w:ascii="Arial" w:eastAsia="TimesNewRomanPSMT" w:hAnsi="Arial" w:cs="Arial"/>
          <w:iCs/>
          <w:color w:val="A6A6A6" w:themeColor="background1" w:themeShade="A6"/>
          <w:sz w:val="24"/>
          <w:szCs w:val="24"/>
        </w:rPr>
        <w:t xml:space="preserve"> primeiro momento (BARIANI &amp; PAVANI, 2008).</w:t>
      </w:r>
    </w:p>
    <w:p w:rsidR="0009212D" w:rsidRDefault="0009212D" w:rsidP="0009212D">
      <w:pPr>
        <w:pBdr>
          <w:bottom w:val="single" w:sz="4" w:space="1" w:color="auto"/>
        </w:pBdr>
        <w:spacing w:after="0" w:line="360" w:lineRule="auto"/>
        <w:ind w:firstLine="708"/>
        <w:jc w:val="both"/>
        <w:rPr>
          <w:rFonts w:ascii="Arial" w:hAnsi="Arial" w:cs="Arial"/>
          <w:color w:val="A6A6A6" w:themeColor="background1" w:themeShade="A6"/>
          <w:sz w:val="24"/>
          <w:szCs w:val="24"/>
        </w:rPr>
      </w:pPr>
      <w:r>
        <w:rPr>
          <w:rFonts w:ascii="Arial" w:hAnsi="Arial" w:cs="Arial"/>
          <w:color w:val="A6A6A6" w:themeColor="background1" w:themeShade="A6"/>
          <w:sz w:val="24"/>
          <w:szCs w:val="24"/>
        </w:rPr>
        <w:t>A</w:t>
      </w:r>
      <w:r w:rsidRPr="00E437D6">
        <w:rPr>
          <w:rFonts w:ascii="Arial" w:hAnsi="Arial" w:cs="Arial"/>
          <w:color w:val="A6A6A6" w:themeColor="background1" w:themeShade="A6"/>
          <w:sz w:val="24"/>
          <w:szCs w:val="24"/>
        </w:rPr>
        <w:t xml:space="preserve"> relação interpessoal é um dos </w:t>
      </w:r>
      <w:r>
        <w:rPr>
          <w:rFonts w:ascii="Arial" w:hAnsi="Arial" w:cs="Arial"/>
          <w:color w:val="A6A6A6" w:themeColor="background1" w:themeShade="A6"/>
          <w:sz w:val="24"/>
          <w:szCs w:val="24"/>
        </w:rPr>
        <w:t>principais recursos</w:t>
      </w:r>
      <w:r w:rsidRPr="00E437D6">
        <w:rPr>
          <w:rFonts w:ascii="Arial" w:hAnsi="Arial" w:cs="Arial"/>
          <w:color w:val="A6A6A6" w:themeColor="background1" w:themeShade="A6"/>
          <w:sz w:val="24"/>
          <w:szCs w:val="24"/>
        </w:rPr>
        <w:t xml:space="preserve"> construtivos da </w:t>
      </w:r>
      <w:r>
        <w:rPr>
          <w:rFonts w:ascii="Arial" w:hAnsi="Arial" w:cs="Arial"/>
          <w:color w:val="A6A6A6" w:themeColor="background1" w:themeShade="A6"/>
          <w:sz w:val="24"/>
          <w:szCs w:val="24"/>
        </w:rPr>
        <w:t>orientação</w:t>
      </w:r>
      <w:r w:rsidRPr="00E437D6">
        <w:rPr>
          <w:rFonts w:ascii="Arial" w:hAnsi="Arial" w:cs="Arial"/>
          <w:color w:val="A6A6A6" w:themeColor="background1" w:themeShade="A6"/>
          <w:sz w:val="24"/>
          <w:szCs w:val="24"/>
        </w:rPr>
        <w:t xml:space="preserve"> humana, é, também, um</w:t>
      </w:r>
      <w:r>
        <w:rPr>
          <w:rFonts w:ascii="Arial" w:hAnsi="Arial" w:cs="Arial"/>
          <w:color w:val="A6A6A6" w:themeColor="background1" w:themeShade="A6"/>
          <w:sz w:val="24"/>
          <w:szCs w:val="24"/>
        </w:rPr>
        <w:t>a</w:t>
      </w:r>
      <w:r w:rsidRPr="00E437D6">
        <w:rPr>
          <w:rFonts w:ascii="Arial" w:hAnsi="Arial" w:cs="Arial"/>
          <w:color w:val="A6A6A6" w:themeColor="background1" w:themeShade="A6"/>
          <w:sz w:val="24"/>
          <w:szCs w:val="24"/>
        </w:rPr>
        <w:t xml:space="preserve"> d</w:t>
      </w:r>
      <w:r>
        <w:rPr>
          <w:rFonts w:ascii="Arial" w:hAnsi="Arial" w:cs="Arial"/>
          <w:color w:val="A6A6A6" w:themeColor="background1" w:themeShade="A6"/>
          <w:sz w:val="24"/>
          <w:szCs w:val="24"/>
        </w:rPr>
        <w:t>a</w:t>
      </w:r>
      <w:r w:rsidRPr="00E437D6">
        <w:rPr>
          <w:rFonts w:ascii="Arial" w:hAnsi="Arial" w:cs="Arial"/>
          <w:color w:val="A6A6A6" w:themeColor="background1" w:themeShade="A6"/>
          <w:sz w:val="24"/>
          <w:szCs w:val="24"/>
        </w:rPr>
        <w:t xml:space="preserve">s </w:t>
      </w:r>
      <w:r>
        <w:rPr>
          <w:rFonts w:ascii="Arial" w:hAnsi="Arial" w:cs="Arial"/>
          <w:color w:val="A6A6A6" w:themeColor="background1" w:themeShade="A6"/>
          <w:sz w:val="24"/>
          <w:szCs w:val="24"/>
        </w:rPr>
        <w:t>áreas</w:t>
      </w:r>
      <w:r w:rsidRPr="00E437D6">
        <w:rPr>
          <w:rFonts w:ascii="Arial" w:hAnsi="Arial" w:cs="Arial"/>
          <w:color w:val="A6A6A6" w:themeColor="background1" w:themeShade="A6"/>
          <w:sz w:val="24"/>
          <w:szCs w:val="24"/>
        </w:rPr>
        <w:t xml:space="preserve"> onde mais facilmente se </w:t>
      </w:r>
      <w:r>
        <w:rPr>
          <w:rFonts w:ascii="Arial" w:hAnsi="Arial" w:cs="Arial"/>
          <w:color w:val="A6A6A6" w:themeColor="background1" w:themeShade="A6"/>
          <w:sz w:val="24"/>
          <w:szCs w:val="24"/>
        </w:rPr>
        <w:t>criam</w:t>
      </w:r>
      <w:r w:rsidRPr="00E437D6">
        <w:rPr>
          <w:rFonts w:ascii="Arial" w:hAnsi="Arial" w:cs="Arial"/>
          <w:color w:val="A6A6A6" w:themeColor="background1" w:themeShade="A6"/>
          <w:sz w:val="24"/>
          <w:szCs w:val="24"/>
        </w:rPr>
        <w:t xml:space="preserve"> os conflitos, </w:t>
      </w:r>
      <w:r>
        <w:rPr>
          <w:rFonts w:ascii="Arial" w:hAnsi="Arial" w:cs="Arial"/>
          <w:color w:val="A6A6A6" w:themeColor="background1" w:themeShade="A6"/>
          <w:sz w:val="24"/>
          <w:szCs w:val="24"/>
        </w:rPr>
        <w:t>transformando</w:t>
      </w:r>
      <w:r w:rsidRPr="00E437D6">
        <w:rPr>
          <w:rFonts w:ascii="Arial" w:hAnsi="Arial" w:cs="Arial"/>
          <w:color w:val="A6A6A6" w:themeColor="background1" w:themeShade="A6"/>
          <w:sz w:val="24"/>
          <w:szCs w:val="24"/>
        </w:rPr>
        <w:t>-se em um</w:t>
      </w:r>
      <w:r>
        <w:rPr>
          <w:rFonts w:ascii="Arial" w:hAnsi="Arial" w:cs="Arial"/>
          <w:color w:val="A6A6A6" w:themeColor="background1" w:themeShade="A6"/>
          <w:sz w:val="24"/>
          <w:szCs w:val="24"/>
        </w:rPr>
        <w:t xml:space="preserve"> campo </w:t>
      </w:r>
      <w:r w:rsidRPr="00E437D6">
        <w:rPr>
          <w:rFonts w:ascii="Arial" w:hAnsi="Arial" w:cs="Arial"/>
          <w:color w:val="A6A6A6" w:themeColor="background1" w:themeShade="A6"/>
          <w:sz w:val="24"/>
          <w:szCs w:val="24"/>
        </w:rPr>
        <w:t xml:space="preserve">de exame </w:t>
      </w:r>
      <w:r>
        <w:rPr>
          <w:rFonts w:ascii="Arial" w:hAnsi="Arial" w:cs="Arial"/>
          <w:color w:val="A6A6A6" w:themeColor="background1" w:themeShade="A6"/>
          <w:sz w:val="24"/>
          <w:szCs w:val="24"/>
        </w:rPr>
        <w:t>indispensável</w:t>
      </w:r>
      <w:r w:rsidRPr="00E437D6">
        <w:rPr>
          <w:rFonts w:ascii="Arial" w:hAnsi="Arial" w:cs="Arial"/>
          <w:color w:val="A6A6A6" w:themeColor="background1" w:themeShade="A6"/>
          <w:sz w:val="24"/>
          <w:szCs w:val="24"/>
        </w:rPr>
        <w:t xml:space="preserve"> para </w:t>
      </w:r>
      <w:r>
        <w:rPr>
          <w:rFonts w:ascii="Arial" w:hAnsi="Arial" w:cs="Arial"/>
          <w:color w:val="A6A6A6" w:themeColor="background1" w:themeShade="A6"/>
          <w:sz w:val="24"/>
          <w:szCs w:val="24"/>
        </w:rPr>
        <w:t>o</w:t>
      </w:r>
      <w:r w:rsidRPr="00E437D6">
        <w:rPr>
          <w:rFonts w:ascii="Arial" w:hAnsi="Arial" w:cs="Arial"/>
          <w:color w:val="A6A6A6" w:themeColor="background1" w:themeShade="A6"/>
          <w:sz w:val="24"/>
          <w:szCs w:val="24"/>
        </w:rPr>
        <w:t xml:space="preserve"> </w:t>
      </w:r>
      <w:r>
        <w:rPr>
          <w:rFonts w:ascii="Arial" w:hAnsi="Arial" w:cs="Arial"/>
          <w:color w:val="A6A6A6" w:themeColor="background1" w:themeShade="A6"/>
          <w:sz w:val="24"/>
          <w:szCs w:val="24"/>
        </w:rPr>
        <w:t>entendimento</w:t>
      </w:r>
      <w:r w:rsidRPr="00E437D6">
        <w:rPr>
          <w:rFonts w:ascii="Arial" w:hAnsi="Arial" w:cs="Arial"/>
          <w:color w:val="A6A6A6" w:themeColor="background1" w:themeShade="A6"/>
          <w:sz w:val="24"/>
          <w:szCs w:val="24"/>
        </w:rPr>
        <w:t xml:space="preserve"> do </w:t>
      </w:r>
      <w:r>
        <w:rPr>
          <w:rFonts w:ascii="Arial" w:hAnsi="Arial" w:cs="Arial"/>
          <w:color w:val="A6A6A6" w:themeColor="background1" w:themeShade="A6"/>
          <w:sz w:val="24"/>
          <w:szCs w:val="24"/>
        </w:rPr>
        <w:t>desempenho</w:t>
      </w:r>
      <w:r w:rsidRPr="00E437D6">
        <w:rPr>
          <w:rFonts w:ascii="Arial" w:hAnsi="Arial" w:cs="Arial"/>
          <w:color w:val="A6A6A6" w:themeColor="background1" w:themeShade="A6"/>
          <w:sz w:val="24"/>
          <w:szCs w:val="24"/>
        </w:rPr>
        <w:t xml:space="preserve"> mental</w:t>
      </w:r>
      <w:r w:rsidR="005F1331">
        <w:rPr>
          <w:rFonts w:ascii="Arial" w:hAnsi="Arial" w:cs="Arial"/>
          <w:color w:val="A6A6A6" w:themeColor="background1" w:themeShade="A6"/>
          <w:sz w:val="24"/>
          <w:szCs w:val="24"/>
        </w:rPr>
        <w:t xml:space="preserve"> (BARIANI &amp; PAVANI, 2008). </w:t>
      </w:r>
    </w:p>
    <w:p w:rsidR="0009212D" w:rsidRPr="00B56DD1" w:rsidRDefault="0009212D" w:rsidP="0009212D">
      <w:pPr>
        <w:pBdr>
          <w:bottom w:val="single" w:sz="4" w:space="1" w:color="auto"/>
        </w:pBdr>
        <w:spacing w:after="0" w:line="360" w:lineRule="auto"/>
        <w:jc w:val="both"/>
        <w:rPr>
          <w:rFonts w:ascii="Arial" w:hAnsi="Arial" w:cs="Arial"/>
          <w:color w:val="A6A6A6" w:themeColor="background1" w:themeShade="A6"/>
          <w:sz w:val="24"/>
          <w:szCs w:val="24"/>
        </w:rPr>
      </w:pPr>
      <w:r>
        <w:rPr>
          <w:rFonts w:ascii="Arial" w:hAnsi="Arial" w:cs="Arial"/>
          <w:color w:val="A6A6A6" w:themeColor="background1" w:themeShade="A6"/>
          <w:sz w:val="24"/>
          <w:szCs w:val="24"/>
        </w:rPr>
        <w:tab/>
        <w:t>VIEIRA (2004), salienta que a</w:t>
      </w:r>
      <w:r w:rsidRPr="00D71260">
        <w:rPr>
          <w:rFonts w:ascii="Arial" w:hAnsi="Arial" w:cs="Arial"/>
          <w:color w:val="A6A6A6" w:themeColor="background1" w:themeShade="A6"/>
          <w:sz w:val="24"/>
          <w:szCs w:val="24"/>
        </w:rPr>
        <w:t xml:space="preserve"> educação superior está </w:t>
      </w:r>
      <w:r>
        <w:rPr>
          <w:rFonts w:ascii="Arial" w:hAnsi="Arial" w:cs="Arial"/>
          <w:color w:val="A6A6A6" w:themeColor="background1" w:themeShade="A6"/>
          <w:sz w:val="24"/>
          <w:szCs w:val="24"/>
        </w:rPr>
        <w:t>fundamentada</w:t>
      </w:r>
      <w:r w:rsidRPr="00D71260">
        <w:rPr>
          <w:rFonts w:ascii="Arial" w:hAnsi="Arial" w:cs="Arial"/>
          <w:color w:val="A6A6A6" w:themeColor="background1" w:themeShade="A6"/>
          <w:sz w:val="24"/>
          <w:szCs w:val="24"/>
        </w:rPr>
        <w:t xml:space="preserve"> em </w:t>
      </w:r>
      <w:r>
        <w:rPr>
          <w:rFonts w:ascii="Arial" w:hAnsi="Arial" w:cs="Arial"/>
          <w:color w:val="A6A6A6" w:themeColor="background1" w:themeShade="A6"/>
          <w:sz w:val="24"/>
          <w:szCs w:val="24"/>
        </w:rPr>
        <w:t>normas</w:t>
      </w:r>
      <w:r w:rsidRPr="00D71260">
        <w:rPr>
          <w:rFonts w:ascii="Arial" w:hAnsi="Arial" w:cs="Arial"/>
          <w:color w:val="A6A6A6" w:themeColor="background1" w:themeShade="A6"/>
          <w:sz w:val="24"/>
          <w:szCs w:val="24"/>
        </w:rPr>
        <w:t xml:space="preserve"> e </w:t>
      </w:r>
      <w:r>
        <w:rPr>
          <w:rFonts w:ascii="Arial" w:hAnsi="Arial" w:cs="Arial"/>
          <w:color w:val="A6A6A6" w:themeColor="background1" w:themeShade="A6"/>
          <w:sz w:val="24"/>
          <w:szCs w:val="24"/>
        </w:rPr>
        <w:t>princípios</w:t>
      </w:r>
      <w:r w:rsidRPr="00D71260">
        <w:rPr>
          <w:rFonts w:ascii="Arial" w:hAnsi="Arial" w:cs="Arial"/>
          <w:color w:val="A6A6A6" w:themeColor="background1" w:themeShade="A6"/>
          <w:sz w:val="24"/>
          <w:szCs w:val="24"/>
        </w:rPr>
        <w:t xml:space="preserve"> estabelecid</w:t>
      </w:r>
      <w:r>
        <w:rPr>
          <w:rFonts w:ascii="Arial" w:hAnsi="Arial" w:cs="Arial"/>
          <w:color w:val="A6A6A6" w:themeColor="background1" w:themeShade="A6"/>
          <w:sz w:val="24"/>
          <w:szCs w:val="24"/>
        </w:rPr>
        <w:t>o</w:t>
      </w:r>
      <w:r w:rsidRPr="00D71260">
        <w:rPr>
          <w:rFonts w:ascii="Arial" w:hAnsi="Arial" w:cs="Arial"/>
          <w:color w:val="A6A6A6" w:themeColor="background1" w:themeShade="A6"/>
          <w:sz w:val="24"/>
          <w:szCs w:val="24"/>
        </w:rPr>
        <w:t xml:space="preserve">s, </w:t>
      </w:r>
      <w:r>
        <w:rPr>
          <w:rFonts w:ascii="Arial" w:hAnsi="Arial" w:cs="Arial"/>
          <w:color w:val="A6A6A6" w:themeColor="background1" w:themeShade="A6"/>
          <w:sz w:val="24"/>
          <w:szCs w:val="24"/>
        </w:rPr>
        <w:t>os quais presumem</w:t>
      </w:r>
      <w:r w:rsidRPr="00D71260">
        <w:rPr>
          <w:rFonts w:ascii="Arial" w:hAnsi="Arial" w:cs="Arial"/>
          <w:color w:val="A6A6A6" w:themeColor="background1" w:themeShade="A6"/>
          <w:sz w:val="24"/>
          <w:szCs w:val="24"/>
        </w:rPr>
        <w:t xml:space="preserve"> </w:t>
      </w:r>
      <w:r>
        <w:rPr>
          <w:rFonts w:ascii="Arial" w:hAnsi="Arial" w:cs="Arial"/>
          <w:color w:val="A6A6A6" w:themeColor="background1" w:themeShade="A6"/>
          <w:sz w:val="24"/>
          <w:szCs w:val="24"/>
        </w:rPr>
        <w:t>comportamentos</w:t>
      </w:r>
      <w:r w:rsidRPr="00D71260">
        <w:rPr>
          <w:rFonts w:ascii="Arial" w:hAnsi="Arial" w:cs="Arial"/>
          <w:color w:val="A6A6A6" w:themeColor="background1" w:themeShade="A6"/>
          <w:sz w:val="24"/>
          <w:szCs w:val="24"/>
        </w:rPr>
        <w:t xml:space="preserve"> </w:t>
      </w:r>
      <w:r>
        <w:rPr>
          <w:rFonts w:ascii="Arial" w:hAnsi="Arial" w:cs="Arial"/>
          <w:color w:val="A6A6A6" w:themeColor="background1" w:themeShade="A6"/>
          <w:sz w:val="24"/>
          <w:szCs w:val="24"/>
        </w:rPr>
        <w:t>doutrinados</w:t>
      </w:r>
      <w:r w:rsidRPr="00D71260">
        <w:rPr>
          <w:rFonts w:ascii="Arial" w:hAnsi="Arial" w:cs="Arial"/>
          <w:color w:val="A6A6A6" w:themeColor="background1" w:themeShade="A6"/>
          <w:sz w:val="24"/>
          <w:szCs w:val="24"/>
        </w:rPr>
        <w:t xml:space="preserve"> que </w:t>
      </w:r>
      <w:r>
        <w:rPr>
          <w:rFonts w:ascii="Arial" w:hAnsi="Arial" w:cs="Arial"/>
          <w:color w:val="A6A6A6" w:themeColor="background1" w:themeShade="A6"/>
          <w:sz w:val="24"/>
          <w:szCs w:val="24"/>
        </w:rPr>
        <w:t>precisam</w:t>
      </w:r>
      <w:r w:rsidRPr="00D71260">
        <w:rPr>
          <w:rFonts w:ascii="Arial" w:hAnsi="Arial" w:cs="Arial"/>
          <w:color w:val="A6A6A6" w:themeColor="background1" w:themeShade="A6"/>
          <w:sz w:val="24"/>
          <w:szCs w:val="24"/>
        </w:rPr>
        <w:t xml:space="preserve"> ser atendidas pelo</w:t>
      </w:r>
      <w:r>
        <w:rPr>
          <w:rFonts w:ascii="Arial" w:hAnsi="Arial" w:cs="Arial"/>
          <w:color w:val="A6A6A6" w:themeColor="background1" w:themeShade="A6"/>
          <w:sz w:val="24"/>
          <w:szCs w:val="24"/>
        </w:rPr>
        <w:t xml:space="preserve"> discente</w:t>
      </w:r>
      <w:r w:rsidRPr="00D71260">
        <w:rPr>
          <w:rFonts w:ascii="Arial" w:hAnsi="Arial" w:cs="Arial"/>
          <w:color w:val="A6A6A6" w:themeColor="background1" w:themeShade="A6"/>
          <w:sz w:val="24"/>
          <w:szCs w:val="24"/>
        </w:rPr>
        <w:t xml:space="preserve"> e </w:t>
      </w:r>
      <w:r>
        <w:rPr>
          <w:rFonts w:ascii="Arial" w:hAnsi="Arial" w:cs="Arial"/>
          <w:color w:val="A6A6A6" w:themeColor="background1" w:themeShade="A6"/>
          <w:sz w:val="24"/>
          <w:szCs w:val="24"/>
        </w:rPr>
        <w:t>docente; e mais, e</w:t>
      </w:r>
      <w:r w:rsidRPr="00D71260">
        <w:rPr>
          <w:rFonts w:ascii="Arial" w:hAnsi="Arial" w:cs="Arial"/>
          <w:color w:val="A6A6A6" w:themeColor="background1" w:themeShade="A6"/>
          <w:sz w:val="24"/>
          <w:szCs w:val="24"/>
        </w:rPr>
        <w:t xml:space="preserve">ntre </w:t>
      </w:r>
      <w:r>
        <w:rPr>
          <w:rFonts w:ascii="Arial" w:hAnsi="Arial" w:cs="Arial"/>
          <w:color w:val="A6A6A6" w:themeColor="background1" w:themeShade="A6"/>
          <w:sz w:val="24"/>
          <w:szCs w:val="24"/>
        </w:rPr>
        <w:t>o</w:t>
      </w:r>
      <w:r w:rsidRPr="00D71260">
        <w:rPr>
          <w:rFonts w:ascii="Arial" w:hAnsi="Arial" w:cs="Arial"/>
          <w:color w:val="A6A6A6" w:themeColor="background1" w:themeShade="A6"/>
          <w:sz w:val="24"/>
          <w:szCs w:val="24"/>
        </w:rPr>
        <w:t xml:space="preserve">s </w:t>
      </w:r>
      <w:r>
        <w:rPr>
          <w:rFonts w:ascii="Arial" w:hAnsi="Arial" w:cs="Arial"/>
          <w:color w:val="A6A6A6" w:themeColor="background1" w:themeShade="A6"/>
          <w:sz w:val="24"/>
          <w:szCs w:val="24"/>
        </w:rPr>
        <w:t>requisitos</w:t>
      </w:r>
      <w:r w:rsidRPr="00D71260">
        <w:rPr>
          <w:rFonts w:ascii="Arial" w:hAnsi="Arial" w:cs="Arial"/>
          <w:color w:val="A6A6A6" w:themeColor="background1" w:themeShade="A6"/>
          <w:sz w:val="24"/>
          <w:szCs w:val="24"/>
        </w:rPr>
        <w:t xml:space="preserve"> das habilidades do alun</w:t>
      </w:r>
      <w:r>
        <w:rPr>
          <w:rFonts w:ascii="Arial" w:hAnsi="Arial" w:cs="Arial"/>
          <w:color w:val="A6A6A6" w:themeColor="background1" w:themeShade="A6"/>
          <w:sz w:val="24"/>
          <w:szCs w:val="24"/>
        </w:rPr>
        <w:t>ado</w:t>
      </w:r>
      <w:r w:rsidRPr="00D71260">
        <w:rPr>
          <w:rFonts w:ascii="Arial" w:hAnsi="Arial" w:cs="Arial"/>
          <w:color w:val="A6A6A6" w:themeColor="background1" w:themeShade="A6"/>
          <w:sz w:val="24"/>
          <w:szCs w:val="24"/>
        </w:rPr>
        <w:t xml:space="preserve"> na educação superior estão a </w:t>
      </w:r>
      <w:r>
        <w:rPr>
          <w:rFonts w:ascii="Arial" w:hAnsi="Arial" w:cs="Arial"/>
          <w:color w:val="A6A6A6" w:themeColor="background1" w:themeShade="A6"/>
          <w:sz w:val="24"/>
          <w:szCs w:val="24"/>
        </w:rPr>
        <w:t>interpretação</w:t>
      </w:r>
      <w:r w:rsidRPr="00D71260">
        <w:rPr>
          <w:rFonts w:ascii="Arial" w:hAnsi="Arial" w:cs="Arial"/>
          <w:color w:val="A6A6A6" w:themeColor="background1" w:themeShade="A6"/>
          <w:sz w:val="24"/>
          <w:szCs w:val="24"/>
        </w:rPr>
        <w:t xml:space="preserve"> </w:t>
      </w:r>
      <w:r>
        <w:rPr>
          <w:rFonts w:ascii="Arial" w:hAnsi="Arial" w:cs="Arial"/>
          <w:color w:val="A6A6A6" w:themeColor="background1" w:themeShade="A6"/>
          <w:sz w:val="24"/>
          <w:szCs w:val="24"/>
        </w:rPr>
        <w:t>textual</w:t>
      </w:r>
      <w:r w:rsidRPr="00D71260">
        <w:rPr>
          <w:rFonts w:ascii="Arial" w:hAnsi="Arial" w:cs="Arial"/>
          <w:color w:val="A6A6A6" w:themeColor="background1" w:themeShade="A6"/>
          <w:sz w:val="24"/>
          <w:szCs w:val="24"/>
        </w:rPr>
        <w:t xml:space="preserve"> e a </w:t>
      </w:r>
      <w:r>
        <w:rPr>
          <w:rFonts w:ascii="Arial" w:hAnsi="Arial" w:cs="Arial"/>
          <w:color w:val="A6A6A6" w:themeColor="background1" w:themeShade="A6"/>
          <w:sz w:val="24"/>
          <w:szCs w:val="24"/>
        </w:rPr>
        <w:t>elaboração</w:t>
      </w:r>
      <w:r w:rsidRPr="00D71260">
        <w:rPr>
          <w:rFonts w:ascii="Arial" w:hAnsi="Arial" w:cs="Arial"/>
          <w:color w:val="A6A6A6" w:themeColor="background1" w:themeShade="A6"/>
          <w:sz w:val="24"/>
          <w:szCs w:val="24"/>
        </w:rPr>
        <w:t xml:space="preserve"> de trabalhos acadêmicos</w:t>
      </w:r>
      <w:r>
        <w:rPr>
          <w:rFonts w:ascii="Arial" w:hAnsi="Arial" w:cs="Arial"/>
          <w:color w:val="A6A6A6" w:themeColor="background1" w:themeShade="A6"/>
          <w:sz w:val="24"/>
          <w:szCs w:val="24"/>
        </w:rPr>
        <w:t>, os quais o alunado pode, muitas vezes, entrar em conflito consigo mesmo e com outros membros do grupo</w:t>
      </w:r>
      <w:r w:rsidR="00A41C1B">
        <w:rPr>
          <w:rFonts w:ascii="Arial" w:hAnsi="Arial" w:cs="Arial"/>
          <w:color w:val="A6A6A6" w:themeColor="background1" w:themeShade="A6"/>
          <w:sz w:val="24"/>
          <w:szCs w:val="24"/>
        </w:rPr>
        <w:t xml:space="preserve"> caso não haja o hábito da leitura</w:t>
      </w:r>
      <w:r w:rsidR="001669BF">
        <w:rPr>
          <w:rFonts w:ascii="Arial" w:hAnsi="Arial" w:cs="Arial"/>
          <w:color w:val="A6A6A6" w:themeColor="background1" w:themeShade="A6"/>
          <w:sz w:val="24"/>
          <w:szCs w:val="24"/>
        </w:rPr>
        <w:t xml:space="preserve">, atividade essencial do processo de execução do trabalho científico. </w:t>
      </w:r>
    </w:p>
    <w:p w:rsidR="00F801C1" w:rsidRDefault="0009212D" w:rsidP="001669BF">
      <w:pPr>
        <w:pBdr>
          <w:bottom w:val="single" w:sz="4" w:space="1" w:color="auto"/>
        </w:pBdr>
        <w:spacing w:after="0" w:line="360" w:lineRule="auto"/>
        <w:jc w:val="both"/>
        <w:rPr>
          <w:rFonts w:ascii="Arial" w:hAnsi="Arial" w:cs="Arial"/>
          <w:color w:val="A6A6A6" w:themeColor="background1" w:themeShade="A6"/>
          <w:sz w:val="24"/>
          <w:szCs w:val="24"/>
        </w:rPr>
      </w:pPr>
      <w:r w:rsidRPr="00B56DD1">
        <w:rPr>
          <w:rFonts w:ascii="Arial" w:hAnsi="Arial" w:cs="Arial"/>
          <w:color w:val="A6A6A6" w:themeColor="background1" w:themeShade="A6"/>
          <w:sz w:val="24"/>
          <w:szCs w:val="24"/>
        </w:rPr>
        <w:t xml:space="preserve"> </w:t>
      </w:r>
      <w:r>
        <w:rPr>
          <w:rFonts w:ascii="Arial" w:hAnsi="Arial" w:cs="Arial"/>
          <w:color w:val="A6A6A6" w:themeColor="background1" w:themeShade="A6"/>
          <w:sz w:val="24"/>
          <w:szCs w:val="24"/>
        </w:rPr>
        <w:tab/>
      </w:r>
      <w:r w:rsidRPr="00D23387">
        <w:rPr>
          <w:rFonts w:ascii="Arial" w:hAnsi="Arial" w:cs="Arial"/>
          <w:color w:val="A6A6A6" w:themeColor="background1" w:themeShade="A6"/>
          <w:sz w:val="24"/>
          <w:szCs w:val="24"/>
        </w:rPr>
        <w:t xml:space="preserve">SALINAS e OLIVEIRA (2004) </w:t>
      </w:r>
      <w:r>
        <w:rPr>
          <w:rFonts w:ascii="Arial" w:hAnsi="Arial" w:cs="Arial"/>
          <w:color w:val="A6A6A6" w:themeColor="background1" w:themeShade="A6"/>
          <w:sz w:val="24"/>
          <w:szCs w:val="24"/>
        </w:rPr>
        <w:t>apontam que pesquisas</w:t>
      </w:r>
      <w:r w:rsidRPr="00D23387">
        <w:rPr>
          <w:rFonts w:ascii="Arial" w:hAnsi="Arial" w:cs="Arial"/>
          <w:color w:val="A6A6A6" w:themeColor="background1" w:themeShade="A6"/>
          <w:sz w:val="24"/>
          <w:szCs w:val="24"/>
        </w:rPr>
        <w:t xml:space="preserve"> têm </w:t>
      </w:r>
      <w:r>
        <w:rPr>
          <w:rFonts w:ascii="Arial" w:hAnsi="Arial" w:cs="Arial"/>
          <w:color w:val="A6A6A6" w:themeColor="background1" w:themeShade="A6"/>
          <w:sz w:val="24"/>
          <w:szCs w:val="24"/>
        </w:rPr>
        <w:t>mostrado</w:t>
      </w:r>
      <w:r w:rsidRPr="00D23387">
        <w:rPr>
          <w:rFonts w:ascii="Arial" w:hAnsi="Arial" w:cs="Arial"/>
          <w:color w:val="A6A6A6" w:themeColor="background1" w:themeShade="A6"/>
          <w:sz w:val="24"/>
          <w:szCs w:val="24"/>
        </w:rPr>
        <w:t xml:space="preserve"> a </w:t>
      </w:r>
      <w:r>
        <w:rPr>
          <w:rFonts w:ascii="Arial" w:hAnsi="Arial" w:cs="Arial"/>
          <w:color w:val="A6A6A6" w:themeColor="background1" w:themeShade="A6"/>
          <w:sz w:val="24"/>
          <w:szCs w:val="24"/>
        </w:rPr>
        <w:t>obrigação</w:t>
      </w:r>
      <w:r w:rsidRPr="00D23387">
        <w:rPr>
          <w:rFonts w:ascii="Arial" w:hAnsi="Arial" w:cs="Arial"/>
          <w:color w:val="A6A6A6" w:themeColor="background1" w:themeShade="A6"/>
          <w:sz w:val="24"/>
          <w:szCs w:val="24"/>
        </w:rPr>
        <w:t xml:space="preserve"> d</w:t>
      </w:r>
      <w:r>
        <w:rPr>
          <w:rFonts w:ascii="Arial" w:hAnsi="Arial" w:cs="Arial"/>
          <w:color w:val="A6A6A6" w:themeColor="background1" w:themeShade="A6"/>
          <w:sz w:val="24"/>
          <w:szCs w:val="24"/>
        </w:rPr>
        <w:t>o</w:t>
      </w:r>
      <w:r w:rsidRPr="00D23387">
        <w:rPr>
          <w:rFonts w:ascii="Arial" w:hAnsi="Arial" w:cs="Arial"/>
          <w:color w:val="A6A6A6" w:themeColor="background1" w:themeShade="A6"/>
          <w:sz w:val="24"/>
          <w:szCs w:val="24"/>
        </w:rPr>
        <w:t xml:space="preserve"> </w:t>
      </w:r>
      <w:r>
        <w:rPr>
          <w:rFonts w:ascii="Arial" w:hAnsi="Arial" w:cs="Arial"/>
          <w:color w:val="A6A6A6" w:themeColor="background1" w:themeShade="A6"/>
          <w:sz w:val="24"/>
          <w:szCs w:val="24"/>
        </w:rPr>
        <w:t>avanço</w:t>
      </w:r>
      <w:r w:rsidRPr="00D23387">
        <w:rPr>
          <w:rFonts w:ascii="Arial" w:hAnsi="Arial" w:cs="Arial"/>
          <w:color w:val="A6A6A6" w:themeColor="background1" w:themeShade="A6"/>
          <w:sz w:val="24"/>
          <w:szCs w:val="24"/>
        </w:rPr>
        <w:t xml:space="preserve"> da competência interpessoal</w:t>
      </w:r>
      <w:r>
        <w:rPr>
          <w:rFonts w:ascii="Arial" w:hAnsi="Arial" w:cs="Arial"/>
          <w:color w:val="A6A6A6" w:themeColor="background1" w:themeShade="A6"/>
          <w:sz w:val="24"/>
          <w:szCs w:val="24"/>
        </w:rPr>
        <w:t xml:space="preserve"> e</w:t>
      </w:r>
      <w:r w:rsidRPr="00D23387">
        <w:rPr>
          <w:rFonts w:ascii="Arial" w:hAnsi="Arial" w:cs="Arial"/>
          <w:color w:val="A6A6A6" w:themeColor="background1" w:themeShade="A6"/>
          <w:sz w:val="24"/>
          <w:szCs w:val="24"/>
        </w:rPr>
        <w:t xml:space="preserve"> </w:t>
      </w:r>
      <w:r>
        <w:rPr>
          <w:rFonts w:ascii="Arial" w:hAnsi="Arial" w:cs="Arial"/>
          <w:color w:val="A6A6A6" w:themeColor="background1" w:themeShade="A6"/>
          <w:sz w:val="24"/>
          <w:szCs w:val="24"/>
        </w:rPr>
        <w:t>p</w:t>
      </w:r>
      <w:r w:rsidRPr="00D23387">
        <w:rPr>
          <w:rFonts w:ascii="Arial" w:hAnsi="Arial" w:cs="Arial"/>
          <w:color w:val="A6A6A6" w:themeColor="background1" w:themeShade="A6"/>
          <w:sz w:val="24"/>
          <w:szCs w:val="24"/>
        </w:rPr>
        <w:t xml:space="preserve">ara que </w:t>
      </w:r>
      <w:r>
        <w:rPr>
          <w:rFonts w:ascii="Arial" w:hAnsi="Arial" w:cs="Arial"/>
          <w:color w:val="A6A6A6" w:themeColor="background1" w:themeShade="A6"/>
          <w:sz w:val="24"/>
          <w:szCs w:val="24"/>
        </w:rPr>
        <w:t xml:space="preserve">se chegue a </w:t>
      </w:r>
      <w:r w:rsidRPr="00D23387">
        <w:rPr>
          <w:rFonts w:ascii="Arial" w:hAnsi="Arial" w:cs="Arial"/>
          <w:color w:val="A6A6A6" w:themeColor="background1" w:themeShade="A6"/>
          <w:sz w:val="24"/>
          <w:szCs w:val="24"/>
        </w:rPr>
        <w:t xml:space="preserve">um relacionamento interpessoal </w:t>
      </w:r>
      <w:r>
        <w:rPr>
          <w:rFonts w:ascii="Arial" w:hAnsi="Arial" w:cs="Arial"/>
          <w:color w:val="A6A6A6" w:themeColor="background1" w:themeShade="A6"/>
          <w:sz w:val="24"/>
          <w:szCs w:val="24"/>
        </w:rPr>
        <w:t>afinado</w:t>
      </w:r>
      <w:r w:rsidRPr="00D23387">
        <w:rPr>
          <w:rFonts w:ascii="Arial" w:hAnsi="Arial" w:cs="Arial"/>
          <w:color w:val="A6A6A6" w:themeColor="background1" w:themeShade="A6"/>
          <w:sz w:val="24"/>
          <w:szCs w:val="24"/>
        </w:rPr>
        <w:t xml:space="preserve"> e </w:t>
      </w:r>
      <w:r>
        <w:rPr>
          <w:rFonts w:ascii="Arial" w:hAnsi="Arial" w:cs="Arial"/>
          <w:color w:val="A6A6A6" w:themeColor="background1" w:themeShade="A6"/>
          <w:sz w:val="24"/>
          <w:szCs w:val="24"/>
        </w:rPr>
        <w:t>agradável</w:t>
      </w:r>
      <w:r w:rsidRPr="00D23387">
        <w:rPr>
          <w:rFonts w:ascii="Arial" w:hAnsi="Arial" w:cs="Arial"/>
          <w:color w:val="A6A6A6" w:themeColor="background1" w:themeShade="A6"/>
          <w:sz w:val="24"/>
          <w:szCs w:val="24"/>
        </w:rPr>
        <w:t xml:space="preserve">, o trabalho em equipe só </w:t>
      </w:r>
      <w:r>
        <w:rPr>
          <w:rFonts w:ascii="Arial" w:hAnsi="Arial" w:cs="Arial"/>
          <w:color w:val="A6A6A6" w:themeColor="background1" w:themeShade="A6"/>
          <w:sz w:val="24"/>
          <w:szCs w:val="24"/>
        </w:rPr>
        <w:t>será verdadeir</w:t>
      </w:r>
      <w:r w:rsidR="001669BF">
        <w:rPr>
          <w:rFonts w:ascii="Arial" w:hAnsi="Arial" w:cs="Arial"/>
          <w:color w:val="A6A6A6" w:themeColor="background1" w:themeShade="A6"/>
          <w:sz w:val="24"/>
          <w:szCs w:val="24"/>
        </w:rPr>
        <w:t>o</w:t>
      </w:r>
      <w:r>
        <w:rPr>
          <w:rFonts w:ascii="Arial" w:hAnsi="Arial" w:cs="Arial"/>
          <w:color w:val="A6A6A6" w:themeColor="background1" w:themeShade="A6"/>
          <w:sz w:val="24"/>
          <w:szCs w:val="24"/>
        </w:rPr>
        <w:t xml:space="preserve"> </w:t>
      </w:r>
      <w:r w:rsidRPr="00D23387">
        <w:rPr>
          <w:rFonts w:ascii="Arial" w:hAnsi="Arial" w:cs="Arial"/>
          <w:color w:val="A6A6A6" w:themeColor="background1" w:themeShade="A6"/>
          <w:sz w:val="24"/>
          <w:szCs w:val="24"/>
        </w:rPr>
        <w:t xml:space="preserve">se </w:t>
      </w:r>
      <w:proofErr w:type="gramStart"/>
      <w:r w:rsidRPr="00D23387">
        <w:rPr>
          <w:rFonts w:ascii="Arial" w:hAnsi="Arial" w:cs="Arial"/>
          <w:color w:val="A6A6A6" w:themeColor="background1" w:themeShade="A6"/>
          <w:sz w:val="24"/>
          <w:szCs w:val="24"/>
        </w:rPr>
        <w:t>os</w:t>
      </w:r>
      <w:r w:rsidR="001669BF">
        <w:rPr>
          <w:rFonts w:ascii="Arial" w:hAnsi="Arial" w:cs="Arial"/>
          <w:color w:val="A6A6A6" w:themeColor="background1" w:themeShade="A6"/>
          <w:sz w:val="24"/>
          <w:szCs w:val="24"/>
        </w:rPr>
        <w:t xml:space="preserve"> </w:t>
      </w:r>
      <w:r w:rsidRPr="00D23387">
        <w:rPr>
          <w:rFonts w:ascii="Arial" w:hAnsi="Arial" w:cs="Arial"/>
          <w:color w:val="A6A6A6" w:themeColor="background1" w:themeShade="A6"/>
          <w:sz w:val="24"/>
          <w:szCs w:val="24"/>
        </w:rPr>
        <w:t xml:space="preserve">membros do grupo </w:t>
      </w:r>
      <w:r>
        <w:rPr>
          <w:rFonts w:ascii="Arial" w:hAnsi="Arial" w:cs="Arial"/>
          <w:color w:val="A6A6A6" w:themeColor="background1" w:themeShade="A6"/>
          <w:sz w:val="24"/>
          <w:szCs w:val="24"/>
        </w:rPr>
        <w:t>evolu</w:t>
      </w:r>
      <w:r w:rsidR="001669BF">
        <w:rPr>
          <w:rFonts w:ascii="Arial" w:hAnsi="Arial" w:cs="Arial"/>
          <w:color w:val="A6A6A6" w:themeColor="background1" w:themeShade="A6"/>
          <w:sz w:val="24"/>
          <w:szCs w:val="24"/>
        </w:rPr>
        <w:t>i</w:t>
      </w:r>
      <w:r>
        <w:rPr>
          <w:rFonts w:ascii="Arial" w:hAnsi="Arial" w:cs="Arial"/>
          <w:color w:val="A6A6A6" w:themeColor="background1" w:themeShade="A6"/>
          <w:sz w:val="24"/>
          <w:szCs w:val="24"/>
        </w:rPr>
        <w:t>r</w:t>
      </w:r>
      <w:proofErr w:type="gramEnd"/>
      <w:r w:rsidRPr="00D23387">
        <w:rPr>
          <w:rFonts w:ascii="Arial" w:hAnsi="Arial" w:cs="Arial"/>
          <w:color w:val="A6A6A6" w:themeColor="background1" w:themeShade="A6"/>
          <w:sz w:val="24"/>
          <w:szCs w:val="24"/>
        </w:rPr>
        <w:t xml:space="preserve"> sua </w:t>
      </w:r>
      <w:r>
        <w:rPr>
          <w:rFonts w:ascii="Arial" w:hAnsi="Arial" w:cs="Arial"/>
          <w:color w:val="A6A6A6" w:themeColor="background1" w:themeShade="A6"/>
          <w:sz w:val="24"/>
          <w:szCs w:val="24"/>
        </w:rPr>
        <w:t>habilidade</w:t>
      </w:r>
      <w:r w:rsidRPr="00D23387">
        <w:rPr>
          <w:rFonts w:ascii="Arial" w:hAnsi="Arial" w:cs="Arial"/>
          <w:color w:val="A6A6A6" w:themeColor="background1" w:themeShade="A6"/>
          <w:sz w:val="24"/>
          <w:szCs w:val="24"/>
        </w:rPr>
        <w:t xml:space="preserve"> interpessoal, o que </w:t>
      </w:r>
      <w:r>
        <w:rPr>
          <w:rFonts w:ascii="Arial" w:hAnsi="Arial" w:cs="Arial"/>
          <w:color w:val="A6A6A6" w:themeColor="background1" w:themeShade="A6"/>
          <w:sz w:val="24"/>
          <w:szCs w:val="24"/>
        </w:rPr>
        <w:t>motivará</w:t>
      </w:r>
      <w:r w:rsidRPr="00D23387">
        <w:rPr>
          <w:rFonts w:ascii="Arial" w:hAnsi="Arial" w:cs="Arial"/>
          <w:color w:val="A6A6A6" w:themeColor="background1" w:themeShade="A6"/>
          <w:sz w:val="24"/>
          <w:szCs w:val="24"/>
        </w:rPr>
        <w:t xml:space="preserve"> a </w:t>
      </w:r>
      <w:r>
        <w:rPr>
          <w:rFonts w:ascii="Arial" w:hAnsi="Arial" w:cs="Arial"/>
          <w:color w:val="A6A6A6" w:themeColor="background1" w:themeShade="A6"/>
          <w:sz w:val="24"/>
          <w:szCs w:val="24"/>
        </w:rPr>
        <w:t>inserção</w:t>
      </w:r>
      <w:r w:rsidRPr="00D23387">
        <w:rPr>
          <w:rFonts w:ascii="Arial" w:hAnsi="Arial" w:cs="Arial"/>
          <w:color w:val="A6A6A6" w:themeColor="background1" w:themeShade="A6"/>
          <w:sz w:val="24"/>
          <w:szCs w:val="24"/>
        </w:rPr>
        <w:t xml:space="preserve"> de </w:t>
      </w:r>
      <w:r w:rsidR="001669BF">
        <w:rPr>
          <w:rFonts w:ascii="Arial" w:hAnsi="Arial" w:cs="Arial"/>
          <w:color w:val="A6A6A6" w:themeColor="background1" w:themeShade="A6"/>
          <w:sz w:val="24"/>
          <w:szCs w:val="24"/>
        </w:rPr>
        <w:t>força</w:t>
      </w:r>
      <w:r w:rsidRPr="00D23387">
        <w:rPr>
          <w:rFonts w:ascii="Arial" w:hAnsi="Arial" w:cs="Arial"/>
          <w:color w:val="A6A6A6" w:themeColor="background1" w:themeShade="A6"/>
          <w:sz w:val="24"/>
          <w:szCs w:val="24"/>
        </w:rPr>
        <w:t xml:space="preserve"> na </w:t>
      </w:r>
      <w:r>
        <w:rPr>
          <w:rFonts w:ascii="Arial" w:hAnsi="Arial" w:cs="Arial"/>
          <w:color w:val="A6A6A6" w:themeColor="background1" w:themeShade="A6"/>
          <w:sz w:val="24"/>
          <w:szCs w:val="24"/>
        </w:rPr>
        <w:t>prática</w:t>
      </w:r>
      <w:r w:rsidRPr="00D23387">
        <w:rPr>
          <w:rFonts w:ascii="Arial" w:hAnsi="Arial" w:cs="Arial"/>
          <w:color w:val="A6A6A6" w:themeColor="background1" w:themeShade="A6"/>
          <w:sz w:val="24"/>
          <w:szCs w:val="24"/>
        </w:rPr>
        <w:t xml:space="preserve"> das </w:t>
      </w:r>
      <w:r>
        <w:rPr>
          <w:rFonts w:ascii="Arial" w:hAnsi="Arial" w:cs="Arial"/>
          <w:color w:val="A6A6A6" w:themeColor="background1" w:themeShade="A6"/>
          <w:sz w:val="24"/>
          <w:szCs w:val="24"/>
        </w:rPr>
        <w:t>atribuições.</w:t>
      </w:r>
    </w:p>
    <w:p w:rsidR="00F801C1" w:rsidRDefault="00F801C1" w:rsidP="001669BF">
      <w:pPr>
        <w:pBdr>
          <w:bottom w:val="single" w:sz="4" w:space="1" w:color="auto"/>
        </w:pBdr>
        <w:spacing w:after="0" w:line="360" w:lineRule="auto"/>
        <w:jc w:val="both"/>
        <w:rPr>
          <w:rFonts w:ascii="Arial" w:hAnsi="Arial" w:cs="Arial"/>
          <w:color w:val="A6A6A6" w:themeColor="background1" w:themeShade="A6"/>
          <w:sz w:val="24"/>
          <w:szCs w:val="24"/>
        </w:rPr>
      </w:pPr>
    </w:p>
    <w:p w:rsidR="001669BF" w:rsidRPr="001669BF" w:rsidRDefault="00617EA9" w:rsidP="001669BF">
      <w:pPr>
        <w:pBdr>
          <w:bottom w:val="single" w:sz="4" w:space="1" w:color="auto"/>
        </w:pBdr>
        <w:spacing w:after="0" w:line="360" w:lineRule="auto"/>
        <w:jc w:val="both"/>
        <w:rPr>
          <w:rFonts w:ascii="Arial" w:hAnsi="Arial" w:cs="Arial"/>
          <w:color w:val="A6A6A6" w:themeColor="background1" w:themeShade="A6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Conflito</w:t>
      </w:r>
    </w:p>
    <w:p w:rsidR="001669BF" w:rsidRPr="00010C34" w:rsidRDefault="001669BF" w:rsidP="001669BF">
      <w:pPr>
        <w:pBdr>
          <w:bottom w:val="single" w:sz="4" w:space="1" w:color="auto"/>
        </w:pBdr>
        <w:spacing w:after="0" w:line="360" w:lineRule="auto"/>
        <w:ind w:firstLine="708"/>
        <w:jc w:val="both"/>
        <w:rPr>
          <w:rFonts w:ascii="Arial" w:hAnsi="Arial" w:cs="Arial"/>
          <w:color w:val="A6A6A6" w:themeColor="background1" w:themeShade="A6"/>
          <w:sz w:val="24"/>
          <w:szCs w:val="24"/>
        </w:rPr>
      </w:pPr>
      <w:r w:rsidRPr="00010C34">
        <w:rPr>
          <w:rFonts w:ascii="Arial" w:hAnsi="Arial" w:cs="Arial"/>
          <w:color w:val="A6A6A6" w:themeColor="background1" w:themeShade="A6"/>
          <w:sz w:val="24"/>
          <w:szCs w:val="24"/>
        </w:rPr>
        <w:t>Conflito é o efeito de um vínculo de poder qualificado pelas ligações de dessemelhança, nas quais os homens competem por privilégios e auxílios</w:t>
      </w:r>
      <w:r>
        <w:rPr>
          <w:rFonts w:ascii="Arial" w:hAnsi="Arial" w:cs="Arial"/>
          <w:color w:val="A6A6A6" w:themeColor="background1" w:themeShade="A6"/>
          <w:sz w:val="24"/>
          <w:szCs w:val="24"/>
        </w:rPr>
        <w:t xml:space="preserve">; </w:t>
      </w:r>
      <w:r w:rsidRPr="00010C34">
        <w:rPr>
          <w:rFonts w:ascii="Arial" w:hAnsi="Arial" w:cs="Arial"/>
          <w:color w:val="A6A6A6" w:themeColor="background1" w:themeShade="A6"/>
          <w:sz w:val="24"/>
          <w:szCs w:val="24"/>
        </w:rPr>
        <w:t>p</w:t>
      </w:r>
      <w:r>
        <w:rPr>
          <w:rFonts w:ascii="Arial" w:hAnsi="Arial" w:cs="Arial"/>
          <w:color w:val="A6A6A6" w:themeColor="background1" w:themeShade="A6"/>
          <w:sz w:val="24"/>
          <w:szCs w:val="24"/>
        </w:rPr>
        <w:t>or</w:t>
      </w:r>
      <w:r w:rsidRPr="00010C34">
        <w:rPr>
          <w:rFonts w:ascii="Arial" w:hAnsi="Arial" w:cs="Arial"/>
          <w:color w:val="A6A6A6" w:themeColor="background1" w:themeShade="A6"/>
          <w:sz w:val="24"/>
          <w:szCs w:val="24"/>
        </w:rPr>
        <w:t xml:space="preserve"> conexões de subordinações onde um deles se tolera com a vantagem ou com o desejo do outro (C</w:t>
      </w:r>
      <w:r>
        <w:rPr>
          <w:rFonts w:ascii="Arial" w:hAnsi="Arial" w:cs="Arial"/>
          <w:color w:val="A6A6A6" w:themeColor="background1" w:themeShade="A6"/>
          <w:sz w:val="24"/>
          <w:szCs w:val="24"/>
        </w:rPr>
        <w:t>ARVALHO</w:t>
      </w:r>
      <w:r w:rsidRPr="00010C34">
        <w:rPr>
          <w:rFonts w:ascii="Arial" w:hAnsi="Arial" w:cs="Arial"/>
          <w:color w:val="A6A6A6" w:themeColor="background1" w:themeShade="A6"/>
          <w:sz w:val="24"/>
          <w:szCs w:val="24"/>
        </w:rPr>
        <w:t>; V</w:t>
      </w:r>
      <w:r>
        <w:rPr>
          <w:rFonts w:ascii="Arial" w:hAnsi="Arial" w:cs="Arial"/>
          <w:color w:val="A6A6A6" w:themeColor="background1" w:themeShade="A6"/>
          <w:sz w:val="24"/>
          <w:szCs w:val="24"/>
        </w:rPr>
        <w:t>IEIRA</w:t>
      </w:r>
      <w:r w:rsidRPr="00010C34">
        <w:rPr>
          <w:rFonts w:ascii="Arial" w:hAnsi="Arial" w:cs="Arial"/>
          <w:color w:val="A6A6A6" w:themeColor="background1" w:themeShade="A6"/>
          <w:sz w:val="24"/>
          <w:szCs w:val="24"/>
        </w:rPr>
        <w:t>, 2007). Já o Interacionismo de R</w:t>
      </w:r>
      <w:r>
        <w:rPr>
          <w:rFonts w:ascii="Arial" w:hAnsi="Arial" w:cs="Arial"/>
          <w:color w:val="A6A6A6" w:themeColor="background1" w:themeShade="A6"/>
          <w:sz w:val="24"/>
          <w:szCs w:val="24"/>
        </w:rPr>
        <w:t>OBBINS</w:t>
      </w:r>
      <w:r w:rsidRPr="00010C34">
        <w:rPr>
          <w:rFonts w:ascii="Arial" w:hAnsi="Arial" w:cs="Arial"/>
          <w:color w:val="A6A6A6" w:themeColor="background1" w:themeShade="A6"/>
          <w:sz w:val="24"/>
          <w:szCs w:val="24"/>
        </w:rPr>
        <w:t xml:space="preserve"> (2005, p. 326), esclarece que há diferenças entre o conflito funcional e o disfuncional. O primeiro, sustenta a meta do grupo e evolui sua performance, e o segundo, dificulta a execução do grupo, resultando três tipos de conflitos: o de atribuições referente ao teor e aos escopos; o de relacionamento, que se diz respeito às relações interpessoais e o de processo, o qual se refere  ao modo de como o trabalho é feito. </w:t>
      </w:r>
    </w:p>
    <w:p w:rsidR="001669BF" w:rsidRDefault="001669BF" w:rsidP="001669BF">
      <w:pPr>
        <w:pBdr>
          <w:bottom w:val="single" w:sz="4" w:space="1" w:color="auto"/>
        </w:pBdr>
        <w:spacing w:after="0" w:line="360" w:lineRule="auto"/>
        <w:ind w:firstLine="708"/>
        <w:jc w:val="both"/>
        <w:rPr>
          <w:rFonts w:ascii="Arial" w:hAnsi="Arial" w:cs="Arial"/>
          <w:color w:val="A6A6A6" w:themeColor="background1" w:themeShade="A6"/>
          <w:sz w:val="24"/>
          <w:szCs w:val="24"/>
        </w:rPr>
      </w:pPr>
      <w:r w:rsidRPr="00010C34">
        <w:rPr>
          <w:rFonts w:ascii="Arial" w:hAnsi="Arial" w:cs="Arial"/>
          <w:color w:val="A6A6A6" w:themeColor="background1" w:themeShade="A6"/>
          <w:sz w:val="24"/>
          <w:szCs w:val="24"/>
        </w:rPr>
        <w:t>R</w:t>
      </w:r>
      <w:r>
        <w:rPr>
          <w:rFonts w:ascii="Arial" w:hAnsi="Arial" w:cs="Arial"/>
          <w:color w:val="A6A6A6" w:themeColor="background1" w:themeShade="A6"/>
          <w:sz w:val="24"/>
          <w:szCs w:val="24"/>
        </w:rPr>
        <w:t>OBBINS</w:t>
      </w:r>
      <w:r w:rsidRPr="00010C34">
        <w:rPr>
          <w:rFonts w:ascii="Arial" w:hAnsi="Arial" w:cs="Arial"/>
          <w:color w:val="A6A6A6" w:themeColor="background1" w:themeShade="A6"/>
          <w:sz w:val="24"/>
          <w:szCs w:val="24"/>
        </w:rPr>
        <w:t xml:space="preserve"> (2005) alega que os conflitos de relacionamento</w:t>
      </w:r>
      <w:r>
        <w:rPr>
          <w:rFonts w:ascii="Arial" w:hAnsi="Arial" w:cs="Arial"/>
          <w:color w:val="A6A6A6" w:themeColor="background1" w:themeShade="A6"/>
          <w:sz w:val="24"/>
          <w:szCs w:val="24"/>
        </w:rPr>
        <w:t xml:space="preserve"> </w:t>
      </w:r>
      <w:r w:rsidRPr="00010C34">
        <w:rPr>
          <w:rFonts w:ascii="Arial" w:hAnsi="Arial" w:cs="Arial"/>
          <w:color w:val="A6A6A6" w:themeColor="background1" w:themeShade="A6"/>
          <w:sz w:val="24"/>
          <w:szCs w:val="24"/>
        </w:rPr>
        <w:t xml:space="preserve">dificultam porque ao que tudo indica, a divergência e as rivalidades interpessoais intensificam os </w:t>
      </w:r>
      <w:r w:rsidRPr="00010C34">
        <w:rPr>
          <w:rFonts w:ascii="Arial" w:hAnsi="Arial" w:cs="Arial"/>
          <w:color w:val="A6A6A6" w:themeColor="background1" w:themeShade="A6"/>
          <w:sz w:val="24"/>
          <w:szCs w:val="24"/>
        </w:rPr>
        <w:lastRenderedPageBreak/>
        <w:t>desentendimentos de perfis característicos de cada indivíduo e diminui o entendimento recíproco, atrapalhando a prática das tarefas</w:t>
      </w:r>
      <w:r w:rsidR="00441EF1">
        <w:rPr>
          <w:rFonts w:ascii="Arial" w:hAnsi="Arial" w:cs="Arial"/>
          <w:color w:val="A6A6A6" w:themeColor="background1" w:themeShade="A6"/>
          <w:sz w:val="24"/>
          <w:szCs w:val="24"/>
        </w:rPr>
        <w:t xml:space="preserve">, como </w:t>
      </w:r>
      <w:r w:rsidR="00DC3A4A">
        <w:rPr>
          <w:rFonts w:ascii="Arial" w:hAnsi="Arial" w:cs="Arial"/>
          <w:color w:val="A6A6A6" w:themeColor="background1" w:themeShade="A6"/>
          <w:sz w:val="24"/>
          <w:szCs w:val="24"/>
        </w:rPr>
        <w:t xml:space="preserve">em um desenvolvimento de TCC a ser realizado por um trio, se há falha na distribuição das tarefas, na comunicação entre os membros ou até mesmo desentendimentos de caráter particular, será muito difícil desenvolver o trabalho. </w:t>
      </w:r>
      <w:r w:rsidRPr="00010C34">
        <w:rPr>
          <w:rFonts w:ascii="Arial" w:hAnsi="Arial" w:cs="Arial"/>
          <w:color w:val="A6A6A6" w:themeColor="background1" w:themeShade="A6"/>
          <w:sz w:val="24"/>
          <w:szCs w:val="24"/>
        </w:rPr>
        <w:t>Em contrapartida, os nivelamentos moderados de conflito de processo de tarefa são funcionais, isto é, são favoráveis por incentivar a discussão de ideias (R</w:t>
      </w:r>
      <w:r>
        <w:rPr>
          <w:rFonts w:ascii="Arial" w:hAnsi="Arial" w:cs="Arial"/>
          <w:color w:val="A6A6A6" w:themeColor="background1" w:themeShade="A6"/>
          <w:sz w:val="24"/>
          <w:szCs w:val="24"/>
        </w:rPr>
        <w:t>OBBINS</w:t>
      </w:r>
      <w:r w:rsidRPr="00010C34">
        <w:rPr>
          <w:rFonts w:ascii="Arial" w:hAnsi="Arial" w:cs="Arial"/>
          <w:color w:val="A6A6A6" w:themeColor="background1" w:themeShade="A6"/>
          <w:sz w:val="24"/>
          <w:szCs w:val="24"/>
        </w:rPr>
        <w:t>, 2005).</w:t>
      </w:r>
    </w:p>
    <w:p w:rsidR="001669BF" w:rsidRDefault="001669BF" w:rsidP="001669BF">
      <w:pPr>
        <w:pBdr>
          <w:bottom w:val="single" w:sz="4" w:space="1" w:color="auto"/>
        </w:pBdr>
        <w:spacing w:after="0" w:line="360" w:lineRule="auto"/>
        <w:ind w:firstLine="708"/>
        <w:jc w:val="both"/>
        <w:rPr>
          <w:rFonts w:ascii="Arial" w:hAnsi="Arial" w:cs="Arial"/>
          <w:color w:val="A6A6A6" w:themeColor="background1" w:themeShade="A6"/>
          <w:sz w:val="24"/>
          <w:szCs w:val="24"/>
        </w:rPr>
      </w:pPr>
      <w:r w:rsidRPr="00010C34">
        <w:rPr>
          <w:rFonts w:ascii="Arial" w:hAnsi="Arial" w:cs="Arial"/>
          <w:color w:val="A6A6A6" w:themeColor="background1" w:themeShade="A6"/>
          <w:sz w:val="24"/>
          <w:szCs w:val="24"/>
        </w:rPr>
        <w:t>O conflito e cooperação, ainda segundo R</w:t>
      </w:r>
      <w:r>
        <w:rPr>
          <w:rFonts w:ascii="Arial" w:hAnsi="Arial" w:cs="Arial"/>
          <w:color w:val="A6A6A6" w:themeColor="background1" w:themeShade="A6"/>
          <w:sz w:val="24"/>
          <w:szCs w:val="24"/>
        </w:rPr>
        <w:t>OBBINS</w:t>
      </w:r>
      <w:r w:rsidRPr="00010C34">
        <w:rPr>
          <w:rFonts w:ascii="Arial" w:hAnsi="Arial" w:cs="Arial"/>
          <w:color w:val="A6A6A6" w:themeColor="background1" w:themeShade="A6"/>
          <w:sz w:val="24"/>
          <w:szCs w:val="24"/>
        </w:rPr>
        <w:t xml:space="preserve"> (200</w:t>
      </w:r>
      <w:r w:rsidR="00F672FB">
        <w:rPr>
          <w:rFonts w:ascii="Arial" w:hAnsi="Arial" w:cs="Arial"/>
          <w:color w:val="A6A6A6" w:themeColor="background1" w:themeShade="A6"/>
          <w:sz w:val="24"/>
          <w:szCs w:val="24"/>
        </w:rPr>
        <w:t>5</w:t>
      </w:r>
      <w:r w:rsidRPr="00010C34">
        <w:rPr>
          <w:rFonts w:ascii="Arial" w:hAnsi="Arial" w:cs="Arial"/>
          <w:color w:val="A6A6A6" w:themeColor="background1" w:themeShade="A6"/>
          <w:sz w:val="24"/>
          <w:szCs w:val="24"/>
        </w:rPr>
        <w:t xml:space="preserve">, p.330), são contrários quando o aquele é tido como agressivo; quando as atitudes positivas aparecem, o </w:t>
      </w:r>
      <w:r>
        <w:rPr>
          <w:rFonts w:ascii="Arial" w:hAnsi="Arial" w:cs="Arial"/>
          <w:color w:val="A6A6A6" w:themeColor="background1" w:themeShade="A6"/>
          <w:sz w:val="24"/>
          <w:szCs w:val="24"/>
        </w:rPr>
        <w:t>atrito</w:t>
      </w:r>
      <w:r w:rsidRPr="00010C34">
        <w:rPr>
          <w:rFonts w:ascii="Arial" w:hAnsi="Arial" w:cs="Arial"/>
          <w:color w:val="A6A6A6" w:themeColor="background1" w:themeShade="A6"/>
          <w:sz w:val="24"/>
          <w:szCs w:val="24"/>
        </w:rPr>
        <w:t xml:space="preserve"> e cooperação são sistemas que agregam uma a outra. </w:t>
      </w:r>
    </w:p>
    <w:p w:rsidR="00AC4B97" w:rsidRDefault="001669BF" w:rsidP="00AC4B97">
      <w:pPr>
        <w:pBdr>
          <w:bottom w:val="single" w:sz="4" w:space="1" w:color="auto"/>
        </w:pBdr>
        <w:spacing w:after="0" w:line="360" w:lineRule="auto"/>
        <w:jc w:val="both"/>
        <w:rPr>
          <w:rFonts w:ascii="Arial" w:hAnsi="Arial" w:cs="Arial"/>
          <w:color w:val="A6A6A6" w:themeColor="background1" w:themeShade="A6"/>
          <w:sz w:val="24"/>
          <w:szCs w:val="24"/>
        </w:rPr>
      </w:pPr>
      <w:r>
        <w:rPr>
          <w:rFonts w:ascii="Arial" w:hAnsi="Arial" w:cs="Arial"/>
          <w:color w:val="A6A6A6" w:themeColor="background1" w:themeShade="A6"/>
          <w:sz w:val="24"/>
          <w:szCs w:val="24"/>
        </w:rPr>
        <w:tab/>
      </w:r>
      <w:r w:rsidR="003C76AB">
        <w:rPr>
          <w:rFonts w:ascii="Arial" w:hAnsi="Arial" w:cs="Arial"/>
          <w:color w:val="A6A6A6" w:themeColor="background1" w:themeShade="A6"/>
          <w:sz w:val="24"/>
          <w:szCs w:val="24"/>
        </w:rPr>
        <w:t>Os alunos</w:t>
      </w:r>
      <w:r w:rsidRPr="00E1550F">
        <w:rPr>
          <w:rFonts w:ascii="Arial" w:hAnsi="Arial" w:cs="Arial"/>
          <w:color w:val="A6A6A6" w:themeColor="background1" w:themeShade="A6"/>
          <w:sz w:val="24"/>
          <w:szCs w:val="24"/>
        </w:rPr>
        <w:t xml:space="preserve"> </w:t>
      </w:r>
      <w:r>
        <w:rPr>
          <w:rFonts w:ascii="Arial" w:hAnsi="Arial" w:cs="Arial"/>
          <w:color w:val="A6A6A6" w:themeColor="background1" w:themeShade="A6"/>
          <w:sz w:val="24"/>
          <w:szCs w:val="24"/>
        </w:rPr>
        <w:t xml:space="preserve">se opõem </w:t>
      </w:r>
      <w:r w:rsidRPr="00E1550F">
        <w:rPr>
          <w:rFonts w:ascii="Arial" w:hAnsi="Arial" w:cs="Arial"/>
          <w:color w:val="A6A6A6" w:themeColor="background1" w:themeShade="A6"/>
          <w:sz w:val="24"/>
          <w:szCs w:val="24"/>
        </w:rPr>
        <w:t xml:space="preserve">de </w:t>
      </w:r>
      <w:r>
        <w:rPr>
          <w:rFonts w:ascii="Arial" w:hAnsi="Arial" w:cs="Arial"/>
          <w:color w:val="A6A6A6" w:themeColor="background1" w:themeShade="A6"/>
          <w:sz w:val="24"/>
          <w:szCs w:val="24"/>
        </w:rPr>
        <w:t>modo</w:t>
      </w:r>
      <w:r w:rsidRPr="00E1550F">
        <w:rPr>
          <w:rFonts w:ascii="Arial" w:hAnsi="Arial" w:cs="Arial"/>
          <w:color w:val="A6A6A6" w:themeColor="background1" w:themeShade="A6"/>
          <w:sz w:val="24"/>
          <w:szCs w:val="24"/>
        </w:rPr>
        <w:t xml:space="preserve"> </w:t>
      </w:r>
      <w:r>
        <w:rPr>
          <w:rFonts w:ascii="Arial" w:hAnsi="Arial" w:cs="Arial"/>
          <w:color w:val="A6A6A6" w:themeColor="background1" w:themeShade="A6"/>
          <w:sz w:val="24"/>
          <w:szCs w:val="24"/>
        </w:rPr>
        <w:t>divergente</w:t>
      </w:r>
      <w:r w:rsidRPr="00E1550F">
        <w:rPr>
          <w:rFonts w:ascii="Arial" w:hAnsi="Arial" w:cs="Arial"/>
          <w:color w:val="A6A6A6" w:themeColor="background1" w:themeShade="A6"/>
          <w:sz w:val="24"/>
          <w:szCs w:val="24"/>
        </w:rPr>
        <w:t xml:space="preserve"> </w:t>
      </w:r>
      <w:r>
        <w:rPr>
          <w:rFonts w:ascii="Arial" w:hAnsi="Arial" w:cs="Arial"/>
          <w:color w:val="A6A6A6" w:themeColor="background1" w:themeShade="A6"/>
          <w:sz w:val="24"/>
          <w:szCs w:val="24"/>
        </w:rPr>
        <w:t>aos</w:t>
      </w:r>
      <w:r w:rsidRPr="00E1550F">
        <w:rPr>
          <w:rFonts w:ascii="Arial" w:hAnsi="Arial" w:cs="Arial"/>
          <w:color w:val="A6A6A6" w:themeColor="background1" w:themeShade="A6"/>
          <w:sz w:val="24"/>
          <w:szCs w:val="24"/>
        </w:rPr>
        <w:t xml:space="preserve"> </w:t>
      </w:r>
      <w:r>
        <w:rPr>
          <w:rFonts w:ascii="Arial" w:hAnsi="Arial" w:cs="Arial"/>
          <w:color w:val="A6A6A6" w:themeColor="background1" w:themeShade="A6"/>
          <w:sz w:val="24"/>
          <w:szCs w:val="24"/>
        </w:rPr>
        <w:t>obstáculos</w:t>
      </w:r>
      <w:r w:rsidRPr="00E1550F">
        <w:rPr>
          <w:rFonts w:ascii="Arial" w:hAnsi="Arial" w:cs="Arial"/>
          <w:color w:val="A6A6A6" w:themeColor="background1" w:themeShade="A6"/>
          <w:sz w:val="24"/>
          <w:szCs w:val="24"/>
        </w:rPr>
        <w:t xml:space="preserve"> d</w:t>
      </w:r>
      <w:r>
        <w:rPr>
          <w:rFonts w:ascii="Arial" w:hAnsi="Arial" w:cs="Arial"/>
          <w:color w:val="A6A6A6" w:themeColor="background1" w:themeShade="A6"/>
          <w:sz w:val="24"/>
          <w:szCs w:val="24"/>
        </w:rPr>
        <w:t>os contextos</w:t>
      </w:r>
      <w:r w:rsidRPr="00E1550F">
        <w:rPr>
          <w:rFonts w:ascii="Arial" w:hAnsi="Arial" w:cs="Arial"/>
          <w:color w:val="A6A6A6" w:themeColor="background1" w:themeShade="A6"/>
          <w:sz w:val="24"/>
          <w:szCs w:val="24"/>
        </w:rPr>
        <w:t xml:space="preserve"> de trabalho</w:t>
      </w:r>
      <w:r>
        <w:rPr>
          <w:rFonts w:ascii="Arial" w:hAnsi="Arial" w:cs="Arial"/>
          <w:color w:val="A6A6A6" w:themeColor="background1" w:themeShade="A6"/>
          <w:sz w:val="24"/>
          <w:szCs w:val="24"/>
        </w:rPr>
        <w:t xml:space="preserve"> carregando </w:t>
      </w:r>
      <w:r w:rsidRPr="00E1550F">
        <w:rPr>
          <w:rFonts w:ascii="Arial" w:hAnsi="Arial" w:cs="Arial"/>
          <w:color w:val="A6A6A6" w:themeColor="background1" w:themeShade="A6"/>
          <w:sz w:val="24"/>
          <w:szCs w:val="24"/>
        </w:rPr>
        <w:t>a sua história de vida pessoal</w:t>
      </w:r>
      <w:r>
        <w:rPr>
          <w:rFonts w:ascii="Arial" w:hAnsi="Arial" w:cs="Arial"/>
          <w:color w:val="A6A6A6" w:themeColor="background1" w:themeShade="A6"/>
          <w:sz w:val="24"/>
          <w:szCs w:val="24"/>
        </w:rPr>
        <w:t xml:space="preserve"> no ambiente, trazendo consigo a sua característica, sua vivência e é escolhido para realizar tarefas dentro da faculdade, por exemplo, observadas sua formação e experiência laboral e as contrariedades surgem</w:t>
      </w:r>
      <w:r w:rsidRPr="00E1550F">
        <w:rPr>
          <w:rFonts w:ascii="Arial" w:hAnsi="Arial" w:cs="Arial"/>
          <w:color w:val="A6A6A6" w:themeColor="background1" w:themeShade="A6"/>
          <w:sz w:val="24"/>
          <w:szCs w:val="24"/>
        </w:rPr>
        <w:t xml:space="preserve"> de relações conflituosas</w:t>
      </w:r>
      <w:r>
        <w:rPr>
          <w:rFonts w:ascii="Arial" w:hAnsi="Arial" w:cs="Arial"/>
          <w:color w:val="A6A6A6" w:themeColor="background1" w:themeShade="A6"/>
          <w:sz w:val="24"/>
          <w:szCs w:val="24"/>
        </w:rPr>
        <w:t xml:space="preserve"> </w:t>
      </w:r>
      <w:r w:rsidRPr="00E1550F">
        <w:rPr>
          <w:rFonts w:ascii="Arial" w:hAnsi="Arial" w:cs="Arial"/>
          <w:color w:val="A6A6A6" w:themeColor="background1" w:themeShade="A6"/>
          <w:sz w:val="24"/>
          <w:szCs w:val="24"/>
        </w:rPr>
        <w:t>MENDES (1995)</w:t>
      </w:r>
      <w:r>
        <w:rPr>
          <w:rFonts w:ascii="Arial" w:hAnsi="Arial" w:cs="Arial"/>
          <w:color w:val="A6A6A6" w:themeColor="background1" w:themeShade="A6"/>
          <w:sz w:val="24"/>
          <w:szCs w:val="24"/>
        </w:rPr>
        <w:t xml:space="preserve">. </w:t>
      </w:r>
      <w:r w:rsidRPr="00E1550F">
        <w:rPr>
          <w:rFonts w:ascii="Arial" w:hAnsi="Arial" w:cs="Arial"/>
          <w:color w:val="A6A6A6" w:themeColor="background1" w:themeShade="A6"/>
          <w:sz w:val="24"/>
          <w:szCs w:val="24"/>
        </w:rPr>
        <w:t xml:space="preserve"> </w:t>
      </w:r>
      <w:r>
        <w:rPr>
          <w:rFonts w:ascii="Arial" w:hAnsi="Arial" w:cs="Arial"/>
          <w:color w:val="A6A6A6" w:themeColor="background1" w:themeShade="A6"/>
          <w:sz w:val="24"/>
          <w:szCs w:val="24"/>
        </w:rPr>
        <w:t>Algumas razões</w:t>
      </w:r>
      <w:r w:rsidRPr="00E1550F">
        <w:rPr>
          <w:rFonts w:ascii="Arial" w:hAnsi="Arial" w:cs="Arial"/>
          <w:color w:val="A6A6A6" w:themeColor="background1" w:themeShade="A6"/>
          <w:sz w:val="24"/>
          <w:szCs w:val="24"/>
        </w:rPr>
        <w:t xml:space="preserve"> podem </w:t>
      </w:r>
      <w:r>
        <w:rPr>
          <w:rFonts w:ascii="Arial" w:hAnsi="Arial" w:cs="Arial"/>
          <w:color w:val="A6A6A6" w:themeColor="background1" w:themeShade="A6"/>
          <w:sz w:val="24"/>
          <w:szCs w:val="24"/>
        </w:rPr>
        <w:t>prejudicar</w:t>
      </w:r>
      <w:r w:rsidRPr="00E1550F">
        <w:rPr>
          <w:rFonts w:ascii="Arial" w:hAnsi="Arial" w:cs="Arial"/>
          <w:color w:val="A6A6A6" w:themeColor="background1" w:themeShade="A6"/>
          <w:sz w:val="24"/>
          <w:szCs w:val="24"/>
        </w:rPr>
        <w:t xml:space="preserve"> um bom rendimento do grupo</w:t>
      </w:r>
      <w:r>
        <w:rPr>
          <w:rFonts w:ascii="Arial" w:hAnsi="Arial" w:cs="Arial"/>
          <w:color w:val="A6A6A6" w:themeColor="background1" w:themeShade="A6"/>
          <w:sz w:val="24"/>
          <w:szCs w:val="24"/>
        </w:rPr>
        <w:t>: a sua</w:t>
      </w:r>
      <w:r w:rsidRPr="00E1550F">
        <w:rPr>
          <w:rFonts w:ascii="Arial" w:hAnsi="Arial" w:cs="Arial"/>
          <w:color w:val="A6A6A6" w:themeColor="background1" w:themeShade="A6"/>
          <w:sz w:val="24"/>
          <w:szCs w:val="24"/>
        </w:rPr>
        <w:t xml:space="preserve"> </w:t>
      </w:r>
      <w:r>
        <w:rPr>
          <w:rFonts w:ascii="Arial" w:hAnsi="Arial" w:cs="Arial"/>
          <w:color w:val="A6A6A6" w:themeColor="background1" w:themeShade="A6"/>
          <w:sz w:val="24"/>
          <w:szCs w:val="24"/>
        </w:rPr>
        <w:t>dimensão</w:t>
      </w:r>
      <w:r w:rsidRPr="00E1550F">
        <w:rPr>
          <w:rFonts w:ascii="Arial" w:hAnsi="Arial" w:cs="Arial"/>
          <w:color w:val="A6A6A6" w:themeColor="background1" w:themeShade="A6"/>
          <w:sz w:val="24"/>
          <w:szCs w:val="24"/>
        </w:rPr>
        <w:t xml:space="preserve">, o grau de motivação </w:t>
      </w:r>
      <w:r>
        <w:rPr>
          <w:rFonts w:ascii="Arial" w:hAnsi="Arial" w:cs="Arial"/>
          <w:color w:val="A6A6A6" w:themeColor="background1" w:themeShade="A6"/>
          <w:sz w:val="24"/>
          <w:szCs w:val="24"/>
        </w:rPr>
        <w:t>dos integrantes,</w:t>
      </w:r>
      <w:r w:rsidRPr="00E1550F">
        <w:rPr>
          <w:rFonts w:ascii="Arial" w:hAnsi="Arial" w:cs="Arial"/>
          <w:color w:val="A6A6A6" w:themeColor="background1" w:themeShade="A6"/>
          <w:sz w:val="24"/>
          <w:szCs w:val="24"/>
        </w:rPr>
        <w:t xml:space="preserve"> </w:t>
      </w:r>
      <w:r>
        <w:rPr>
          <w:rFonts w:ascii="Arial" w:hAnsi="Arial" w:cs="Arial"/>
          <w:color w:val="A6A6A6" w:themeColor="background1" w:themeShade="A6"/>
          <w:sz w:val="24"/>
          <w:szCs w:val="24"/>
        </w:rPr>
        <w:t>a desarmonia</w:t>
      </w:r>
      <w:r w:rsidRPr="00E1550F">
        <w:rPr>
          <w:rFonts w:ascii="Arial" w:hAnsi="Arial" w:cs="Arial"/>
          <w:color w:val="A6A6A6" w:themeColor="background1" w:themeShade="A6"/>
          <w:sz w:val="24"/>
          <w:szCs w:val="24"/>
        </w:rPr>
        <w:t xml:space="preserve">, dificuldades de comunicação e normas </w:t>
      </w:r>
      <w:r>
        <w:rPr>
          <w:rFonts w:ascii="Arial" w:hAnsi="Arial" w:cs="Arial"/>
          <w:color w:val="A6A6A6" w:themeColor="background1" w:themeShade="A6"/>
          <w:sz w:val="24"/>
          <w:szCs w:val="24"/>
        </w:rPr>
        <w:t>limitantes</w:t>
      </w:r>
      <w:r w:rsidRPr="00E1550F">
        <w:rPr>
          <w:rFonts w:ascii="Arial" w:hAnsi="Arial" w:cs="Arial"/>
          <w:color w:val="A6A6A6" w:themeColor="background1" w:themeShade="A6"/>
          <w:sz w:val="24"/>
          <w:szCs w:val="24"/>
        </w:rPr>
        <w:t xml:space="preserve"> ao seu </w:t>
      </w:r>
      <w:r>
        <w:rPr>
          <w:rFonts w:ascii="Arial" w:hAnsi="Arial" w:cs="Arial"/>
          <w:color w:val="A6A6A6" w:themeColor="background1" w:themeShade="A6"/>
          <w:sz w:val="24"/>
          <w:szCs w:val="24"/>
        </w:rPr>
        <w:t>bom andamento, e diversos</w:t>
      </w:r>
      <w:r w:rsidRPr="00E1550F">
        <w:rPr>
          <w:rFonts w:ascii="Arial" w:hAnsi="Arial" w:cs="Arial"/>
          <w:color w:val="A6A6A6" w:themeColor="background1" w:themeShade="A6"/>
          <w:sz w:val="24"/>
          <w:szCs w:val="24"/>
        </w:rPr>
        <w:t xml:space="preserve"> </w:t>
      </w:r>
      <w:r>
        <w:rPr>
          <w:rFonts w:ascii="Arial" w:hAnsi="Arial" w:cs="Arial"/>
          <w:color w:val="A6A6A6" w:themeColor="background1" w:themeShade="A6"/>
          <w:sz w:val="24"/>
          <w:szCs w:val="24"/>
        </w:rPr>
        <w:t>cuidados</w:t>
      </w:r>
      <w:r w:rsidRPr="00E1550F">
        <w:rPr>
          <w:rFonts w:ascii="Arial" w:hAnsi="Arial" w:cs="Arial"/>
          <w:color w:val="A6A6A6" w:themeColor="background1" w:themeShade="A6"/>
          <w:sz w:val="24"/>
          <w:szCs w:val="24"/>
        </w:rPr>
        <w:t xml:space="preserve"> </w:t>
      </w:r>
      <w:r>
        <w:rPr>
          <w:rFonts w:ascii="Arial" w:hAnsi="Arial" w:cs="Arial"/>
          <w:color w:val="A6A6A6" w:themeColor="background1" w:themeShade="A6"/>
          <w:sz w:val="24"/>
          <w:szCs w:val="24"/>
        </w:rPr>
        <w:t>ajudam para</w:t>
      </w:r>
      <w:r w:rsidRPr="00E1550F">
        <w:rPr>
          <w:rFonts w:ascii="Arial" w:hAnsi="Arial" w:cs="Arial"/>
          <w:color w:val="A6A6A6" w:themeColor="background1" w:themeShade="A6"/>
          <w:sz w:val="24"/>
          <w:szCs w:val="24"/>
        </w:rPr>
        <w:t xml:space="preserve"> o bom funcionamento de um grupo,</w:t>
      </w:r>
      <w:r>
        <w:rPr>
          <w:rFonts w:ascii="Arial" w:hAnsi="Arial" w:cs="Arial"/>
          <w:color w:val="A6A6A6" w:themeColor="background1" w:themeShade="A6"/>
          <w:sz w:val="24"/>
          <w:szCs w:val="24"/>
        </w:rPr>
        <w:t xml:space="preserve"> como</w:t>
      </w:r>
      <w:r w:rsidRPr="00E1550F">
        <w:rPr>
          <w:rFonts w:ascii="Arial" w:hAnsi="Arial" w:cs="Arial"/>
          <w:color w:val="A6A6A6" w:themeColor="background1" w:themeShade="A6"/>
          <w:sz w:val="24"/>
          <w:szCs w:val="24"/>
        </w:rPr>
        <w:t xml:space="preserve"> </w:t>
      </w:r>
      <w:r>
        <w:rPr>
          <w:rFonts w:ascii="Arial" w:hAnsi="Arial" w:cs="Arial"/>
          <w:color w:val="A6A6A6" w:themeColor="background1" w:themeShade="A6"/>
          <w:sz w:val="24"/>
          <w:szCs w:val="24"/>
        </w:rPr>
        <w:t>beneficiar</w:t>
      </w:r>
      <w:r w:rsidRPr="00E1550F">
        <w:rPr>
          <w:rFonts w:ascii="Arial" w:hAnsi="Arial" w:cs="Arial"/>
          <w:color w:val="A6A6A6" w:themeColor="background1" w:themeShade="A6"/>
          <w:sz w:val="24"/>
          <w:szCs w:val="24"/>
        </w:rPr>
        <w:t xml:space="preserve"> a </w:t>
      </w:r>
      <w:r>
        <w:rPr>
          <w:rFonts w:ascii="Arial" w:hAnsi="Arial" w:cs="Arial"/>
          <w:color w:val="A6A6A6" w:themeColor="background1" w:themeShade="A6"/>
          <w:sz w:val="24"/>
          <w:szCs w:val="24"/>
        </w:rPr>
        <w:t>inclusão</w:t>
      </w:r>
      <w:r w:rsidRPr="00E1550F">
        <w:rPr>
          <w:rFonts w:ascii="Arial" w:hAnsi="Arial" w:cs="Arial"/>
          <w:color w:val="A6A6A6" w:themeColor="background1" w:themeShade="A6"/>
          <w:sz w:val="24"/>
          <w:szCs w:val="24"/>
        </w:rPr>
        <w:t xml:space="preserve"> d</w:t>
      </w:r>
      <w:r>
        <w:rPr>
          <w:rFonts w:ascii="Arial" w:hAnsi="Arial" w:cs="Arial"/>
          <w:color w:val="A6A6A6" w:themeColor="background1" w:themeShade="A6"/>
          <w:sz w:val="24"/>
          <w:szCs w:val="24"/>
        </w:rPr>
        <w:t>os indivíduos</w:t>
      </w:r>
      <w:r w:rsidRPr="00E1550F">
        <w:rPr>
          <w:rFonts w:ascii="Arial" w:hAnsi="Arial" w:cs="Arial"/>
          <w:color w:val="A6A6A6" w:themeColor="background1" w:themeShade="A6"/>
          <w:sz w:val="24"/>
          <w:szCs w:val="24"/>
        </w:rPr>
        <w:t xml:space="preserve">, </w:t>
      </w:r>
      <w:r>
        <w:rPr>
          <w:rFonts w:ascii="Arial" w:hAnsi="Arial" w:cs="Arial"/>
          <w:color w:val="A6A6A6" w:themeColor="background1" w:themeShade="A6"/>
          <w:sz w:val="24"/>
          <w:szCs w:val="24"/>
        </w:rPr>
        <w:t>observar</w:t>
      </w:r>
      <w:r w:rsidRPr="00E1550F">
        <w:rPr>
          <w:rFonts w:ascii="Arial" w:hAnsi="Arial" w:cs="Arial"/>
          <w:color w:val="A6A6A6" w:themeColor="background1" w:themeShade="A6"/>
          <w:sz w:val="24"/>
          <w:szCs w:val="24"/>
        </w:rPr>
        <w:t xml:space="preserve"> </w:t>
      </w:r>
      <w:r>
        <w:rPr>
          <w:rFonts w:ascii="Arial" w:hAnsi="Arial" w:cs="Arial"/>
          <w:color w:val="A6A6A6" w:themeColor="background1" w:themeShade="A6"/>
          <w:sz w:val="24"/>
          <w:szCs w:val="24"/>
        </w:rPr>
        <w:t>a</w:t>
      </w:r>
      <w:r w:rsidRPr="00E1550F">
        <w:rPr>
          <w:rFonts w:ascii="Arial" w:hAnsi="Arial" w:cs="Arial"/>
          <w:color w:val="A6A6A6" w:themeColor="background1" w:themeShade="A6"/>
          <w:sz w:val="24"/>
          <w:szCs w:val="24"/>
        </w:rPr>
        <w:t xml:space="preserve">s </w:t>
      </w:r>
      <w:r>
        <w:rPr>
          <w:rFonts w:ascii="Arial" w:hAnsi="Arial" w:cs="Arial"/>
          <w:color w:val="A6A6A6" w:themeColor="background1" w:themeShade="A6"/>
          <w:sz w:val="24"/>
          <w:szCs w:val="24"/>
        </w:rPr>
        <w:t>fontes</w:t>
      </w:r>
      <w:r w:rsidRPr="00E1550F">
        <w:rPr>
          <w:rFonts w:ascii="Arial" w:hAnsi="Arial" w:cs="Arial"/>
          <w:color w:val="A6A6A6" w:themeColor="background1" w:themeShade="A6"/>
          <w:sz w:val="24"/>
          <w:szCs w:val="24"/>
        </w:rPr>
        <w:t xml:space="preserve"> de </w:t>
      </w:r>
      <w:r>
        <w:rPr>
          <w:rFonts w:ascii="Arial" w:hAnsi="Arial" w:cs="Arial"/>
          <w:color w:val="A6A6A6" w:themeColor="background1" w:themeShade="A6"/>
          <w:sz w:val="24"/>
          <w:szCs w:val="24"/>
        </w:rPr>
        <w:t>continuidade</w:t>
      </w:r>
      <w:r w:rsidRPr="00E1550F">
        <w:rPr>
          <w:rFonts w:ascii="Arial" w:hAnsi="Arial" w:cs="Arial"/>
          <w:color w:val="A6A6A6" w:themeColor="background1" w:themeShade="A6"/>
          <w:sz w:val="24"/>
          <w:szCs w:val="24"/>
        </w:rPr>
        <w:t xml:space="preserve"> do grupo; </w:t>
      </w:r>
      <w:r>
        <w:rPr>
          <w:rFonts w:ascii="Arial" w:hAnsi="Arial" w:cs="Arial"/>
          <w:color w:val="A6A6A6" w:themeColor="background1" w:themeShade="A6"/>
          <w:sz w:val="24"/>
          <w:szCs w:val="24"/>
        </w:rPr>
        <w:t>distribuir</w:t>
      </w:r>
      <w:r w:rsidRPr="00E1550F">
        <w:rPr>
          <w:rFonts w:ascii="Arial" w:hAnsi="Arial" w:cs="Arial"/>
          <w:color w:val="A6A6A6" w:themeColor="background1" w:themeShade="A6"/>
          <w:sz w:val="24"/>
          <w:szCs w:val="24"/>
        </w:rPr>
        <w:t xml:space="preserve"> papéis e </w:t>
      </w:r>
      <w:r>
        <w:rPr>
          <w:rFonts w:ascii="Arial" w:hAnsi="Arial" w:cs="Arial"/>
          <w:color w:val="A6A6A6" w:themeColor="background1" w:themeShade="A6"/>
          <w:sz w:val="24"/>
          <w:szCs w:val="24"/>
        </w:rPr>
        <w:t>possibilidades</w:t>
      </w:r>
      <w:r w:rsidRPr="00E1550F">
        <w:rPr>
          <w:rFonts w:ascii="Arial" w:hAnsi="Arial" w:cs="Arial"/>
          <w:color w:val="A6A6A6" w:themeColor="background1" w:themeShade="A6"/>
          <w:sz w:val="24"/>
          <w:szCs w:val="24"/>
        </w:rPr>
        <w:t xml:space="preserve">; </w:t>
      </w:r>
      <w:r>
        <w:rPr>
          <w:rFonts w:ascii="Arial" w:hAnsi="Arial" w:cs="Arial"/>
          <w:color w:val="A6A6A6" w:themeColor="background1" w:themeShade="A6"/>
          <w:sz w:val="24"/>
          <w:szCs w:val="24"/>
        </w:rPr>
        <w:t>fortalecer</w:t>
      </w:r>
      <w:r w:rsidRPr="00E1550F">
        <w:rPr>
          <w:rFonts w:ascii="Arial" w:hAnsi="Arial" w:cs="Arial"/>
          <w:color w:val="A6A6A6" w:themeColor="background1" w:themeShade="A6"/>
          <w:sz w:val="24"/>
          <w:szCs w:val="24"/>
        </w:rPr>
        <w:t xml:space="preserve"> os valores e respeito </w:t>
      </w:r>
      <w:r>
        <w:rPr>
          <w:rFonts w:ascii="Arial" w:hAnsi="Arial" w:cs="Arial"/>
          <w:color w:val="A6A6A6" w:themeColor="background1" w:themeShade="A6"/>
          <w:sz w:val="24"/>
          <w:szCs w:val="24"/>
        </w:rPr>
        <w:t>à</w:t>
      </w:r>
      <w:r w:rsidRPr="00E1550F">
        <w:rPr>
          <w:rFonts w:ascii="Arial" w:hAnsi="Arial" w:cs="Arial"/>
          <w:color w:val="A6A6A6" w:themeColor="background1" w:themeShade="A6"/>
          <w:sz w:val="24"/>
          <w:szCs w:val="24"/>
        </w:rPr>
        <w:t>s normas</w:t>
      </w:r>
      <w:r>
        <w:rPr>
          <w:rFonts w:ascii="Arial" w:hAnsi="Arial" w:cs="Arial"/>
          <w:color w:val="A6A6A6" w:themeColor="background1" w:themeShade="A6"/>
          <w:sz w:val="24"/>
          <w:szCs w:val="24"/>
        </w:rPr>
        <w:t xml:space="preserve"> e propiciar </w:t>
      </w:r>
      <w:r w:rsidRPr="00E1550F">
        <w:rPr>
          <w:rFonts w:ascii="Arial" w:hAnsi="Arial" w:cs="Arial"/>
          <w:color w:val="A6A6A6" w:themeColor="background1" w:themeShade="A6"/>
          <w:sz w:val="24"/>
          <w:szCs w:val="24"/>
        </w:rPr>
        <w:t>uma maior coesão das pessoas</w:t>
      </w:r>
      <w:r>
        <w:rPr>
          <w:rFonts w:ascii="Arial" w:hAnsi="Arial" w:cs="Arial"/>
          <w:color w:val="A6A6A6" w:themeColor="background1" w:themeShade="A6"/>
          <w:sz w:val="24"/>
          <w:szCs w:val="24"/>
        </w:rPr>
        <w:t xml:space="preserve"> </w:t>
      </w:r>
      <w:r w:rsidRPr="00F2553D">
        <w:rPr>
          <w:rFonts w:ascii="Arial" w:hAnsi="Arial" w:cs="Arial"/>
          <w:color w:val="A6A6A6" w:themeColor="background1" w:themeShade="A6"/>
          <w:sz w:val="24"/>
          <w:szCs w:val="24"/>
        </w:rPr>
        <w:t>(QUADROS; TREVISA, 2009, p.6</w:t>
      </w:r>
      <w:r>
        <w:rPr>
          <w:rFonts w:ascii="Arial" w:hAnsi="Arial" w:cs="Arial"/>
          <w:color w:val="A6A6A6" w:themeColor="background1" w:themeShade="A6"/>
          <w:sz w:val="24"/>
          <w:szCs w:val="24"/>
        </w:rPr>
        <w:t>).</w:t>
      </w:r>
    </w:p>
    <w:p w:rsidR="00960CEB" w:rsidRDefault="00960CEB" w:rsidP="00EF3304">
      <w:pPr>
        <w:spacing w:line="360" w:lineRule="auto"/>
        <w:ind w:firstLine="708"/>
        <w:jc w:val="both"/>
        <w:rPr>
          <w:rFonts w:ascii="Arial" w:hAnsi="Arial" w:cs="Arial"/>
          <w:color w:val="A6A6A6" w:themeColor="background1" w:themeShade="A6"/>
          <w:sz w:val="24"/>
          <w:szCs w:val="24"/>
        </w:rPr>
      </w:pPr>
    </w:p>
    <w:p w:rsidR="00EF3304" w:rsidRPr="00EF3304" w:rsidRDefault="00313F4E" w:rsidP="00EF3304">
      <w:pPr>
        <w:spacing w:line="360" w:lineRule="auto"/>
        <w:ind w:firstLine="708"/>
        <w:jc w:val="both"/>
        <w:rPr>
          <w:rFonts w:ascii="Arial" w:hAnsi="Arial" w:cs="Arial"/>
          <w:color w:val="A6A6A6" w:themeColor="background1" w:themeShade="A6"/>
          <w:sz w:val="24"/>
          <w:szCs w:val="24"/>
        </w:rPr>
      </w:pPr>
      <w:r>
        <w:rPr>
          <w:rFonts w:ascii="Arial" w:hAnsi="Arial" w:cs="Arial"/>
          <w:color w:val="A6A6A6" w:themeColor="background1" w:themeShade="A6"/>
          <w:sz w:val="24"/>
          <w:szCs w:val="24"/>
        </w:rPr>
        <w:t>Controlar</w:t>
      </w:r>
      <w:r w:rsidR="00AC4B97" w:rsidRPr="00AC4B97">
        <w:rPr>
          <w:rFonts w:ascii="Arial" w:hAnsi="Arial" w:cs="Arial"/>
          <w:color w:val="A6A6A6" w:themeColor="background1" w:themeShade="A6"/>
          <w:sz w:val="24"/>
          <w:szCs w:val="24"/>
        </w:rPr>
        <w:t xml:space="preserve"> conflito</w:t>
      </w:r>
      <w:r w:rsidR="00AC4B97">
        <w:rPr>
          <w:rFonts w:ascii="Arial" w:hAnsi="Arial" w:cs="Arial"/>
          <w:color w:val="A6A6A6" w:themeColor="background1" w:themeShade="A6"/>
          <w:sz w:val="24"/>
          <w:szCs w:val="24"/>
        </w:rPr>
        <w:t>s</w:t>
      </w:r>
      <w:r w:rsidR="00AC4B97" w:rsidRPr="00AC4B97">
        <w:rPr>
          <w:rFonts w:ascii="Arial" w:hAnsi="Arial" w:cs="Arial"/>
          <w:color w:val="A6A6A6" w:themeColor="background1" w:themeShade="A6"/>
          <w:sz w:val="24"/>
          <w:szCs w:val="24"/>
        </w:rPr>
        <w:t xml:space="preserve"> é </w:t>
      </w:r>
      <w:r w:rsidR="00AC4B97">
        <w:rPr>
          <w:rFonts w:ascii="Arial" w:hAnsi="Arial" w:cs="Arial"/>
          <w:color w:val="A6A6A6" w:themeColor="background1" w:themeShade="A6"/>
          <w:sz w:val="24"/>
          <w:szCs w:val="24"/>
        </w:rPr>
        <w:t>essencial</w:t>
      </w:r>
      <w:r w:rsidR="00AC4B97" w:rsidRPr="00AC4B97">
        <w:rPr>
          <w:rFonts w:ascii="Arial" w:hAnsi="Arial" w:cs="Arial"/>
          <w:color w:val="A6A6A6" w:themeColor="background1" w:themeShade="A6"/>
          <w:sz w:val="24"/>
          <w:szCs w:val="24"/>
        </w:rPr>
        <w:t xml:space="preserve"> </w:t>
      </w:r>
      <w:r>
        <w:rPr>
          <w:rFonts w:ascii="Arial" w:hAnsi="Arial" w:cs="Arial"/>
          <w:color w:val="A6A6A6" w:themeColor="background1" w:themeShade="A6"/>
          <w:sz w:val="24"/>
          <w:szCs w:val="24"/>
        </w:rPr>
        <w:t>conhecer</w:t>
      </w:r>
      <w:r w:rsidR="00AC4B97" w:rsidRPr="00AC4B97">
        <w:rPr>
          <w:rFonts w:ascii="Arial" w:hAnsi="Arial" w:cs="Arial"/>
          <w:color w:val="A6A6A6" w:themeColor="background1" w:themeShade="A6"/>
          <w:sz w:val="24"/>
          <w:szCs w:val="24"/>
        </w:rPr>
        <w:t xml:space="preserve"> </w:t>
      </w:r>
      <w:r>
        <w:rPr>
          <w:rFonts w:ascii="Arial" w:hAnsi="Arial" w:cs="Arial"/>
          <w:color w:val="A6A6A6" w:themeColor="background1" w:themeShade="A6"/>
          <w:sz w:val="24"/>
          <w:szCs w:val="24"/>
        </w:rPr>
        <w:t xml:space="preserve">suas </w:t>
      </w:r>
      <w:r w:rsidR="00AC4B97" w:rsidRPr="00AC4B97">
        <w:rPr>
          <w:rFonts w:ascii="Arial" w:hAnsi="Arial" w:cs="Arial"/>
          <w:color w:val="A6A6A6" w:themeColor="background1" w:themeShade="A6"/>
          <w:sz w:val="24"/>
          <w:szCs w:val="24"/>
        </w:rPr>
        <w:t>causas</w:t>
      </w:r>
      <w:r>
        <w:rPr>
          <w:rFonts w:ascii="Arial" w:hAnsi="Arial" w:cs="Arial"/>
          <w:color w:val="A6A6A6" w:themeColor="background1" w:themeShade="A6"/>
          <w:sz w:val="24"/>
          <w:szCs w:val="24"/>
        </w:rPr>
        <w:t xml:space="preserve"> e</w:t>
      </w:r>
      <w:r w:rsidR="00AC4B97" w:rsidRPr="00AC4B97">
        <w:rPr>
          <w:rFonts w:ascii="Arial" w:hAnsi="Arial" w:cs="Arial"/>
          <w:color w:val="A6A6A6" w:themeColor="background1" w:themeShade="A6"/>
          <w:sz w:val="24"/>
          <w:szCs w:val="24"/>
        </w:rPr>
        <w:t xml:space="preserve"> </w:t>
      </w:r>
      <w:r>
        <w:rPr>
          <w:rFonts w:ascii="Arial" w:hAnsi="Arial" w:cs="Arial"/>
          <w:color w:val="A6A6A6" w:themeColor="background1" w:themeShade="A6"/>
          <w:sz w:val="24"/>
          <w:szCs w:val="24"/>
        </w:rPr>
        <w:t>d</w:t>
      </w:r>
      <w:r w:rsidR="00AC4B97" w:rsidRPr="00AC4B97">
        <w:rPr>
          <w:rFonts w:ascii="Arial" w:hAnsi="Arial" w:cs="Arial"/>
          <w:color w:val="A6A6A6" w:themeColor="background1" w:themeShade="A6"/>
          <w:sz w:val="24"/>
          <w:szCs w:val="24"/>
        </w:rPr>
        <w:t>entro d</w:t>
      </w:r>
      <w:r>
        <w:rPr>
          <w:rFonts w:ascii="Arial" w:hAnsi="Arial" w:cs="Arial"/>
          <w:color w:val="A6A6A6" w:themeColor="background1" w:themeShade="A6"/>
          <w:sz w:val="24"/>
          <w:szCs w:val="24"/>
        </w:rPr>
        <w:t>elas</w:t>
      </w:r>
      <w:r w:rsidR="00AC4B97" w:rsidRPr="00AC4B97">
        <w:rPr>
          <w:rFonts w:ascii="Arial" w:hAnsi="Arial" w:cs="Arial"/>
          <w:color w:val="A6A6A6" w:themeColor="background1" w:themeShade="A6"/>
          <w:sz w:val="24"/>
          <w:szCs w:val="24"/>
        </w:rPr>
        <w:t xml:space="preserve">, </w:t>
      </w:r>
      <w:r>
        <w:rPr>
          <w:rFonts w:ascii="Arial" w:hAnsi="Arial" w:cs="Arial"/>
          <w:color w:val="A6A6A6" w:themeColor="background1" w:themeShade="A6"/>
          <w:sz w:val="24"/>
          <w:szCs w:val="24"/>
        </w:rPr>
        <w:t>há</w:t>
      </w:r>
      <w:r w:rsidR="00AC4B97" w:rsidRPr="00AC4B97">
        <w:rPr>
          <w:rFonts w:ascii="Arial" w:hAnsi="Arial" w:cs="Arial"/>
          <w:color w:val="A6A6A6" w:themeColor="background1" w:themeShade="A6"/>
          <w:sz w:val="24"/>
          <w:szCs w:val="24"/>
        </w:rPr>
        <w:t xml:space="preserve"> po</w:t>
      </w:r>
      <w:r>
        <w:rPr>
          <w:rFonts w:ascii="Arial" w:hAnsi="Arial" w:cs="Arial"/>
          <w:color w:val="A6A6A6" w:themeColor="background1" w:themeShade="A6"/>
          <w:sz w:val="24"/>
          <w:szCs w:val="24"/>
        </w:rPr>
        <w:t>ssibilidade de</w:t>
      </w:r>
      <w:r w:rsidR="00AC4B97" w:rsidRPr="00AC4B97">
        <w:rPr>
          <w:rFonts w:ascii="Arial" w:hAnsi="Arial" w:cs="Arial"/>
          <w:color w:val="A6A6A6" w:themeColor="background1" w:themeShade="A6"/>
          <w:sz w:val="24"/>
          <w:szCs w:val="24"/>
        </w:rPr>
        <w:t xml:space="preserve"> indicar: frustração de uma ou </w:t>
      </w:r>
      <w:r>
        <w:rPr>
          <w:rFonts w:ascii="Arial" w:hAnsi="Arial" w:cs="Arial"/>
          <w:color w:val="A6A6A6" w:themeColor="background1" w:themeShade="A6"/>
          <w:sz w:val="24"/>
          <w:szCs w:val="24"/>
        </w:rPr>
        <w:t>mais</w:t>
      </w:r>
      <w:r w:rsidR="00AC4B97" w:rsidRPr="00AC4B97">
        <w:rPr>
          <w:rFonts w:ascii="Arial" w:hAnsi="Arial" w:cs="Arial"/>
          <w:color w:val="A6A6A6" w:themeColor="background1" w:themeShade="A6"/>
          <w:sz w:val="24"/>
          <w:szCs w:val="24"/>
        </w:rPr>
        <w:t xml:space="preserve"> partes – </w:t>
      </w:r>
      <w:r>
        <w:rPr>
          <w:rFonts w:ascii="Arial" w:hAnsi="Arial" w:cs="Arial"/>
          <w:color w:val="A6A6A6" w:themeColor="background1" w:themeShade="A6"/>
          <w:sz w:val="24"/>
          <w:szCs w:val="24"/>
        </w:rPr>
        <w:t>inaptidão</w:t>
      </w:r>
      <w:r w:rsidR="00AC4B97" w:rsidRPr="00AC4B97">
        <w:rPr>
          <w:rFonts w:ascii="Arial" w:hAnsi="Arial" w:cs="Arial"/>
          <w:color w:val="A6A6A6" w:themeColor="background1" w:themeShade="A6"/>
          <w:sz w:val="24"/>
          <w:szCs w:val="24"/>
        </w:rPr>
        <w:t xml:space="preserve"> de atingir metas e/ou de realizar  os seus </w:t>
      </w:r>
      <w:r>
        <w:rPr>
          <w:rFonts w:ascii="Arial" w:hAnsi="Arial" w:cs="Arial"/>
          <w:color w:val="A6A6A6" w:themeColor="background1" w:themeShade="A6"/>
          <w:sz w:val="24"/>
          <w:szCs w:val="24"/>
        </w:rPr>
        <w:t>anseios</w:t>
      </w:r>
      <w:r w:rsidR="00AC4B97" w:rsidRPr="00AC4B97">
        <w:rPr>
          <w:rFonts w:ascii="Arial" w:hAnsi="Arial" w:cs="Arial"/>
          <w:color w:val="A6A6A6" w:themeColor="background1" w:themeShade="A6"/>
          <w:sz w:val="24"/>
          <w:szCs w:val="24"/>
        </w:rPr>
        <w:t xml:space="preserve"> por interferência</w:t>
      </w:r>
      <w:r>
        <w:rPr>
          <w:rFonts w:ascii="Arial" w:hAnsi="Arial" w:cs="Arial"/>
          <w:color w:val="A6A6A6" w:themeColor="background1" w:themeShade="A6"/>
          <w:sz w:val="24"/>
          <w:szCs w:val="24"/>
        </w:rPr>
        <w:t>s</w:t>
      </w:r>
      <w:r w:rsidR="00AC4B97" w:rsidRPr="00AC4B97">
        <w:rPr>
          <w:rFonts w:ascii="Arial" w:hAnsi="Arial" w:cs="Arial"/>
          <w:color w:val="A6A6A6" w:themeColor="background1" w:themeShade="A6"/>
          <w:sz w:val="24"/>
          <w:szCs w:val="24"/>
        </w:rPr>
        <w:t xml:space="preserve"> ou limitaç</w:t>
      </w:r>
      <w:r>
        <w:rPr>
          <w:rFonts w:ascii="Arial" w:hAnsi="Arial" w:cs="Arial"/>
          <w:color w:val="A6A6A6" w:themeColor="background1" w:themeShade="A6"/>
          <w:sz w:val="24"/>
          <w:szCs w:val="24"/>
        </w:rPr>
        <w:t>ões</w:t>
      </w:r>
      <w:r w:rsidR="00AC4B97" w:rsidRPr="00AC4B97">
        <w:rPr>
          <w:rFonts w:ascii="Arial" w:hAnsi="Arial" w:cs="Arial"/>
          <w:color w:val="A6A6A6" w:themeColor="background1" w:themeShade="A6"/>
          <w:sz w:val="24"/>
          <w:szCs w:val="24"/>
        </w:rPr>
        <w:t xml:space="preserve"> pessoa</w:t>
      </w:r>
      <w:r>
        <w:rPr>
          <w:rFonts w:ascii="Arial" w:hAnsi="Arial" w:cs="Arial"/>
          <w:color w:val="A6A6A6" w:themeColor="background1" w:themeShade="A6"/>
          <w:sz w:val="24"/>
          <w:szCs w:val="24"/>
        </w:rPr>
        <w:t>is</w:t>
      </w:r>
      <w:r w:rsidR="00AC4B97" w:rsidRPr="00AC4B97">
        <w:rPr>
          <w:rFonts w:ascii="Arial" w:hAnsi="Arial" w:cs="Arial"/>
          <w:color w:val="A6A6A6" w:themeColor="background1" w:themeShade="A6"/>
          <w:sz w:val="24"/>
          <w:szCs w:val="24"/>
        </w:rPr>
        <w:t xml:space="preserve">, técnica ou comportamental; </w:t>
      </w:r>
      <w:r>
        <w:rPr>
          <w:rFonts w:ascii="Arial" w:hAnsi="Arial" w:cs="Arial"/>
          <w:color w:val="A6A6A6" w:themeColor="background1" w:themeShade="A6"/>
          <w:sz w:val="24"/>
          <w:szCs w:val="24"/>
        </w:rPr>
        <w:t>discriminação</w:t>
      </w:r>
      <w:r w:rsidR="00AC4B97" w:rsidRPr="00AC4B97">
        <w:rPr>
          <w:rFonts w:ascii="Arial" w:hAnsi="Arial" w:cs="Arial"/>
          <w:color w:val="A6A6A6" w:themeColor="background1" w:themeShade="A6"/>
          <w:sz w:val="24"/>
          <w:szCs w:val="24"/>
        </w:rPr>
        <w:t xml:space="preserve"> de personalidade;</w:t>
      </w:r>
      <w:r>
        <w:rPr>
          <w:rFonts w:ascii="Arial" w:hAnsi="Arial" w:cs="Arial"/>
          <w:color w:val="A6A6A6" w:themeColor="background1" w:themeShade="A6"/>
          <w:sz w:val="24"/>
          <w:szCs w:val="24"/>
        </w:rPr>
        <w:t xml:space="preserve"> objetivos diferentes</w:t>
      </w:r>
      <w:r w:rsidR="00AC4B97" w:rsidRPr="00AC4B97">
        <w:rPr>
          <w:rFonts w:ascii="Arial" w:hAnsi="Arial" w:cs="Arial"/>
          <w:color w:val="A6A6A6" w:themeColor="background1" w:themeShade="A6"/>
          <w:sz w:val="24"/>
          <w:szCs w:val="24"/>
        </w:rPr>
        <w:t xml:space="preserve"> – </w:t>
      </w:r>
      <w:r>
        <w:rPr>
          <w:rFonts w:ascii="Arial" w:hAnsi="Arial" w:cs="Arial"/>
          <w:color w:val="A6A6A6" w:themeColor="background1" w:themeShade="A6"/>
          <w:sz w:val="24"/>
          <w:szCs w:val="24"/>
        </w:rPr>
        <w:t>a determinação de objetivos</w:t>
      </w:r>
      <w:r w:rsidR="00AC4B97" w:rsidRPr="00AC4B97">
        <w:rPr>
          <w:rFonts w:ascii="Arial" w:hAnsi="Arial" w:cs="Arial"/>
          <w:color w:val="A6A6A6" w:themeColor="background1" w:themeShade="A6"/>
          <w:sz w:val="24"/>
          <w:szCs w:val="24"/>
        </w:rPr>
        <w:t xml:space="preserve"> </w:t>
      </w:r>
      <w:r>
        <w:rPr>
          <w:rFonts w:ascii="Arial" w:hAnsi="Arial" w:cs="Arial"/>
          <w:color w:val="A6A6A6" w:themeColor="background1" w:themeShade="A6"/>
          <w:sz w:val="24"/>
          <w:szCs w:val="24"/>
        </w:rPr>
        <w:t>podem</w:t>
      </w:r>
      <w:r w:rsidR="00AC4B97" w:rsidRPr="00AC4B97">
        <w:rPr>
          <w:rFonts w:ascii="Arial" w:hAnsi="Arial" w:cs="Arial"/>
          <w:color w:val="A6A6A6" w:themeColor="background1" w:themeShade="A6"/>
          <w:sz w:val="24"/>
          <w:szCs w:val="24"/>
        </w:rPr>
        <w:t xml:space="preserve"> ser </w:t>
      </w:r>
      <w:r>
        <w:rPr>
          <w:rFonts w:ascii="Arial" w:hAnsi="Arial" w:cs="Arial"/>
          <w:color w:val="A6A6A6" w:themeColor="background1" w:themeShade="A6"/>
          <w:sz w:val="24"/>
          <w:szCs w:val="24"/>
        </w:rPr>
        <w:t>alcançados</w:t>
      </w:r>
      <w:r w:rsidR="00AC4B97" w:rsidRPr="00AC4B97">
        <w:rPr>
          <w:rFonts w:ascii="Arial" w:hAnsi="Arial" w:cs="Arial"/>
          <w:color w:val="A6A6A6" w:themeColor="background1" w:themeShade="A6"/>
          <w:sz w:val="24"/>
          <w:szCs w:val="24"/>
        </w:rPr>
        <w:t xml:space="preserve"> e podem </w:t>
      </w:r>
      <w:r>
        <w:rPr>
          <w:rFonts w:ascii="Arial" w:hAnsi="Arial" w:cs="Arial"/>
          <w:color w:val="A6A6A6" w:themeColor="background1" w:themeShade="A6"/>
          <w:sz w:val="24"/>
          <w:szCs w:val="24"/>
        </w:rPr>
        <w:t xml:space="preserve">também, </w:t>
      </w:r>
      <w:r w:rsidR="00AC4B97" w:rsidRPr="00AC4B97">
        <w:rPr>
          <w:rFonts w:ascii="Arial" w:hAnsi="Arial" w:cs="Arial"/>
          <w:color w:val="A6A6A6" w:themeColor="background1" w:themeShade="A6"/>
          <w:sz w:val="24"/>
          <w:szCs w:val="24"/>
        </w:rPr>
        <w:t xml:space="preserve">ser diferentes </w:t>
      </w:r>
      <w:r>
        <w:rPr>
          <w:rFonts w:ascii="Arial" w:hAnsi="Arial" w:cs="Arial"/>
          <w:color w:val="A6A6A6" w:themeColor="background1" w:themeShade="A6"/>
          <w:sz w:val="24"/>
          <w:szCs w:val="24"/>
        </w:rPr>
        <w:t>dos outros indivíduos</w:t>
      </w:r>
      <w:r w:rsidR="00AC4B97" w:rsidRPr="00AC4B97">
        <w:rPr>
          <w:rFonts w:ascii="Arial" w:hAnsi="Arial" w:cs="Arial"/>
          <w:color w:val="A6A6A6" w:themeColor="background1" w:themeShade="A6"/>
          <w:sz w:val="24"/>
          <w:szCs w:val="24"/>
        </w:rPr>
        <w:t xml:space="preserve">, </w:t>
      </w:r>
      <w:r>
        <w:rPr>
          <w:rFonts w:ascii="Arial" w:hAnsi="Arial" w:cs="Arial"/>
          <w:color w:val="A6A6A6" w:themeColor="background1" w:themeShade="A6"/>
          <w:sz w:val="24"/>
          <w:szCs w:val="24"/>
        </w:rPr>
        <w:t>o que pode gerar</w:t>
      </w:r>
      <w:r w:rsidR="00AC4B97" w:rsidRPr="00AC4B97">
        <w:rPr>
          <w:rFonts w:ascii="Arial" w:hAnsi="Arial" w:cs="Arial"/>
          <w:color w:val="A6A6A6" w:themeColor="background1" w:themeShade="A6"/>
          <w:sz w:val="24"/>
          <w:szCs w:val="24"/>
        </w:rPr>
        <w:t xml:space="preserve"> tensões</w:t>
      </w:r>
      <w:r w:rsidR="00EF3304">
        <w:rPr>
          <w:rFonts w:ascii="Arial" w:hAnsi="Arial" w:cs="Arial"/>
          <w:color w:val="A6A6A6" w:themeColor="background1" w:themeShade="A6"/>
          <w:sz w:val="24"/>
          <w:szCs w:val="24"/>
        </w:rPr>
        <w:t xml:space="preserve"> (</w:t>
      </w:r>
      <w:r w:rsidR="00EF3304" w:rsidRPr="00AC4B97">
        <w:rPr>
          <w:rFonts w:ascii="Arial" w:hAnsi="Arial" w:cs="Arial"/>
          <w:color w:val="A6A6A6" w:themeColor="background1" w:themeShade="A6"/>
          <w:sz w:val="24"/>
          <w:szCs w:val="24"/>
        </w:rPr>
        <w:t>NASCIMENTO e El SAYED</w:t>
      </w:r>
      <w:r w:rsidR="00EF3304">
        <w:rPr>
          <w:rFonts w:ascii="Arial" w:hAnsi="Arial" w:cs="Arial"/>
          <w:color w:val="A6A6A6" w:themeColor="background1" w:themeShade="A6"/>
          <w:sz w:val="24"/>
          <w:szCs w:val="24"/>
        </w:rPr>
        <w:t xml:space="preserve">, </w:t>
      </w:r>
      <w:r w:rsidR="00EF3304" w:rsidRPr="00AC4B97">
        <w:rPr>
          <w:rFonts w:ascii="Arial" w:hAnsi="Arial" w:cs="Arial"/>
          <w:color w:val="A6A6A6" w:themeColor="background1" w:themeShade="A6"/>
          <w:sz w:val="24"/>
          <w:szCs w:val="24"/>
        </w:rPr>
        <w:t>2002, p.48</w:t>
      </w:r>
      <w:r w:rsidR="00EF3304">
        <w:rPr>
          <w:rFonts w:ascii="Arial" w:hAnsi="Arial" w:cs="Arial"/>
          <w:color w:val="A6A6A6" w:themeColor="background1" w:themeShade="A6"/>
          <w:sz w:val="24"/>
          <w:szCs w:val="24"/>
        </w:rPr>
        <w:t>).</w:t>
      </w:r>
    </w:p>
    <w:p w:rsidR="00B10D45" w:rsidRPr="00960CEB" w:rsidRDefault="00EF3304" w:rsidP="00960CEB">
      <w:pPr>
        <w:spacing w:after="0" w:line="480" w:lineRule="auto"/>
        <w:ind w:firstLine="708"/>
        <w:jc w:val="both"/>
        <w:rPr>
          <w:rFonts w:ascii="Arial" w:hAnsi="Arial" w:cs="Arial"/>
          <w:b/>
          <w:color w:val="A6A6A6" w:themeColor="background1" w:themeShade="A6"/>
          <w:sz w:val="24"/>
          <w:szCs w:val="24"/>
        </w:rPr>
      </w:pPr>
      <w:r>
        <w:rPr>
          <w:rFonts w:ascii="Arial" w:hAnsi="Arial" w:cs="Arial"/>
          <w:color w:val="A6A6A6" w:themeColor="background1" w:themeShade="A6"/>
          <w:sz w:val="24"/>
          <w:szCs w:val="24"/>
        </w:rPr>
        <w:t xml:space="preserve">As </w:t>
      </w:r>
      <w:r w:rsidR="00AC4B97" w:rsidRPr="00AC4B97">
        <w:rPr>
          <w:rFonts w:ascii="Arial" w:hAnsi="Arial" w:cs="Arial"/>
          <w:color w:val="A6A6A6" w:themeColor="background1" w:themeShade="A6"/>
          <w:sz w:val="24"/>
          <w:szCs w:val="24"/>
        </w:rPr>
        <w:t xml:space="preserve">consequências do conflito são </w:t>
      </w:r>
      <w:r>
        <w:rPr>
          <w:rFonts w:ascii="Arial" w:hAnsi="Arial" w:cs="Arial"/>
          <w:color w:val="A6A6A6" w:themeColor="background1" w:themeShade="A6"/>
          <w:sz w:val="24"/>
          <w:szCs w:val="24"/>
        </w:rPr>
        <w:t>várias</w:t>
      </w:r>
      <w:r w:rsidR="00AC4B97" w:rsidRPr="00AC4B97">
        <w:rPr>
          <w:rFonts w:ascii="Arial" w:hAnsi="Arial" w:cs="Arial"/>
          <w:color w:val="A6A6A6" w:themeColor="background1" w:themeShade="A6"/>
          <w:sz w:val="24"/>
          <w:szCs w:val="24"/>
        </w:rPr>
        <w:t xml:space="preserve"> e podem ser </w:t>
      </w:r>
      <w:r>
        <w:rPr>
          <w:rFonts w:ascii="Arial" w:hAnsi="Arial" w:cs="Arial"/>
          <w:color w:val="A6A6A6" w:themeColor="background1" w:themeShade="A6"/>
          <w:sz w:val="24"/>
          <w:szCs w:val="24"/>
        </w:rPr>
        <w:t>julgadas como</w:t>
      </w:r>
      <w:r w:rsidR="00AC4B97" w:rsidRPr="00AC4B97">
        <w:rPr>
          <w:rFonts w:ascii="Arial" w:hAnsi="Arial" w:cs="Arial"/>
          <w:color w:val="A6A6A6" w:themeColor="background1" w:themeShade="A6"/>
          <w:sz w:val="24"/>
          <w:szCs w:val="24"/>
        </w:rPr>
        <w:t xml:space="preserve"> boas ou ruins</w:t>
      </w:r>
      <w:r>
        <w:rPr>
          <w:rFonts w:ascii="Arial" w:hAnsi="Arial" w:cs="Arial"/>
          <w:color w:val="A6A6A6" w:themeColor="background1" w:themeShade="A6"/>
          <w:sz w:val="24"/>
          <w:szCs w:val="24"/>
        </w:rPr>
        <w:t xml:space="preserve">, de acordo com NASCIMENTO e El SAYED, 2002. Aquelas boas ou positivas, conhecidas como Funcionais, </w:t>
      </w:r>
      <w:r w:rsidR="002C5E9A" w:rsidRPr="00EF3304">
        <w:rPr>
          <w:rFonts w:ascii="Arial" w:hAnsi="Arial" w:cs="Arial"/>
          <w:color w:val="A6A6A6" w:themeColor="background1" w:themeShade="A6"/>
          <w:sz w:val="24"/>
          <w:szCs w:val="24"/>
        </w:rPr>
        <w:t>podem estimular inovação, criatividade</w:t>
      </w:r>
      <w:r>
        <w:rPr>
          <w:rFonts w:ascii="Arial" w:hAnsi="Arial" w:cs="Arial"/>
          <w:color w:val="A6A6A6" w:themeColor="background1" w:themeShade="A6"/>
          <w:sz w:val="24"/>
          <w:szCs w:val="24"/>
        </w:rPr>
        <w:t xml:space="preserve"> e</w:t>
      </w:r>
      <w:r w:rsidR="002C5E9A" w:rsidRPr="00EF3304">
        <w:rPr>
          <w:rFonts w:ascii="Arial" w:hAnsi="Arial" w:cs="Arial"/>
          <w:color w:val="A6A6A6" w:themeColor="background1" w:themeShade="A6"/>
          <w:sz w:val="24"/>
          <w:szCs w:val="24"/>
        </w:rPr>
        <w:t xml:space="preserve"> crescimento</w:t>
      </w:r>
      <w:r>
        <w:rPr>
          <w:rFonts w:ascii="Arial" w:hAnsi="Arial" w:cs="Arial"/>
          <w:color w:val="A6A6A6" w:themeColor="background1" w:themeShade="A6"/>
          <w:sz w:val="24"/>
          <w:szCs w:val="24"/>
        </w:rPr>
        <w:t xml:space="preserve">, </w:t>
      </w:r>
      <w:r w:rsidR="002C5E9A" w:rsidRPr="00EF3304">
        <w:rPr>
          <w:rFonts w:ascii="Arial" w:hAnsi="Arial" w:cs="Arial"/>
          <w:color w:val="A6A6A6" w:themeColor="background1" w:themeShade="A6"/>
          <w:sz w:val="24"/>
          <w:szCs w:val="24"/>
        </w:rPr>
        <w:lastRenderedPageBreak/>
        <w:t xml:space="preserve">o processo </w:t>
      </w:r>
      <w:r>
        <w:rPr>
          <w:rFonts w:ascii="Arial" w:hAnsi="Arial" w:cs="Arial"/>
          <w:color w:val="A6A6A6" w:themeColor="background1" w:themeShade="A6"/>
          <w:sz w:val="24"/>
          <w:szCs w:val="24"/>
        </w:rPr>
        <w:t>de decisão</w:t>
      </w:r>
      <w:r w:rsidR="002C5E9A" w:rsidRPr="00EF3304">
        <w:rPr>
          <w:rFonts w:ascii="Arial" w:hAnsi="Arial" w:cs="Arial"/>
          <w:color w:val="A6A6A6" w:themeColor="background1" w:themeShade="A6"/>
          <w:sz w:val="24"/>
          <w:szCs w:val="24"/>
        </w:rPr>
        <w:t xml:space="preserve"> pode ser </w:t>
      </w:r>
      <w:r>
        <w:rPr>
          <w:rFonts w:ascii="Arial" w:hAnsi="Arial" w:cs="Arial"/>
          <w:color w:val="A6A6A6" w:themeColor="background1" w:themeShade="A6"/>
          <w:sz w:val="24"/>
          <w:szCs w:val="24"/>
        </w:rPr>
        <w:t>otimizado, as decisões</w:t>
      </w:r>
      <w:r w:rsidR="002C5E9A" w:rsidRPr="00EF3304">
        <w:rPr>
          <w:rFonts w:ascii="Arial" w:hAnsi="Arial" w:cs="Arial"/>
          <w:color w:val="A6A6A6" w:themeColor="background1" w:themeShade="A6"/>
          <w:sz w:val="24"/>
          <w:szCs w:val="24"/>
        </w:rPr>
        <w:t xml:space="preserve">  para os problemas podem ser encontradas</w:t>
      </w:r>
      <w:r>
        <w:rPr>
          <w:rFonts w:ascii="Arial" w:hAnsi="Arial" w:cs="Arial"/>
          <w:color w:val="A6A6A6" w:themeColor="background1" w:themeShade="A6"/>
          <w:sz w:val="24"/>
          <w:szCs w:val="24"/>
        </w:rPr>
        <w:t>; os</w:t>
      </w:r>
      <w:r w:rsidR="002C5E9A" w:rsidRPr="00EF3304">
        <w:rPr>
          <w:rFonts w:ascii="Arial" w:hAnsi="Arial" w:cs="Arial"/>
          <w:color w:val="A6A6A6" w:themeColor="background1" w:themeShade="A6"/>
          <w:sz w:val="24"/>
          <w:szCs w:val="24"/>
        </w:rPr>
        <w:t xml:space="preserve"> conflitos levam à </w:t>
      </w:r>
      <w:r w:rsidR="00AF0C50">
        <w:rPr>
          <w:rFonts w:ascii="Arial" w:hAnsi="Arial" w:cs="Arial"/>
          <w:color w:val="A6A6A6" w:themeColor="background1" w:themeShade="A6"/>
          <w:sz w:val="24"/>
          <w:szCs w:val="24"/>
        </w:rPr>
        <w:t>colaboração</w:t>
      </w:r>
      <w:r w:rsidR="002C5E9A" w:rsidRPr="00EF3304">
        <w:rPr>
          <w:rFonts w:ascii="Arial" w:hAnsi="Arial" w:cs="Arial"/>
          <w:color w:val="A6A6A6" w:themeColor="background1" w:themeShade="A6"/>
          <w:sz w:val="24"/>
          <w:szCs w:val="24"/>
        </w:rPr>
        <w:t xml:space="preserve"> </w:t>
      </w:r>
      <w:r w:rsidR="00AF0C50">
        <w:rPr>
          <w:rFonts w:ascii="Arial" w:hAnsi="Arial" w:cs="Arial"/>
          <w:color w:val="A6A6A6" w:themeColor="background1" w:themeShade="A6"/>
          <w:sz w:val="24"/>
          <w:szCs w:val="24"/>
        </w:rPr>
        <w:t xml:space="preserve">para resoluções de </w:t>
      </w:r>
      <w:r w:rsidR="002C5E9A" w:rsidRPr="00EF3304">
        <w:rPr>
          <w:rFonts w:ascii="Arial" w:hAnsi="Arial" w:cs="Arial"/>
          <w:color w:val="A6A6A6" w:themeColor="background1" w:themeShade="A6"/>
          <w:sz w:val="24"/>
          <w:szCs w:val="24"/>
        </w:rPr>
        <w:t xml:space="preserve"> </w:t>
      </w:r>
      <w:r w:rsidR="00AF0C50">
        <w:rPr>
          <w:rFonts w:ascii="Arial" w:hAnsi="Arial" w:cs="Arial"/>
          <w:color w:val="A6A6A6" w:themeColor="background1" w:themeShade="A6"/>
          <w:sz w:val="24"/>
          <w:szCs w:val="24"/>
        </w:rPr>
        <w:t>adversidades</w:t>
      </w:r>
      <w:r w:rsidR="002C5E9A" w:rsidRPr="00EF3304">
        <w:rPr>
          <w:rFonts w:ascii="Arial" w:hAnsi="Arial" w:cs="Arial"/>
          <w:color w:val="A6A6A6" w:themeColor="background1" w:themeShade="A6"/>
          <w:sz w:val="24"/>
          <w:szCs w:val="24"/>
        </w:rPr>
        <w:t xml:space="preserve">;  </w:t>
      </w:r>
      <w:r w:rsidR="00AF0C50">
        <w:rPr>
          <w:rFonts w:ascii="Arial" w:hAnsi="Arial" w:cs="Arial"/>
          <w:color w:val="A6A6A6" w:themeColor="background1" w:themeShade="A6"/>
          <w:sz w:val="24"/>
          <w:szCs w:val="24"/>
        </w:rPr>
        <w:t xml:space="preserve">o desempenho de todos </w:t>
      </w:r>
      <w:r w:rsidR="002C5E9A" w:rsidRPr="00EF3304">
        <w:rPr>
          <w:rFonts w:ascii="Arial" w:hAnsi="Arial" w:cs="Arial"/>
          <w:color w:val="A6A6A6" w:themeColor="background1" w:themeShade="A6"/>
          <w:sz w:val="24"/>
          <w:szCs w:val="24"/>
        </w:rPr>
        <w:t xml:space="preserve">pode ser </w:t>
      </w:r>
      <w:r w:rsidR="00AF0C50">
        <w:rPr>
          <w:rFonts w:ascii="Arial" w:hAnsi="Arial" w:cs="Arial"/>
          <w:color w:val="A6A6A6" w:themeColor="background1" w:themeShade="A6"/>
          <w:sz w:val="24"/>
          <w:szCs w:val="24"/>
        </w:rPr>
        <w:t>aperfeiçoado</w:t>
      </w:r>
      <w:r w:rsidR="002C5E9A" w:rsidRPr="00EF3304">
        <w:rPr>
          <w:rFonts w:ascii="Arial" w:hAnsi="Arial" w:cs="Arial"/>
          <w:color w:val="A6A6A6" w:themeColor="background1" w:themeShade="A6"/>
          <w:sz w:val="24"/>
          <w:szCs w:val="24"/>
        </w:rPr>
        <w:t xml:space="preserve">; </w:t>
      </w:r>
      <w:r w:rsidR="00AF0C50">
        <w:rPr>
          <w:rFonts w:ascii="Arial" w:hAnsi="Arial" w:cs="Arial"/>
          <w:color w:val="A6A6A6" w:themeColor="background1" w:themeShade="A6"/>
          <w:sz w:val="24"/>
          <w:szCs w:val="24"/>
        </w:rPr>
        <w:t>indivíduos</w:t>
      </w:r>
      <w:r w:rsidR="002C5E9A" w:rsidRPr="00EF3304">
        <w:rPr>
          <w:rFonts w:ascii="Arial" w:hAnsi="Arial" w:cs="Arial"/>
          <w:color w:val="A6A6A6" w:themeColor="background1" w:themeShade="A6"/>
          <w:sz w:val="24"/>
          <w:szCs w:val="24"/>
        </w:rPr>
        <w:t xml:space="preserve"> podem ser </w:t>
      </w:r>
      <w:r w:rsidR="00AF0C50">
        <w:rPr>
          <w:rFonts w:ascii="Arial" w:hAnsi="Arial" w:cs="Arial"/>
          <w:color w:val="A6A6A6" w:themeColor="background1" w:themeShade="A6"/>
          <w:sz w:val="24"/>
          <w:szCs w:val="24"/>
        </w:rPr>
        <w:t>coagidos</w:t>
      </w:r>
      <w:r w:rsidR="002C5E9A" w:rsidRPr="00EF3304">
        <w:rPr>
          <w:rFonts w:ascii="Arial" w:hAnsi="Arial" w:cs="Arial"/>
          <w:color w:val="A6A6A6" w:themeColor="background1" w:themeShade="A6"/>
          <w:sz w:val="24"/>
          <w:szCs w:val="24"/>
        </w:rPr>
        <w:t xml:space="preserve"> a </w:t>
      </w:r>
      <w:r w:rsidR="00AF0C50">
        <w:rPr>
          <w:rFonts w:ascii="Arial" w:hAnsi="Arial" w:cs="Arial"/>
          <w:color w:val="A6A6A6" w:themeColor="background1" w:themeShade="A6"/>
          <w:sz w:val="24"/>
          <w:szCs w:val="24"/>
        </w:rPr>
        <w:t>buscar</w:t>
      </w:r>
      <w:r w:rsidR="002C5E9A" w:rsidRPr="00EF3304">
        <w:rPr>
          <w:rFonts w:ascii="Arial" w:hAnsi="Arial" w:cs="Arial"/>
          <w:color w:val="A6A6A6" w:themeColor="background1" w:themeShade="A6"/>
          <w:sz w:val="24"/>
          <w:szCs w:val="24"/>
        </w:rPr>
        <w:t xml:space="preserve"> nov</w:t>
      </w:r>
      <w:r w:rsidR="00AF0C50">
        <w:rPr>
          <w:rFonts w:ascii="Arial" w:hAnsi="Arial" w:cs="Arial"/>
          <w:color w:val="A6A6A6" w:themeColor="background1" w:themeShade="A6"/>
          <w:sz w:val="24"/>
          <w:szCs w:val="24"/>
        </w:rPr>
        <w:t>o</w:t>
      </w:r>
      <w:r w:rsidR="002C5E9A" w:rsidRPr="00EF3304">
        <w:rPr>
          <w:rFonts w:ascii="Arial" w:hAnsi="Arial" w:cs="Arial"/>
          <w:color w:val="A6A6A6" w:themeColor="background1" w:themeShade="A6"/>
          <w:sz w:val="24"/>
          <w:szCs w:val="24"/>
        </w:rPr>
        <w:t xml:space="preserve">s </w:t>
      </w:r>
      <w:r w:rsidR="00AF0C50">
        <w:rPr>
          <w:rFonts w:ascii="Arial" w:hAnsi="Arial" w:cs="Arial"/>
          <w:color w:val="A6A6A6" w:themeColor="background1" w:themeShade="A6"/>
          <w:sz w:val="24"/>
          <w:szCs w:val="24"/>
        </w:rPr>
        <w:t>comportamentos</w:t>
      </w:r>
      <w:r w:rsidR="002C5E9A" w:rsidRPr="00EF3304">
        <w:rPr>
          <w:rFonts w:ascii="Arial" w:hAnsi="Arial" w:cs="Arial"/>
          <w:color w:val="A6A6A6" w:themeColor="background1" w:themeShade="A6"/>
          <w:sz w:val="24"/>
          <w:szCs w:val="24"/>
        </w:rPr>
        <w:t xml:space="preserve"> para os problemas</w:t>
      </w:r>
      <w:r w:rsidR="00AF0C50">
        <w:rPr>
          <w:rFonts w:ascii="Arial" w:hAnsi="Arial" w:cs="Arial"/>
          <w:color w:val="A6A6A6" w:themeColor="background1" w:themeShade="A6"/>
          <w:sz w:val="24"/>
          <w:szCs w:val="24"/>
        </w:rPr>
        <w:t xml:space="preserve"> </w:t>
      </w:r>
      <w:r w:rsidR="00C65400" w:rsidRPr="00C65400">
        <w:rPr>
          <w:rFonts w:ascii="Arial" w:hAnsi="Arial" w:cs="Arial"/>
          <w:color w:val="A6A6A6" w:themeColor="background1" w:themeShade="A6"/>
          <w:sz w:val="24"/>
          <w:szCs w:val="24"/>
        </w:rPr>
        <w:t>(</w:t>
      </w:r>
      <w:r w:rsidR="00130E26">
        <w:rPr>
          <w:rFonts w:ascii="Arial" w:hAnsi="Arial" w:cs="Arial"/>
          <w:color w:val="A6A6A6" w:themeColor="background1" w:themeShade="A6"/>
          <w:sz w:val="24"/>
          <w:szCs w:val="24"/>
        </w:rPr>
        <w:t xml:space="preserve"> </w:t>
      </w:r>
      <w:r w:rsidR="00130E26" w:rsidRPr="00130E26">
        <w:rPr>
          <w:rFonts w:ascii="Arial" w:hAnsi="Arial" w:cs="Arial"/>
          <w:color w:val="A6A6A6" w:themeColor="background1" w:themeShade="A6"/>
          <w:sz w:val="24"/>
          <w:szCs w:val="24"/>
        </w:rPr>
        <w:t xml:space="preserve">Fonte: </w:t>
      </w:r>
      <w:r w:rsidR="00130E26">
        <w:rPr>
          <w:rFonts w:ascii="Arial" w:hAnsi="Arial" w:cs="Arial"/>
          <w:color w:val="A6A6A6" w:themeColor="background1" w:themeShade="A6"/>
          <w:sz w:val="24"/>
          <w:szCs w:val="24"/>
        </w:rPr>
        <w:t>a</w:t>
      </w:r>
      <w:r w:rsidR="00130E26" w:rsidRPr="00130E26">
        <w:rPr>
          <w:rFonts w:ascii="Arial" w:hAnsi="Arial" w:cs="Arial"/>
          <w:color w:val="A6A6A6" w:themeColor="background1" w:themeShade="A6"/>
          <w:sz w:val="24"/>
          <w:szCs w:val="24"/>
        </w:rPr>
        <w:t xml:space="preserve">daptado de </w:t>
      </w:r>
      <w:r w:rsidR="00960CEB" w:rsidRPr="00130E26">
        <w:rPr>
          <w:rFonts w:ascii="Arial" w:hAnsi="Arial" w:cs="Arial"/>
          <w:color w:val="A6A6A6" w:themeColor="background1" w:themeShade="A6"/>
          <w:sz w:val="24"/>
          <w:szCs w:val="24"/>
        </w:rPr>
        <w:t xml:space="preserve">RAHIM </w:t>
      </w:r>
      <w:r w:rsidR="00130E26" w:rsidRPr="00130E26">
        <w:rPr>
          <w:rFonts w:ascii="Arial" w:hAnsi="Arial" w:cs="Arial"/>
          <w:color w:val="A6A6A6" w:themeColor="background1" w:themeShade="A6"/>
          <w:sz w:val="24"/>
          <w:szCs w:val="24"/>
        </w:rPr>
        <w:t>(2001) In: MAYER, MARIANO, 2009, p.285)</w:t>
      </w:r>
      <w:r w:rsidR="00130E26">
        <w:rPr>
          <w:rFonts w:ascii="Arial" w:hAnsi="Arial" w:cs="Arial"/>
          <w:color w:val="A6A6A6" w:themeColor="background1" w:themeShade="A6"/>
          <w:sz w:val="24"/>
          <w:szCs w:val="24"/>
        </w:rPr>
        <w:t>.</w:t>
      </w:r>
      <w:r w:rsidR="00960CEB">
        <w:rPr>
          <w:rFonts w:ascii="Arial" w:hAnsi="Arial" w:cs="Arial"/>
          <w:b/>
          <w:color w:val="A6A6A6" w:themeColor="background1" w:themeShade="A6"/>
          <w:sz w:val="24"/>
          <w:szCs w:val="24"/>
        </w:rPr>
        <w:t xml:space="preserve"> </w:t>
      </w:r>
      <w:r w:rsidR="00AF0C50">
        <w:rPr>
          <w:rFonts w:ascii="Arial" w:hAnsi="Arial" w:cs="Arial"/>
          <w:color w:val="A6A6A6" w:themeColor="background1" w:themeShade="A6"/>
          <w:sz w:val="24"/>
          <w:szCs w:val="24"/>
        </w:rPr>
        <w:t xml:space="preserve">As </w:t>
      </w:r>
      <w:r w:rsidR="002C5E9A" w:rsidRPr="002C5E9A">
        <w:rPr>
          <w:rFonts w:ascii="Arial" w:hAnsi="Arial" w:cs="Arial"/>
          <w:color w:val="A6A6A6" w:themeColor="background1" w:themeShade="A6"/>
          <w:sz w:val="24"/>
          <w:szCs w:val="24"/>
        </w:rPr>
        <w:t>Consequências</w:t>
      </w:r>
      <w:r w:rsidR="00AF0C50">
        <w:rPr>
          <w:rFonts w:ascii="Arial" w:hAnsi="Arial" w:cs="Arial"/>
          <w:color w:val="A6A6A6" w:themeColor="background1" w:themeShade="A6"/>
          <w:sz w:val="24"/>
          <w:szCs w:val="24"/>
        </w:rPr>
        <w:t xml:space="preserve"> ruins ou negativas, nomeadas como</w:t>
      </w:r>
      <w:r w:rsidR="002C5E9A" w:rsidRPr="002C5E9A">
        <w:rPr>
          <w:rFonts w:ascii="Arial" w:hAnsi="Arial" w:cs="Arial"/>
          <w:color w:val="A6A6A6" w:themeColor="background1" w:themeShade="A6"/>
          <w:sz w:val="24"/>
          <w:szCs w:val="24"/>
        </w:rPr>
        <w:t xml:space="preserve"> Disfuncionais</w:t>
      </w:r>
      <w:r w:rsidR="00AF0C50">
        <w:rPr>
          <w:rFonts w:ascii="Arial" w:hAnsi="Arial" w:cs="Arial"/>
          <w:color w:val="A6A6A6" w:themeColor="background1" w:themeShade="A6"/>
          <w:sz w:val="24"/>
          <w:szCs w:val="24"/>
        </w:rPr>
        <w:t xml:space="preserve">, </w:t>
      </w:r>
      <w:r w:rsidR="00BB384A">
        <w:rPr>
          <w:rFonts w:ascii="Arial" w:hAnsi="Arial" w:cs="Arial"/>
          <w:color w:val="A6A6A6" w:themeColor="background1" w:themeShade="A6"/>
          <w:sz w:val="24"/>
          <w:szCs w:val="24"/>
        </w:rPr>
        <w:t>ditam que os</w:t>
      </w:r>
      <w:r w:rsidR="002C5E9A" w:rsidRPr="002C5E9A">
        <w:rPr>
          <w:rFonts w:ascii="Arial" w:hAnsi="Arial" w:cs="Arial"/>
          <w:color w:val="A6A6A6" w:themeColor="background1" w:themeShade="A6"/>
          <w:sz w:val="24"/>
          <w:szCs w:val="24"/>
        </w:rPr>
        <w:t xml:space="preserve"> </w:t>
      </w:r>
      <w:r w:rsidR="002C5E9A">
        <w:rPr>
          <w:rFonts w:ascii="Arial" w:hAnsi="Arial" w:cs="Arial"/>
          <w:color w:val="A6A6A6" w:themeColor="background1" w:themeShade="A6"/>
          <w:sz w:val="24"/>
          <w:szCs w:val="24"/>
        </w:rPr>
        <w:t>c</w:t>
      </w:r>
      <w:r w:rsidR="002C5E9A" w:rsidRPr="002C5E9A">
        <w:rPr>
          <w:rFonts w:ascii="Arial" w:hAnsi="Arial" w:cs="Arial"/>
          <w:color w:val="A6A6A6" w:themeColor="background1" w:themeShade="A6"/>
          <w:sz w:val="24"/>
          <w:szCs w:val="24"/>
        </w:rPr>
        <w:t xml:space="preserve">onflitos podem </w:t>
      </w:r>
      <w:r w:rsidR="00BB384A">
        <w:rPr>
          <w:rFonts w:ascii="Arial" w:hAnsi="Arial" w:cs="Arial"/>
          <w:color w:val="A6A6A6" w:themeColor="background1" w:themeShade="A6"/>
          <w:sz w:val="24"/>
          <w:szCs w:val="24"/>
        </w:rPr>
        <w:t>motivar</w:t>
      </w:r>
      <w:r w:rsidR="002C5E9A" w:rsidRPr="002C5E9A">
        <w:rPr>
          <w:rFonts w:ascii="Arial" w:hAnsi="Arial" w:cs="Arial"/>
          <w:color w:val="A6A6A6" w:themeColor="background1" w:themeShade="A6"/>
          <w:sz w:val="24"/>
          <w:szCs w:val="24"/>
        </w:rPr>
        <w:t xml:space="preserve"> </w:t>
      </w:r>
      <w:r w:rsidR="00BB384A">
        <w:rPr>
          <w:rFonts w:ascii="Arial" w:hAnsi="Arial" w:cs="Arial"/>
          <w:color w:val="A6A6A6" w:themeColor="background1" w:themeShade="A6"/>
          <w:sz w:val="24"/>
          <w:szCs w:val="24"/>
        </w:rPr>
        <w:t>cansaço</w:t>
      </w:r>
      <w:r w:rsidR="002C5E9A" w:rsidRPr="002C5E9A">
        <w:rPr>
          <w:rFonts w:ascii="Arial" w:hAnsi="Arial" w:cs="Arial"/>
          <w:color w:val="A6A6A6" w:themeColor="background1" w:themeShade="A6"/>
          <w:sz w:val="24"/>
          <w:szCs w:val="24"/>
        </w:rPr>
        <w:t xml:space="preserve"> e </w:t>
      </w:r>
      <w:r w:rsidR="00BB384A">
        <w:rPr>
          <w:rFonts w:ascii="Arial" w:hAnsi="Arial" w:cs="Arial"/>
          <w:color w:val="A6A6A6" w:themeColor="background1" w:themeShade="A6"/>
          <w:sz w:val="24"/>
          <w:szCs w:val="24"/>
        </w:rPr>
        <w:t>decepções</w:t>
      </w:r>
      <w:r w:rsidR="002C5E9A" w:rsidRPr="002C5E9A">
        <w:rPr>
          <w:rFonts w:ascii="Arial" w:hAnsi="Arial" w:cs="Arial"/>
          <w:color w:val="A6A6A6" w:themeColor="background1" w:themeShade="A6"/>
          <w:sz w:val="24"/>
          <w:szCs w:val="24"/>
        </w:rPr>
        <w:t xml:space="preserve">; </w:t>
      </w:r>
      <w:r w:rsidR="00BB384A">
        <w:rPr>
          <w:rFonts w:ascii="Arial" w:hAnsi="Arial" w:cs="Arial"/>
          <w:color w:val="A6A6A6" w:themeColor="background1" w:themeShade="A6"/>
          <w:sz w:val="24"/>
          <w:szCs w:val="24"/>
        </w:rPr>
        <w:t xml:space="preserve">a </w:t>
      </w:r>
      <w:r w:rsidR="002C5E9A">
        <w:rPr>
          <w:rFonts w:ascii="Arial" w:hAnsi="Arial" w:cs="Arial"/>
          <w:color w:val="A6A6A6" w:themeColor="background1" w:themeShade="A6"/>
          <w:sz w:val="24"/>
          <w:szCs w:val="24"/>
        </w:rPr>
        <w:t>c</w:t>
      </w:r>
      <w:r w:rsidR="002C5E9A" w:rsidRPr="002C5E9A">
        <w:rPr>
          <w:rFonts w:ascii="Arial" w:hAnsi="Arial" w:cs="Arial"/>
          <w:color w:val="A6A6A6" w:themeColor="background1" w:themeShade="A6"/>
          <w:sz w:val="24"/>
          <w:szCs w:val="24"/>
        </w:rPr>
        <w:t>omunicação pode ser reduzida</w:t>
      </w:r>
      <w:r w:rsidR="00BB384A">
        <w:rPr>
          <w:rFonts w:ascii="Arial" w:hAnsi="Arial" w:cs="Arial"/>
          <w:color w:val="A6A6A6" w:themeColor="background1" w:themeShade="A6"/>
          <w:sz w:val="24"/>
          <w:szCs w:val="24"/>
        </w:rPr>
        <w:t xml:space="preserve">, </w:t>
      </w:r>
      <w:r w:rsidR="002C5E9A">
        <w:rPr>
          <w:rFonts w:ascii="Arial" w:hAnsi="Arial" w:cs="Arial"/>
          <w:color w:val="A6A6A6" w:themeColor="background1" w:themeShade="A6"/>
          <w:sz w:val="24"/>
          <w:szCs w:val="24"/>
        </w:rPr>
        <w:t>u</w:t>
      </w:r>
      <w:r w:rsidR="002C5E9A" w:rsidRPr="002C5E9A">
        <w:rPr>
          <w:rFonts w:ascii="Arial" w:hAnsi="Arial" w:cs="Arial"/>
          <w:color w:val="A6A6A6" w:themeColor="background1" w:themeShade="A6"/>
          <w:sz w:val="24"/>
          <w:szCs w:val="24"/>
        </w:rPr>
        <w:t>m</w:t>
      </w:r>
      <w:r w:rsidR="00BB384A">
        <w:rPr>
          <w:rFonts w:ascii="Arial" w:hAnsi="Arial" w:cs="Arial"/>
          <w:color w:val="A6A6A6" w:themeColor="background1" w:themeShade="A6"/>
          <w:sz w:val="24"/>
          <w:szCs w:val="24"/>
        </w:rPr>
        <w:t xml:space="preserve">a atmosfera </w:t>
      </w:r>
      <w:r w:rsidR="00960CEB">
        <w:rPr>
          <w:rFonts w:ascii="Arial" w:hAnsi="Arial" w:cs="Arial"/>
          <w:color w:val="A6A6A6" w:themeColor="background1" w:themeShade="A6"/>
          <w:sz w:val="24"/>
          <w:szCs w:val="24"/>
        </w:rPr>
        <w:t xml:space="preserve">de </w:t>
      </w:r>
      <w:r w:rsidR="002C5E9A" w:rsidRPr="002C5E9A">
        <w:rPr>
          <w:rFonts w:ascii="Arial" w:hAnsi="Arial" w:cs="Arial"/>
          <w:color w:val="A6A6A6" w:themeColor="background1" w:themeShade="A6"/>
          <w:sz w:val="24"/>
          <w:szCs w:val="24"/>
        </w:rPr>
        <w:t>de</w:t>
      </w:r>
      <w:r w:rsidR="00BB384A">
        <w:rPr>
          <w:rFonts w:ascii="Arial" w:hAnsi="Arial" w:cs="Arial"/>
          <w:color w:val="A6A6A6" w:themeColor="background1" w:themeShade="A6"/>
          <w:sz w:val="24"/>
          <w:szCs w:val="24"/>
        </w:rPr>
        <w:t xml:space="preserve">sconfiança </w:t>
      </w:r>
      <w:r w:rsidR="002C5E9A" w:rsidRPr="002C5E9A">
        <w:rPr>
          <w:rFonts w:ascii="Arial" w:hAnsi="Arial" w:cs="Arial"/>
          <w:color w:val="A6A6A6" w:themeColor="background1" w:themeShade="A6"/>
          <w:sz w:val="24"/>
          <w:szCs w:val="24"/>
        </w:rPr>
        <w:t xml:space="preserve">pode ser </w:t>
      </w:r>
      <w:r w:rsidR="00BB384A">
        <w:rPr>
          <w:rFonts w:ascii="Arial" w:hAnsi="Arial" w:cs="Arial"/>
          <w:color w:val="A6A6A6" w:themeColor="background1" w:themeShade="A6"/>
          <w:sz w:val="24"/>
          <w:szCs w:val="24"/>
        </w:rPr>
        <w:t>ampliad</w:t>
      </w:r>
      <w:r w:rsidR="00960CEB">
        <w:rPr>
          <w:rFonts w:ascii="Arial" w:hAnsi="Arial" w:cs="Arial"/>
          <w:color w:val="A6A6A6" w:themeColor="background1" w:themeShade="A6"/>
          <w:sz w:val="24"/>
          <w:szCs w:val="24"/>
        </w:rPr>
        <w:t>a</w:t>
      </w:r>
      <w:r w:rsidR="002C5E9A" w:rsidRPr="002C5E9A">
        <w:rPr>
          <w:rFonts w:ascii="Arial" w:hAnsi="Arial" w:cs="Arial"/>
          <w:color w:val="A6A6A6" w:themeColor="background1" w:themeShade="A6"/>
          <w:sz w:val="24"/>
          <w:szCs w:val="24"/>
        </w:rPr>
        <w:t xml:space="preserve"> </w:t>
      </w:r>
      <w:r w:rsidR="00BB384A">
        <w:rPr>
          <w:rFonts w:ascii="Arial" w:hAnsi="Arial" w:cs="Arial"/>
          <w:color w:val="A6A6A6" w:themeColor="background1" w:themeShade="A6"/>
          <w:sz w:val="24"/>
          <w:szCs w:val="24"/>
        </w:rPr>
        <w:t xml:space="preserve">as </w:t>
      </w:r>
      <w:r w:rsidR="002C5E9A">
        <w:rPr>
          <w:rFonts w:ascii="Arial" w:hAnsi="Arial" w:cs="Arial"/>
          <w:color w:val="A6A6A6" w:themeColor="background1" w:themeShade="A6"/>
          <w:sz w:val="24"/>
          <w:szCs w:val="24"/>
        </w:rPr>
        <w:t>r</w:t>
      </w:r>
      <w:r w:rsidR="00BB384A">
        <w:rPr>
          <w:rFonts w:ascii="Arial" w:hAnsi="Arial" w:cs="Arial"/>
          <w:color w:val="A6A6A6" w:themeColor="background1" w:themeShade="A6"/>
          <w:sz w:val="24"/>
          <w:szCs w:val="24"/>
        </w:rPr>
        <w:t xml:space="preserve">elações </w:t>
      </w:r>
      <w:r w:rsidR="002C5E9A" w:rsidRPr="002C5E9A">
        <w:rPr>
          <w:rFonts w:ascii="Arial" w:hAnsi="Arial" w:cs="Arial"/>
          <w:color w:val="A6A6A6" w:themeColor="background1" w:themeShade="A6"/>
          <w:sz w:val="24"/>
          <w:szCs w:val="24"/>
        </w:rPr>
        <w:t xml:space="preserve">podem </w:t>
      </w:r>
      <w:r w:rsidR="00BB384A">
        <w:rPr>
          <w:rFonts w:ascii="Arial" w:hAnsi="Arial" w:cs="Arial"/>
          <w:color w:val="A6A6A6" w:themeColor="background1" w:themeShade="A6"/>
          <w:sz w:val="24"/>
          <w:szCs w:val="24"/>
        </w:rPr>
        <w:t>se arruinadas</w:t>
      </w:r>
      <w:r w:rsidR="002C5E9A" w:rsidRPr="002C5E9A">
        <w:rPr>
          <w:rFonts w:ascii="Arial" w:hAnsi="Arial" w:cs="Arial"/>
          <w:color w:val="A6A6A6" w:themeColor="background1" w:themeShade="A6"/>
          <w:sz w:val="24"/>
          <w:szCs w:val="24"/>
        </w:rPr>
        <w:t xml:space="preserve">; </w:t>
      </w:r>
      <w:r w:rsidR="00BB384A">
        <w:rPr>
          <w:rFonts w:ascii="Arial" w:hAnsi="Arial" w:cs="Arial"/>
          <w:color w:val="A6A6A6" w:themeColor="background1" w:themeShade="A6"/>
          <w:sz w:val="24"/>
          <w:szCs w:val="24"/>
        </w:rPr>
        <w:t xml:space="preserve">o </w:t>
      </w:r>
      <w:r w:rsidR="002C5E9A" w:rsidRPr="002C5E9A">
        <w:rPr>
          <w:rFonts w:ascii="Arial" w:hAnsi="Arial" w:cs="Arial"/>
          <w:color w:val="A6A6A6" w:themeColor="background1" w:themeShade="A6"/>
          <w:sz w:val="24"/>
          <w:szCs w:val="24"/>
        </w:rPr>
        <w:t xml:space="preserve">desempenho pode ser </w:t>
      </w:r>
      <w:r w:rsidR="00BB384A">
        <w:rPr>
          <w:rFonts w:ascii="Arial" w:hAnsi="Arial" w:cs="Arial"/>
          <w:color w:val="A6A6A6" w:themeColor="background1" w:themeShade="A6"/>
          <w:sz w:val="24"/>
          <w:szCs w:val="24"/>
        </w:rPr>
        <w:t>diminuído</w:t>
      </w:r>
      <w:r w:rsidR="002C5E9A" w:rsidRPr="002C5E9A">
        <w:rPr>
          <w:rFonts w:ascii="Arial" w:hAnsi="Arial" w:cs="Arial"/>
          <w:color w:val="A6A6A6" w:themeColor="background1" w:themeShade="A6"/>
          <w:sz w:val="24"/>
          <w:szCs w:val="24"/>
        </w:rPr>
        <w:t xml:space="preserve">; </w:t>
      </w:r>
      <w:r w:rsidR="002C5E9A">
        <w:rPr>
          <w:rFonts w:ascii="Arial" w:hAnsi="Arial" w:cs="Arial"/>
          <w:color w:val="A6A6A6" w:themeColor="background1" w:themeShade="A6"/>
          <w:sz w:val="24"/>
          <w:szCs w:val="24"/>
        </w:rPr>
        <w:t>a</w:t>
      </w:r>
      <w:r w:rsidR="002C5E9A" w:rsidRPr="002C5E9A">
        <w:rPr>
          <w:rFonts w:ascii="Arial" w:hAnsi="Arial" w:cs="Arial"/>
          <w:color w:val="A6A6A6" w:themeColor="background1" w:themeShade="A6"/>
          <w:sz w:val="24"/>
          <w:szCs w:val="24"/>
        </w:rPr>
        <w:t xml:space="preserve"> </w:t>
      </w:r>
      <w:r w:rsidR="00BB384A">
        <w:rPr>
          <w:rFonts w:ascii="Arial" w:hAnsi="Arial" w:cs="Arial"/>
          <w:color w:val="A6A6A6" w:themeColor="background1" w:themeShade="A6"/>
          <w:sz w:val="24"/>
          <w:szCs w:val="24"/>
        </w:rPr>
        <w:t xml:space="preserve">determinação </w:t>
      </w:r>
      <w:r w:rsidR="002C5E9A" w:rsidRPr="002C5E9A">
        <w:rPr>
          <w:rFonts w:ascii="Arial" w:hAnsi="Arial" w:cs="Arial"/>
          <w:color w:val="A6A6A6" w:themeColor="background1" w:themeShade="A6"/>
          <w:sz w:val="24"/>
          <w:szCs w:val="24"/>
        </w:rPr>
        <w:t xml:space="preserve"> à mudança pode ser </w:t>
      </w:r>
      <w:r w:rsidR="00BB384A">
        <w:rPr>
          <w:rFonts w:ascii="Arial" w:hAnsi="Arial" w:cs="Arial"/>
          <w:color w:val="A6A6A6" w:themeColor="background1" w:themeShade="A6"/>
          <w:sz w:val="24"/>
          <w:szCs w:val="24"/>
        </w:rPr>
        <w:t xml:space="preserve">acentuada e </w:t>
      </w:r>
      <w:r w:rsidR="002C5E9A" w:rsidRPr="002C5E9A">
        <w:rPr>
          <w:rFonts w:ascii="Arial" w:hAnsi="Arial" w:cs="Arial"/>
          <w:color w:val="A6A6A6" w:themeColor="background1" w:themeShade="A6"/>
          <w:sz w:val="24"/>
          <w:szCs w:val="24"/>
        </w:rPr>
        <w:t xml:space="preserve"> </w:t>
      </w:r>
      <w:r w:rsidR="00BB384A">
        <w:rPr>
          <w:rFonts w:ascii="Arial" w:hAnsi="Arial" w:cs="Arial"/>
          <w:color w:val="A6A6A6" w:themeColor="background1" w:themeShade="A6"/>
          <w:sz w:val="24"/>
          <w:szCs w:val="24"/>
        </w:rPr>
        <w:t xml:space="preserve">a responsabilidade </w:t>
      </w:r>
      <w:r w:rsidR="002C5E9A" w:rsidRPr="002C5E9A">
        <w:rPr>
          <w:rFonts w:ascii="Arial" w:hAnsi="Arial" w:cs="Arial"/>
          <w:color w:val="A6A6A6" w:themeColor="background1" w:themeShade="A6"/>
          <w:sz w:val="24"/>
          <w:szCs w:val="24"/>
        </w:rPr>
        <w:t xml:space="preserve">e </w:t>
      </w:r>
      <w:r w:rsidR="00BB384A">
        <w:rPr>
          <w:rFonts w:ascii="Arial" w:hAnsi="Arial" w:cs="Arial"/>
          <w:color w:val="A6A6A6" w:themeColor="background1" w:themeShade="A6"/>
          <w:sz w:val="24"/>
          <w:szCs w:val="24"/>
        </w:rPr>
        <w:t>respeito</w:t>
      </w:r>
      <w:r w:rsidR="002C5E9A" w:rsidRPr="002C5E9A">
        <w:rPr>
          <w:rFonts w:ascii="Arial" w:hAnsi="Arial" w:cs="Arial"/>
          <w:color w:val="A6A6A6" w:themeColor="background1" w:themeShade="A6"/>
          <w:sz w:val="24"/>
          <w:szCs w:val="24"/>
        </w:rPr>
        <w:t xml:space="preserve">  podem ser afetad</w:t>
      </w:r>
      <w:r w:rsidR="00960CEB">
        <w:rPr>
          <w:rFonts w:ascii="Arial" w:hAnsi="Arial" w:cs="Arial"/>
          <w:color w:val="A6A6A6" w:themeColor="background1" w:themeShade="A6"/>
          <w:sz w:val="24"/>
          <w:szCs w:val="24"/>
        </w:rPr>
        <w:t>o</w:t>
      </w:r>
      <w:r w:rsidR="002C5E9A" w:rsidRPr="002C5E9A">
        <w:rPr>
          <w:rFonts w:ascii="Arial" w:hAnsi="Arial" w:cs="Arial"/>
          <w:color w:val="A6A6A6" w:themeColor="background1" w:themeShade="A6"/>
          <w:sz w:val="24"/>
          <w:szCs w:val="24"/>
        </w:rPr>
        <w:t>s</w:t>
      </w:r>
      <w:r w:rsidR="000175E7">
        <w:rPr>
          <w:rFonts w:ascii="Arial" w:hAnsi="Arial" w:cs="Arial"/>
          <w:color w:val="A6A6A6" w:themeColor="background1" w:themeShade="A6"/>
          <w:sz w:val="24"/>
          <w:szCs w:val="24"/>
        </w:rPr>
        <w:t xml:space="preserve"> </w:t>
      </w:r>
      <w:r w:rsidR="000175E7" w:rsidRPr="00C65400">
        <w:rPr>
          <w:rFonts w:ascii="Arial" w:hAnsi="Arial" w:cs="Arial"/>
          <w:color w:val="A6A6A6" w:themeColor="background1" w:themeShade="A6"/>
          <w:sz w:val="24"/>
          <w:szCs w:val="24"/>
        </w:rPr>
        <w:t>(</w:t>
      </w:r>
      <w:r w:rsidR="000175E7" w:rsidRPr="00130E26">
        <w:rPr>
          <w:rFonts w:ascii="Arial" w:hAnsi="Arial" w:cs="Arial"/>
          <w:color w:val="A6A6A6" w:themeColor="background1" w:themeShade="A6"/>
          <w:sz w:val="24"/>
          <w:szCs w:val="24"/>
        </w:rPr>
        <w:t xml:space="preserve">Fonte: </w:t>
      </w:r>
      <w:r w:rsidR="000175E7">
        <w:rPr>
          <w:rFonts w:ascii="Arial" w:hAnsi="Arial" w:cs="Arial"/>
          <w:color w:val="A6A6A6" w:themeColor="background1" w:themeShade="A6"/>
          <w:sz w:val="24"/>
          <w:szCs w:val="24"/>
        </w:rPr>
        <w:t>a</w:t>
      </w:r>
      <w:r w:rsidR="000175E7" w:rsidRPr="00130E26">
        <w:rPr>
          <w:rFonts w:ascii="Arial" w:hAnsi="Arial" w:cs="Arial"/>
          <w:color w:val="A6A6A6" w:themeColor="background1" w:themeShade="A6"/>
          <w:sz w:val="24"/>
          <w:szCs w:val="24"/>
        </w:rPr>
        <w:t>daptado de RAHIM (2001) In: MAYER, MARIANO, 2009, p.285)</w:t>
      </w:r>
      <w:r w:rsidR="000175E7">
        <w:rPr>
          <w:rFonts w:ascii="Arial" w:hAnsi="Arial" w:cs="Arial"/>
          <w:color w:val="A6A6A6" w:themeColor="background1" w:themeShade="A6"/>
          <w:sz w:val="24"/>
          <w:szCs w:val="24"/>
        </w:rPr>
        <w:t>.</w:t>
      </w:r>
    </w:p>
    <w:p w:rsidR="00A901DD" w:rsidRDefault="00024891" w:rsidP="00024891">
      <w:pPr>
        <w:spacing w:after="0" w:line="48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3. </w:t>
      </w:r>
      <w:r w:rsidR="00A901DD" w:rsidRPr="00A901DD">
        <w:rPr>
          <w:rFonts w:ascii="Arial" w:hAnsi="Arial" w:cs="Arial"/>
          <w:b/>
          <w:sz w:val="24"/>
        </w:rPr>
        <w:t>Conclusão</w:t>
      </w:r>
    </w:p>
    <w:p w:rsidR="00024891" w:rsidRDefault="00AF3FF5" w:rsidP="00CB4E17">
      <w:pPr>
        <w:spacing w:after="0" w:line="480" w:lineRule="auto"/>
        <w:jc w:val="both"/>
        <w:rPr>
          <w:rFonts w:ascii="Arial" w:hAnsi="Arial" w:cs="Arial"/>
          <w:color w:val="A6A6A6" w:themeColor="background1" w:themeShade="A6"/>
          <w:sz w:val="24"/>
        </w:rPr>
      </w:pPr>
      <w:r>
        <w:rPr>
          <w:rFonts w:ascii="Arial" w:hAnsi="Arial" w:cs="Arial"/>
          <w:color w:val="A6A6A6" w:themeColor="background1" w:themeShade="A6"/>
          <w:sz w:val="24"/>
        </w:rPr>
        <w:tab/>
      </w:r>
      <w:r w:rsidRPr="00AF3FF5">
        <w:rPr>
          <w:rFonts w:ascii="Arial" w:hAnsi="Arial" w:cs="Arial"/>
          <w:color w:val="A6A6A6" w:themeColor="background1" w:themeShade="A6"/>
          <w:sz w:val="24"/>
        </w:rPr>
        <w:t>Infere-se a partir do acima exposto que a</w:t>
      </w:r>
      <w:r>
        <w:rPr>
          <w:rFonts w:ascii="Arial" w:hAnsi="Arial" w:cs="Arial"/>
          <w:color w:val="A6A6A6" w:themeColor="background1" w:themeShade="A6"/>
          <w:sz w:val="24"/>
        </w:rPr>
        <w:t xml:space="preserve"> comunicação é o fator determinante para um bom andamento </w:t>
      </w:r>
      <w:r w:rsidR="0063322F">
        <w:rPr>
          <w:rFonts w:ascii="Arial" w:hAnsi="Arial" w:cs="Arial"/>
          <w:color w:val="A6A6A6" w:themeColor="background1" w:themeShade="A6"/>
          <w:sz w:val="24"/>
        </w:rPr>
        <w:t>e para a conclusão</w:t>
      </w:r>
      <w:r>
        <w:rPr>
          <w:rFonts w:ascii="Arial" w:hAnsi="Arial" w:cs="Arial"/>
          <w:color w:val="A6A6A6" w:themeColor="background1" w:themeShade="A6"/>
          <w:sz w:val="24"/>
        </w:rPr>
        <w:t xml:space="preserve"> do Trabalho de Conclusão de Curso. </w:t>
      </w:r>
      <w:r w:rsidR="0063322F">
        <w:rPr>
          <w:rFonts w:ascii="Arial" w:hAnsi="Arial" w:cs="Arial"/>
          <w:color w:val="A6A6A6" w:themeColor="background1" w:themeShade="A6"/>
          <w:sz w:val="24"/>
        </w:rPr>
        <w:t>O</w:t>
      </w:r>
      <w:r w:rsidR="0063322F" w:rsidRPr="0063322F">
        <w:rPr>
          <w:rFonts w:ascii="Arial" w:hAnsi="Arial" w:cs="Arial"/>
          <w:color w:val="A6A6A6" w:themeColor="background1" w:themeShade="A6"/>
          <w:sz w:val="24"/>
        </w:rPr>
        <w:t xml:space="preserve"> </w:t>
      </w:r>
      <w:r w:rsidR="0063322F">
        <w:rPr>
          <w:rFonts w:ascii="Arial" w:hAnsi="Arial" w:cs="Arial"/>
          <w:color w:val="A6A6A6" w:themeColor="background1" w:themeShade="A6"/>
          <w:sz w:val="24"/>
        </w:rPr>
        <w:t>estudante que possui um bom diálogo e contatos</w:t>
      </w:r>
      <w:r w:rsidR="0063322F" w:rsidRPr="0063322F">
        <w:rPr>
          <w:rFonts w:ascii="Arial" w:hAnsi="Arial" w:cs="Arial"/>
          <w:color w:val="A6A6A6" w:themeColor="background1" w:themeShade="A6"/>
          <w:sz w:val="24"/>
        </w:rPr>
        <w:t xml:space="preserve"> </w:t>
      </w:r>
      <w:r w:rsidR="0063322F">
        <w:rPr>
          <w:rFonts w:ascii="Arial" w:hAnsi="Arial" w:cs="Arial"/>
          <w:color w:val="A6A6A6" w:themeColor="background1" w:themeShade="A6"/>
          <w:sz w:val="24"/>
        </w:rPr>
        <w:t>sadios</w:t>
      </w:r>
      <w:r w:rsidR="0063322F" w:rsidRPr="0063322F">
        <w:rPr>
          <w:rFonts w:ascii="Arial" w:hAnsi="Arial" w:cs="Arial"/>
          <w:color w:val="A6A6A6" w:themeColor="background1" w:themeShade="A6"/>
          <w:sz w:val="24"/>
        </w:rPr>
        <w:t xml:space="preserve"> </w:t>
      </w:r>
      <w:r w:rsidR="0063322F">
        <w:rPr>
          <w:rFonts w:ascii="Arial" w:hAnsi="Arial" w:cs="Arial"/>
          <w:color w:val="A6A6A6" w:themeColor="background1" w:themeShade="A6"/>
          <w:sz w:val="24"/>
        </w:rPr>
        <w:t>consegue gerir</w:t>
      </w:r>
      <w:r w:rsidR="0063322F" w:rsidRPr="0063322F">
        <w:rPr>
          <w:rFonts w:ascii="Arial" w:hAnsi="Arial" w:cs="Arial"/>
          <w:color w:val="A6A6A6" w:themeColor="background1" w:themeShade="A6"/>
          <w:sz w:val="24"/>
        </w:rPr>
        <w:t xml:space="preserve"> e </w:t>
      </w:r>
      <w:r w:rsidR="0063322F">
        <w:rPr>
          <w:rFonts w:ascii="Arial" w:hAnsi="Arial" w:cs="Arial"/>
          <w:color w:val="A6A6A6" w:themeColor="background1" w:themeShade="A6"/>
          <w:sz w:val="24"/>
        </w:rPr>
        <w:t xml:space="preserve">solucionar </w:t>
      </w:r>
      <w:r w:rsidR="0063322F" w:rsidRPr="0063322F">
        <w:rPr>
          <w:rFonts w:ascii="Arial" w:hAnsi="Arial" w:cs="Arial"/>
          <w:color w:val="A6A6A6" w:themeColor="background1" w:themeShade="A6"/>
          <w:sz w:val="24"/>
        </w:rPr>
        <w:t>conflit</w:t>
      </w:r>
      <w:r w:rsidR="0063322F">
        <w:rPr>
          <w:rFonts w:ascii="Arial" w:hAnsi="Arial" w:cs="Arial"/>
          <w:color w:val="A6A6A6" w:themeColor="background1" w:themeShade="A6"/>
          <w:sz w:val="24"/>
        </w:rPr>
        <w:t>o</w:t>
      </w:r>
      <w:r w:rsidR="0063322F" w:rsidRPr="0063322F">
        <w:rPr>
          <w:rFonts w:ascii="Arial" w:hAnsi="Arial" w:cs="Arial"/>
          <w:color w:val="A6A6A6" w:themeColor="background1" w:themeShade="A6"/>
          <w:sz w:val="24"/>
        </w:rPr>
        <w:t xml:space="preserve">s </w:t>
      </w:r>
      <w:r w:rsidR="0063322F">
        <w:rPr>
          <w:rFonts w:ascii="Arial" w:hAnsi="Arial" w:cs="Arial"/>
          <w:color w:val="A6A6A6" w:themeColor="background1" w:themeShade="A6"/>
          <w:sz w:val="24"/>
        </w:rPr>
        <w:t xml:space="preserve">específicos e </w:t>
      </w:r>
      <w:r w:rsidR="0063322F" w:rsidRPr="0063322F">
        <w:rPr>
          <w:rFonts w:ascii="Arial" w:hAnsi="Arial" w:cs="Arial"/>
          <w:color w:val="A6A6A6" w:themeColor="background1" w:themeShade="A6"/>
          <w:sz w:val="24"/>
        </w:rPr>
        <w:t xml:space="preserve">o </w:t>
      </w:r>
      <w:r w:rsidR="004B2EB0">
        <w:rPr>
          <w:rFonts w:ascii="Arial" w:hAnsi="Arial" w:cs="Arial"/>
          <w:color w:val="A6A6A6" w:themeColor="background1" w:themeShade="A6"/>
          <w:sz w:val="24"/>
        </w:rPr>
        <w:t xml:space="preserve">seu </w:t>
      </w:r>
      <w:r w:rsidR="0063322F" w:rsidRPr="0063322F">
        <w:rPr>
          <w:rFonts w:ascii="Arial" w:hAnsi="Arial" w:cs="Arial"/>
          <w:color w:val="A6A6A6" w:themeColor="background1" w:themeShade="A6"/>
          <w:sz w:val="24"/>
        </w:rPr>
        <w:t>bem-estar pode ser</w:t>
      </w:r>
      <w:r w:rsidR="004B2EB0">
        <w:rPr>
          <w:rFonts w:ascii="Arial" w:hAnsi="Arial" w:cs="Arial"/>
          <w:color w:val="A6A6A6" w:themeColor="background1" w:themeShade="A6"/>
          <w:sz w:val="24"/>
        </w:rPr>
        <w:t>vir</w:t>
      </w:r>
      <w:r w:rsidR="0063322F" w:rsidRPr="0063322F">
        <w:rPr>
          <w:rFonts w:ascii="Arial" w:hAnsi="Arial" w:cs="Arial"/>
          <w:color w:val="A6A6A6" w:themeColor="background1" w:themeShade="A6"/>
          <w:sz w:val="24"/>
        </w:rPr>
        <w:t xml:space="preserve"> </w:t>
      </w:r>
      <w:r w:rsidR="004B2EB0">
        <w:rPr>
          <w:rFonts w:ascii="Arial" w:hAnsi="Arial" w:cs="Arial"/>
          <w:color w:val="A6A6A6" w:themeColor="background1" w:themeShade="A6"/>
          <w:sz w:val="24"/>
        </w:rPr>
        <w:t>de</w:t>
      </w:r>
      <w:r w:rsidR="0063322F" w:rsidRPr="0063322F">
        <w:rPr>
          <w:rFonts w:ascii="Arial" w:hAnsi="Arial" w:cs="Arial"/>
          <w:color w:val="A6A6A6" w:themeColor="background1" w:themeShade="A6"/>
          <w:sz w:val="24"/>
        </w:rPr>
        <w:t xml:space="preserve"> </w:t>
      </w:r>
      <w:r w:rsidR="004B2EB0">
        <w:rPr>
          <w:rFonts w:ascii="Arial" w:hAnsi="Arial" w:cs="Arial"/>
          <w:color w:val="A6A6A6" w:themeColor="background1" w:themeShade="A6"/>
          <w:sz w:val="24"/>
        </w:rPr>
        <w:t>parâmetro</w:t>
      </w:r>
      <w:r w:rsidR="0063322F" w:rsidRPr="0063322F">
        <w:rPr>
          <w:rFonts w:ascii="Arial" w:hAnsi="Arial" w:cs="Arial"/>
          <w:color w:val="A6A6A6" w:themeColor="background1" w:themeShade="A6"/>
          <w:sz w:val="24"/>
        </w:rPr>
        <w:t xml:space="preserve"> de saúde mental, </w:t>
      </w:r>
      <w:r w:rsidR="002D7D31">
        <w:rPr>
          <w:rFonts w:ascii="Arial" w:hAnsi="Arial" w:cs="Arial"/>
          <w:color w:val="A6A6A6" w:themeColor="background1" w:themeShade="A6"/>
          <w:sz w:val="24"/>
        </w:rPr>
        <w:t>valorizando não apenas seu</w:t>
      </w:r>
      <w:r w:rsidR="0063322F" w:rsidRPr="0063322F">
        <w:rPr>
          <w:rFonts w:ascii="Arial" w:hAnsi="Arial" w:cs="Arial"/>
          <w:color w:val="A6A6A6" w:themeColor="background1" w:themeShade="A6"/>
          <w:sz w:val="24"/>
        </w:rPr>
        <w:t xml:space="preserve"> desenvolvimento pessoal, </w:t>
      </w:r>
      <w:r w:rsidR="002D7D31">
        <w:rPr>
          <w:rFonts w:ascii="Arial" w:hAnsi="Arial" w:cs="Arial"/>
          <w:color w:val="A6A6A6" w:themeColor="background1" w:themeShade="A6"/>
          <w:sz w:val="24"/>
        </w:rPr>
        <w:t xml:space="preserve">seu conhecimento e sua competência, mas também </w:t>
      </w:r>
      <w:r w:rsidR="001A1BA9">
        <w:rPr>
          <w:rFonts w:ascii="Arial" w:hAnsi="Arial" w:cs="Arial"/>
          <w:color w:val="A6A6A6" w:themeColor="background1" w:themeShade="A6"/>
          <w:sz w:val="24"/>
        </w:rPr>
        <w:t>aos outros membros do grupo</w:t>
      </w:r>
      <w:r w:rsidR="002D7D31">
        <w:rPr>
          <w:rFonts w:ascii="Arial" w:hAnsi="Arial" w:cs="Arial"/>
          <w:color w:val="A6A6A6" w:themeColor="background1" w:themeShade="A6"/>
          <w:sz w:val="24"/>
        </w:rPr>
        <w:t xml:space="preserve">, </w:t>
      </w:r>
      <w:r w:rsidR="001A1BA9">
        <w:rPr>
          <w:rFonts w:ascii="Arial" w:hAnsi="Arial" w:cs="Arial"/>
          <w:color w:val="A6A6A6" w:themeColor="background1" w:themeShade="A6"/>
          <w:sz w:val="24"/>
        </w:rPr>
        <w:t>o</w:t>
      </w:r>
      <w:r w:rsidR="002D7D31">
        <w:rPr>
          <w:rFonts w:ascii="Arial" w:hAnsi="Arial" w:cs="Arial"/>
          <w:color w:val="A6A6A6" w:themeColor="background1" w:themeShade="A6"/>
          <w:sz w:val="24"/>
        </w:rPr>
        <w:t xml:space="preserve"> qual será legítim</w:t>
      </w:r>
      <w:r w:rsidR="001A1BA9">
        <w:rPr>
          <w:rFonts w:ascii="Arial" w:hAnsi="Arial" w:cs="Arial"/>
          <w:color w:val="A6A6A6" w:themeColor="background1" w:themeShade="A6"/>
          <w:sz w:val="24"/>
        </w:rPr>
        <w:t>o</w:t>
      </w:r>
      <w:r w:rsidR="002D7D31">
        <w:rPr>
          <w:rFonts w:ascii="Arial" w:hAnsi="Arial" w:cs="Arial"/>
          <w:color w:val="A6A6A6" w:themeColor="background1" w:themeShade="A6"/>
          <w:sz w:val="24"/>
        </w:rPr>
        <w:t xml:space="preserve"> caso </w:t>
      </w:r>
      <w:r w:rsidR="00CB4E17">
        <w:rPr>
          <w:rFonts w:ascii="Arial" w:hAnsi="Arial" w:cs="Arial"/>
          <w:color w:val="A6A6A6" w:themeColor="background1" w:themeShade="A6"/>
          <w:sz w:val="24"/>
        </w:rPr>
        <w:t>esses</w:t>
      </w:r>
      <w:r w:rsidR="002D7D31">
        <w:rPr>
          <w:rFonts w:ascii="Arial" w:hAnsi="Arial" w:cs="Arial"/>
          <w:color w:val="A6A6A6" w:themeColor="background1" w:themeShade="A6"/>
          <w:sz w:val="24"/>
        </w:rPr>
        <w:t xml:space="preserve"> evolu</w:t>
      </w:r>
      <w:r w:rsidR="00CB4E17">
        <w:rPr>
          <w:rFonts w:ascii="Arial" w:hAnsi="Arial" w:cs="Arial"/>
          <w:color w:val="A6A6A6" w:themeColor="background1" w:themeShade="A6"/>
          <w:sz w:val="24"/>
        </w:rPr>
        <w:t>am</w:t>
      </w:r>
      <w:r w:rsidR="002D7D31">
        <w:rPr>
          <w:rFonts w:ascii="Arial" w:hAnsi="Arial" w:cs="Arial"/>
          <w:color w:val="A6A6A6" w:themeColor="background1" w:themeShade="A6"/>
          <w:sz w:val="24"/>
        </w:rPr>
        <w:t xml:space="preserve"> sua habilidade interpessoal. Isso gera </w:t>
      </w:r>
      <w:r w:rsidR="00CB4E17">
        <w:rPr>
          <w:rFonts w:ascii="Arial" w:hAnsi="Arial" w:cs="Arial"/>
          <w:color w:val="A6A6A6" w:themeColor="background1" w:themeShade="A6"/>
          <w:sz w:val="24"/>
        </w:rPr>
        <w:t xml:space="preserve">muita </w:t>
      </w:r>
      <w:r w:rsidR="0063322F" w:rsidRPr="0063322F">
        <w:rPr>
          <w:rFonts w:ascii="Arial" w:hAnsi="Arial" w:cs="Arial"/>
          <w:color w:val="A6A6A6" w:themeColor="background1" w:themeShade="A6"/>
          <w:sz w:val="24"/>
        </w:rPr>
        <w:t>satisfação e sucesso acadêmico</w:t>
      </w:r>
      <w:r w:rsidR="002D7D31">
        <w:rPr>
          <w:rFonts w:ascii="Arial" w:hAnsi="Arial" w:cs="Arial"/>
          <w:color w:val="A6A6A6" w:themeColor="background1" w:themeShade="A6"/>
          <w:sz w:val="24"/>
        </w:rPr>
        <w:t>.</w:t>
      </w:r>
      <w:r w:rsidR="009B6196">
        <w:rPr>
          <w:rFonts w:ascii="Arial" w:hAnsi="Arial" w:cs="Arial"/>
          <w:color w:val="A6A6A6" w:themeColor="background1" w:themeShade="A6"/>
          <w:sz w:val="24"/>
        </w:rPr>
        <w:t xml:space="preserve"> </w:t>
      </w:r>
      <w:r w:rsidR="00DD67FA">
        <w:rPr>
          <w:rFonts w:ascii="Arial" w:hAnsi="Arial" w:cs="Arial"/>
          <w:color w:val="A6A6A6" w:themeColor="background1" w:themeShade="A6"/>
          <w:sz w:val="24"/>
        </w:rPr>
        <w:t>Espera-se que esse artigo sirva de inspiração para futuros trabalhos nesse contexto.</w:t>
      </w:r>
      <w:bookmarkStart w:id="1" w:name="_GoBack"/>
      <w:bookmarkEnd w:id="1"/>
    </w:p>
    <w:p w:rsidR="00CB4E17" w:rsidRPr="00CB4E17" w:rsidRDefault="00CB4E17" w:rsidP="00CB4E17">
      <w:pPr>
        <w:spacing w:after="0" w:line="480" w:lineRule="auto"/>
        <w:jc w:val="both"/>
        <w:rPr>
          <w:rFonts w:ascii="Arial" w:hAnsi="Arial" w:cs="Arial"/>
          <w:color w:val="A6A6A6" w:themeColor="background1" w:themeShade="A6"/>
          <w:sz w:val="24"/>
        </w:rPr>
      </w:pPr>
    </w:p>
    <w:p w:rsidR="00EC180A" w:rsidRPr="00E51C44" w:rsidRDefault="00C3496D" w:rsidP="00E51C44">
      <w:pPr>
        <w:spacing w:after="0"/>
        <w:jc w:val="both"/>
        <w:rPr>
          <w:rFonts w:ascii="Arial" w:hAnsi="Arial" w:cs="Arial"/>
          <w:b/>
          <w:sz w:val="24"/>
        </w:rPr>
      </w:pPr>
      <w:r w:rsidRPr="00C3496D">
        <w:rPr>
          <w:rFonts w:ascii="Arial" w:hAnsi="Arial" w:cs="Arial"/>
          <w:b/>
          <w:sz w:val="24"/>
        </w:rPr>
        <w:t>Referências</w:t>
      </w:r>
    </w:p>
    <w:p w:rsidR="00EC180A" w:rsidRPr="00E51C44" w:rsidRDefault="00EC180A" w:rsidP="00E51C44">
      <w:pPr>
        <w:jc w:val="both"/>
        <w:rPr>
          <w:rFonts w:ascii="Arial" w:hAnsi="Arial" w:cs="Arial"/>
          <w:color w:val="A6A6A6" w:themeColor="background1" w:themeShade="A6"/>
          <w:sz w:val="24"/>
          <w:szCs w:val="24"/>
        </w:rPr>
      </w:pPr>
    </w:p>
    <w:p w:rsidR="00EC180A" w:rsidRDefault="00E51C44" w:rsidP="00E51C44">
      <w:pPr>
        <w:spacing w:line="360" w:lineRule="auto"/>
        <w:jc w:val="both"/>
        <w:rPr>
          <w:rFonts w:ascii="Arial" w:hAnsi="Arial" w:cs="Arial"/>
          <w:color w:val="A6A6A6" w:themeColor="background1" w:themeShade="A6"/>
          <w:sz w:val="24"/>
          <w:szCs w:val="24"/>
        </w:rPr>
      </w:pPr>
      <w:r w:rsidRPr="00C33708">
        <w:rPr>
          <w:rFonts w:ascii="Arial" w:hAnsi="Arial" w:cs="Arial"/>
          <w:color w:val="A6A6A6" w:themeColor="background1" w:themeShade="A6"/>
          <w:sz w:val="24"/>
          <w:szCs w:val="24"/>
        </w:rPr>
        <w:t>ALMEIDA</w:t>
      </w:r>
      <w:r w:rsidR="00EC180A" w:rsidRPr="00C33708">
        <w:rPr>
          <w:rFonts w:ascii="Arial" w:hAnsi="Arial" w:cs="Arial"/>
          <w:color w:val="A6A6A6" w:themeColor="background1" w:themeShade="A6"/>
          <w:sz w:val="24"/>
          <w:szCs w:val="24"/>
        </w:rPr>
        <w:t xml:space="preserve">, L. S., SOARES, A. P. C., &amp; FERREIRA, J. A. G. (2000). Transição e adaptação à universidade: Apresentação de um questionário de vivências acadêmicas. Psicologia, 16(2), 189-208. Recuperado de </w:t>
      </w:r>
      <w:hyperlink r:id="rId8" w:history="1">
        <w:r w:rsidR="00EC180A" w:rsidRPr="00130E26">
          <w:rPr>
            <w:rStyle w:val="Hyperlink"/>
            <w:rFonts w:ascii="Arial" w:hAnsi="Arial" w:cs="Arial"/>
            <w:color w:val="A6A6A6" w:themeColor="background1" w:themeShade="A6"/>
            <w:sz w:val="24"/>
            <w:szCs w:val="24"/>
            <w:u w:val="none"/>
          </w:rPr>
          <w:t>http://repositorium.sdum.uminho.pt/handle/1822/12069</w:t>
        </w:r>
      </w:hyperlink>
      <w:r w:rsidR="00EC180A">
        <w:rPr>
          <w:rFonts w:ascii="Arial" w:hAnsi="Arial" w:cs="Arial"/>
          <w:color w:val="A6A6A6" w:themeColor="background1" w:themeShade="A6"/>
          <w:sz w:val="24"/>
          <w:szCs w:val="24"/>
        </w:rPr>
        <w:t xml:space="preserve">. Acesso em: 10 </w:t>
      </w:r>
      <w:proofErr w:type="gramStart"/>
      <w:r w:rsidR="00EC180A">
        <w:rPr>
          <w:rFonts w:ascii="Arial" w:hAnsi="Arial" w:cs="Arial"/>
          <w:color w:val="A6A6A6" w:themeColor="background1" w:themeShade="A6"/>
          <w:sz w:val="24"/>
          <w:szCs w:val="24"/>
        </w:rPr>
        <w:t>Set.</w:t>
      </w:r>
      <w:proofErr w:type="gramEnd"/>
      <w:r w:rsidR="00EC180A">
        <w:rPr>
          <w:rFonts w:ascii="Arial" w:hAnsi="Arial" w:cs="Arial"/>
          <w:color w:val="A6A6A6" w:themeColor="background1" w:themeShade="A6"/>
          <w:sz w:val="24"/>
          <w:szCs w:val="24"/>
        </w:rPr>
        <w:t xml:space="preserve"> 2018.</w:t>
      </w:r>
    </w:p>
    <w:p w:rsidR="00EC180A" w:rsidRDefault="00EC180A" w:rsidP="00E51C44">
      <w:pPr>
        <w:spacing w:line="360" w:lineRule="auto"/>
        <w:jc w:val="both"/>
        <w:rPr>
          <w:rFonts w:ascii="Arial" w:hAnsi="Arial" w:cs="Arial"/>
          <w:color w:val="A6A6A6" w:themeColor="background1" w:themeShade="A6"/>
          <w:sz w:val="24"/>
          <w:szCs w:val="24"/>
        </w:rPr>
      </w:pPr>
      <w:r w:rsidRPr="00C33708">
        <w:rPr>
          <w:rFonts w:ascii="Arial" w:hAnsi="Arial" w:cs="Arial"/>
          <w:color w:val="A6A6A6" w:themeColor="background1" w:themeShade="A6"/>
          <w:sz w:val="24"/>
          <w:szCs w:val="24"/>
        </w:rPr>
        <w:lastRenderedPageBreak/>
        <w:t xml:space="preserve">BARIANI, I. C. D. &amp; PAVANI, R. (2008). Sala de aula na universidade: espaço de relações interpessoais e participação acadêmica. Estudos de Psicologia, 25(1), 67-75. </w:t>
      </w:r>
      <w:proofErr w:type="spellStart"/>
      <w:r w:rsidRPr="00C33708">
        <w:rPr>
          <w:rFonts w:ascii="Arial" w:hAnsi="Arial" w:cs="Arial"/>
          <w:color w:val="A6A6A6" w:themeColor="background1" w:themeShade="A6"/>
          <w:sz w:val="24"/>
          <w:szCs w:val="24"/>
        </w:rPr>
        <w:t>doi</w:t>
      </w:r>
      <w:proofErr w:type="spellEnd"/>
      <w:r w:rsidRPr="00C33708">
        <w:rPr>
          <w:rFonts w:ascii="Arial" w:hAnsi="Arial" w:cs="Arial"/>
          <w:color w:val="A6A6A6" w:themeColor="background1" w:themeShade="A6"/>
          <w:sz w:val="24"/>
          <w:szCs w:val="24"/>
        </w:rPr>
        <w:t>: 10.1590/S0103-166X2008000100007</w:t>
      </w:r>
      <w:r>
        <w:rPr>
          <w:rFonts w:ascii="Arial" w:hAnsi="Arial" w:cs="Arial"/>
          <w:color w:val="A6A6A6" w:themeColor="background1" w:themeShade="A6"/>
          <w:sz w:val="24"/>
          <w:szCs w:val="24"/>
        </w:rPr>
        <w:t xml:space="preserve">. </w:t>
      </w:r>
    </w:p>
    <w:p w:rsidR="00EC180A" w:rsidRDefault="00EC180A" w:rsidP="00E51C44">
      <w:pPr>
        <w:spacing w:line="360" w:lineRule="auto"/>
        <w:jc w:val="both"/>
        <w:rPr>
          <w:rFonts w:ascii="Arial" w:hAnsi="Arial" w:cs="Arial"/>
          <w:color w:val="A6A6A6" w:themeColor="background1" w:themeShade="A6"/>
          <w:sz w:val="24"/>
          <w:szCs w:val="24"/>
        </w:rPr>
      </w:pPr>
      <w:r w:rsidRPr="005F1331">
        <w:rPr>
          <w:rFonts w:ascii="Arial" w:hAnsi="Arial" w:cs="Arial"/>
          <w:color w:val="A6A6A6" w:themeColor="background1" w:themeShade="A6"/>
          <w:sz w:val="24"/>
          <w:szCs w:val="24"/>
        </w:rPr>
        <w:t xml:space="preserve">BARRETO, M. C., PIERRI, M., Del PRETTE, Z. A. P., &amp; Del PRETTE, A. (2004). </w:t>
      </w:r>
      <w:r w:rsidRPr="00B912F4">
        <w:rPr>
          <w:rFonts w:ascii="Arial" w:hAnsi="Arial" w:cs="Arial"/>
          <w:color w:val="A6A6A6" w:themeColor="background1" w:themeShade="A6"/>
          <w:sz w:val="24"/>
          <w:szCs w:val="24"/>
        </w:rPr>
        <w:t>Habilidades sociais entre jovens universitários: um estudo comparativo. Revista Matemática Estatística, 22(1), 31-42. Recuperado de http://jaguar.fcav.unesp.br/RME/fasciculos/v22/v22_n1/A3_MCMBarret_Al mir.pdf.</w:t>
      </w:r>
      <w:r>
        <w:rPr>
          <w:rFonts w:ascii="Arial" w:hAnsi="Arial" w:cs="Arial"/>
          <w:color w:val="A6A6A6" w:themeColor="background1" w:themeShade="A6"/>
          <w:sz w:val="24"/>
          <w:szCs w:val="24"/>
        </w:rPr>
        <w:t xml:space="preserve"> </w:t>
      </w:r>
    </w:p>
    <w:p w:rsidR="00EC180A" w:rsidRDefault="00EC180A" w:rsidP="00E51C44">
      <w:pPr>
        <w:spacing w:line="360" w:lineRule="auto"/>
        <w:jc w:val="both"/>
        <w:rPr>
          <w:rFonts w:ascii="Arial" w:hAnsi="Arial" w:cs="Arial"/>
          <w:color w:val="A6A6A6" w:themeColor="background1" w:themeShade="A6"/>
          <w:sz w:val="24"/>
          <w:szCs w:val="24"/>
        </w:rPr>
      </w:pPr>
      <w:r w:rsidRPr="00C33708">
        <w:rPr>
          <w:rFonts w:ascii="Arial" w:hAnsi="Arial" w:cs="Arial"/>
          <w:color w:val="A6A6A6" w:themeColor="background1" w:themeShade="A6"/>
          <w:sz w:val="24"/>
          <w:szCs w:val="24"/>
        </w:rPr>
        <w:t xml:space="preserve">CARVALHO, C. A.; Vieira, M. M. </w:t>
      </w:r>
      <w:proofErr w:type="gramStart"/>
      <w:r w:rsidRPr="00C33708">
        <w:rPr>
          <w:rFonts w:ascii="Arial" w:hAnsi="Arial" w:cs="Arial"/>
          <w:color w:val="A6A6A6" w:themeColor="background1" w:themeShade="A6"/>
          <w:sz w:val="24"/>
          <w:szCs w:val="24"/>
        </w:rPr>
        <w:t>F.(</w:t>
      </w:r>
      <w:proofErr w:type="gramEnd"/>
      <w:r w:rsidRPr="00C33708">
        <w:rPr>
          <w:rFonts w:ascii="Arial" w:hAnsi="Arial" w:cs="Arial"/>
          <w:color w:val="A6A6A6" w:themeColor="background1" w:themeShade="A6"/>
          <w:sz w:val="24"/>
          <w:szCs w:val="24"/>
        </w:rPr>
        <w:t>2007). O poder nas organizações. São Paulo: Thomson Learning.</w:t>
      </w:r>
    </w:p>
    <w:p w:rsidR="00EC180A" w:rsidRDefault="00EC180A" w:rsidP="00E51C44">
      <w:pPr>
        <w:spacing w:after="0" w:line="360" w:lineRule="auto"/>
        <w:rPr>
          <w:rFonts w:ascii="Arial" w:hAnsi="Arial" w:cs="Arial"/>
          <w:color w:val="A6A6A6" w:themeColor="background1" w:themeShade="A6"/>
          <w:sz w:val="24"/>
        </w:rPr>
      </w:pPr>
      <w:r w:rsidRPr="002456D0">
        <w:rPr>
          <w:rFonts w:ascii="Arial" w:hAnsi="Arial" w:cs="Arial"/>
          <w:color w:val="A6A6A6" w:themeColor="background1" w:themeShade="A6"/>
          <w:sz w:val="24"/>
        </w:rPr>
        <w:t>CARVALHO, MARIA DO CARMO NACIF DE. Relacionamento Interpessoal: como preservar o sujeito coletivo. Rio de Janeiro: LTC, 2009.</w:t>
      </w:r>
      <w:r>
        <w:rPr>
          <w:rFonts w:ascii="Arial" w:hAnsi="Arial" w:cs="Arial"/>
          <w:color w:val="A6A6A6" w:themeColor="background1" w:themeShade="A6"/>
          <w:sz w:val="24"/>
        </w:rPr>
        <w:t xml:space="preserve"> </w:t>
      </w:r>
    </w:p>
    <w:p w:rsidR="00E51C44" w:rsidRDefault="00E51C44" w:rsidP="00E51C44">
      <w:pPr>
        <w:spacing w:after="0" w:line="360" w:lineRule="auto"/>
        <w:rPr>
          <w:rFonts w:ascii="Arial" w:hAnsi="Arial" w:cs="Arial"/>
          <w:color w:val="A6A6A6" w:themeColor="background1" w:themeShade="A6"/>
          <w:sz w:val="24"/>
        </w:rPr>
      </w:pPr>
    </w:p>
    <w:p w:rsidR="00EC180A" w:rsidRDefault="00EC180A" w:rsidP="00E51C44">
      <w:pPr>
        <w:spacing w:line="360" w:lineRule="auto"/>
        <w:jc w:val="both"/>
        <w:rPr>
          <w:rFonts w:ascii="Arial" w:hAnsi="Arial" w:cs="Arial"/>
          <w:color w:val="A6A6A6" w:themeColor="background1" w:themeShade="A6"/>
          <w:sz w:val="24"/>
          <w:szCs w:val="24"/>
        </w:rPr>
      </w:pPr>
      <w:r w:rsidRPr="00C33708">
        <w:rPr>
          <w:rFonts w:ascii="Arial" w:hAnsi="Arial" w:cs="Arial"/>
          <w:color w:val="A6A6A6" w:themeColor="background1" w:themeShade="A6"/>
          <w:sz w:val="24"/>
          <w:szCs w:val="24"/>
        </w:rPr>
        <w:t xml:space="preserve">COLL, C. &amp; COLOMINA, R. (1996). Interação entre alunos e aprendizagem escolar. In C. </w:t>
      </w:r>
      <w:r w:rsidR="00960CEB" w:rsidRPr="00C33708">
        <w:rPr>
          <w:rFonts w:ascii="Arial" w:hAnsi="Arial" w:cs="Arial"/>
          <w:color w:val="A6A6A6" w:themeColor="background1" w:themeShade="A6"/>
          <w:sz w:val="24"/>
          <w:szCs w:val="24"/>
        </w:rPr>
        <w:t>COLL</w:t>
      </w:r>
      <w:r w:rsidRPr="00C33708">
        <w:rPr>
          <w:rFonts w:ascii="Arial" w:hAnsi="Arial" w:cs="Arial"/>
          <w:color w:val="A6A6A6" w:themeColor="background1" w:themeShade="A6"/>
          <w:sz w:val="24"/>
          <w:szCs w:val="24"/>
        </w:rPr>
        <w:t xml:space="preserve">, J. </w:t>
      </w:r>
      <w:r w:rsidR="00960CEB" w:rsidRPr="00C33708">
        <w:rPr>
          <w:rFonts w:ascii="Arial" w:hAnsi="Arial" w:cs="Arial"/>
          <w:color w:val="A6A6A6" w:themeColor="background1" w:themeShade="A6"/>
          <w:sz w:val="24"/>
          <w:szCs w:val="24"/>
        </w:rPr>
        <w:t>PALACIOS</w:t>
      </w:r>
      <w:r w:rsidRPr="00C33708">
        <w:rPr>
          <w:rFonts w:ascii="Arial" w:hAnsi="Arial" w:cs="Arial"/>
          <w:color w:val="A6A6A6" w:themeColor="background1" w:themeShade="A6"/>
          <w:sz w:val="24"/>
          <w:szCs w:val="24"/>
        </w:rPr>
        <w:t xml:space="preserve">, &amp; A. </w:t>
      </w:r>
      <w:r w:rsidR="00960CEB" w:rsidRPr="00C33708">
        <w:rPr>
          <w:rFonts w:ascii="Arial" w:hAnsi="Arial" w:cs="Arial"/>
          <w:color w:val="A6A6A6" w:themeColor="background1" w:themeShade="A6"/>
          <w:sz w:val="24"/>
          <w:szCs w:val="24"/>
        </w:rPr>
        <w:t xml:space="preserve">MARCHESI </w:t>
      </w:r>
      <w:r w:rsidRPr="00C33708">
        <w:rPr>
          <w:rFonts w:ascii="Arial" w:hAnsi="Arial" w:cs="Arial"/>
          <w:color w:val="A6A6A6" w:themeColor="background1" w:themeShade="A6"/>
          <w:sz w:val="24"/>
          <w:szCs w:val="24"/>
        </w:rPr>
        <w:t>(</w:t>
      </w:r>
      <w:proofErr w:type="spellStart"/>
      <w:r w:rsidRPr="00C33708">
        <w:rPr>
          <w:rFonts w:ascii="Arial" w:hAnsi="Arial" w:cs="Arial"/>
          <w:color w:val="A6A6A6" w:themeColor="background1" w:themeShade="A6"/>
          <w:sz w:val="24"/>
          <w:szCs w:val="24"/>
        </w:rPr>
        <w:t>Orgs</w:t>
      </w:r>
      <w:proofErr w:type="spellEnd"/>
      <w:r w:rsidRPr="00C33708">
        <w:rPr>
          <w:rFonts w:ascii="Arial" w:hAnsi="Arial" w:cs="Arial"/>
          <w:color w:val="A6A6A6" w:themeColor="background1" w:themeShade="A6"/>
          <w:sz w:val="24"/>
          <w:szCs w:val="24"/>
        </w:rPr>
        <w:t>.), Desenvolvimento psicológico e educação (pp. 298-314). Porto Alegre, RS: Artes Médica</w:t>
      </w:r>
      <w:r>
        <w:rPr>
          <w:rFonts w:ascii="Arial" w:hAnsi="Arial" w:cs="Arial"/>
          <w:color w:val="A6A6A6" w:themeColor="background1" w:themeShade="A6"/>
          <w:sz w:val="24"/>
          <w:szCs w:val="24"/>
        </w:rPr>
        <w:t>s</w:t>
      </w:r>
      <w:r w:rsidRPr="00C33708">
        <w:rPr>
          <w:rFonts w:ascii="Arial" w:hAnsi="Arial" w:cs="Arial"/>
          <w:color w:val="A6A6A6" w:themeColor="background1" w:themeShade="A6"/>
          <w:sz w:val="24"/>
          <w:szCs w:val="24"/>
        </w:rPr>
        <w:t>.</w:t>
      </w:r>
    </w:p>
    <w:p w:rsidR="00EC180A" w:rsidRDefault="00EC180A" w:rsidP="00E51C44">
      <w:pPr>
        <w:spacing w:line="360" w:lineRule="auto"/>
        <w:jc w:val="both"/>
        <w:rPr>
          <w:rFonts w:ascii="Arial" w:hAnsi="Arial" w:cs="Arial"/>
          <w:color w:val="A6A6A6" w:themeColor="background1" w:themeShade="A6"/>
          <w:sz w:val="24"/>
          <w:szCs w:val="24"/>
        </w:rPr>
      </w:pPr>
      <w:r w:rsidRPr="00130E26">
        <w:rPr>
          <w:rFonts w:ascii="Arial" w:hAnsi="Arial" w:cs="Arial"/>
          <w:color w:val="A6A6A6" w:themeColor="background1" w:themeShade="A6"/>
          <w:sz w:val="24"/>
          <w:szCs w:val="24"/>
        </w:rPr>
        <w:t xml:space="preserve">MAYER, V; MARIANO, S.R.H. O conflito nas organizações. 2009. Disponível em: </w:t>
      </w:r>
      <w:r>
        <w:rPr>
          <w:rFonts w:ascii="Arial" w:hAnsi="Arial" w:cs="Arial"/>
          <w:color w:val="A6A6A6" w:themeColor="background1" w:themeShade="A6"/>
          <w:sz w:val="24"/>
          <w:szCs w:val="24"/>
        </w:rPr>
        <w:t>&lt;</w:t>
      </w:r>
      <w:r w:rsidRPr="00056CD2">
        <w:rPr>
          <w:rFonts w:ascii="Arial" w:hAnsi="Arial" w:cs="Arial"/>
          <w:color w:val="A6A6A6" w:themeColor="background1" w:themeShade="A6"/>
          <w:sz w:val="24"/>
          <w:szCs w:val="24"/>
        </w:rPr>
        <w:t>http://www.redalyc.org/</w:t>
      </w:r>
      <w:proofErr w:type="spellStart"/>
      <w:r w:rsidRPr="00056CD2">
        <w:rPr>
          <w:rFonts w:ascii="Arial" w:hAnsi="Arial" w:cs="Arial"/>
          <w:color w:val="A6A6A6" w:themeColor="background1" w:themeShade="A6"/>
          <w:sz w:val="24"/>
          <w:szCs w:val="24"/>
        </w:rPr>
        <w:t>pdf</w:t>
      </w:r>
      <w:proofErr w:type="spellEnd"/>
      <w:r w:rsidRPr="00056CD2">
        <w:rPr>
          <w:rFonts w:ascii="Arial" w:hAnsi="Arial" w:cs="Arial"/>
          <w:color w:val="A6A6A6" w:themeColor="background1" w:themeShade="A6"/>
          <w:sz w:val="24"/>
          <w:szCs w:val="24"/>
        </w:rPr>
        <w:t>/2734/273447625010.pdf</w:t>
      </w:r>
      <w:r>
        <w:rPr>
          <w:rFonts w:ascii="Arial" w:hAnsi="Arial" w:cs="Arial"/>
          <w:color w:val="A6A6A6" w:themeColor="background1" w:themeShade="A6"/>
          <w:sz w:val="24"/>
          <w:szCs w:val="24"/>
        </w:rPr>
        <w:t>&gt;</w:t>
      </w:r>
      <w:r w:rsidRPr="00130E26">
        <w:rPr>
          <w:rFonts w:ascii="Arial" w:hAnsi="Arial" w:cs="Arial"/>
          <w:color w:val="A6A6A6" w:themeColor="background1" w:themeShade="A6"/>
          <w:sz w:val="24"/>
          <w:szCs w:val="24"/>
        </w:rPr>
        <w:t xml:space="preserve">. Acesso em: 19 de </w:t>
      </w:r>
      <w:proofErr w:type="gramStart"/>
      <w:r>
        <w:rPr>
          <w:rFonts w:ascii="Arial" w:hAnsi="Arial" w:cs="Arial"/>
          <w:color w:val="A6A6A6" w:themeColor="background1" w:themeShade="A6"/>
          <w:sz w:val="24"/>
          <w:szCs w:val="24"/>
        </w:rPr>
        <w:t>Set.</w:t>
      </w:r>
      <w:proofErr w:type="gramEnd"/>
      <w:r w:rsidRPr="00130E26">
        <w:rPr>
          <w:rFonts w:ascii="Arial" w:hAnsi="Arial" w:cs="Arial"/>
          <w:color w:val="A6A6A6" w:themeColor="background1" w:themeShade="A6"/>
          <w:sz w:val="24"/>
          <w:szCs w:val="24"/>
        </w:rPr>
        <w:t xml:space="preserve">  201</w:t>
      </w:r>
      <w:r>
        <w:rPr>
          <w:rFonts w:ascii="Arial" w:hAnsi="Arial" w:cs="Arial"/>
          <w:color w:val="A6A6A6" w:themeColor="background1" w:themeShade="A6"/>
          <w:sz w:val="24"/>
          <w:szCs w:val="24"/>
        </w:rPr>
        <w:t>8</w:t>
      </w:r>
      <w:r w:rsidRPr="00130E26">
        <w:rPr>
          <w:rFonts w:ascii="Arial" w:hAnsi="Arial" w:cs="Arial"/>
          <w:color w:val="A6A6A6" w:themeColor="background1" w:themeShade="A6"/>
          <w:sz w:val="24"/>
          <w:szCs w:val="24"/>
        </w:rPr>
        <w:t>.</w:t>
      </w:r>
    </w:p>
    <w:p w:rsidR="00EC180A" w:rsidRDefault="00EC180A" w:rsidP="00E51C44">
      <w:pPr>
        <w:spacing w:line="360" w:lineRule="auto"/>
        <w:jc w:val="both"/>
        <w:rPr>
          <w:rFonts w:ascii="Arial" w:hAnsi="Arial" w:cs="Arial"/>
          <w:color w:val="A6A6A6" w:themeColor="background1" w:themeShade="A6"/>
          <w:sz w:val="24"/>
        </w:rPr>
      </w:pPr>
      <w:r w:rsidRPr="002F0D34">
        <w:rPr>
          <w:rFonts w:ascii="Arial" w:hAnsi="Arial" w:cs="Arial"/>
          <w:color w:val="A6A6A6" w:themeColor="background1" w:themeShade="A6"/>
          <w:sz w:val="24"/>
        </w:rPr>
        <w:t xml:space="preserve">MENDES, Ana Magnólia Bezerra. Aspectos psicodinâmicos da relação homem-trabalho: as contribuições de C. </w:t>
      </w:r>
      <w:proofErr w:type="spellStart"/>
      <w:r w:rsidRPr="002F0D34">
        <w:rPr>
          <w:rFonts w:ascii="Arial" w:hAnsi="Arial" w:cs="Arial"/>
          <w:color w:val="A6A6A6" w:themeColor="background1" w:themeShade="A6"/>
          <w:sz w:val="24"/>
        </w:rPr>
        <w:t>Dejours</w:t>
      </w:r>
      <w:proofErr w:type="spellEnd"/>
      <w:r w:rsidRPr="002F0D34">
        <w:rPr>
          <w:rFonts w:ascii="Arial" w:hAnsi="Arial" w:cs="Arial"/>
          <w:color w:val="A6A6A6" w:themeColor="background1" w:themeShade="A6"/>
          <w:sz w:val="24"/>
        </w:rPr>
        <w:t xml:space="preserve">. Psicol. cienc. prof. vol.15 no.1-3 </w:t>
      </w:r>
      <w:proofErr w:type="gramStart"/>
      <w:r w:rsidRPr="002F0D34">
        <w:rPr>
          <w:rFonts w:ascii="Arial" w:hAnsi="Arial" w:cs="Arial"/>
          <w:color w:val="A6A6A6" w:themeColor="background1" w:themeShade="A6"/>
          <w:sz w:val="24"/>
        </w:rPr>
        <w:t>Brasília  1995</w:t>
      </w:r>
      <w:proofErr w:type="gramEnd"/>
      <w:r w:rsidRPr="002F0D34">
        <w:rPr>
          <w:rFonts w:ascii="Arial" w:hAnsi="Arial" w:cs="Arial"/>
          <w:color w:val="A6A6A6" w:themeColor="background1" w:themeShade="A6"/>
          <w:sz w:val="24"/>
        </w:rPr>
        <w:t xml:space="preserve">&lt;http://www.scielo.br/scielo.php?pid=S141498931995000100009&amp;script=sci_arttext&gt; Acesso: </w:t>
      </w:r>
      <w:r>
        <w:rPr>
          <w:rFonts w:ascii="Arial" w:hAnsi="Arial" w:cs="Arial"/>
          <w:color w:val="A6A6A6" w:themeColor="background1" w:themeShade="A6"/>
          <w:sz w:val="24"/>
        </w:rPr>
        <w:t>12</w:t>
      </w:r>
      <w:r w:rsidRPr="002F0D34">
        <w:rPr>
          <w:rFonts w:ascii="Arial" w:hAnsi="Arial" w:cs="Arial"/>
          <w:color w:val="A6A6A6" w:themeColor="background1" w:themeShade="A6"/>
          <w:sz w:val="24"/>
        </w:rPr>
        <w:t xml:space="preserve"> de </w:t>
      </w:r>
      <w:r>
        <w:rPr>
          <w:rFonts w:ascii="Arial" w:hAnsi="Arial" w:cs="Arial"/>
          <w:color w:val="A6A6A6" w:themeColor="background1" w:themeShade="A6"/>
          <w:sz w:val="24"/>
        </w:rPr>
        <w:t>Set.</w:t>
      </w:r>
      <w:r w:rsidRPr="002F0D34">
        <w:rPr>
          <w:rFonts w:ascii="Arial" w:hAnsi="Arial" w:cs="Arial"/>
          <w:color w:val="A6A6A6" w:themeColor="background1" w:themeShade="A6"/>
          <w:sz w:val="24"/>
        </w:rPr>
        <w:t xml:space="preserve">  201</w:t>
      </w:r>
      <w:r>
        <w:rPr>
          <w:rFonts w:ascii="Arial" w:hAnsi="Arial" w:cs="Arial"/>
          <w:color w:val="A6A6A6" w:themeColor="background1" w:themeShade="A6"/>
          <w:sz w:val="24"/>
        </w:rPr>
        <w:t>8</w:t>
      </w:r>
      <w:r w:rsidRPr="002F0D34">
        <w:rPr>
          <w:rFonts w:ascii="Arial" w:hAnsi="Arial" w:cs="Arial"/>
          <w:color w:val="A6A6A6" w:themeColor="background1" w:themeShade="A6"/>
          <w:sz w:val="24"/>
        </w:rPr>
        <w:t xml:space="preserve">. </w:t>
      </w:r>
    </w:p>
    <w:p w:rsidR="00EC180A" w:rsidRDefault="00EC180A" w:rsidP="00E51C44">
      <w:pPr>
        <w:spacing w:after="0" w:line="360" w:lineRule="auto"/>
        <w:rPr>
          <w:rFonts w:ascii="Arial" w:hAnsi="Arial" w:cs="Arial"/>
          <w:color w:val="A6A6A6" w:themeColor="background1" w:themeShade="A6"/>
          <w:sz w:val="24"/>
        </w:rPr>
      </w:pPr>
      <w:r w:rsidRPr="002456D0">
        <w:rPr>
          <w:rFonts w:ascii="Arial" w:hAnsi="Arial" w:cs="Arial"/>
          <w:color w:val="A6A6A6" w:themeColor="background1" w:themeShade="A6"/>
          <w:sz w:val="24"/>
        </w:rPr>
        <w:t>MOSCOVICI, F. (1985). Desenvolvimento interpessoal. 3ª. ed., Rio de Janeiro: LTC.</w:t>
      </w:r>
    </w:p>
    <w:p w:rsidR="00EC180A" w:rsidRDefault="00EC180A" w:rsidP="00E51C44">
      <w:pPr>
        <w:spacing w:line="360" w:lineRule="auto"/>
        <w:jc w:val="both"/>
        <w:rPr>
          <w:rFonts w:ascii="Arial" w:hAnsi="Arial" w:cs="Arial"/>
          <w:color w:val="A6A6A6" w:themeColor="background1" w:themeShade="A6"/>
          <w:sz w:val="24"/>
          <w:szCs w:val="24"/>
        </w:rPr>
      </w:pPr>
      <w:r w:rsidRPr="00AC72AE">
        <w:rPr>
          <w:rFonts w:ascii="Arial" w:hAnsi="Arial" w:cs="Arial"/>
          <w:color w:val="A6A6A6" w:themeColor="background1" w:themeShade="A6"/>
          <w:sz w:val="24"/>
          <w:szCs w:val="24"/>
        </w:rPr>
        <w:t>NASCIMENTO, E. M.; EL SAYED, K. M. Administração de Conflitos. 2002. Disponível em:</w:t>
      </w:r>
      <w:r>
        <w:rPr>
          <w:rFonts w:ascii="Arial" w:hAnsi="Arial" w:cs="Arial"/>
          <w:color w:val="A6A6A6" w:themeColor="background1" w:themeShade="A6"/>
          <w:sz w:val="24"/>
          <w:szCs w:val="24"/>
        </w:rPr>
        <w:t xml:space="preserve"> </w:t>
      </w:r>
      <w:hyperlink r:id="rId9" w:history="1">
        <w:r w:rsidRPr="00130E26">
          <w:rPr>
            <w:rStyle w:val="Hyperlink"/>
            <w:rFonts w:ascii="Arial" w:hAnsi="Arial" w:cs="Arial"/>
            <w:color w:val="A6A6A6" w:themeColor="background1" w:themeShade="A6"/>
            <w:sz w:val="24"/>
            <w:szCs w:val="24"/>
            <w:u w:val="none"/>
          </w:rPr>
          <w:t>http://www.someeducacional.com.br/apz/gestao_conflitos/4.pdf</w:t>
        </w:r>
      </w:hyperlink>
      <w:r w:rsidRPr="00130E26">
        <w:rPr>
          <w:rFonts w:ascii="Arial" w:hAnsi="Arial" w:cs="Arial"/>
          <w:color w:val="A6A6A6" w:themeColor="background1" w:themeShade="A6"/>
          <w:sz w:val="24"/>
          <w:szCs w:val="24"/>
        </w:rPr>
        <w:t xml:space="preserve">.  </w:t>
      </w:r>
      <w:r w:rsidRPr="00AC72AE">
        <w:rPr>
          <w:rFonts w:ascii="Arial" w:hAnsi="Arial" w:cs="Arial"/>
          <w:color w:val="A6A6A6" w:themeColor="background1" w:themeShade="A6"/>
          <w:sz w:val="24"/>
          <w:szCs w:val="24"/>
        </w:rPr>
        <w:t>Acesso em: 15 out. 201</w:t>
      </w:r>
      <w:r>
        <w:rPr>
          <w:rFonts w:ascii="Arial" w:hAnsi="Arial" w:cs="Arial"/>
          <w:color w:val="A6A6A6" w:themeColor="background1" w:themeShade="A6"/>
          <w:sz w:val="24"/>
          <w:szCs w:val="24"/>
        </w:rPr>
        <w:t>8.</w:t>
      </w:r>
    </w:p>
    <w:p w:rsidR="00EC180A" w:rsidRDefault="00EC180A" w:rsidP="00E51C44">
      <w:pPr>
        <w:spacing w:line="360" w:lineRule="auto"/>
        <w:jc w:val="both"/>
        <w:rPr>
          <w:rFonts w:ascii="Arial" w:hAnsi="Arial" w:cs="Arial"/>
          <w:color w:val="A6A6A6" w:themeColor="background1" w:themeShade="A6"/>
          <w:sz w:val="24"/>
        </w:rPr>
      </w:pPr>
      <w:r w:rsidRPr="002F0D34">
        <w:rPr>
          <w:rFonts w:ascii="Arial" w:hAnsi="Arial" w:cs="Arial"/>
          <w:color w:val="A6A6A6" w:themeColor="background1" w:themeShade="A6"/>
          <w:sz w:val="24"/>
        </w:rPr>
        <w:t>QUADROS, D; TREVISAN, R.M. Comportamento Organizacional. 2009 &lt;http://www.unifae.br /</w:t>
      </w:r>
      <w:proofErr w:type="spellStart"/>
      <w:r w:rsidRPr="002F0D34">
        <w:rPr>
          <w:rFonts w:ascii="Arial" w:hAnsi="Arial" w:cs="Arial"/>
          <w:color w:val="A6A6A6" w:themeColor="background1" w:themeShade="A6"/>
          <w:sz w:val="24"/>
        </w:rPr>
        <w:t>publicacoes</w:t>
      </w:r>
      <w:proofErr w:type="spellEnd"/>
      <w:r w:rsidRPr="002F0D34">
        <w:rPr>
          <w:rFonts w:ascii="Arial" w:hAnsi="Arial" w:cs="Arial"/>
          <w:color w:val="A6A6A6" w:themeColor="background1" w:themeShade="A6"/>
          <w:sz w:val="24"/>
        </w:rPr>
        <w:t>/</w:t>
      </w:r>
      <w:proofErr w:type="spellStart"/>
      <w:r w:rsidRPr="002F0D34">
        <w:rPr>
          <w:rFonts w:ascii="Arial" w:hAnsi="Arial" w:cs="Arial"/>
          <w:color w:val="A6A6A6" w:themeColor="background1" w:themeShade="A6"/>
          <w:sz w:val="24"/>
        </w:rPr>
        <w:t>pdf</w:t>
      </w:r>
      <w:proofErr w:type="spellEnd"/>
      <w:r w:rsidRPr="002F0D34">
        <w:rPr>
          <w:rFonts w:ascii="Arial" w:hAnsi="Arial" w:cs="Arial"/>
          <w:color w:val="A6A6A6" w:themeColor="background1" w:themeShade="A6"/>
          <w:sz w:val="24"/>
        </w:rPr>
        <w:t>/</w:t>
      </w:r>
      <w:proofErr w:type="spellStart"/>
      <w:r w:rsidRPr="002F0D34">
        <w:rPr>
          <w:rFonts w:ascii="Arial" w:hAnsi="Arial" w:cs="Arial"/>
          <w:color w:val="A6A6A6" w:themeColor="background1" w:themeShade="A6"/>
          <w:sz w:val="24"/>
        </w:rPr>
        <w:t>cap_humano</w:t>
      </w:r>
      <w:proofErr w:type="spellEnd"/>
      <w:r w:rsidRPr="002F0D34">
        <w:rPr>
          <w:rFonts w:ascii="Arial" w:hAnsi="Arial" w:cs="Arial"/>
          <w:color w:val="A6A6A6" w:themeColor="background1" w:themeShade="A6"/>
          <w:sz w:val="24"/>
        </w:rPr>
        <w:t xml:space="preserve">/1.pdf&gt; Acesso: 16 </w:t>
      </w:r>
      <w:r>
        <w:rPr>
          <w:rFonts w:ascii="Arial" w:hAnsi="Arial" w:cs="Arial"/>
          <w:color w:val="A6A6A6" w:themeColor="background1" w:themeShade="A6"/>
          <w:sz w:val="24"/>
        </w:rPr>
        <w:t>Out.</w:t>
      </w:r>
      <w:r w:rsidRPr="002F0D34">
        <w:rPr>
          <w:rFonts w:ascii="Arial" w:hAnsi="Arial" w:cs="Arial"/>
          <w:color w:val="A6A6A6" w:themeColor="background1" w:themeShade="A6"/>
          <w:sz w:val="24"/>
        </w:rPr>
        <w:t xml:space="preserve"> de </w:t>
      </w:r>
      <w:proofErr w:type="gramStart"/>
      <w:r w:rsidRPr="002F0D34">
        <w:rPr>
          <w:rFonts w:ascii="Arial" w:hAnsi="Arial" w:cs="Arial"/>
          <w:color w:val="A6A6A6" w:themeColor="background1" w:themeShade="A6"/>
          <w:sz w:val="24"/>
        </w:rPr>
        <w:t>201</w:t>
      </w:r>
      <w:r>
        <w:rPr>
          <w:rFonts w:ascii="Arial" w:hAnsi="Arial" w:cs="Arial"/>
          <w:color w:val="A6A6A6" w:themeColor="background1" w:themeShade="A6"/>
          <w:sz w:val="24"/>
        </w:rPr>
        <w:t>8.</w:t>
      </w:r>
      <w:r w:rsidRPr="002F0D34">
        <w:rPr>
          <w:rFonts w:ascii="Arial" w:hAnsi="Arial" w:cs="Arial"/>
          <w:color w:val="A6A6A6" w:themeColor="background1" w:themeShade="A6"/>
          <w:sz w:val="24"/>
        </w:rPr>
        <w:t>.</w:t>
      </w:r>
      <w:proofErr w:type="gramEnd"/>
    </w:p>
    <w:p w:rsidR="00EC180A" w:rsidRDefault="00EC180A" w:rsidP="00E51C44">
      <w:pPr>
        <w:spacing w:line="360" w:lineRule="auto"/>
        <w:jc w:val="both"/>
        <w:rPr>
          <w:rFonts w:ascii="Arial" w:hAnsi="Arial" w:cs="Arial"/>
          <w:color w:val="A6A6A6" w:themeColor="background1" w:themeShade="A6"/>
          <w:sz w:val="24"/>
          <w:szCs w:val="24"/>
        </w:rPr>
      </w:pPr>
      <w:r w:rsidRPr="009303FC">
        <w:rPr>
          <w:rFonts w:ascii="Arial" w:hAnsi="Arial" w:cs="Arial"/>
          <w:color w:val="A6A6A6" w:themeColor="background1" w:themeShade="A6"/>
          <w:sz w:val="24"/>
          <w:szCs w:val="24"/>
        </w:rPr>
        <w:t>ROBBINS, Stephen P. (2005).</w:t>
      </w:r>
      <w:r>
        <w:rPr>
          <w:rFonts w:ascii="Arial" w:hAnsi="Arial" w:cs="Arial"/>
          <w:color w:val="A6A6A6" w:themeColor="background1" w:themeShade="A6"/>
          <w:sz w:val="24"/>
          <w:szCs w:val="24"/>
        </w:rPr>
        <w:t xml:space="preserve"> </w:t>
      </w:r>
      <w:r w:rsidRPr="009303FC">
        <w:rPr>
          <w:rFonts w:ascii="Arial" w:hAnsi="Arial" w:cs="Arial"/>
          <w:color w:val="A6A6A6" w:themeColor="background1" w:themeShade="A6"/>
          <w:sz w:val="24"/>
          <w:szCs w:val="24"/>
        </w:rPr>
        <w:t>Comportamento Organizacional. Tradução Reynaldo Marcondes. 11 ed. São Paulo: Pearson Prentice Hall.</w:t>
      </w:r>
    </w:p>
    <w:p w:rsidR="00EC180A" w:rsidRDefault="00EC180A" w:rsidP="00E51C44">
      <w:pPr>
        <w:spacing w:after="0" w:line="360" w:lineRule="auto"/>
        <w:jc w:val="both"/>
        <w:rPr>
          <w:rFonts w:ascii="Arial" w:hAnsi="Arial" w:cs="Arial"/>
          <w:color w:val="A6A6A6" w:themeColor="background1" w:themeShade="A6"/>
          <w:sz w:val="24"/>
        </w:rPr>
      </w:pPr>
      <w:r w:rsidRPr="00B46FA8">
        <w:rPr>
          <w:rFonts w:ascii="Arial" w:hAnsi="Arial" w:cs="Arial"/>
          <w:color w:val="A6A6A6" w:themeColor="background1" w:themeShade="A6"/>
          <w:sz w:val="24"/>
        </w:rPr>
        <w:lastRenderedPageBreak/>
        <w:t xml:space="preserve">SALINAS, M; OLIVEIRA, L. Relações interpessoais e suas influências na criatividade no trabalho. 2004 &lt;http://www.sefaz.ba.gov.br/scripts/ucs/externos/mo </w:t>
      </w:r>
      <w:proofErr w:type="spellStart"/>
      <w:r w:rsidRPr="00B46FA8">
        <w:rPr>
          <w:rFonts w:ascii="Arial" w:hAnsi="Arial" w:cs="Arial"/>
          <w:color w:val="A6A6A6" w:themeColor="background1" w:themeShade="A6"/>
          <w:sz w:val="24"/>
        </w:rPr>
        <w:t>nografias</w:t>
      </w:r>
      <w:proofErr w:type="spellEnd"/>
      <w:r w:rsidRPr="00B46FA8">
        <w:rPr>
          <w:rFonts w:ascii="Arial" w:hAnsi="Arial" w:cs="Arial"/>
          <w:color w:val="A6A6A6" w:themeColor="background1" w:themeShade="A6"/>
          <w:sz w:val="24"/>
        </w:rPr>
        <w:t>/monografia_mirian_luiz.pdf&gt; Acesso: 15 de outubro de 201</w:t>
      </w:r>
      <w:r>
        <w:rPr>
          <w:rFonts w:ascii="Arial" w:hAnsi="Arial" w:cs="Arial"/>
          <w:color w:val="A6A6A6" w:themeColor="background1" w:themeShade="A6"/>
          <w:sz w:val="24"/>
        </w:rPr>
        <w:t>8.</w:t>
      </w:r>
    </w:p>
    <w:p w:rsidR="00EC180A" w:rsidRDefault="00EC180A" w:rsidP="00E51C44">
      <w:pPr>
        <w:spacing w:line="360" w:lineRule="auto"/>
        <w:jc w:val="both"/>
        <w:rPr>
          <w:rFonts w:ascii="Arial" w:hAnsi="Arial" w:cs="Arial"/>
          <w:color w:val="A6A6A6" w:themeColor="background1" w:themeShade="A6"/>
          <w:sz w:val="24"/>
          <w:szCs w:val="24"/>
        </w:rPr>
      </w:pPr>
      <w:r w:rsidRPr="00C33708">
        <w:rPr>
          <w:rFonts w:ascii="Arial" w:hAnsi="Arial" w:cs="Arial"/>
          <w:color w:val="A6A6A6" w:themeColor="background1" w:themeShade="A6"/>
          <w:sz w:val="24"/>
          <w:szCs w:val="24"/>
        </w:rPr>
        <w:t xml:space="preserve">Silva, E.C. (2012). Qualidade de vida e bem-estar subjetivo de estudantes universitários (Dissertação de Mestrado, Universidade Metodista de São Paulo). Recuperado de </w:t>
      </w:r>
      <w:hyperlink r:id="rId10" w:history="1">
        <w:r w:rsidRPr="00130E26">
          <w:rPr>
            <w:rStyle w:val="Hyperlink"/>
            <w:rFonts w:ascii="Arial" w:hAnsi="Arial" w:cs="Arial"/>
            <w:color w:val="A6A6A6" w:themeColor="background1" w:themeShade="A6"/>
            <w:sz w:val="24"/>
            <w:szCs w:val="24"/>
            <w:u w:val="none"/>
          </w:rPr>
          <w:t>http://ibict.metodista.br/tedeSimplificado/tde_arquivos/2/TDE-2012-0313T161603Z-1069/Publico/Erika%20Correia%20Silva.pdf</w:t>
        </w:r>
      </w:hyperlink>
      <w:r>
        <w:rPr>
          <w:rFonts w:ascii="Arial" w:hAnsi="Arial" w:cs="Arial"/>
          <w:color w:val="A6A6A6" w:themeColor="background1" w:themeShade="A6"/>
          <w:sz w:val="24"/>
          <w:szCs w:val="24"/>
        </w:rPr>
        <w:t xml:space="preserve">. Acesso em 10 </w:t>
      </w:r>
      <w:proofErr w:type="gramStart"/>
      <w:r>
        <w:rPr>
          <w:rFonts w:ascii="Arial" w:hAnsi="Arial" w:cs="Arial"/>
          <w:color w:val="A6A6A6" w:themeColor="background1" w:themeShade="A6"/>
          <w:sz w:val="24"/>
          <w:szCs w:val="24"/>
        </w:rPr>
        <w:t>Out.</w:t>
      </w:r>
      <w:proofErr w:type="gramEnd"/>
      <w:r>
        <w:rPr>
          <w:rFonts w:ascii="Arial" w:hAnsi="Arial" w:cs="Arial"/>
          <w:color w:val="A6A6A6" w:themeColor="background1" w:themeShade="A6"/>
          <w:sz w:val="24"/>
          <w:szCs w:val="24"/>
        </w:rPr>
        <w:t xml:space="preserve"> 2018.</w:t>
      </w:r>
    </w:p>
    <w:p w:rsidR="00EC180A" w:rsidRDefault="00EC180A" w:rsidP="00E51C44">
      <w:pPr>
        <w:spacing w:line="360" w:lineRule="auto"/>
        <w:jc w:val="both"/>
        <w:rPr>
          <w:rFonts w:ascii="Arial" w:hAnsi="Arial" w:cs="Arial"/>
          <w:color w:val="A6A6A6" w:themeColor="background1" w:themeShade="A6"/>
          <w:sz w:val="24"/>
          <w:szCs w:val="24"/>
        </w:rPr>
      </w:pPr>
      <w:r w:rsidRPr="00C33708">
        <w:rPr>
          <w:rFonts w:ascii="Arial" w:hAnsi="Arial" w:cs="Arial"/>
          <w:color w:val="A6A6A6" w:themeColor="background1" w:themeShade="A6"/>
          <w:sz w:val="24"/>
          <w:szCs w:val="24"/>
        </w:rPr>
        <w:t xml:space="preserve">TEIXEIRA, M. A. P., Dias, A. C. G., WOTTRICH, S. H., &amp; OLIVEIRA, A. M. (2008). Adaptação à Universidade em jovens calouros. Psicologia Escolar e Educacional, 12(1), 158-202. </w:t>
      </w:r>
      <w:proofErr w:type="spellStart"/>
      <w:r w:rsidRPr="00C33708">
        <w:rPr>
          <w:rFonts w:ascii="Arial" w:hAnsi="Arial" w:cs="Arial"/>
          <w:color w:val="A6A6A6" w:themeColor="background1" w:themeShade="A6"/>
          <w:sz w:val="24"/>
          <w:szCs w:val="24"/>
        </w:rPr>
        <w:t>doi</w:t>
      </w:r>
      <w:proofErr w:type="spellEnd"/>
      <w:r w:rsidRPr="00C33708">
        <w:rPr>
          <w:rFonts w:ascii="Arial" w:hAnsi="Arial" w:cs="Arial"/>
          <w:color w:val="A6A6A6" w:themeColor="background1" w:themeShade="A6"/>
          <w:sz w:val="24"/>
          <w:szCs w:val="24"/>
        </w:rPr>
        <w:t>: 10.1590/S1413-85572008000100013</w:t>
      </w:r>
      <w:r>
        <w:rPr>
          <w:rFonts w:ascii="Arial" w:hAnsi="Arial" w:cs="Arial"/>
          <w:color w:val="A6A6A6" w:themeColor="background1" w:themeShade="A6"/>
          <w:sz w:val="24"/>
          <w:szCs w:val="24"/>
        </w:rPr>
        <w:t>.</w:t>
      </w:r>
    </w:p>
    <w:p w:rsidR="00EC180A" w:rsidRDefault="00EC180A" w:rsidP="00E51C44">
      <w:pPr>
        <w:spacing w:line="360" w:lineRule="auto"/>
        <w:jc w:val="both"/>
        <w:rPr>
          <w:rFonts w:ascii="Arial" w:hAnsi="Arial" w:cs="Arial"/>
          <w:color w:val="A6A6A6" w:themeColor="background1" w:themeShade="A6"/>
          <w:sz w:val="24"/>
        </w:rPr>
      </w:pPr>
      <w:r w:rsidRPr="002F0D34">
        <w:rPr>
          <w:rFonts w:ascii="Arial" w:hAnsi="Arial" w:cs="Arial"/>
          <w:color w:val="A6A6A6" w:themeColor="background1" w:themeShade="A6"/>
          <w:sz w:val="24"/>
        </w:rPr>
        <w:t>VIEIRA, S. Raciocínio Criativo na Publicidade. São Paulo: Ed. Loyola, 2004.</w:t>
      </w:r>
    </w:p>
    <w:sectPr w:rsidR="00EC180A" w:rsidSect="00C3496D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1F0D" w:rsidRDefault="00421F0D" w:rsidP="00C3496D">
      <w:pPr>
        <w:spacing w:after="0" w:line="240" w:lineRule="auto"/>
      </w:pPr>
      <w:r>
        <w:separator/>
      </w:r>
    </w:p>
  </w:endnote>
  <w:endnote w:type="continuationSeparator" w:id="0">
    <w:p w:rsidR="00421F0D" w:rsidRDefault="00421F0D" w:rsidP="00C34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1F0D" w:rsidRDefault="00421F0D" w:rsidP="00C3496D">
      <w:pPr>
        <w:spacing w:after="0" w:line="240" w:lineRule="auto"/>
      </w:pPr>
      <w:r>
        <w:separator/>
      </w:r>
    </w:p>
  </w:footnote>
  <w:footnote w:type="continuationSeparator" w:id="0">
    <w:p w:rsidR="00421F0D" w:rsidRDefault="00421F0D" w:rsidP="00C3496D">
      <w:pPr>
        <w:spacing w:after="0" w:line="240" w:lineRule="auto"/>
      </w:pPr>
      <w:r>
        <w:continuationSeparator/>
      </w:r>
    </w:p>
  </w:footnote>
  <w:footnote w:id="1">
    <w:p w:rsidR="00BD4E89" w:rsidRDefault="00BD4E89">
      <w:pPr>
        <w:pStyle w:val="Textodenotaderodap"/>
      </w:pPr>
      <w:r>
        <w:rPr>
          <w:rStyle w:val="Refdenotaderodap"/>
        </w:rPr>
        <w:footnoteRef/>
      </w:r>
      <w:r>
        <w:t xml:space="preserve"> Graduação em </w:t>
      </w:r>
      <w:r>
        <w:rPr>
          <w:color w:val="A6A6A6" w:themeColor="background1" w:themeShade="A6"/>
        </w:rPr>
        <w:t>Pedagogia</w:t>
      </w:r>
      <w:r>
        <w:t xml:space="preserve">, especialização em </w:t>
      </w:r>
      <w:r>
        <w:rPr>
          <w:color w:val="A6A6A6" w:themeColor="background1" w:themeShade="A6"/>
        </w:rPr>
        <w:t>Metodologias de Ensino de Língua Inglesa. lucymir@gmail.com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651DC6"/>
    <w:multiLevelType w:val="hybridMultilevel"/>
    <w:tmpl w:val="EA64BA1E"/>
    <w:lvl w:ilvl="0" w:tplc="028AD91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425"/>
    <w:rsid w:val="000074C6"/>
    <w:rsid w:val="000139D7"/>
    <w:rsid w:val="000175E7"/>
    <w:rsid w:val="0002179A"/>
    <w:rsid w:val="00024891"/>
    <w:rsid w:val="00032F19"/>
    <w:rsid w:val="00041514"/>
    <w:rsid w:val="00056CD2"/>
    <w:rsid w:val="0009212D"/>
    <w:rsid w:val="000E2133"/>
    <w:rsid w:val="0012561B"/>
    <w:rsid w:val="00130E26"/>
    <w:rsid w:val="00142636"/>
    <w:rsid w:val="001669BF"/>
    <w:rsid w:val="001A1BA9"/>
    <w:rsid w:val="002456D0"/>
    <w:rsid w:val="00260A92"/>
    <w:rsid w:val="00287F70"/>
    <w:rsid w:val="002A67F9"/>
    <w:rsid w:val="002C5E9A"/>
    <w:rsid w:val="002C7E19"/>
    <w:rsid w:val="002D7D31"/>
    <w:rsid w:val="002F0CCE"/>
    <w:rsid w:val="002F0D34"/>
    <w:rsid w:val="002F4D9D"/>
    <w:rsid w:val="00302546"/>
    <w:rsid w:val="0030582E"/>
    <w:rsid w:val="00312C1D"/>
    <w:rsid w:val="00313F4E"/>
    <w:rsid w:val="0036391E"/>
    <w:rsid w:val="00370EA5"/>
    <w:rsid w:val="00377417"/>
    <w:rsid w:val="003C76AB"/>
    <w:rsid w:val="003D6378"/>
    <w:rsid w:val="003E0E31"/>
    <w:rsid w:val="003E3DF9"/>
    <w:rsid w:val="003E459D"/>
    <w:rsid w:val="00405942"/>
    <w:rsid w:val="00421F0D"/>
    <w:rsid w:val="0042476F"/>
    <w:rsid w:val="00441EF1"/>
    <w:rsid w:val="004869B4"/>
    <w:rsid w:val="004B2EB0"/>
    <w:rsid w:val="004C0496"/>
    <w:rsid w:val="004E586E"/>
    <w:rsid w:val="00570DDF"/>
    <w:rsid w:val="005F1331"/>
    <w:rsid w:val="00612387"/>
    <w:rsid w:val="00617EA9"/>
    <w:rsid w:val="0063322F"/>
    <w:rsid w:val="00691523"/>
    <w:rsid w:val="006A4D40"/>
    <w:rsid w:val="00735425"/>
    <w:rsid w:val="00743A75"/>
    <w:rsid w:val="007546FB"/>
    <w:rsid w:val="00756DB2"/>
    <w:rsid w:val="00782E96"/>
    <w:rsid w:val="007C34A7"/>
    <w:rsid w:val="00890C6C"/>
    <w:rsid w:val="008A4DE0"/>
    <w:rsid w:val="008E0879"/>
    <w:rsid w:val="009303FC"/>
    <w:rsid w:val="00960CEB"/>
    <w:rsid w:val="00984604"/>
    <w:rsid w:val="009B6196"/>
    <w:rsid w:val="009C1DAF"/>
    <w:rsid w:val="009D18C1"/>
    <w:rsid w:val="009F5474"/>
    <w:rsid w:val="00A41C1B"/>
    <w:rsid w:val="00A4620B"/>
    <w:rsid w:val="00A5638F"/>
    <w:rsid w:val="00A83C84"/>
    <w:rsid w:val="00A901DD"/>
    <w:rsid w:val="00AC4B97"/>
    <w:rsid w:val="00AC72AE"/>
    <w:rsid w:val="00AE4694"/>
    <w:rsid w:val="00AF0C50"/>
    <w:rsid w:val="00AF3FF5"/>
    <w:rsid w:val="00B10D45"/>
    <w:rsid w:val="00B16FD1"/>
    <w:rsid w:val="00B46FA8"/>
    <w:rsid w:val="00B62751"/>
    <w:rsid w:val="00B77DB7"/>
    <w:rsid w:val="00B912F4"/>
    <w:rsid w:val="00BB384A"/>
    <w:rsid w:val="00BD4E89"/>
    <w:rsid w:val="00BD54C9"/>
    <w:rsid w:val="00C33708"/>
    <w:rsid w:val="00C3496D"/>
    <w:rsid w:val="00C64C94"/>
    <w:rsid w:val="00C65400"/>
    <w:rsid w:val="00C75536"/>
    <w:rsid w:val="00CB4E17"/>
    <w:rsid w:val="00D911FC"/>
    <w:rsid w:val="00DB33E5"/>
    <w:rsid w:val="00DC2687"/>
    <w:rsid w:val="00DC3987"/>
    <w:rsid w:val="00DC3A4A"/>
    <w:rsid w:val="00DD67FA"/>
    <w:rsid w:val="00DF5E1D"/>
    <w:rsid w:val="00E35918"/>
    <w:rsid w:val="00E51C44"/>
    <w:rsid w:val="00EC180A"/>
    <w:rsid w:val="00EF3304"/>
    <w:rsid w:val="00F408FF"/>
    <w:rsid w:val="00F672FB"/>
    <w:rsid w:val="00F8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5CF99"/>
  <w15:chartTrackingRefBased/>
  <w15:docId w15:val="{640AF5FC-7928-472D-87E3-B06282057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3496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3496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3496D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0248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24891"/>
  </w:style>
  <w:style w:type="paragraph" w:styleId="Rodap">
    <w:name w:val="footer"/>
    <w:basedOn w:val="Normal"/>
    <w:link w:val="RodapChar"/>
    <w:uiPriority w:val="99"/>
    <w:unhideWhenUsed/>
    <w:rsid w:val="000248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4891"/>
  </w:style>
  <w:style w:type="paragraph" w:styleId="PargrafodaLista">
    <w:name w:val="List Paragraph"/>
    <w:basedOn w:val="Normal"/>
    <w:uiPriority w:val="34"/>
    <w:qFormat/>
    <w:rsid w:val="0002489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A4D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4D40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B16FD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16F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positorium.sdum.uminho.pt/handle/1822/1206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ibict.metodista.br/tedeSimplificado/tde_arquivos/2/TDE-2012-0313T161603Z-1069/Publico/Erika%20Correia%20Silva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omeeducacional.com.br/apz/gestao_conflitos/4.pdf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E5ED2-F0F1-4396-A834-20A78A42A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7</Pages>
  <Words>2223</Words>
  <Characters>12005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</dc:creator>
  <cp:keywords/>
  <dc:description/>
  <cp:lastModifiedBy>Lucy in the Sky</cp:lastModifiedBy>
  <cp:revision>49</cp:revision>
  <cp:lastPrinted>2018-05-18T20:00:00Z</cp:lastPrinted>
  <dcterms:created xsi:type="dcterms:W3CDTF">2018-11-25T23:24:00Z</dcterms:created>
  <dcterms:modified xsi:type="dcterms:W3CDTF">2018-12-10T16:16:00Z</dcterms:modified>
</cp:coreProperties>
</file>