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7B1" w:rsidRDefault="006067B1" w:rsidP="006067B1">
      <w:pPr>
        <w:ind w:left="720"/>
        <w:jc w:val="center"/>
        <w:rPr>
          <w:rFonts w:ascii="Times New Roman" w:hAnsi="Times New Roman" w:cs="Times New Roman"/>
          <w:bCs/>
          <w:szCs w:val="24"/>
        </w:rPr>
      </w:pPr>
      <w:r w:rsidRPr="00C422E7">
        <w:rPr>
          <w:rFonts w:ascii="Times New Roman" w:hAnsi="Times New Roman" w:cs="Times New Roman"/>
          <w:b/>
          <w:sz w:val="24"/>
          <w:szCs w:val="24"/>
        </w:rPr>
        <w:t>USO DE ANABOLIZANTES E SUAS CONSEQUENCIAS</w:t>
      </w:r>
    </w:p>
    <w:p w:rsidR="006067B1" w:rsidRDefault="006067B1"/>
    <w:p w:rsidR="006067B1" w:rsidRDefault="006067B1" w:rsidP="006067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067B1">
        <w:rPr>
          <w:rFonts w:ascii="Times New Roman" w:hAnsi="Times New Roman" w:cs="Times New Roman"/>
          <w:sz w:val="24"/>
          <w:szCs w:val="24"/>
        </w:rPr>
        <w:t>Palavras-chave: Esteroides anabólicos. Efeito colateral.</w:t>
      </w:r>
    </w:p>
    <w:p w:rsidR="006067B1" w:rsidRDefault="006067B1" w:rsidP="006067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67B1" w:rsidRDefault="006067B1" w:rsidP="006067B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 </w:t>
      </w:r>
      <w:r>
        <w:rPr>
          <w:rFonts w:ascii="Times New Roman" w:hAnsi="Times New Roman" w:cs="Times New Roman"/>
          <w:sz w:val="24"/>
          <w:szCs w:val="24"/>
        </w:rPr>
        <w:t>últimas</w:t>
      </w:r>
      <w:r>
        <w:rPr>
          <w:rFonts w:ascii="Times New Roman" w:hAnsi="Times New Roman" w:cs="Times New Roman"/>
          <w:sz w:val="24"/>
          <w:szCs w:val="24"/>
        </w:rPr>
        <w:t xml:space="preserve"> décadas se redobrou a atenção ao corpo com o aumento de técnicas e administração com os corpos como dieta, musculação e cirurgia estética. Ambos </w:t>
      </w:r>
      <w:r>
        <w:rPr>
          <w:rFonts w:ascii="Times New Roman" w:hAnsi="Times New Roman" w:cs="Times New Roman"/>
          <w:sz w:val="24"/>
          <w:szCs w:val="24"/>
        </w:rPr>
        <w:t>os sexos dispõem</w:t>
      </w:r>
      <w:r>
        <w:rPr>
          <w:rFonts w:ascii="Times New Roman" w:hAnsi="Times New Roman" w:cs="Times New Roman"/>
          <w:sz w:val="24"/>
          <w:szCs w:val="24"/>
        </w:rPr>
        <w:t xml:space="preserve"> de mais tempo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energia e investimento financeiro no consumo de bens e serviços voltados a construção corporal. Em </w:t>
      </w:r>
      <w:r>
        <w:rPr>
          <w:rFonts w:ascii="Times New Roman" w:hAnsi="Times New Roman" w:cs="Times New Roman"/>
          <w:sz w:val="24"/>
          <w:szCs w:val="24"/>
        </w:rPr>
        <w:t>contrapartida</w:t>
      </w:r>
      <w:r>
        <w:rPr>
          <w:rFonts w:ascii="Times New Roman" w:hAnsi="Times New Roman" w:cs="Times New Roman"/>
          <w:sz w:val="24"/>
          <w:szCs w:val="24"/>
        </w:rPr>
        <w:t xml:space="preserve"> estudos apontam que em paralelo ao culto ao corpo tem aumentado a insatisfação das pessoas com seus corpos, assim como o consumo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as chamadas “Drogas da imagem corporal” que são os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steroides anabólicos androgênicos ou anabolizantes (</w:t>
      </w:r>
      <w:proofErr w:type="spellStart"/>
      <w:r>
        <w:rPr>
          <w:rFonts w:ascii="Times New Roman" w:hAnsi="Times New Roman" w:cs="Times New Roman"/>
          <w:sz w:val="24"/>
          <w:szCs w:val="24"/>
        </w:rPr>
        <w:t>Iriart</w:t>
      </w:r>
      <w:proofErr w:type="spellEnd"/>
      <w:r>
        <w:rPr>
          <w:rFonts w:ascii="Times New Roman" w:hAnsi="Times New Roman" w:cs="Times New Roman"/>
          <w:sz w:val="24"/>
          <w:szCs w:val="24"/>
        </w:rPr>
        <w:t>, 2009).</w:t>
      </w:r>
    </w:p>
    <w:p w:rsidR="006067B1" w:rsidRDefault="006067B1" w:rsidP="006067B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Machado &amp; Ribeiro (2004), os Esteroides Anabólicos, quando usado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forma supervisionada por um </w:t>
      </w:r>
      <w:r>
        <w:rPr>
          <w:rFonts w:ascii="Times New Roman" w:hAnsi="Times New Roman" w:cs="Times New Roman"/>
          <w:sz w:val="24"/>
          <w:szCs w:val="24"/>
        </w:rPr>
        <w:t>médico</w:t>
      </w:r>
      <w:r>
        <w:rPr>
          <w:rFonts w:ascii="Times New Roman" w:hAnsi="Times New Roman" w:cs="Times New Roman"/>
          <w:sz w:val="24"/>
          <w:szCs w:val="24"/>
        </w:rPr>
        <w:t xml:space="preserve"> especialista, seus efeitos colaterais são poucos, </w:t>
      </w:r>
      <w:r>
        <w:rPr>
          <w:rFonts w:ascii="Times New Roman" w:hAnsi="Times New Roman" w:cs="Times New Roman"/>
          <w:sz w:val="24"/>
          <w:szCs w:val="24"/>
        </w:rPr>
        <w:t>porém</w:t>
      </w:r>
      <w:r>
        <w:rPr>
          <w:rFonts w:ascii="Times New Roman" w:hAnsi="Times New Roman" w:cs="Times New Roman"/>
          <w:sz w:val="24"/>
          <w:szCs w:val="24"/>
        </w:rPr>
        <w:t>, o uso por razões estéticas ou sem sentido medicinais, em doses elevadas, traz consequências graves ao corpo humano.</w:t>
      </w:r>
    </w:p>
    <w:p w:rsidR="006067B1" w:rsidRDefault="006067B1" w:rsidP="006067B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Assunção (2002</w:t>
      </w:r>
      <w:r>
        <w:rPr>
          <w:rFonts w:ascii="Times New Roman" w:hAnsi="Times New Roman" w:cs="Times New Roman"/>
          <w:sz w:val="24"/>
          <w:szCs w:val="24"/>
        </w:rPr>
        <w:t>), relata</w:t>
      </w:r>
      <w:r>
        <w:rPr>
          <w:rFonts w:ascii="Times New Roman" w:hAnsi="Times New Roman" w:cs="Times New Roman"/>
          <w:sz w:val="24"/>
          <w:szCs w:val="24"/>
        </w:rPr>
        <w:t xml:space="preserve"> a insatisfação com a aparência e a baixa autoestima são alguns dos motivos que levam as pessoas a consumirem esteroides anabólicos. Uma patologia que tem chamado a atenção é conhecida como anorexia nervosa reversa, ou seja,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dismorfia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muscular ou distorção da imagem corporal. Essa patologia faz com que as pessoas vejam seu corpo de forma não real levando a pessoa a sofrimento e prejuízos em </w:t>
      </w:r>
      <w:r>
        <w:rPr>
          <w:rFonts w:ascii="Times New Roman" w:hAnsi="Times New Roman" w:cs="Times New Roman"/>
          <w:sz w:val="24"/>
          <w:szCs w:val="24"/>
        </w:rPr>
        <w:t>várias</w:t>
      </w:r>
      <w:r>
        <w:rPr>
          <w:rFonts w:ascii="Times New Roman" w:hAnsi="Times New Roman" w:cs="Times New Roman"/>
          <w:sz w:val="24"/>
          <w:szCs w:val="24"/>
        </w:rPr>
        <w:t xml:space="preserve"> áreas de funcionamento do </w:t>
      </w:r>
      <w:r>
        <w:rPr>
          <w:rFonts w:ascii="Times New Roman" w:hAnsi="Times New Roman" w:cs="Times New Roman"/>
          <w:sz w:val="24"/>
          <w:szCs w:val="24"/>
        </w:rPr>
        <w:t>indivíduo.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Dessa forma</w:t>
      </w:r>
      <w:r>
        <w:rPr>
          <w:rFonts w:ascii="Times New Roman" w:hAnsi="Times New Roman" w:cs="Times New Roman"/>
          <w:sz w:val="24"/>
          <w:szCs w:val="24"/>
        </w:rPr>
        <w:t>, cresce a possibilidade 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pessoas fazer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o uso de esteroides anabólicos com o objetivo de satisfazer ou reverter a imagem que o mesmo tem de si.</w:t>
      </w:r>
    </w:p>
    <w:p w:rsidR="006067B1" w:rsidRDefault="006067B1" w:rsidP="006067B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067B1" w:rsidRPr="006067B1" w:rsidRDefault="006067B1" w:rsidP="006067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067B1">
        <w:rPr>
          <w:rFonts w:ascii="Times New Roman" w:hAnsi="Times New Roman" w:cs="Times New Roman"/>
          <w:b/>
          <w:sz w:val="24"/>
          <w:szCs w:val="24"/>
        </w:rPr>
        <w:t>Efeito colateral do uso de esteroide anabolizante.</w:t>
      </w:r>
    </w:p>
    <w:tbl>
      <w:tblPr>
        <w:tblStyle w:val="Tabelacomgrade"/>
        <w:tblW w:w="0" w:type="auto"/>
        <w:tblInd w:w="1382" w:type="dxa"/>
        <w:tblLook w:val="04A0" w:firstRow="1" w:lastRow="0" w:firstColumn="1" w:lastColumn="0" w:noHBand="0" w:noVBand="1"/>
      </w:tblPr>
      <w:tblGrid>
        <w:gridCol w:w="2909"/>
        <w:gridCol w:w="2826"/>
      </w:tblGrid>
      <w:tr w:rsidR="006067B1" w:rsidRPr="006067B1" w:rsidTr="006067B1">
        <w:trPr>
          <w:trHeight w:val="466"/>
        </w:trPr>
        <w:tc>
          <w:tcPr>
            <w:tcW w:w="2909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HOMEM</w:t>
            </w:r>
          </w:p>
        </w:tc>
        <w:tc>
          <w:tcPr>
            <w:tcW w:w="2826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MULHER</w:t>
            </w:r>
          </w:p>
        </w:tc>
      </w:tr>
      <w:tr w:rsidR="006067B1" w:rsidRPr="006067B1" w:rsidTr="006067B1">
        <w:trPr>
          <w:trHeight w:val="246"/>
        </w:trPr>
        <w:tc>
          <w:tcPr>
            <w:tcW w:w="2909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B1">
              <w:rPr>
                <w:rFonts w:ascii="Times New Roman" w:hAnsi="Times New Roman" w:cs="Times New Roman"/>
                <w:sz w:val="24"/>
                <w:szCs w:val="24"/>
              </w:rPr>
              <w:t>Atrofia testicular</w:t>
            </w:r>
          </w:p>
        </w:tc>
        <w:tc>
          <w:tcPr>
            <w:tcW w:w="2826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B1">
              <w:rPr>
                <w:rFonts w:ascii="Times New Roman" w:hAnsi="Times New Roman" w:cs="Times New Roman"/>
                <w:sz w:val="24"/>
                <w:szCs w:val="24"/>
              </w:rPr>
              <w:t>Alteração da voz</w:t>
            </w:r>
          </w:p>
        </w:tc>
      </w:tr>
      <w:tr w:rsidR="006067B1" w:rsidRPr="006067B1" w:rsidTr="006067B1">
        <w:trPr>
          <w:trHeight w:val="233"/>
        </w:trPr>
        <w:tc>
          <w:tcPr>
            <w:tcW w:w="2909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B1">
              <w:rPr>
                <w:rFonts w:ascii="Times New Roman" w:hAnsi="Times New Roman" w:cs="Times New Roman"/>
                <w:sz w:val="24"/>
                <w:szCs w:val="24"/>
              </w:rPr>
              <w:t>Ginecomastia</w:t>
            </w:r>
          </w:p>
        </w:tc>
        <w:tc>
          <w:tcPr>
            <w:tcW w:w="2826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B1">
              <w:rPr>
                <w:rFonts w:ascii="Times New Roman" w:hAnsi="Times New Roman" w:cs="Times New Roman"/>
                <w:sz w:val="24"/>
                <w:szCs w:val="24"/>
              </w:rPr>
              <w:t>Pelos Faciais</w:t>
            </w:r>
          </w:p>
        </w:tc>
      </w:tr>
      <w:tr w:rsidR="006067B1" w:rsidRPr="006067B1" w:rsidTr="006067B1">
        <w:trPr>
          <w:trHeight w:val="466"/>
        </w:trPr>
        <w:tc>
          <w:tcPr>
            <w:tcW w:w="2909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B1">
              <w:rPr>
                <w:rFonts w:ascii="Times New Roman" w:hAnsi="Times New Roman" w:cs="Times New Roman"/>
                <w:sz w:val="24"/>
                <w:szCs w:val="24"/>
              </w:rPr>
              <w:t>Redução de espermatozoides</w:t>
            </w:r>
          </w:p>
        </w:tc>
        <w:tc>
          <w:tcPr>
            <w:tcW w:w="2826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B1">
              <w:rPr>
                <w:rFonts w:ascii="Times New Roman" w:hAnsi="Times New Roman" w:cs="Times New Roman"/>
                <w:sz w:val="24"/>
                <w:szCs w:val="24"/>
              </w:rPr>
              <w:t>Irregularidades menstruais</w:t>
            </w:r>
          </w:p>
        </w:tc>
      </w:tr>
      <w:tr w:rsidR="006067B1" w:rsidRPr="006067B1" w:rsidTr="006067B1">
        <w:trPr>
          <w:trHeight w:val="479"/>
        </w:trPr>
        <w:tc>
          <w:tcPr>
            <w:tcW w:w="2909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B1">
              <w:rPr>
                <w:rFonts w:ascii="Times New Roman" w:hAnsi="Times New Roman" w:cs="Times New Roman"/>
                <w:sz w:val="24"/>
                <w:szCs w:val="24"/>
              </w:rPr>
              <w:t>Redução do nível de testosterona</w:t>
            </w:r>
          </w:p>
        </w:tc>
        <w:tc>
          <w:tcPr>
            <w:tcW w:w="2826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B1">
              <w:rPr>
                <w:rFonts w:ascii="Times New Roman" w:hAnsi="Times New Roman" w:cs="Times New Roman"/>
                <w:sz w:val="24"/>
                <w:szCs w:val="24"/>
              </w:rPr>
              <w:t>Hipertrofia do clitóris</w:t>
            </w:r>
          </w:p>
        </w:tc>
      </w:tr>
      <w:tr w:rsidR="006067B1" w:rsidRPr="006067B1" w:rsidTr="006067B1">
        <w:trPr>
          <w:trHeight w:val="466"/>
        </w:trPr>
        <w:tc>
          <w:tcPr>
            <w:tcW w:w="2909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B1">
              <w:rPr>
                <w:rFonts w:ascii="Times New Roman" w:hAnsi="Times New Roman" w:cs="Times New Roman"/>
                <w:sz w:val="24"/>
                <w:szCs w:val="24"/>
              </w:rPr>
              <w:t>Impotência</w:t>
            </w:r>
          </w:p>
        </w:tc>
        <w:tc>
          <w:tcPr>
            <w:tcW w:w="2826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B1">
              <w:rPr>
                <w:rFonts w:ascii="Times New Roman" w:hAnsi="Times New Roman" w:cs="Times New Roman"/>
                <w:sz w:val="24"/>
                <w:szCs w:val="24"/>
              </w:rPr>
              <w:t>Redução do tecido mamário</w:t>
            </w:r>
          </w:p>
        </w:tc>
      </w:tr>
      <w:tr w:rsidR="006067B1" w:rsidRPr="006067B1" w:rsidTr="006067B1">
        <w:trPr>
          <w:trHeight w:val="233"/>
        </w:trPr>
        <w:tc>
          <w:tcPr>
            <w:tcW w:w="2909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B1">
              <w:rPr>
                <w:rFonts w:ascii="Times New Roman" w:hAnsi="Times New Roman" w:cs="Times New Roman"/>
                <w:sz w:val="24"/>
                <w:szCs w:val="24"/>
              </w:rPr>
              <w:t>Infertilidade</w:t>
            </w:r>
          </w:p>
        </w:tc>
        <w:tc>
          <w:tcPr>
            <w:tcW w:w="2826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7B1" w:rsidRPr="006067B1" w:rsidTr="006067B1">
        <w:trPr>
          <w:trHeight w:val="233"/>
        </w:trPr>
        <w:tc>
          <w:tcPr>
            <w:tcW w:w="2909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B1">
              <w:rPr>
                <w:rFonts w:ascii="Times New Roman" w:hAnsi="Times New Roman" w:cs="Times New Roman"/>
                <w:sz w:val="24"/>
                <w:szCs w:val="24"/>
              </w:rPr>
              <w:t>Calvície</w:t>
            </w:r>
          </w:p>
        </w:tc>
        <w:tc>
          <w:tcPr>
            <w:tcW w:w="2826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7B1" w:rsidRPr="006067B1" w:rsidTr="006067B1">
        <w:trPr>
          <w:trHeight w:val="233"/>
        </w:trPr>
        <w:tc>
          <w:tcPr>
            <w:tcW w:w="2909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B1">
              <w:rPr>
                <w:rFonts w:ascii="Times New Roman" w:hAnsi="Times New Roman" w:cs="Times New Roman"/>
                <w:sz w:val="24"/>
                <w:szCs w:val="24"/>
              </w:rPr>
              <w:t>Oligúria e disúria</w:t>
            </w:r>
          </w:p>
        </w:tc>
        <w:tc>
          <w:tcPr>
            <w:tcW w:w="2826" w:type="dxa"/>
          </w:tcPr>
          <w:p w:rsidR="006067B1" w:rsidRPr="006067B1" w:rsidRDefault="006067B1" w:rsidP="00F3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7B1" w:rsidRPr="006067B1" w:rsidRDefault="006067B1" w:rsidP="006067B1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B1">
        <w:rPr>
          <w:rFonts w:ascii="Times New Roman" w:hAnsi="Times New Roman" w:cs="Times New Roman"/>
          <w:b/>
          <w:sz w:val="24"/>
          <w:szCs w:val="24"/>
        </w:rPr>
        <w:t>Fonte: (MACHADO &amp; RIBEIRO, 2004)</w:t>
      </w:r>
    </w:p>
    <w:p w:rsidR="006067B1" w:rsidRDefault="006067B1" w:rsidP="006067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67B1" w:rsidRDefault="006067B1" w:rsidP="006067B1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Concluímos que o uso dos esteroides androgênicos anabolizantes possui </w:t>
      </w:r>
      <w:r>
        <w:rPr>
          <w:rFonts w:ascii="Times New Roman" w:hAnsi="Times New Roman" w:cs="Times New Roman"/>
          <w:sz w:val="24"/>
          <w:szCs w:val="24"/>
        </w:rPr>
        <w:t>várias</w:t>
      </w:r>
      <w:r>
        <w:rPr>
          <w:rFonts w:ascii="Times New Roman" w:hAnsi="Times New Roman" w:cs="Times New Roman"/>
          <w:sz w:val="24"/>
          <w:szCs w:val="24"/>
        </w:rPr>
        <w:t xml:space="preserve"> restrições quando administrados de forma irregular, podendo trazer ao </w:t>
      </w:r>
      <w:r>
        <w:rPr>
          <w:rFonts w:ascii="Times New Roman" w:hAnsi="Times New Roman" w:cs="Times New Roman"/>
          <w:sz w:val="24"/>
          <w:szCs w:val="24"/>
        </w:rPr>
        <w:t>indivíduo</w:t>
      </w:r>
      <w:r>
        <w:rPr>
          <w:rFonts w:ascii="Times New Roman" w:hAnsi="Times New Roman" w:cs="Times New Roman"/>
          <w:sz w:val="24"/>
          <w:szCs w:val="24"/>
        </w:rPr>
        <w:t xml:space="preserve"> sérios problemas patológicos, </w:t>
      </w:r>
      <w:r>
        <w:rPr>
          <w:rFonts w:ascii="Times New Roman" w:hAnsi="Times New Roman" w:cs="Times New Roman"/>
          <w:sz w:val="24"/>
          <w:szCs w:val="24"/>
        </w:rPr>
        <w:t>porém</w:t>
      </w:r>
      <w:r>
        <w:rPr>
          <w:rFonts w:ascii="Times New Roman" w:hAnsi="Times New Roman" w:cs="Times New Roman"/>
          <w:sz w:val="24"/>
          <w:szCs w:val="24"/>
        </w:rPr>
        <w:t>, quando o uso é feito de forma supervisionada, por um profissional especializado, o seu uso pode ser benéfico causando pouco efeito colateral.</w:t>
      </w:r>
    </w:p>
    <w:p w:rsidR="006067B1" w:rsidRDefault="006067B1" w:rsidP="006067B1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067B1" w:rsidRPr="006067B1" w:rsidRDefault="006067B1" w:rsidP="006067B1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067B1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6067B1" w:rsidRDefault="006067B1" w:rsidP="006067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67B1" w:rsidRPr="006067B1" w:rsidRDefault="006067B1" w:rsidP="006067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67B1">
        <w:rPr>
          <w:rFonts w:ascii="Times New Roman" w:hAnsi="Times New Roman" w:cs="Times New Roman"/>
          <w:sz w:val="24"/>
          <w:szCs w:val="24"/>
        </w:rPr>
        <w:t xml:space="preserve">MACHADO, Anderson Geraldo. RIBEIRO, Paulo C. Pinho, </w:t>
      </w:r>
      <w:r w:rsidRPr="006067B1">
        <w:rPr>
          <w:rFonts w:ascii="Times New Roman" w:hAnsi="Times New Roman" w:cs="Times New Roman"/>
          <w:b/>
          <w:sz w:val="24"/>
          <w:szCs w:val="24"/>
        </w:rPr>
        <w:t>Anabolizantes e seus riscos.</w:t>
      </w:r>
      <w:r w:rsidRPr="006067B1">
        <w:rPr>
          <w:rFonts w:ascii="Times New Roman" w:hAnsi="Times New Roman" w:cs="Times New Roman"/>
          <w:sz w:val="24"/>
          <w:szCs w:val="24"/>
        </w:rPr>
        <w:t xml:space="preserve"> Ver. Adolescência &amp; Saúde, vol.1, n.4 Belo Horizonte - MG, 2004. </w:t>
      </w:r>
    </w:p>
    <w:p w:rsidR="006067B1" w:rsidRPr="006067B1" w:rsidRDefault="006067B1" w:rsidP="006067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67B1">
        <w:rPr>
          <w:rFonts w:ascii="Times New Roman" w:hAnsi="Times New Roman" w:cs="Times New Roman"/>
          <w:sz w:val="24"/>
          <w:szCs w:val="24"/>
        </w:rPr>
        <w:t xml:space="preserve">ASSUNÇÃO, Sheila S. Marques, </w:t>
      </w:r>
      <w:proofErr w:type="spellStart"/>
      <w:r w:rsidRPr="006067B1">
        <w:rPr>
          <w:rFonts w:ascii="Times New Roman" w:hAnsi="Times New Roman" w:cs="Times New Roman"/>
          <w:b/>
          <w:sz w:val="24"/>
          <w:szCs w:val="24"/>
        </w:rPr>
        <w:t>Dismorfia</w:t>
      </w:r>
      <w:proofErr w:type="spellEnd"/>
      <w:r w:rsidRPr="006067B1">
        <w:rPr>
          <w:rFonts w:ascii="Times New Roman" w:hAnsi="Times New Roman" w:cs="Times New Roman"/>
          <w:b/>
          <w:sz w:val="24"/>
          <w:szCs w:val="24"/>
        </w:rPr>
        <w:t xml:space="preserve"> Muscular</w:t>
      </w:r>
      <w:r w:rsidRPr="006067B1">
        <w:rPr>
          <w:rFonts w:ascii="Times New Roman" w:hAnsi="Times New Roman" w:cs="Times New Roman"/>
          <w:sz w:val="24"/>
          <w:szCs w:val="24"/>
        </w:rPr>
        <w:t>.</w:t>
      </w:r>
      <w:r w:rsidRPr="00606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7B1">
        <w:rPr>
          <w:rFonts w:ascii="Times New Roman" w:hAnsi="Times New Roman" w:cs="Times New Roman"/>
          <w:sz w:val="24"/>
          <w:szCs w:val="24"/>
        </w:rPr>
        <w:t>Ver. Bras. Psiquiatria. USP, São Paulo – SP, 2002.</w:t>
      </w:r>
    </w:p>
    <w:p w:rsidR="006067B1" w:rsidRPr="006067B1" w:rsidRDefault="006067B1" w:rsidP="006067B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67B1">
        <w:rPr>
          <w:rFonts w:ascii="Times New Roman" w:hAnsi="Times New Roman" w:cs="Times New Roman"/>
          <w:sz w:val="24"/>
          <w:szCs w:val="24"/>
        </w:rPr>
        <w:t xml:space="preserve">IRIART, Jorge Alberto </w:t>
      </w:r>
      <w:proofErr w:type="spellStart"/>
      <w:r w:rsidRPr="006067B1">
        <w:rPr>
          <w:rFonts w:ascii="Times New Roman" w:hAnsi="Times New Roman" w:cs="Times New Roman"/>
          <w:sz w:val="24"/>
          <w:szCs w:val="24"/>
        </w:rPr>
        <w:t>Bernstain</w:t>
      </w:r>
      <w:proofErr w:type="spellEnd"/>
      <w:r w:rsidRPr="006067B1">
        <w:rPr>
          <w:rFonts w:ascii="Times New Roman" w:hAnsi="Times New Roman" w:cs="Times New Roman"/>
          <w:sz w:val="24"/>
          <w:szCs w:val="24"/>
        </w:rPr>
        <w:t xml:space="preserve"> et al,</w:t>
      </w:r>
      <w:r w:rsidRPr="006067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067B1">
        <w:rPr>
          <w:rFonts w:ascii="Times New Roman" w:hAnsi="Times New Roman" w:cs="Times New Roman"/>
          <w:b/>
          <w:sz w:val="24"/>
          <w:szCs w:val="24"/>
        </w:rPr>
        <w:t>Culto</w:t>
      </w:r>
      <w:proofErr w:type="gramEnd"/>
      <w:r w:rsidRPr="006067B1">
        <w:rPr>
          <w:rFonts w:ascii="Times New Roman" w:hAnsi="Times New Roman" w:cs="Times New Roman"/>
          <w:b/>
          <w:sz w:val="24"/>
          <w:szCs w:val="24"/>
        </w:rPr>
        <w:t xml:space="preserve"> ao corpo e uso de anabolizantes entre praticantes de musculação. </w:t>
      </w:r>
      <w:r w:rsidRPr="006067B1">
        <w:rPr>
          <w:rFonts w:ascii="Times New Roman" w:hAnsi="Times New Roman" w:cs="Times New Roman"/>
          <w:sz w:val="24"/>
          <w:szCs w:val="24"/>
        </w:rPr>
        <w:t>Cad. Saúde Pública, Rio de Janeiro – RJ, 2009.</w:t>
      </w:r>
    </w:p>
    <w:p w:rsidR="006067B1" w:rsidRPr="006067B1" w:rsidRDefault="006067B1" w:rsidP="006067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67B1" w:rsidRPr="006067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B1"/>
    <w:rsid w:val="0060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BCD5"/>
  <w15:chartTrackingRefBased/>
  <w15:docId w15:val="{4FD9992E-CAFD-4ABD-894D-428B7F2F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7B1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067B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</dc:creator>
  <cp:keywords/>
  <dc:description/>
  <cp:lastModifiedBy>Elisângela</cp:lastModifiedBy>
  <cp:revision>1</cp:revision>
  <dcterms:created xsi:type="dcterms:W3CDTF">2018-11-24T20:37:00Z</dcterms:created>
  <dcterms:modified xsi:type="dcterms:W3CDTF">2018-11-24T20:45:00Z</dcterms:modified>
</cp:coreProperties>
</file>