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93" w:rsidRPr="00960B9C" w:rsidRDefault="00960B9C" w:rsidP="00543D93">
      <w:pPr>
        <w:rPr>
          <w:rFonts w:ascii="Arial" w:hAnsi="Arial" w:cs="Arial"/>
          <w:sz w:val="28"/>
          <w:szCs w:val="28"/>
        </w:rPr>
      </w:pPr>
      <w:r w:rsidRPr="00960B9C">
        <w:rPr>
          <w:sz w:val="28"/>
          <w:szCs w:val="28"/>
        </w:rPr>
        <w:br/>
      </w:r>
      <w:r w:rsidRPr="00960B9C">
        <w:rPr>
          <w:rFonts w:ascii="Arial" w:hAnsi="Arial" w:cs="Arial"/>
          <w:b/>
          <w:bCs/>
          <w:sz w:val="28"/>
          <w:szCs w:val="28"/>
          <w:shd w:val="clear" w:color="auto" w:fill="FFFFFF"/>
        </w:rPr>
        <w:t>As dificuldades de aprendizagem e a ação docente</w:t>
      </w:r>
    </w:p>
    <w:p w:rsidR="00960B9C" w:rsidRDefault="00960B9C" w:rsidP="008B45CB">
      <w:pPr>
        <w:tabs>
          <w:tab w:val="left" w:pos="6012"/>
        </w:tabs>
        <w:jc w:val="right"/>
        <w:rPr>
          <w:rFonts w:ascii="Arial" w:hAnsi="Arial" w:cs="Arial"/>
          <w:sz w:val="24"/>
          <w:szCs w:val="24"/>
        </w:rPr>
      </w:pPr>
    </w:p>
    <w:p w:rsidR="008A05D1" w:rsidRDefault="008A05D1" w:rsidP="008A05D1">
      <w:pPr>
        <w:tabs>
          <w:tab w:val="left" w:pos="6012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CRISTIANE CAMPOS DA SILVA</w:t>
      </w:r>
    </w:p>
    <w:p w:rsidR="00A11796" w:rsidRPr="00A11796" w:rsidRDefault="00A11796" w:rsidP="00A11796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A11796" w:rsidRPr="00A11796" w:rsidRDefault="00A11796" w:rsidP="00A11796">
      <w:pPr>
        <w:rPr>
          <w:rFonts w:ascii="Arial" w:hAnsi="Arial" w:cs="Arial"/>
          <w:sz w:val="28"/>
          <w:szCs w:val="28"/>
        </w:rPr>
      </w:pPr>
    </w:p>
    <w:p w:rsidR="00A11796" w:rsidRDefault="00A11796" w:rsidP="00A11796">
      <w:pPr>
        <w:rPr>
          <w:rFonts w:ascii="Arial" w:hAnsi="Arial" w:cs="Arial"/>
          <w:sz w:val="28"/>
          <w:szCs w:val="28"/>
        </w:rPr>
      </w:pPr>
    </w:p>
    <w:p w:rsidR="00A11796" w:rsidRDefault="00A11796" w:rsidP="00A11796">
      <w:pPr>
        <w:rPr>
          <w:rFonts w:ascii="Arial" w:hAnsi="Arial" w:cs="Arial"/>
          <w:b/>
          <w:sz w:val="28"/>
          <w:szCs w:val="28"/>
        </w:rPr>
      </w:pPr>
      <w:r w:rsidRPr="002A2007">
        <w:rPr>
          <w:rFonts w:ascii="Arial" w:hAnsi="Arial" w:cs="Arial"/>
          <w:b/>
          <w:sz w:val="28"/>
          <w:szCs w:val="28"/>
        </w:rPr>
        <w:t>Introdução</w:t>
      </w:r>
    </w:p>
    <w:p w:rsidR="00633A98" w:rsidRPr="002A2007" w:rsidRDefault="00633A98" w:rsidP="00A11796">
      <w:pPr>
        <w:rPr>
          <w:rFonts w:ascii="Arial" w:hAnsi="Arial" w:cs="Arial"/>
          <w:b/>
          <w:sz w:val="28"/>
          <w:szCs w:val="28"/>
        </w:rPr>
      </w:pPr>
    </w:p>
    <w:p w:rsidR="00960B9C" w:rsidRPr="00960B9C" w:rsidRDefault="00960B9C" w:rsidP="00960B9C">
      <w:pPr>
        <w:rPr>
          <w:rFonts w:ascii="Arial" w:hAnsi="Arial" w:cs="Arial"/>
          <w:sz w:val="24"/>
          <w:szCs w:val="24"/>
        </w:rPr>
      </w:pPr>
      <w:r w:rsidRPr="00960B9C">
        <w:rPr>
          <w:rFonts w:ascii="Arial" w:hAnsi="Arial" w:cs="Arial"/>
          <w:sz w:val="24"/>
          <w:szCs w:val="24"/>
        </w:rPr>
        <w:t>Os alunos com dificuldades de aprendizagem exigem dos professores um manejo e um desenvolvimento de estratégias pedagógicas diferentes daquelas para com as pequenas sem dificuldades. Além disso, um regulamento sobre a Psicologia da melhoria se torna essencial, pois esta possui subsídios que podem “explicar” e ajudar os professores a desenvolver novas formas, não convencionais, para que o aluno com dificuldade aprenda. Drouet (2006) anuncia a importância de muitas sementes complicadora no processo de treino. As principais causas podem ser divididas e classificadas em: físicas sensoriais; neurológicas; emocionais; intelectuais ou cognitivas e educacionais.</w:t>
      </w:r>
    </w:p>
    <w:p w:rsidR="00960B9C" w:rsidRPr="00960B9C" w:rsidRDefault="00960B9C" w:rsidP="00960B9C">
      <w:pPr>
        <w:rPr>
          <w:rFonts w:ascii="Arial" w:hAnsi="Arial" w:cs="Arial"/>
          <w:sz w:val="24"/>
          <w:szCs w:val="24"/>
        </w:rPr>
      </w:pPr>
      <w:r w:rsidRPr="00960B9C">
        <w:rPr>
          <w:rFonts w:ascii="Arial" w:hAnsi="Arial" w:cs="Arial"/>
          <w:sz w:val="24"/>
          <w:szCs w:val="24"/>
        </w:rPr>
        <w:t>Todas estas sementes podem influenciar no processo de instrução, entretanto deve-se salientar que esplêndida parte dos problemas de instrução não se relaciona a querelas do aluno, mas sim a aspectos institucionais, profissionais e políticos. Quer dizer, todos estes fatores só têm sentido quando relacionados ao contexto histórico que cada sujeito está inserido a trajetória profissional dos professores o conhecimento, do adjunto deles, acerca do caráter ético de sua profissão, são supino importantes para identificar modo como lidam com as agruras de aprendizagem. Um maior treinamento e preparo influencia de jeito positiva seu trabalho, interferindo no demanda de ensino-aprendizagem.</w:t>
      </w:r>
    </w:p>
    <w:p w:rsidR="00960B9C" w:rsidRPr="00960B9C" w:rsidRDefault="00960B9C" w:rsidP="00960B9C">
      <w:pPr>
        <w:rPr>
          <w:rFonts w:ascii="Arial" w:hAnsi="Arial" w:cs="Arial"/>
          <w:sz w:val="24"/>
          <w:szCs w:val="24"/>
        </w:rPr>
      </w:pPr>
      <w:r w:rsidRPr="00960B9C">
        <w:rPr>
          <w:rFonts w:ascii="Arial" w:hAnsi="Arial" w:cs="Arial"/>
          <w:sz w:val="24"/>
          <w:szCs w:val="24"/>
        </w:rPr>
        <w:t>Por outra posição, as más condições, relativas às polêmicas políticas e institucionais, podem enfeitiçar o processo negativamente.</w:t>
      </w:r>
    </w:p>
    <w:p w:rsidR="00960B9C" w:rsidRPr="00960B9C" w:rsidRDefault="00960B9C" w:rsidP="00960B9C">
      <w:pPr>
        <w:rPr>
          <w:rFonts w:ascii="Arial" w:hAnsi="Arial" w:cs="Arial"/>
          <w:sz w:val="24"/>
          <w:szCs w:val="24"/>
        </w:rPr>
      </w:pPr>
      <w:r w:rsidRPr="00960B9C">
        <w:rPr>
          <w:rFonts w:ascii="Arial" w:hAnsi="Arial" w:cs="Arial"/>
          <w:sz w:val="24"/>
          <w:szCs w:val="24"/>
        </w:rPr>
        <w:lastRenderedPageBreak/>
        <w:t>As dificuldades de aprendizagem durante muitos anos foram atreladas às questões orgânicas como falta intelectual, desnutrição e até com certeza privação cultural. Em dado época estabeleceu-se uma ruptura. Os contratempos de aprendizagem que eram ligadas ao indivíduo (aluno) passaram a achar-se nos processos relacionais, englobando sementes educacionais, sociais e históricos. Foi à hora em que iniciaram questionamentos praticamente das estratégias de ensino e de todo o regulamento educacional vigente.</w:t>
      </w:r>
    </w:p>
    <w:p w:rsidR="00960B9C" w:rsidRPr="00960B9C" w:rsidRDefault="00960B9C" w:rsidP="00960B9C">
      <w:pPr>
        <w:rPr>
          <w:rFonts w:ascii="Arial" w:hAnsi="Arial" w:cs="Arial"/>
          <w:sz w:val="24"/>
          <w:szCs w:val="24"/>
        </w:rPr>
      </w:pPr>
      <w:r w:rsidRPr="00960B9C">
        <w:rPr>
          <w:rFonts w:ascii="Arial" w:hAnsi="Arial" w:cs="Arial"/>
          <w:sz w:val="24"/>
          <w:szCs w:val="24"/>
        </w:rPr>
        <w:t>Este questionamento quanto às estruturas de ensino surge em crassa medida à contribuição da suposição histórico-cultural do russo Lev Semenovich Vigotksy, situando as dificuldades de aprendizagem como fenômenos historicamente produzidos.</w:t>
      </w:r>
    </w:p>
    <w:p w:rsidR="00633A98" w:rsidRPr="00960B9C" w:rsidRDefault="00960B9C" w:rsidP="00960B9C">
      <w:pPr>
        <w:rPr>
          <w:rFonts w:ascii="Arial" w:hAnsi="Arial" w:cs="Arial"/>
          <w:sz w:val="24"/>
          <w:szCs w:val="24"/>
        </w:rPr>
      </w:pPr>
      <w:r w:rsidRPr="00960B9C">
        <w:rPr>
          <w:rFonts w:ascii="Arial" w:hAnsi="Arial" w:cs="Arial"/>
          <w:sz w:val="24"/>
          <w:szCs w:val="24"/>
        </w:rPr>
        <w:t>(Para Vigotsky (2007) todo acontecimento que acontece na dimensão intersubjetiva (entre os indivíduos)) passa a compor ointra subjetivo, ou seja, a estágio social fornecem subsídios para o estabelecimento das funções psicológicas superiores.</w:t>
      </w:r>
    </w:p>
    <w:p w:rsidR="00633A98" w:rsidRPr="00960B9C" w:rsidRDefault="00633A98" w:rsidP="00633A98">
      <w:pPr>
        <w:rPr>
          <w:rFonts w:ascii="Arial" w:eastAsia="Arial" w:hAnsi="Arial" w:cs="Arial"/>
          <w:sz w:val="24"/>
          <w:szCs w:val="24"/>
        </w:rPr>
      </w:pPr>
    </w:p>
    <w:p w:rsidR="00633A98" w:rsidRPr="00960B9C" w:rsidRDefault="00633A98" w:rsidP="00633A98">
      <w:pPr>
        <w:rPr>
          <w:rFonts w:ascii="Arial" w:eastAsia="Arial" w:hAnsi="Arial" w:cs="Arial"/>
          <w:sz w:val="24"/>
          <w:szCs w:val="24"/>
        </w:rPr>
      </w:pPr>
    </w:p>
    <w:p w:rsidR="00633A98" w:rsidRDefault="00633A98" w:rsidP="00633A98">
      <w:pPr>
        <w:rPr>
          <w:rFonts w:ascii="Arial" w:eastAsia="Arial" w:hAnsi="Arial" w:cs="Arial"/>
          <w:sz w:val="24"/>
          <w:szCs w:val="24"/>
        </w:rPr>
      </w:pPr>
    </w:p>
    <w:p w:rsidR="00633A98" w:rsidRDefault="00633A98" w:rsidP="00633A98">
      <w:pPr>
        <w:rPr>
          <w:rFonts w:ascii="Arial" w:eastAsia="Arial" w:hAnsi="Arial" w:cs="Arial"/>
          <w:sz w:val="24"/>
          <w:szCs w:val="24"/>
        </w:rPr>
      </w:pPr>
    </w:p>
    <w:p w:rsidR="00633A98" w:rsidRDefault="00633A98" w:rsidP="00633A98">
      <w:pPr>
        <w:rPr>
          <w:rFonts w:ascii="Arial" w:eastAsia="Arial" w:hAnsi="Arial" w:cs="Arial"/>
          <w:sz w:val="24"/>
          <w:szCs w:val="24"/>
        </w:rPr>
      </w:pPr>
    </w:p>
    <w:p w:rsidR="00633A98" w:rsidRDefault="00633A98" w:rsidP="00633A98">
      <w:pPr>
        <w:rPr>
          <w:rFonts w:ascii="Arial" w:eastAsia="Arial" w:hAnsi="Arial" w:cs="Arial"/>
          <w:sz w:val="24"/>
          <w:szCs w:val="24"/>
        </w:rPr>
      </w:pPr>
    </w:p>
    <w:p w:rsidR="00960B9C" w:rsidRDefault="00960B9C" w:rsidP="00633A98">
      <w:pPr>
        <w:rPr>
          <w:rFonts w:ascii="Arial" w:eastAsia="Arial" w:hAnsi="Arial" w:cs="Arial"/>
          <w:sz w:val="24"/>
          <w:szCs w:val="24"/>
        </w:rPr>
      </w:pPr>
    </w:p>
    <w:p w:rsidR="00960B9C" w:rsidRDefault="00960B9C" w:rsidP="00633A98">
      <w:pPr>
        <w:rPr>
          <w:rFonts w:ascii="Arial" w:eastAsia="Arial" w:hAnsi="Arial" w:cs="Arial"/>
          <w:sz w:val="24"/>
          <w:szCs w:val="24"/>
        </w:rPr>
      </w:pPr>
    </w:p>
    <w:p w:rsidR="00960B9C" w:rsidRDefault="00960B9C" w:rsidP="00633A98">
      <w:pPr>
        <w:rPr>
          <w:rFonts w:ascii="Arial" w:eastAsia="Arial" w:hAnsi="Arial" w:cs="Arial"/>
          <w:sz w:val="24"/>
          <w:szCs w:val="24"/>
        </w:rPr>
      </w:pPr>
    </w:p>
    <w:p w:rsidR="00960B9C" w:rsidRDefault="00960B9C" w:rsidP="00633A98">
      <w:pPr>
        <w:rPr>
          <w:rFonts w:ascii="Arial" w:eastAsia="Arial" w:hAnsi="Arial" w:cs="Arial"/>
          <w:sz w:val="24"/>
          <w:szCs w:val="24"/>
        </w:rPr>
      </w:pPr>
    </w:p>
    <w:p w:rsidR="00960B9C" w:rsidRDefault="00960B9C" w:rsidP="00633A98">
      <w:pPr>
        <w:rPr>
          <w:rFonts w:ascii="Arial" w:eastAsia="Arial" w:hAnsi="Arial" w:cs="Arial"/>
          <w:sz w:val="24"/>
          <w:szCs w:val="24"/>
        </w:rPr>
      </w:pPr>
    </w:p>
    <w:p w:rsidR="00960B9C" w:rsidRDefault="00960B9C" w:rsidP="00633A98">
      <w:pPr>
        <w:rPr>
          <w:rFonts w:ascii="Arial" w:eastAsia="Arial" w:hAnsi="Arial" w:cs="Arial"/>
          <w:sz w:val="24"/>
          <w:szCs w:val="24"/>
        </w:rPr>
      </w:pPr>
    </w:p>
    <w:p w:rsidR="00960B9C" w:rsidRDefault="00960B9C" w:rsidP="00633A98">
      <w:pPr>
        <w:rPr>
          <w:rFonts w:ascii="Arial" w:eastAsia="Arial" w:hAnsi="Arial" w:cs="Arial"/>
          <w:sz w:val="24"/>
          <w:szCs w:val="24"/>
        </w:rPr>
      </w:pPr>
    </w:p>
    <w:p w:rsidR="00960B9C" w:rsidRDefault="00960B9C" w:rsidP="00633A98">
      <w:pPr>
        <w:rPr>
          <w:rFonts w:ascii="Arial" w:eastAsia="Arial" w:hAnsi="Arial" w:cs="Arial"/>
          <w:sz w:val="24"/>
          <w:szCs w:val="24"/>
        </w:rPr>
      </w:pPr>
    </w:p>
    <w:p w:rsidR="00633A98" w:rsidRDefault="00633A98" w:rsidP="00633A98">
      <w:pPr>
        <w:rPr>
          <w:rFonts w:ascii="Arial" w:eastAsia="Arial" w:hAnsi="Arial" w:cs="Arial"/>
          <w:sz w:val="24"/>
          <w:szCs w:val="24"/>
        </w:rPr>
      </w:pPr>
    </w:p>
    <w:p w:rsidR="00633A98" w:rsidRDefault="00633A98" w:rsidP="00633A98">
      <w:pPr>
        <w:rPr>
          <w:rFonts w:ascii="Arial" w:eastAsia="Arial" w:hAnsi="Arial" w:cs="Arial"/>
          <w:sz w:val="24"/>
          <w:szCs w:val="24"/>
        </w:rPr>
      </w:pPr>
    </w:p>
    <w:p w:rsidR="00633A98" w:rsidRDefault="00633A98" w:rsidP="00633A98">
      <w:pPr>
        <w:rPr>
          <w:rFonts w:ascii="Arial" w:eastAsia="Arial" w:hAnsi="Arial" w:cs="Arial"/>
          <w:sz w:val="24"/>
          <w:szCs w:val="24"/>
        </w:rPr>
      </w:pPr>
    </w:p>
    <w:p w:rsidR="00633A98" w:rsidRPr="002A2007" w:rsidRDefault="00633A98" w:rsidP="00633A98">
      <w:pPr>
        <w:rPr>
          <w:rFonts w:ascii="Arial" w:hAnsi="Arial" w:cs="Arial"/>
          <w:b/>
          <w:sz w:val="24"/>
          <w:szCs w:val="24"/>
        </w:rPr>
      </w:pPr>
    </w:p>
    <w:p w:rsidR="00A11796" w:rsidRPr="002A2007" w:rsidRDefault="00A11796" w:rsidP="00A11796">
      <w:pPr>
        <w:rPr>
          <w:rFonts w:ascii="Arial" w:hAnsi="Arial" w:cs="Arial"/>
          <w:b/>
          <w:sz w:val="24"/>
          <w:szCs w:val="24"/>
        </w:rPr>
      </w:pPr>
      <w:r w:rsidRPr="002A2007">
        <w:rPr>
          <w:rFonts w:ascii="Arial" w:hAnsi="Arial" w:cs="Arial"/>
          <w:b/>
          <w:sz w:val="24"/>
          <w:szCs w:val="24"/>
        </w:rPr>
        <w:lastRenderedPageBreak/>
        <w:t>DESENVOLVIMENTO</w:t>
      </w:r>
    </w:p>
    <w:p w:rsidR="00A11796" w:rsidRPr="00605CDF" w:rsidRDefault="00A11796" w:rsidP="00605CDF">
      <w:pPr>
        <w:rPr>
          <w:rFonts w:ascii="Arial" w:hAnsi="Arial" w:cs="Arial"/>
          <w:sz w:val="24"/>
          <w:szCs w:val="24"/>
        </w:rPr>
      </w:pPr>
    </w:p>
    <w:p w:rsidR="00960B9C" w:rsidRPr="00605CDF" w:rsidRDefault="00960B9C" w:rsidP="00605CDF">
      <w:pPr>
        <w:rPr>
          <w:rFonts w:ascii="Arial" w:hAnsi="Arial" w:cs="Arial"/>
          <w:sz w:val="24"/>
          <w:szCs w:val="24"/>
        </w:rPr>
      </w:pPr>
      <w:r w:rsidRPr="00605CDF">
        <w:rPr>
          <w:rFonts w:ascii="Arial" w:hAnsi="Arial" w:cs="Arial"/>
          <w:sz w:val="24"/>
          <w:szCs w:val="24"/>
        </w:rPr>
        <w:t>Desde os primórdios, a ponto</w:t>
      </w:r>
      <w:r w:rsidR="00605CDF"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tem se mostrado principal</w:t>
      </w:r>
      <w:r w:rsidR="00605CDF"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 xml:space="preserve">para o ser humano. </w:t>
      </w:r>
      <w:r w:rsidR="00605CDF" w:rsidRPr="00605CDF">
        <w:rPr>
          <w:rFonts w:ascii="Arial" w:hAnsi="Arial" w:cs="Arial"/>
          <w:sz w:val="24"/>
          <w:szCs w:val="24"/>
        </w:rPr>
        <w:t>Descarte</w:t>
      </w:r>
      <w:r w:rsidRPr="00605CDF">
        <w:rPr>
          <w:rFonts w:ascii="Arial" w:hAnsi="Arial" w:cs="Arial"/>
          <w:sz w:val="24"/>
          <w:szCs w:val="24"/>
        </w:rPr>
        <w:t>, o homem foi executando</w:t>
      </w:r>
      <w:r w:rsidR="00605CDF"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e apropriando-se de bastantes</w:t>
      </w:r>
      <w:r w:rsidR="00605CDF"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formas de linguagem, na pescaria</w:t>
      </w:r>
      <w:r w:rsidR="00605CDF"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por se comunicar e comunicar-se</w:t>
      </w:r>
      <w:r w:rsidR="00605CDF"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com o ambiente e municionar</w:t>
      </w:r>
      <w:r w:rsidR="00605CDF"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 xml:space="preserve">suas necessidades básicas. Para </w:t>
      </w:r>
      <w:r w:rsidR="00605CDF" w:rsidRPr="00605CDF">
        <w:rPr>
          <w:rFonts w:ascii="Arial" w:hAnsi="Arial" w:cs="Arial"/>
          <w:sz w:val="24"/>
          <w:szCs w:val="24"/>
        </w:rPr>
        <w:t>Morim</w:t>
      </w:r>
      <w:r w:rsidR="00605CDF"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(2000, p.56), é na cifra</w:t>
      </w:r>
      <w:r w:rsidR="00605CDF"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 xml:space="preserve">que o </w:t>
      </w:r>
      <w:r w:rsidR="00605CDF" w:rsidRPr="00605CDF">
        <w:rPr>
          <w:rFonts w:ascii="Arial" w:hAnsi="Arial" w:cs="Arial"/>
          <w:sz w:val="24"/>
          <w:szCs w:val="24"/>
        </w:rPr>
        <w:t>discurso.</w:t>
      </w:r>
    </w:p>
    <w:p w:rsidR="00960B9C" w:rsidRPr="00605CDF" w:rsidRDefault="00960B9C" w:rsidP="00605CDF">
      <w:pPr>
        <w:rPr>
          <w:rFonts w:ascii="Arial" w:hAnsi="Arial" w:cs="Arial"/>
          <w:sz w:val="24"/>
          <w:szCs w:val="24"/>
        </w:rPr>
      </w:pPr>
      <w:r w:rsidRPr="00605CDF">
        <w:rPr>
          <w:rFonts w:ascii="Arial" w:hAnsi="Arial" w:cs="Arial"/>
          <w:sz w:val="24"/>
          <w:szCs w:val="24"/>
        </w:rPr>
        <w:t>“ganha seu rumo</w:t>
      </w:r>
      <w:r w:rsidR="00605CDF"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com relação à promessa, mas a palavra só fixa seu sensação</w:t>
      </w:r>
      <w:r w:rsidR="00605CDF"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com relação ao discurso no qual ela se encontra</w:t>
      </w:r>
      <w:r w:rsidR="00605CDF"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encadeada”.</w:t>
      </w:r>
    </w:p>
    <w:p w:rsidR="00605CDF" w:rsidRDefault="00960B9C" w:rsidP="00605CDF">
      <w:pPr>
        <w:rPr>
          <w:rFonts w:ascii="Arial" w:hAnsi="Arial" w:cs="Arial"/>
          <w:sz w:val="24"/>
          <w:szCs w:val="24"/>
        </w:rPr>
      </w:pPr>
      <w:r w:rsidRPr="00605CDF">
        <w:rPr>
          <w:rFonts w:ascii="Arial" w:hAnsi="Arial" w:cs="Arial"/>
          <w:sz w:val="24"/>
          <w:szCs w:val="24"/>
        </w:rPr>
        <w:t xml:space="preserve"> As linguagens podem</w:t>
      </w:r>
      <w:r w:rsidR="00605CDF"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 xml:space="preserve">ser classificadas em </w:t>
      </w:r>
      <w:r w:rsidR="00605CDF" w:rsidRPr="00605CDF">
        <w:rPr>
          <w:rFonts w:ascii="Arial" w:hAnsi="Arial" w:cs="Arial"/>
          <w:sz w:val="24"/>
          <w:szCs w:val="24"/>
        </w:rPr>
        <w:t>falação</w:t>
      </w:r>
      <w:r w:rsidR="00605CDF">
        <w:rPr>
          <w:rFonts w:ascii="Arial" w:hAnsi="Arial" w:cs="Arial"/>
          <w:sz w:val="24"/>
          <w:szCs w:val="24"/>
        </w:rPr>
        <w:t xml:space="preserve"> </w:t>
      </w:r>
      <w:r w:rsidR="00605CDF" w:rsidRPr="00605CDF">
        <w:rPr>
          <w:rFonts w:ascii="Arial" w:hAnsi="Arial" w:cs="Arial"/>
          <w:sz w:val="24"/>
          <w:szCs w:val="24"/>
        </w:rPr>
        <w:t xml:space="preserve">verbal e não verbal. É </w:t>
      </w:r>
      <w:r w:rsidRPr="00605CDF">
        <w:rPr>
          <w:rFonts w:ascii="Arial" w:hAnsi="Arial" w:cs="Arial"/>
          <w:sz w:val="24"/>
          <w:szCs w:val="24"/>
        </w:rPr>
        <w:t>considerada linguagem verbal aquela</w:t>
      </w:r>
      <w:r w:rsidR="00605CDF"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 xml:space="preserve">que se torna </w:t>
      </w:r>
      <w:r w:rsidR="00605CDF" w:rsidRPr="00605CDF">
        <w:rPr>
          <w:rFonts w:ascii="Arial" w:hAnsi="Arial" w:cs="Arial"/>
          <w:sz w:val="24"/>
          <w:szCs w:val="24"/>
        </w:rPr>
        <w:t>evidente</w:t>
      </w:r>
      <w:r w:rsidR="00605CDF">
        <w:rPr>
          <w:rFonts w:ascii="Arial" w:hAnsi="Arial" w:cs="Arial"/>
          <w:sz w:val="24"/>
          <w:szCs w:val="24"/>
        </w:rPr>
        <w:t xml:space="preserve"> </w:t>
      </w:r>
      <w:r w:rsidR="00605CDF" w:rsidRPr="00605CDF">
        <w:rPr>
          <w:rFonts w:ascii="Arial" w:hAnsi="Arial" w:cs="Arial"/>
          <w:sz w:val="24"/>
          <w:szCs w:val="24"/>
        </w:rPr>
        <w:t>por meio das palavras e</w:t>
      </w:r>
      <w:r w:rsidRPr="00605CDF">
        <w:rPr>
          <w:rFonts w:ascii="Arial" w:hAnsi="Arial" w:cs="Arial"/>
          <w:sz w:val="24"/>
          <w:szCs w:val="24"/>
        </w:rPr>
        <w:t xml:space="preserve">nquanto. </w:t>
      </w:r>
      <w:r w:rsidR="00605CDF" w:rsidRPr="00605CDF">
        <w:rPr>
          <w:rFonts w:ascii="Arial" w:hAnsi="Arial" w:cs="Arial"/>
          <w:sz w:val="24"/>
          <w:szCs w:val="24"/>
        </w:rPr>
        <w:t>A</w:t>
      </w:r>
      <w:r w:rsidRPr="00605CDF">
        <w:rPr>
          <w:rFonts w:ascii="Arial" w:hAnsi="Arial" w:cs="Arial"/>
          <w:sz w:val="24"/>
          <w:szCs w:val="24"/>
        </w:rPr>
        <w:t xml:space="preserve"> não verbal é a que se disserta</w:t>
      </w:r>
      <w:r w:rsidR="00605CDF"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por meio de sequelas</w:t>
      </w:r>
      <w:r w:rsidR="00605CDF"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ou signos que</w:t>
      </w:r>
      <w:r w:rsidR="00605CDF" w:rsidRPr="00605CDF"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prescindem do vocábulo.</w:t>
      </w:r>
    </w:p>
    <w:p w:rsidR="00605CDF" w:rsidRDefault="00960B9C" w:rsidP="00605CDF">
      <w:pPr>
        <w:rPr>
          <w:rFonts w:ascii="Arial" w:hAnsi="Arial" w:cs="Arial"/>
          <w:sz w:val="24"/>
          <w:szCs w:val="24"/>
        </w:rPr>
      </w:pPr>
      <w:r w:rsidRPr="00605CDF">
        <w:rPr>
          <w:rFonts w:ascii="Arial" w:hAnsi="Arial" w:cs="Arial"/>
          <w:sz w:val="24"/>
          <w:szCs w:val="24"/>
        </w:rPr>
        <w:t xml:space="preserve"> </w:t>
      </w:r>
      <w:r w:rsidR="00605CDF" w:rsidRPr="00605CDF">
        <w:rPr>
          <w:rFonts w:ascii="Arial" w:hAnsi="Arial" w:cs="Arial"/>
          <w:sz w:val="24"/>
          <w:szCs w:val="24"/>
        </w:rPr>
        <w:t>De acordo com Brica</w:t>
      </w:r>
      <w:r w:rsidR="00605CDF">
        <w:rPr>
          <w:rFonts w:ascii="Arial" w:hAnsi="Arial" w:cs="Arial"/>
          <w:sz w:val="24"/>
          <w:szCs w:val="24"/>
        </w:rPr>
        <w:t xml:space="preserve"> </w:t>
      </w:r>
      <w:r w:rsidR="00605CDF" w:rsidRPr="00605CDF">
        <w:rPr>
          <w:rFonts w:ascii="Arial" w:hAnsi="Arial" w:cs="Arial"/>
          <w:sz w:val="24"/>
          <w:szCs w:val="24"/>
        </w:rPr>
        <w:t>e Keske (2008), no desenvolvimento</w:t>
      </w:r>
      <w:r w:rsidR="00605CDF">
        <w:rPr>
          <w:rFonts w:ascii="Arial" w:hAnsi="Arial" w:cs="Arial"/>
          <w:sz w:val="24"/>
          <w:szCs w:val="24"/>
        </w:rPr>
        <w:t xml:space="preserve"> </w:t>
      </w:r>
      <w:r w:rsidR="00605CDF" w:rsidRPr="00605CDF">
        <w:rPr>
          <w:rFonts w:ascii="Arial" w:hAnsi="Arial" w:cs="Arial"/>
          <w:sz w:val="24"/>
          <w:szCs w:val="24"/>
        </w:rPr>
        <w:t>de comunicação verbal, o pessoa, de modo em comum, está consciente de sua fala, porém, na comunicação não verbal, por ser silenciosa e ostensível, ela é usada defeito</w:t>
      </w:r>
      <w:r w:rsidR="00605CDF">
        <w:rPr>
          <w:rFonts w:ascii="Arial" w:hAnsi="Arial" w:cs="Arial"/>
          <w:sz w:val="24"/>
          <w:szCs w:val="24"/>
        </w:rPr>
        <w:t xml:space="preserve"> </w:t>
      </w:r>
      <w:r w:rsidR="00605CDF" w:rsidRPr="00605CDF">
        <w:rPr>
          <w:rFonts w:ascii="Arial" w:hAnsi="Arial" w:cs="Arial"/>
          <w:sz w:val="24"/>
          <w:szCs w:val="24"/>
        </w:rPr>
        <w:t>involuntária na maioria das vezes, sendo em alguns na</w:t>
      </w:r>
      <w:r w:rsidR="00605CDF">
        <w:rPr>
          <w:rFonts w:ascii="Arial" w:hAnsi="Arial" w:cs="Arial"/>
          <w:sz w:val="24"/>
          <w:szCs w:val="24"/>
        </w:rPr>
        <w:t xml:space="preserve"> </w:t>
      </w:r>
      <w:r w:rsidR="00605CDF" w:rsidRPr="00605CDF">
        <w:rPr>
          <w:rFonts w:ascii="Arial" w:hAnsi="Arial" w:cs="Arial"/>
          <w:sz w:val="24"/>
          <w:szCs w:val="24"/>
        </w:rPr>
        <w:t>hipótese dês</w:t>
      </w:r>
      <w:r w:rsidR="00605CDF">
        <w:rPr>
          <w:rFonts w:ascii="Arial" w:hAnsi="Arial" w:cs="Arial"/>
          <w:sz w:val="24"/>
          <w:szCs w:val="24"/>
        </w:rPr>
        <w:t xml:space="preserve"> </w:t>
      </w:r>
      <w:r w:rsidR="00605CDF" w:rsidRPr="00605CDF">
        <w:rPr>
          <w:rFonts w:ascii="Arial" w:hAnsi="Arial" w:cs="Arial"/>
          <w:sz w:val="24"/>
          <w:szCs w:val="24"/>
        </w:rPr>
        <w:t>utilizada de forma consciente e estratégica.</w:t>
      </w:r>
    </w:p>
    <w:p w:rsidR="008E0054" w:rsidRPr="00605CDF" w:rsidRDefault="00960B9C" w:rsidP="00605CDF">
      <w:pPr>
        <w:rPr>
          <w:rFonts w:ascii="Arial" w:hAnsi="Arial" w:cs="Arial"/>
          <w:sz w:val="24"/>
          <w:szCs w:val="24"/>
        </w:rPr>
      </w:pPr>
      <w:r w:rsidRPr="00605CDF">
        <w:rPr>
          <w:rFonts w:ascii="Arial" w:hAnsi="Arial" w:cs="Arial"/>
          <w:sz w:val="24"/>
          <w:szCs w:val="24"/>
        </w:rPr>
        <w:t xml:space="preserve"> Destacar a existência da falação</w:t>
      </w:r>
      <w:r w:rsidR="00605CDF"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verbal e não verbal</w:t>
      </w:r>
      <w:r w:rsidR="00605CDF"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torna-se uma etapa</w:t>
      </w:r>
      <w:r w:rsidR="00605CDF" w:rsidRPr="00605CDF"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importante desse</w:t>
      </w:r>
      <w:r w:rsidR="00605CDF"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estudo no sentido de apresentar</w:t>
      </w:r>
      <w:r w:rsidR="00605CDF"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que a temática não se planeia</w:t>
      </w:r>
      <w:r w:rsidR="00605CDF"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de algo</w:t>
      </w:r>
      <w:r w:rsidR="00605CDF" w:rsidRPr="00605CDF"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trivial permitindo ao pioneiro</w:t>
      </w:r>
      <w:r w:rsidR="00605CDF"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adentrar por diversos trajetos. No entanto,</w:t>
      </w:r>
      <w:r w:rsidR="00605CDF" w:rsidRPr="00605CDF"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embora estejamos conscientes</w:t>
      </w:r>
      <w:r w:rsidR="00605CDF"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desse amplo espectro de permissões, procuramos</w:t>
      </w:r>
      <w:r w:rsidR="00605CDF" w:rsidRPr="00605CDF"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focar o olhar nesta</w:t>
      </w:r>
      <w:r w:rsidR="00605CDF"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 xml:space="preserve">pesquisa para </w:t>
      </w:r>
      <w:r w:rsidR="00605CDF" w:rsidRPr="00605CDF">
        <w:rPr>
          <w:rFonts w:ascii="Arial" w:hAnsi="Arial" w:cs="Arial"/>
          <w:sz w:val="24"/>
          <w:szCs w:val="24"/>
        </w:rPr>
        <w:t>os tipos</w:t>
      </w:r>
      <w:r w:rsidR="00605CDF"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 xml:space="preserve">da linguagem que </w:t>
      </w:r>
      <w:r w:rsidR="00605CDF" w:rsidRPr="00605CDF">
        <w:rPr>
          <w:rFonts w:ascii="Arial" w:hAnsi="Arial" w:cs="Arial"/>
          <w:sz w:val="24"/>
          <w:szCs w:val="24"/>
        </w:rPr>
        <w:t>se manifestam</w:t>
      </w:r>
      <w:r w:rsidR="00605CDF"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por meio da oralidade.</w:t>
      </w:r>
    </w:p>
    <w:p w:rsidR="00605CDF" w:rsidRDefault="00605CDF" w:rsidP="00605CDF">
      <w:pPr>
        <w:rPr>
          <w:rFonts w:ascii="Arial" w:hAnsi="Arial" w:cs="Arial"/>
          <w:sz w:val="24"/>
          <w:szCs w:val="24"/>
        </w:rPr>
      </w:pPr>
      <w:r w:rsidRPr="00605CDF">
        <w:rPr>
          <w:rFonts w:ascii="Arial" w:hAnsi="Arial" w:cs="Arial"/>
          <w:sz w:val="24"/>
          <w:szCs w:val="24"/>
        </w:rPr>
        <w:t xml:space="preserve">A linguagem é um sistema de comunicação específico e exclusivo da raça humana, que está ligada ao pensamento. Vygotsky (1989) explica a relação entre o pensamento e a fala a partir da passagem da fala exterior para a fala interior. Para ele, o desenvolvimento acontece num movimento do social para o individual, isto é, das experiências externas que são interiorizadas. </w:t>
      </w:r>
    </w:p>
    <w:p w:rsidR="00605CDF" w:rsidRPr="00605CDF" w:rsidRDefault="00605CDF" w:rsidP="00605CDF">
      <w:pPr>
        <w:rPr>
          <w:rFonts w:ascii="Arial" w:hAnsi="Arial" w:cs="Arial"/>
          <w:sz w:val="24"/>
          <w:szCs w:val="24"/>
        </w:rPr>
      </w:pPr>
      <w:r w:rsidRPr="00605CDF">
        <w:rPr>
          <w:rFonts w:ascii="Arial" w:hAnsi="Arial" w:cs="Arial"/>
          <w:sz w:val="24"/>
          <w:szCs w:val="24"/>
        </w:rPr>
        <w:t xml:space="preserve">A fala a princípio permite a interação social, quando dita em voz alta. A partir dessa explicação, Vygotsky (1989, p. 44) afirma que “o desenvolvimento do pensamento é determinado pela linguagem”, colocando a grande importância do uso dos instrumentos linguísticos para o pensamento, pois, o crescimento intelectual da criança ocorre na medida em que se apropria da </w:t>
      </w:r>
      <w:r w:rsidRPr="00605CDF">
        <w:rPr>
          <w:rFonts w:ascii="Arial" w:hAnsi="Arial" w:cs="Arial"/>
          <w:sz w:val="24"/>
          <w:szCs w:val="24"/>
        </w:rPr>
        <w:lastRenderedPageBreak/>
        <w:t>linguagem. Sendo o interesse de este trabalho colocar em destaque as dificuldades encontradas na aprendizagem da oralidade, e o papel docente no apoio para a superação de obstáculos encontrados pela criança neste processo, torna-se importante destacar alguns estágios da fala.</w:t>
      </w:r>
    </w:p>
    <w:p w:rsidR="00605CDF" w:rsidRDefault="00605CDF" w:rsidP="00605CDF">
      <w:pPr>
        <w:rPr>
          <w:rFonts w:ascii="Arial" w:hAnsi="Arial" w:cs="Arial"/>
          <w:sz w:val="24"/>
          <w:szCs w:val="24"/>
        </w:rPr>
      </w:pPr>
      <w:r w:rsidRPr="00605CDF">
        <w:rPr>
          <w:rFonts w:ascii="Arial" w:hAnsi="Arial" w:cs="Arial"/>
          <w:sz w:val="24"/>
          <w:szCs w:val="24"/>
        </w:rPr>
        <w:t>A linguagem oral surge não só como uma falta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de aprendizagem, mas também como uma premência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social, de comunicar, de dignificar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e ser informado, de comunicar-se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com as pessoas posteriores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e com a congregação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 xml:space="preserve">em geral. </w:t>
      </w:r>
    </w:p>
    <w:p w:rsidR="00605CDF" w:rsidRPr="00605CDF" w:rsidRDefault="00605CDF" w:rsidP="00605CDF">
      <w:pPr>
        <w:rPr>
          <w:rFonts w:ascii="Arial" w:hAnsi="Arial" w:cs="Arial"/>
          <w:sz w:val="24"/>
          <w:szCs w:val="24"/>
        </w:rPr>
      </w:pPr>
      <w:r w:rsidRPr="00605CDF">
        <w:rPr>
          <w:rFonts w:ascii="Arial" w:hAnsi="Arial" w:cs="Arial"/>
          <w:sz w:val="24"/>
          <w:szCs w:val="24"/>
        </w:rPr>
        <w:t>São diversos os padrões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que podem influenciar os contratempos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 xml:space="preserve">relacionadas com a </w:t>
      </w:r>
      <w:r>
        <w:rPr>
          <w:rFonts w:ascii="Arial" w:hAnsi="Arial" w:cs="Arial"/>
          <w:sz w:val="24"/>
          <w:szCs w:val="24"/>
        </w:rPr>
        <w:t xml:space="preserve">oralidade </w:t>
      </w:r>
      <w:r w:rsidRPr="00605CDF">
        <w:rPr>
          <w:rFonts w:ascii="Arial" w:hAnsi="Arial" w:cs="Arial"/>
          <w:sz w:val="24"/>
          <w:szCs w:val="24"/>
        </w:rPr>
        <w:t>como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deficiência mental, deficiência motora, paralisia cerebral, atraso global de aument</w:t>
      </w:r>
      <w:r>
        <w:rPr>
          <w:rFonts w:ascii="Arial" w:hAnsi="Arial" w:cs="Arial"/>
          <w:sz w:val="24"/>
          <w:szCs w:val="24"/>
        </w:rPr>
        <w:t>o, síndromes e lesões cerebrais</w:t>
      </w:r>
      <w:r w:rsidRPr="00605CDF">
        <w:rPr>
          <w:rFonts w:ascii="Arial" w:hAnsi="Arial" w:cs="Arial"/>
          <w:sz w:val="24"/>
          <w:szCs w:val="24"/>
        </w:rPr>
        <w:t>, mas serão referidas neste realização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apenas as dificuldades que se vinculam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diretamente com a linguagem oral, ou seja, com as comoções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de linguagem.</w:t>
      </w:r>
    </w:p>
    <w:p w:rsidR="00605CDF" w:rsidRPr="00605CDF" w:rsidRDefault="00605CDF" w:rsidP="00605CDF">
      <w:pPr>
        <w:rPr>
          <w:rFonts w:ascii="Arial" w:hAnsi="Arial" w:cs="Arial"/>
          <w:sz w:val="24"/>
          <w:szCs w:val="24"/>
        </w:rPr>
      </w:pPr>
      <w:r w:rsidRPr="00605CDF">
        <w:rPr>
          <w:rFonts w:ascii="Arial" w:hAnsi="Arial" w:cs="Arial"/>
          <w:sz w:val="24"/>
          <w:szCs w:val="24"/>
        </w:rPr>
        <w:t>O professor ou terapeuta que faz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com crianças que apresentam problemas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de linguagem, devem achar</w:t>
      </w:r>
      <w:r>
        <w:rPr>
          <w:rFonts w:ascii="Arial" w:hAnsi="Arial" w:cs="Arial"/>
          <w:sz w:val="24"/>
          <w:szCs w:val="24"/>
        </w:rPr>
        <w:t xml:space="preserve"> os estágios de upgrade normal </w:t>
      </w:r>
      <w:r w:rsidRPr="00605CDF">
        <w:rPr>
          <w:rFonts w:ascii="Arial" w:hAnsi="Arial" w:cs="Arial"/>
          <w:sz w:val="24"/>
          <w:szCs w:val="24"/>
        </w:rPr>
        <w:t>da linguagem, como configuração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de situar este estudante, e também avaliar para conseguir apresentar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soluções e sugestões de tarefa. Segundo Andrade (2008), classificar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linguagem da criança traduz-se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estudar, registrar e cogitar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o processo de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desenvolvimento desta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competência.</w:t>
      </w:r>
    </w:p>
    <w:p w:rsidR="00605CDF" w:rsidRDefault="00605CDF" w:rsidP="00605CDF">
      <w:pPr>
        <w:rPr>
          <w:rFonts w:ascii="Arial" w:hAnsi="Arial" w:cs="Arial"/>
          <w:sz w:val="24"/>
          <w:szCs w:val="24"/>
        </w:rPr>
      </w:pPr>
      <w:r w:rsidRPr="00605CDF">
        <w:rPr>
          <w:rFonts w:ascii="Arial" w:hAnsi="Arial" w:cs="Arial"/>
          <w:sz w:val="24"/>
          <w:szCs w:val="24"/>
        </w:rPr>
        <w:t>Existem vários fatores que contribuem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que os estudantes da Educação </w:t>
      </w:r>
      <w:r w:rsidRPr="00605CDF">
        <w:rPr>
          <w:rFonts w:ascii="Arial" w:hAnsi="Arial" w:cs="Arial"/>
          <w:sz w:val="24"/>
          <w:szCs w:val="24"/>
        </w:rPr>
        <w:t>Infantil criem indiscutível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bloqueio em seu método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de aprendizagem, como: meios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ensino inadequados, falta de argúcia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por parte da educação, nível de maturidade da criança, professores que não dominam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determinados assuntos, superlotação das classes, dificultando a atenção do lecionador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 xml:space="preserve">para todos os estudantes. </w:t>
      </w:r>
    </w:p>
    <w:p w:rsidR="00605CDF" w:rsidRDefault="00605CDF" w:rsidP="00605C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Souza</w:t>
      </w:r>
      <w:r w:rsidRPr="00605CDF">
        <w:rPr>
          <w:rFonts w:ascii="Arial" w:hAnsi="Arial" w:cs="Arial"/>
          <w:sz w:val="24"/>
          <w:szCs w:val="24"/>
        </w:rPr>
        <w:t xml:space="preserve"> (1998)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menciona que se a colégio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empregar mais tempo e primor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na promoção de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desenvolvimento da cifra, as aprendizagens serão favorecidas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em todas as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áreas curriculares. Papel de todos os que alcançam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dentro de uma confederação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educacional têm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importância no prosseguimento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de formação da garota.</w:t>
      </w:r>
    </w:p>
    <w:p w:rsidR="00605CDF" w:rsidRDefault="00605CDF" w:rsidP="00605CDF">
      <w:pPr>
        <w:rPr>
          <w:rFonts w:ascii="Arial" w:hAnsi="Arial" w:cs="Arial"/>
          <w:sz w:val="24"/>
          <w:szCs w:val="24"/>
        </w:rPr>
      </w:pPr>
      <w:r w:rsidRPr="00605CDF">
        <w:rPr>
          <w:rFonts w:ascii="Arial" w:hAnsi="Arial" w:cs="Arial"/>
          <w:sz w:val="24"/>
          <w:szCs w:val="24"/>
        </w:rPr>
        <w:t xml:space="preserve"> Todos que atuam neste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ambiente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são responsáveis em transmudar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este meio, ainda mais agradável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e saudável para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uma caso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mútua. As crianças possuem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uma linguagem própria para interagir com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o outro, o doutor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deve respeitar o hora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de aprendizagem de todos os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 xml:space="preserve">crianças. </w:t>
      </w:r>
    </w:p>
    <w:p w:rsidR="008E0054" w:rsidRDefault="00605CDF" w:rsidP="00605CDF">
      <w:pPr>
        <w:rPr>
          <w:rFonts w:ascii="Arial" w:hAnsi="Arial" w:cs="Arial"/>
          <w:sz w:val="24"/>
          <w:szCs w:val="24"/>
        </w:rPr>
      </w:pPr>
      <w:r w:rsidRPr="00605CDF">
        <w:rPr>
          <w:rFonts w:ascii="Arial" w:hAnsi="Arial" w:cs="Arial"/>
          <w:sz w:val="24"/>
          <w:szCs w:val="24"/>
        </w:rPr>
        <w:lastRenderedPageBreak/>
        <w:t>Embora por vezes, seja conveniente intervir em determinado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momento neste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processo. Nunca se deve rejeitar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 xml:space="preserve">o tempo em que cada </w:t>
      </w:r>
      <w:r>
        <w:rPr>
          <w:rFonts w:ascii="Arial" w:hAnsi="Arial" w:cs="Arial"/>
          <w:sz w:val="24"/>
          <w:szCs w:val="24"/>
        </w:rPr>
        <w:t xml:space="preserve">aluno </w:t>
      </w:r>
      <w:r w:rsidRPr="00605CDF">
        <w:rPr>
          <w:rFonts w:ascii="Arial" w:hAnsi="Arial" w:cs="Arial"/>
          <w:sz w:val="24"/>
          <w:szCs w:val="24"/>
        </w:rPr>
        <w:t>leva para adquirir</w:t>
      </w:r>
      <w:r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esta conexão.</w:t>
      </w:r>
    </w:p>
    <w:p w:rsidR="008E0054" w:rsidRDefault="008E0054" w:rsidP="00A11796">
      <w:pPr>
        <w:rPr>
          <w:rFonts w:ascii="Arial" w:hAnsi="Arial" w:cs="Arial"/>
          <w:sz w:val="24"/>
          <w:szCs w:val="24"/>
        </w:rPr>
      </w:pPr>
    </w:p>
    <w:p w:rsidR="00A11796" w:rsidRDefault="00A11796" w:rsidP="00A11796">
      <w:pPr>
        <w:rPr>
          <w:rFonts w:ascii="Arial" w:hAnsi="Arial" w:cs="Arial"/>
          <w:sz w:val="24"/>
          <w:szCs w:val="24"/>
        </w:rPr>
      </w:pPr>
    </w:p>
    <w:p w:rsidR="00214B6A" w:rsidRPr="001B6D3D" w:rsidRDefault="00A11796" w:rsidP="00A11796">
      <w:pPr>
        <w:rPr>
          <w:rFonts w:ascii="Arial" w:hAnsi="Arial" w:cs="Arial"/>
          <w:b/>
          <w:sz w:val="24"/>
          <w:szCs w:val="24"/>
        </w:rPr>
      </w:pPr>
      <w:r w:rsidRPr="001B6D3D">
        <w:rPr>
          <w:rFonts w:ascii="Arial" w:hAnsi="Arial" w:cs="Arial"/>
          <w:b/>
          <w:sz w:val="24"/>
          <w:szCs w:val="24"/>
        </w:rPr>
        <w:t>CONCLUSÃO</w:t>
      </w:r>
    </w:p>
    <w:p w:rsidR="00214B6A" w:rsidRDefault="00214B6A" w:rsidP="00214B6A">
      <w:pPr>
        <w:rPr>
          <w:rFonts w:ascii="Arial" w:hAnsi="Arial" w:cs="Arial"/>
          <w:sz w:val="24"/>
          <w:szCs w:val="24"/>
        </w:rPr>
      </w:pPr>
    </w:p>
    <w:p w:rsidR="00C67ACF" w:rsidRDefault="00605CDF" w:rsidP="00C67ACF">
      <w:pPr>
        <w:rPr>
          <w:rFonts w:ascii="Arial" w:hAnsi="Arial" w:cs="Arial"/>
          <w:sz w:val="24"/>
          <w:szCs w:val="24"/>
        </w:rPr>
      </w:pPr>
      <w:r w:rsidRPr="00605CDF">
        <w:rPr>
          <w:rFonts w:ascii="Arial" w:hAnsi="Arial" w:cs="Arial"/>
          <w:sz w:val="24"/>
          <w:szCs w:val="24"/>
        </w:rPr>
        <w:t xml:space="preserve">A intenção deste trabalho foi </w:t>
      </w:r>
      <w:r w:rsidR="00C67ACF">
        <w:rPr>
          <w:rFonts w:ascii="Arial" w:hAnsi="Arial" w:cs="Arial"/>
          <w:sz w:val="24"/>
          <w:szCs w:val="24"/>
        </w:rPr>
        <w:t xml:space="preserve">compreender </w:t>
      </w:r>
      <w:r w:rsidRPr="00605CDF">
        <w:rPr>
          <w:rFonts w:ascii="Arial" w:hAnsi="Arial" w:cs="Arial"/>
          <w:sz w:val="24"/>
          <w:szCs w:val="24"/>
        </w:rPr>
        <w:t>qu</w:t>
      </w:r>
      <w:r w:rsidR="00C67ACF">
        <w:rPr>
          <w:rFonts w:ascii="Arial" w:hAnsi="Arial" w:cs="Arial"/>
          <w:sz w:val="24"/>
          <w:szCs w:val="24"/>
        </w:rPr>
        <w:t xml:space="preserve">e a linguagem traduz-se um dos </w:t>
      </w:r>
      <w:r w:rsidRPr="00605CDF">
        <w:rPr>
          <w:rFonts w:ascii="Arial" w:hAnsi="Arial" w:cs="Arial"/>
          <w:sz w:val="24"/>
          <w:szCs w:val="24"/>
        </w:rPr>
        <w:t>aspectos mais preciosas</w:t>
      </w:r>
      <w:r w:rsidR="00C67ACF" w:rsidRPr="00605CDF"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a ser desenvolvido p</w:t>
      </w:r>
      <w:r w:rsidR="00C67ACF">
        <w:rPr>
          <w:rFonts w:ascii="Arial" w:hAnsi="Arial" w:cs="Arial"/>
          <w:sz w:val="24"/>
          <w:szCs w:val="24"/>
        </w:rPr>
        <w:t xml:space="preserve">or mundo criança, para que se </w:t>
      </w:r>
      <w:r w:rsidRPr="00605CDF">
        <w:rPr>
          <w:rFonts w:ascii="Arial" w:hAnsi="Arial" w:cs="Arial"/>
          <w:sz w:val="24"/>
          <w:szCs w:val="24"/>
        </w:rPr>
        <w:t>possa</w:t>
      </w:r>
      <w:r w:rsidR="00C67ACF" w:rsidRPr="00605CDF"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relacionar com as</w:t>
      </w:r>
      <w:r w:rsidR="00C67ACF" w:rsidRPr="00605CDF">
        <w:rPr>
          <w:rFonts w:ascii="Arial" w:hAnsi="Arial" w:cs="Arial"/>
          <w:sz w:val="24"/>
          <w:szCs w:val="24"/>
        </w:rPr>
        <w:t xml:space="preserve">, entretanto </w:t>
      </w:r>
      <w:r w:rsidRPr="00605CDF">
        <w:rPr>
          <w:rFonts w:ascii="Arial" w:hAnsi="Arial" w:cs="Arial"/>
          <w:sz w:val="24"/>
          <w:szCs w:val="24"/>
        </w:rPr>
        <w:t>pessoas e in</w:t>
      </w:r>
      <w:r w:rsidR="00C67ACF">
        <w:rPr>
          <w:rFonts w:ascii="Arial" w:hAnsi="Arial" w:cs="Arial"/>
          <w:sz w:val="24"/>
          <w:szCs w:val="24"/>
        </w:rPr>
        <w:t xml:space="preserve">teragir-se no seu meio geral. </w:t>
      </w:r>
    </w:p>
    <w:p w:rsidR="00605CDF" w:rsidRPr="00605CDF" w:rsidRDefault="00C67ACF" w:rsidP="00C67A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605CDF" w:rsidRPr="00605CDF">
        <w:rPr>
          <w:rFonts w:ascii="Arial" w:hAnsi="Arial" w:cs="Arial"/>
          <w:sz w:val="24"/>
          <w:szCs w:val="24"/>
        </w:rPr>
        <w:t>estimulação adequada e a detecção</w:t>
      </w:r>
      <w:r w:rsidRPr="00605CDF">
        <w:rPr>
          <w:rFonts w:ascii="Arial" w:hAnsi="Arial" w:cs="Arial"/>
          <w:sz w:val="24"/>
          <w:szCs w:val="24"/>
        </w:rPr>
        <w:t xml:space="preserve"> </w:t>
      </w:r>
      <w:r w:rsidR="00605CDF" w:rsidRPr="00605CDF">
        <w:rPr>
          <w:rFonts w:ascii="Arial" w:hAnsi="Arial" w:cs="Arial"/>
          <w:sz w:val="24"/>
          <w:szCs w:val="24"/>
        </w:rPr>
        <w:t>precoce de pr</w:t>
      </w:r>
      <w:r>
        <w:rPr>
          <w:rFonts w:ascii="Arial" w:hAnsi="Arial" w:cs="Arial"/>
          <w:sz w:val="24"/>
          <w:szCs w:val="24"/>
        </w:rPr>
        <w:t xml:space="preserve">oblemas linguísticos permite a </w:t>
      </w:r>
      <w:r w:rsidR="00605CDF" w:rsidRPr="00605CDF">
        <w:rPr>
          <w:rFonts w:ascii="Arial" w:hAnsi="Arial" w:cs="Arial"/>
          <w:sz w:val="24"/>
          <w:szCs w:val="24"/>
        </w:rPr>
        <w:t>prevenção das perigos</w:t>
      </w:r>
      <w:r w:rsidRPr="00605CDF">
        <w:rPr>
          <w:rFonts w:ascii="Arial" w:hAnsi="Arial" w:cs="Arial"/>
          <w:sz w:val="24"/>
          <w:szCs w:val="24"/>
        </w:rPr>
        <w:t xml:space="preserve"> </w:t>
      </w:r>
      <w:r w:rsidR="00605CDF" w:rsidRPr="00605CDF">
        <w:rPr>
          <w:rFonts w:ascii="Arial" w:hAnsi="Arial" w:cs="Arial"/>
          <w:sz w:val="24"/>
          <w:szCs w:val="24"/>
        </w:rPr>
        <w:t>na fala encontradas pelas</w:t>
      </w:r>
      <w:r w:rsidRPr="00605CDF">
        <w:rPr>
          <w:rFonts w:ascii="Arial" w:hAnsi="Arial" w:cs="Arial"/>
          <w:sz w:val="24"/>
          <w:szCs w:val="24"/>
        </w:rPr>
        <w:t xml:space="preserve"> </w:t>
      </w:r>
      <w:r w:rsidR="00605CDF" w:rsidRPr="00605CDF">
        <w:rPr>
          <w:rFonts w:ascii="Arial" w:hAnsi="Arial" w:cs="Arial"/>
          <w:sz w:val="24"/>
          <w:szCs w:val="24"/>
        </w:rPr>
        <w:t>crianças. O docente pode</w:t>
      </w:r>
      <w:r>
        <w:rPr>
          <w:rFonts w:ascii="Arial" w:hAnsi="Arial" w:cs="Arial"/>
          <w:sz w:val="24"/>
          <w:szCs w:val="24"/>
        </w:rPr>
        <w:t xml:space="preserve"> </w:t>
      </w:r>
      <w:r w:rsidR="00605CDF" w:rsidRPr="00605CDF">
        <w:rPr>
          <w:rFonts w:ascii="Arial" w:hAnsi="Arial" w:cs="Arial"/>
          <w:sz w:val="24"/>
          <w:szCs w:val="24"/>
        </w:rPr>
        <w:t>desempenhar</w:t>
      </w:r>
      <w:r w:rsidRPr="00605CDF">
        <w:rPr>
          <w:rFonts w:ascii="Arial" w:hAnsi="Arial" w:cs="Arial"/>
          <w:sz w:val="24"/>
          <w:szCs w:val="24"/>
        </w:rPr>
        <w:t xml:space="preserve"> </w:t>
      </w:r>
      <w:r w:rsidR="00605CDF" w:rsidRPr="00605CDF">
        <w:rPr>
          <w:rFonts w:ascii="Arial" w:hAnsi="Arial" w:cs="Arial"/>
          <w:sz w:val="24"/>
          <w:szCs w:val="24"/>
        </w:rPr>
        <w:t>um papel muito talentoso</w:t>
      </w:r>
      <w:r w:rsidRPr="00605CDF">
        <w:rPr>
          <w:rFonts w:ascii="Arial" w:hAnsi="Arial" w:cs="Arial"/>
          <w:sz w:val="24"/>
          <w:szCs w:val="24"/>
        </w:rPr>
        <w:t xml:space="preserve"> </w:t>
      </w:r>
      <w:r w:rsidR="00605CDF" w:rsidRPr="00605CDF">
        <w:rPr>
          <w:rFonts w:ascii="Arial" w:hAnsi="Arial" w:cs="Arial"/>
          <w:sz w:val="24"/>
          <w:szCs w:val="24"/>
        </w:rPr>
        <w:t xml:space="preserve">ao </w:t>
      </w:r>
      <w:r>
        <w:rPr>
          <w:rFonts w:ascii="Arial" w:hAnsi="Arial" w:cs="Arial"/>
          <w:sz w:val="24"/>
          <w:szCs w:val="24"/>
        </w:rPr>
        <w:t xml:space="preserve">longo do modo de construção do </w:t>
      </w:r>
      <w:r w:rsidR="00605CDF" w:rsidRPr="00605CDF">
        <w:rPr>
          <w:rFonts w:ascii="Arial" w:hAnsi="Arial" w:cs="Arial"/>
          <w:sz w:val="24"/>
          <w:szCs w:val="24"/>
        </w:rPr>
        <w:t>conhecimento, ao desfrutar</w:t>
      </w:r>
      <w:r w:rsidRPr="00605CDF">
        <w:rPr>
          <w:rFonts w:ascii="Arial" w:hAnsi="Arial" w:cs="Arial"/>
          <w:sz w:val="24"/>
          <w:szCs w:val="24"/>
        </w:rPr>
        <w:t xml:space="preserve"> </w:t>
      </w:r>
      <w:r w:rsidR="00605CDF" w:rsidRPr="00605CDF">
        <w:rPr>
          <w:rFonts w:ascii="Arial" w:hAnsi="Arial" w:cs="Arial"/>
          <w:sz w:val="24"/>
          <w:szCs w:val="24"/>
        </w:rPr>
        <w:t>as ferramentas corretas.</w:t>
      </w:r>
    </w:p>
    <w:p w:rsidR="00E27D09" w:rsidRDefault="00605CDF" w:rsidP="00C67ACF">
      <w:pPr>
        <w:rPr>
          <w:rFonts w:ascii="Arial" w:hAnsi="Arial" w:cs="Arial"/>
          <w:sz w:val="24"/>
          <w:szCs w:val="24"/>
        </w:rPr>
      </w:pPr>
      <w:r w:rsidRPr="00605CDF">
        <w:rPr>
          <w:rFonts w:ascii="Arial" w:hAnsi="Arial" w:cs="Arial"/>
          <w:sz w:val="24"/>
          <w:szCs w:val="24"/>
        </w:rPr>
        <w:t>A estudo</w:t>
      </w:r>
      <w:r w:rsidR="00C67ACF" w:rsidRPr="00605CDF"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realizada ao longo desta</w:t>
      </w:r>
      <w:r w:rsidR="00C67ACF" w:rsidRPr="00605CDF"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pe</w:t>
      </w:r>
      <w:r w:rsidR="00C67ACF">
        <w:rPr>
          <w:rFonts w:ascii="Arial" w:hAnsi="Arial" w:cs="Arial"/>
          <w:sz w:val="24"/>
          <w:szCs w:val="24"/>
        </w:rPr>
        <w:t xml:space="preserve">squisa indicou a excelência do </w:t>
      </w:r>
      <w:r w:rsidRPr="00605CDF">
        <w:rPr>
          <w:rFonts w:ascii="Arial" w:hAnsi="Arial" w:cs="Arial"/>
          <w:sz w:val="24"/>
          <w:szCs w:val="24"/>
        </w:rPr>
        <w:t>conhecimento pelo professor alfabetizador, d</w:t>
      </w:r>
      <w:r w:rsidR="00C67ACF">
        <w:rPr>
          <w:rFonts w:ascii="Arial" w:hAnsi="Arial" w:cs="Arial"/>
          <w:sz w:val="24"/>
          <w:szCs w:val="24"/>
        </w:rPr>
        <w:t xml:space="preserve">os níveis de melhoria da fala, </w:t>
      </w:r>
      <w:r w:rsidRPr="00605CDF">
        <w:rPr>
          <w:rFonts w:ascii="Arial" w:hAnsi="Arial" w:cs="Arial"/>
          <w:sz w:val="24"/>
          <w:szCs w:val="24"/>
        </w:rPr>
        <w:t>por tratar-se de um tema de colossal</w:t>
      </w:r>
      <w:r w:rsidR="00C67ACF" w:rsidRPr="00605CDF"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valor para o horizont</w:t>
      </w:r>
      <w:r w:rsidR="00C67ACF">
        <w:rPr>
          <w:rFonts w:ascii="Arial" w:hAnsi="Arial" w:cs="Arial"/>
          <w:sz w:val="24"/>
          <w:szCs w:val="24"/>
        </w:rPr>
        <w:t xml:space="preserve">e pedagogo, possibilitando uma </w:t>
      </w:r>
      <w:r w:rsidRPr="00605CDF">
        <w:rPr>
          <w:rFonts w:ascii="Arial" w:hAnsi="Arial" w:cs="Arial"/>
          <w:sz w:val="24"/>
          <w:szCs w:val="24"/>
        </w:rPr>
        <w:t>reflexão teórica</w:t>
      </w:r>
      <w:r w:rsidR="00C67ACF" w:rsidRPr="00605CDF"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a respeito da praxe</w:t>
      </w:r>
      <w:r w:rsidR="00C67ACF" w:rsidRPr="00605CDF"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observada em sala de</w:t>
      </w:r>
      <w:r w:rsidR="00C67ACF">
        <w:rPr>
          <w:rFonts w:ascii="Arial" w:hAnsi="Arial" w:cs="Arial"/>
          <w:sz w:val="24"/>
          <w:szCs w:val="24"/>
        </w:rPr>
        <w:t xml:space="preserve"> exposição. Neste sentido, este </w:t>
      </w:r>
      <w:r w:rsidRPr="00605CDF">
        <w:rPr>
          <w:rFonts w:ascii="Arial" w:hAnsi="Arial" w:cs="Arial"/>
          <w:sz w:val="24"/>
          <w:szCs w:val="24"/>
        </w:rPr>
        <w:t>estudo ajudou-me</w:t>
      </w:r>
      <w:r w:rsidR="00C67ACF" w:rsidRPr="00605CDF"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a perceber o curso</w:t>
      </w:r>
      <w:r w:rsidR="00C67ACF" w:rsidRPr="00605CDF"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e ação</w:t>
      </w:r>
      <w:r w:rsidR="00C67ACF">
        <w:rPr>
          <w:rFonts w:ascii="Arial" w:hAnsi="Arial" w:cs="Arial"/>
          <w:sz w:val="24"/>
          <w:szCs w:val="24"/>
        </w:rPr>
        <w:t xml:space="preserve"> dos educadores sensibilizados </w:t>
      </w:r>
      <w:r w:rsidRPr="00605CDF">
        <w:rPr>
          <w:rFonts w:ascii="Arial" w:hAnsi="Arial" w:cs="Arial"/>
          <w:sz w:val="24"/>
          <w:szCs w:val="24"/>
        </w:rPr>
        <w:t>para esta problemática, por</w:t>
      </w:r>
      <w:r w:rsidR="00C67ACF"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intermédio</w:t>
      </w:r>
      <w:r w:rsidR="00C67ACF" w:rsidRPr="00605CDF"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de estraté</w:t>
      </w:r>
      <w:r w:rsidR="00C67ACF">
        <w:rPr>
          <w:rFonts w:ascii="Arial" w:hAnsi="Arial" w:cs="Arial"/>
          <w:sz w:val="24"/>
          <w:szCs w:val="24"/>
        </w:rPr>
        <w:t xml:space="preserve">gias e achegos que facilitem e </w:t>
      </w:r>
      <w:r w:rsidRPr="00605CDF">
        <w:rPr>
          <w:rFonts w:ascii="Arial" w:hAnsi="Arial" w:cs="Arial"/>
          <w:sz w:val="24"/>
          <w:szCs w:val="24"/>
        </w:rPr>
        <w:t>desenvolvam a diálogo</w:t>
      </w:r>
      <w:r w:rsidR="00C67ACF" w:rsidRPr="00605CDF">
        <w:rPr>
          <w:rFonts w:ascii="Arial" w:hAnsi="Arial" w:cs="Arial"/>
          <w:sz w:val="24"/>
          <w:szCs w:val="24"/>
        </w:rPr>
        <w:t xml:space="preserve"> </w:t>
      </w:r>
      <w:r w:rsidRPr="00605CDF">
        <w:rPr>
          <w:rFonts w:ascii="Arial" w:hAnsi="Arial" w:cs="Arial"/>
          <w:sz w:val="24"/>
          <w:szCs w:val="24"/>
        </w:rPr>
        <w:t>e a linguagem.</w:t>
      </w:r>
    </w:p>
    <w:p w:rsidR="00E27D09" w:rsidRDefault="00C67ACF" w:rsidP="00C67ACF">
      <w:pPr>
        <w:rPr>
          <w:rFonts w:ascii="Arial" w:hAnsi="Arial" w:cs="Arial"/>
          <w:sz w:val="24"/>
          <w:szCs w:val="24"/>
        </w:rPr>
      </w:pPr>
      <w:r w:rsidRPr="00C67ACF">
        <w:rPr>
          <w:rFonts w:ascii="Arial" w:hAnsi="Arial" w:cs="Arial"/>
          <w:sz w:val="24"/>
          <w:szCs w:val="24"/>
        </w:rPr>
        <w:t>Ainda que eu tenha me empenhado para tratar o conteúdo, reco</w:t>
      </w:r>
      <w:r>
        <w:rPr>
          <w:rFonts w:ascii="Arial" w:hAnsi="Arial" w:cs="Arial"/>
          <w:sz w:val="24"/>
          <w:szCs w:val="24"/>
        </w:rPr>
        <w:t xml:space="preserve">nheço que minha </w:t>
      </w:r>
      <w:r w:rsidRPr="00C67ACF">
        <w:rPr>
          <w:rFonts w:ascii="Arial" w:hAnsi="Arial" w:cs="Arial"/>
          <w:sz w:val="24"/>
          <w:szCs w:val="24"/>
        </w:rPr>
        <w:t>pesquisa não alcançou abordar completamente o ponto, entretanto, tenho ciência</w:t>
      </w:r>
      <w:r>
        <w:rPr>
          <w:rFonts w:ascii="Arial" w:hAnsi="Arial" w:cs="Arial"/>
          <w:sz w:val="24"/>
          <w:szCs w:val="24"/>
        </w:rPr>
        <w:t xml:space="preserve"> </w:t>
      </w:r>
      <w:r w:rsidRPr="00C67ACF">
        <w:rPr>
          <w:rFonts w:ascii="Arial" w:hAnsi="Arial" w:cs="Arial"/>
          <w:sz w:val="24"/>
          <w:szCs w:val="24"/>
        </w:rPr>
        <w:t>do rumo que deve ser descoberto, a fim de lucrar realizar um ensino que</w:t>
      </w:r>
      <w:r>
        <w:rPr>
          <w:rFonts w:ascii="Arial" w:hAnsi="Arial" w:cs="Arial"/>
          <w:sz w:val="24"/>
          <w:szCs w:val="24"/>
        </w:rPr>
        <w:t xml:space="preserve"> </w:t>
      </w:r>
      <w:r w:rsidRPr="00C67ACF">
        <w:rPr>
          <w:rFonts w:ascii="Arial" w:hAnsi="Arial" w:cs="Arial"/>
          <w:sz w:val="24"/>
          <w:szCs w:val="24"/>
        </w:rPr>
        <w:t>promova a motivação e a equidade de oportunidades a guri com dificuldade oral,</w:t>
      </w:r>
      <w:r>
        <w:rPr>
          <w:rFonts w:ascii="Arial" w:hAnsi="Arial" w:cs="Arial"/>
          <w:sz w:val="24"/>
          <w:szCs w:val="24"/>
        </w:rPr>
        <w:t xml:space="preserve"> </w:t>
      </w:r>
      <w:r w:rsidRPr="00C67ACF">
        <w:rPr>
          <w:rFonts w:ascii="Arial" w:hAnsi="Arial" w:cs="Arial"/>
          <w:sz w:val="24"/>
          <w:szCs w:val="24"/>
        </w:rPr>
        <w:t>considerando as suas privações e necessidades no adiamento do</w:t>
      </w:r>
      <w:r>
        <w:rPr>
          <w:rFonts w:ascii="Arial" w:hAnsi="Arial" w:cs="Arial"/>
          <w:sz w:val="24"/>
          <w:szCs w:val="24"/>
        </w:rPr>
        <w:t xml:space="preserve"> </w:t>
      </w:r>
      <w:r w:rsidRPr="00C67ACF">
        <w:rPr>
          <w:rFonts w:ascii="Arial" w:hAnsi="Arial" w:cs="Arial"/>
          <w:sz w:val="24"/>
          <w:szCs w:val="24"/>
        </w:rPr>
        <w:t>planejamento pedagógico para todo o descendência.</w:t>
      </w:r>
    </w:p>
    <w:p w:rsidR="00E27D09" w:rsidRDefault="00E27D09" w:rsidP="00214B6A">
      <w:pPr>
        <w:rPr>
          <w:rFonts w:ascii="Arial" w:hAnsi="Arial" w:cs="Arial"/>
          <w:sz w:val="24"/>
          <w:szCs w:val="24"/>
        </w:rPr>
      </w:pPr>
    </w:p>
    <w:p w:rsidR="00E27D09" w:rsidRDefault="00E27D09" w:rsidP="00214B6A">
      <w:pPr>
        <w:rPr>
          <w:rFonts w:ascii="Arial" w:hAnsi="Arial" w:cs="Arial"/>
          <w:sz w:val="24"/>
          <w:szCs w:val="24"/>
        </w:rPr>
      </w:pPr>
    </w:p>
    <w:p w:rsidR="00C67ACF" w:rsidRDefault="00C67ACF" w:rsidP="00214B6A">
      <w:pPr>
        <w:rPr>
          <w:rFonts w:ascii="Arial" w:hAnsi="Arial" w:cs="Arial"/>
          <w:sz w:val="24"/>
          <w:szCs w:val="24"/>
        </w:rPr>
      </w:pPr>
    </w:p>
    <w:p w:rsidR="00E27D09" w:rsidRDefault="00E27D09" w:rsidP="008E0054">
      <w:pPr>
        <w:ind w:firstLine="0"/>
        <w:rPr>
          <w:rFonts w:ascii="Arial" w:hAnsi="Arial" w:cs="Arial"/>
          <w:sz w:val="24"/>
          <w:szCs w:val="24"/>
        </w:rPr>
      </w:pPr>
    </w:p>
    <w:p w:rsidR="008E0054" w:rsidRPr="00150FFC" w:rsidRDefault="008E0054" w:rsidP="008E0054">
      <w:pPr>
        <w:pStyle w:val="Ttulo1"/>
        <w:jc w:val="center"/>
        <w:rPr>
          <w:rFonts w:ascii="Arial" w:hAnsi="Arial" w:cs="Arial"/>
          <w:color w:val="auto"/>
        </w:rPr>
      </w:pPr>
      <w:bookmarkStart w:id="1" w:name="_Toc522894112"/>
      <w:r w:rsidRPr="00150FFC">
        <w:rPr>
          <w:rFonts w:ascii="Arial" w:hAnsi="Arial" w:cs="Arial"/>
          <w:color w:val="auto"/>
        </w:rPr>
        <w:lastRenderedPageBreak/>
        <w:t>REFERÊNCIAS</w:t>
      </w:r>
      <w:bookmarkEnd w:id="1"/>
    </w:p>
    <w:p w:rsidR="008E0054" w:rsidRPr="00150FFC" w:rsidRDefault="008E0054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8E0054" w:rsidRPr="00150FFC" w:rsidRDefault="008E0054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C67ACF" w:rsidRDefault="00C67ACF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proofErr w:type="spellStart"/>
      <w:r w:rsidRPr="00C67ACF">
        <w:rPr>
          <w:rFonts w:ascii="Arial" w:hAnsi="Arial" w:cs="Arial"/>
          <w:sz w:val="24"/>
          <w:szCs w:val="24"/>
        </w:rPr>
        <w:t>AIMARD</w:t>
      </w:r>
      <w:proofErr w:type="spellEnd"/>
      <w:r w:rsidRPr="00C67AC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67ACF">
        <w:rPr>
          <w:rFonts w:ascii="Arial" w:hAnsi="Arial" w:cs="Arial"/>
          <w:sz w:val="24"/>
          <w:szCs w:val="24"/>
        </w:rPr>
        <w:t>Paule</w:t>
      </w:r>
      <w:proofErr w:type="spellEnd"/>
      <w:r w:rsidRPr="00C67ACF">
        <w:rPr>
          <w:rFonts w:ascii="Arial" w:hAnsi="Arial" w:cs="Arial"/>
          <w:sz w:val="24"/>
          <w:szCs w:val="24"/>
        </w:rPr>
        <w:t xml:space="preserve">. O Surgimento da linguagem na criança. Tradução de Cláudia </w:t>
      </w:r>
      <w:proofErr w:type="spellStart"/>
      <w:r w:rsidRPr="00C67ACF">
        <w:rPr>
          <w:rFonts w:ascii="Arial" w:hAnsi="Arial" w:cs="Arial"/>
          <w:sz w:val="24"/>
          <w:szCs w:val="24"/>
        </w:rPr>
        <w:t>Schiling</w:t>
      </w:r>
      <w:proofErr w:type="spellEnd"/>
      <w:r w:rsidRPr="00C67ACF">
        <w:rPr>
          <w:rFonts w:ascii="Arial" w:hAnsi="Arial" w:cs="Arial"/>
          <w:sz w:val="24"/>
          <w:szCs w:val="24"/>
        </w:rPr>
        <w:t xml:space="preserve">. Porto Alegre: Artmed, </w:t>
      </w:r>
      <w:r>
        <w:rPr>
          <w:rFonts w:ascii="Arial" w:hAnsi="Arial" w:cs="Arial"/>
          <w:sz w:val="24"/>
          <w:szCs w:val="24"/>
        </w:rPr>
        <w:t>2007</w:t>
      </w:r>
      <w:r w:rsidRPr="00C67ACF">
        <w:rPr>
          <w:rFonts w:ascii="Arial" w:hAnsi="Arial" w:cs="Arial"/>
          <w:sz w:val="24"/>
          <w:szCs w:val="24"/>
        </w:rPr>
        <w:t>.</w:t>
      </w:r>
    </w:p>
    <w:p w:rsidR="00C67ACF" w:rsidRDefault="00C67ACF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C67ACF" w:rsidRDefault="00C67ACF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C67ACF">
        <w:rPr>
          <w:rFonts w:ascii="Arial" w:hAnsi="Arial" w:cs="Arial"/>
          <w:sz w:val="24"/>
          <w:szCs w:val="24"/>
        </w:rPr>
        <w:t xml:space="preserve">ALLEN, </w:t>
      </w:r>
      <w:proofErr w:type="spellStart"/>
      <w:r w:rsidRPr="00C67ACF">
        <w:rPr>
          <w:rFonts w:ascii="Arial" w:hAnsi="Arial" w:cs="Arial"/>
          <w:sz w:val="24"/>
          <w:szCs w:val="24"/>
        </w:rPr>
        <w:t>D.A</w:t>
      </w:r>
      <w:proofErr w:type="spellEnd"/>
      <w:r w:rsidRPr="00C67ACF">
        <w:rPr>
          <w:rFonts w:ascii="Arial" w:hAnsi="Arial" w:cs="Arial"/>
          <w:sz w:val="24"/>
          <w:szCs w:val="24"/>
        </w:rPr>
        <w:t xml:space="preserve">.; </w:t>
      </w:r>
      <w:proofErr w:type="spellStart"/>
      <w:r w:rsidRPr="00C67ACF">
        <w:rPr>
          <w:rFonts w:ascii="Arial" w:hAnsi="Arial" w:cs="Arial"/>
          <w:sz w:val="24"/>
          <w:szCs w:val="24"/>
        </w:rPr>
        <w:t>RAPIN</w:t>
      </w:r>
      <w:proofErr w:type="spellEnd"/>
      <w:r w:rsidRPr="00C67ACF">
        <w:rPr>
          <w:rFonts w:ascii="Arial" w:hAnsi="Arial" w:cs="Arial"/>
          <w:sz w:val="24"/>
          <w:szCs w:val="24"/>
        </w:rPr>
        <w:t xml:space="preserve">, I. Communication </w:t>
      </w:r>
      <w:proofErr w:type="spellStart"/>
      <w:r w:rsidRPr="00C67ACF">
        <w:rPr>
          <w:rFonts w:ascii="Arial" w:hAnsi="Arial" w:cs="Arial"/>
          <w:sz w:val="24"/>
          <w:szCs w:val="24"/>
        </w:rPr>
        <w:t>disorders</w:t>
      </w:r>
      <w:proofErr w:type="spellEnd"/>
      <w:r w:rsidRPr="00C67A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ACF">
        <w:rPr>
          <w:rFonts w:ascii="Arial" w:hAnsi="Arial" w:cs="Arial"/>
          <w:sz w:val="24"/>
          <w:szCs w:val="24"/>
        </w:rPr>
        <w:t>of</w:t>
      </w:r>
      <w:proofErr w:type="spellEnd"/>
      <w:r w:rsidRPr="00C67A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ACF">
        <w:rPr>
          <w:rFonts w:ascii="Arial" w:hAnsi="Arial" w:cs="Arial"/>
          <w:sz w:val="24"/>
          <w:szCs w:val="24"/>
        </w:rPr>
        <w:t>preschool</w:t>
      </w:r>
      <w:proofErr w:type="spellEnd"/>
      <w:r w:rsidRPr="00C67A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ACF">
        <w:rPr>
          <w:rFonts w:ascii="Arial" w:hAnsi="Arial" w:cs="Arial"/>
          <w:sz w:val="24"/>
          <w:szCs w:val="24"/>
        </w:rPr>
        <w:t>children</w:t>
      </w:r>
      <w:proofErr w:type="spellEnd"/>
      <w:r w:rsidRPr="00C67ACF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C67ACF">
        <w:rPr>
          <w:rFonts w:ascii="Arial" w:hAnsi="Arial" w:cs="Arial"/>
          <w:sz w:val="24"/>
          <w:szCs w:val="24"/>
        </w:rPr>
        <w:t>the</w:t>
      </w:r>
      <w:proofErr w:type="spellEnd"/>
      <w:r w:rsidRPr="00C67A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ACF">
        <w:rPr>
          <w:rFonts w:ascii="Arial" w:hAnsi="Arial" w:cs="Arial"/>
          <w:sz w:val="24"/>
          <w:szCs w:val="24"/>
        </w:rPr>
        <w:t>physician’s</w:t>
      </w:r>
      <w:proofErr w:type="spellEnd"/>
      <w:r w:rsidRPr="00C67A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ACF">
        <w:rPr>
          <w:rFonts w:ascii="Arial" w:hAnsi="Arial" w:cs="Arial"/>
          <w:sz w:val="24"/>
          <w:szCs w:val="24"/>
        </w:rPr>
        <w:t>responsibility</w:t>
      </w:r>
      <w:proofErr w:type="spellEnd"/>
      <w:r w:rsidRPr="00C67AC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67ACF">
        <w:rPr>
          <w:rFonts w:ascii="Arial" w:hAnsi="Arial" w:cs="Arial"/>
          <w:sz w:val="24"/>
          <w:szCs w:val="24"/>
        </w:rPr>
        <w:t>Journal</w:t>
      </w:r>
      <w:proofErr w:type="spellEnd"/>
      <w:r w:rsidRPr="00C67A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ACF">
        <w:rPr>
          <w:rFonts w:ascii="Arial" w:hAnsi="Arial" w:cs="Arial"/>
          <w:sz w:val="24"/>
          <w:szCs w:val="24"/>
        </w:rPr>
        <w:t>of</w:t>
      </w:r>
      <w:proofErr w:type="spellEnd"/>
      <w:r w:rsidRPr="00C67A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ACF">
        <w:rPr>
          <w:rFonts w:ascii="Arial" w:hAnsi="Arial" w:cs="Arial"/>
          <w:sz w:val="24"/>
          <w:szCs w:val="24"/>
        </w:rPr>
        <w:t>Developmental</w:t>
      </w:r>
      <w:proofErr w:type="spellEnd"/>
      <w:r w:rsidRPr="00C67A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ACF">
        <w:rPr>
          <w:rFonts w:ascii="Arial" w:hAnsi="Arial" w:cs="Arial"/>
          <w:sz w:val="24"/>
          <w:szCs w:val="24"/>
        </w:rPr>
        <w:t>and</w:t>
      </w:r>
      <w:proofErr w:type="spellEnd"/>
      <w:r w:rsidRPr="00C67A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ACF">
        <w:rPr>
          <w:rFonts w:ascii="Arial" w:hAnsi="Arial" w:cs="Arial"/>
          <w:sz w:val="24"/>
          <w:szCs w:val="24"/>
        </w:rPr>
        <w:t>Behavioral</w:t>
      </w:r>
      <w:proofErr w:type="spellEnd"/>
      <w:r w:rsidRPr="00C67A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ACF">
        <w:rPr>
          <w:rFonts w:ascii="Arial" w:hAnsi="Arial" w:cs="Arial"/>
          <w:sz w:val="24"/>
          <w:szCs w:val="24"/>
        </w:rPr>
        <w:t>Pedi</w:t>
      </w:r>
      <w:r>
        <w:rPr>
          <w:rFonts w:ascii="Arial" w:hAnsi="Arial" w:cs="Arial"/>
          <w:sz w:val="24"/>
          <w:szCs w:val="24"/>
        </w:rPr>
        <w:t>atrics</w:t>
      </w:r>
      <w:proofErr w:type="spellEnd"/>
      <w:r>
        <w:rPr>
          <w:rFonts w:ascii="Arial" w:hAnsi="Arial" w:cs="Arial"/>
          <w:sz w:val="24"/>
          <w:szCs w:val="24"/>
        </w:rPr>
        <w:t xml:space="preserve">, v. 9, </w:t>
      </w:r>
      <w:proofErr w:type="spellStart"/>
      <w:r>
        <w:rPr>
          <w:rFonts w:ascii="Arial" w:hAnsi="Arial" w:cs="Arial"/>
          <w:sz w:val="24"/>
          <w:szCs w:val="24"/>
        </w:rPr>
        <w:t>n.3</w:t>
      </w:r>
      <w:proofErr w:type="spellEnd"/>
      <w:r>
        <w:rPr>
          <w:rFonts w:ascii="Arial" w:hAnsi="Arial" w:cs="Arial"/>
          <w:sz w:val="24"/>
          <w:szCs w:val="24"/>
        </w:rPr>
        <w:t>, p. 164-170, 2001</w:t>
      </w:r>
      <w:r w:rsidRPr="00C67ACF">
        <w:rPr>
          <w:rFonts w:ascii="Arial" w:hAnsi="Arial" w:cs="Arial"/>
          <w:sz w:val="24"/>
          <w:szCs w:val="24"/>
        </w:rPr>
        <w:t>.</w:t>
      </w:r>
    </w:p>
    <w:p w:rsidR="00C67ACF" w:rsidRDefault="00C67ACF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8E0054" w:rsidRDefault="00C67ACF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C67ACF">
        <w:rPr>
          <w:rFonts w:ascii="Arial" w:hAnsi="Arial" w:cs="Arial"/>
          <w:sz w:val="24"/>
          <w:szCs w:val="24"/>
        </w:rPr>
        <w:t>ANDRADE, F.. Perturbações da linguagem na criança: análise e caracterização. Universidade de Aveiro. Comissão editorial. 2008.</w:t>
      </w:r>
    </w:p>
    <w:p w:rsidR="00C67ACF" w:rsidRPr="00C67ACF" w:rsidRDefault="00C67ACF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8E0054" w:rsidRPr="00150FFC" w:rsidRDefault="008E0054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150FFC">
        <w:rPr>
          <w:rFonts w:ascii="Arial" w:hAnsi="Arial" w:cs="Arial"/>
          <w:sz w:val="24"/>
          <w:szCs w:val="24"/>
        </w:rPr>
        <w:t>COLL,</w:t>
      </w:r>
      <w:r>
        <w:rPr>
          <w:rFonts w:ascii="Arial" w:hAnsi="Arial" w:cs="Arial"/>
          <w:sz w:val="24"/>
          <w:szCs w:val="24"/>
        </w:rPr>
        <w:t xml:space="preserve"> </w:t>
      </w:r>
      <w:r w:rsidRPr="00150FFC">
        <w:rPr>
          <w:rFonts w:ascii="Arial" w:hAnsi="Arial" w:cs="Arial"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 xml:space="preserve"> </w:t>
      </w:r>
      <w:r w:rsidRPr="00150FFC">
        <w:rPr>
          <w:rFonts w:ascii="Arial" w:hAnsi="Arial" w:cs="Arial"/>
          <w:sz w:val="24"/>
          <w:szCs w:val="24"/>
        </w:rPr>
        <w:t>et.</w:t>
      </w:r>
      <w:r>
        <w:rPr>
          <w:rFonts w:ascii="Arial" w:hAnsi="Arial" w:cs="Arial"/>
          <w:sz w:val="24"/>
          <w:szCs w:val="24"/>
        </w:rPr>
        <w:t xml:space="preserve"> </w:t>
      </w:r>
      <w:r w:rsidRPr="00150FFC">
        <w:rPr>
          <w:rFonts w:ascii="Arial" w:hAnsi="Arial" w:cs="Arial"/>
          <w:sz w:val="24"/>
          <w:szCs w:val="24"/>
        </w:rPr>
        <w:t>al.</w:t>
      </w:r>
      <w:r>
        <w:rPr>
          <w:rFonts w:ascii="Arial" w:hAnsi="Arial" w:cs="Arial"/>
          <w:sz w:val="24"/>
          <w:szCs w:val="24"/>
        </w:rPr>
        <w:t xml:space="preserve"> </w:t>
      </w:r>
      <w:r w:rsidRPr="00150FFC">
        <w:rPr>
          <w:rFonts w:ascii="Arial" w:hAnsi="Arial" w:cs="Arial"/>
          <w:sz w:val="24"/>
          <w:szCs w:val="24"/>
        </w:rPr>
        <w:t>envolvimento</w:t>
      </w:r>
      <w:r>
        <w:rPr>
          <w:rFonts w:ascii="Arial" w:hAnsi="Arial" w:cs="Arial"/>
          <w:sz w:val="24"/>
          <w:szCs w:val="24"/>
        </w:rPr>
        <w:t xml:space="preserve"> </w:t>
      </w:r>
      <w:r w:rsidRPr="00150FFC">
        <w:rPr>
          <w:rFonts w:ascii="Arial" w:hAnsi="Arial" w:cs="Arial"/>
          <w:sz w:val="24"/>
          <w:szCs w:val="24"/>
        </w:rPr>
        <w:t>psicológ</w:t>
      </w:r>
      <w:r>
        <w:rPr>
          <w:rFonts w:ascii="Arial" w:hAnsi="Arial" w:cs="Arial"/>
          <w:sz w:val="24"/>
          <w:szCs w:val="24"/>
        </w:rPr>
        <w:t xml:space="preserve">ico e educação: Necessidades </w:t>
      </w:r>
      <w:r w:rsidRPr="00150FFC">
        <w:rPr>
          <w:rFonts w:ascii="Arial" w:hAnsi="Arial" w:cs="Arial"/>
          <w:sz w:val="24"/>
          <w:szCs w:val="24"/>
        </w:rPr>
        <w:t>especiais e aprendizagem escolar. P</w:t>
      </w:r>
      <w:r w:rsidR="00C67ACF">
        <w:rPr>
          <w:rFonts w:ascii="Arial" w:hAnsi="Arial" w:cs="Arial"/>
          <w:sz w:val="24"/>
          <w:szCs w:val="24"/>
        </w:rPr>
        <w:t>orto Alegre: Artes Médicas, 2000.</w:t>
      </w:r>
    </w:p>
    <w:p w:rsidR="008E0054" w:rsidRPr="00150FFC" w:rsidRDefault="008E0054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8E0054" w:rsidRPr="00150FFC" w:rsidRDefault="008E0054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150FFC">
        <w:rPr>
          <w:rFonts w:ascii="Arial" w:hAnsi="Arial" w:cs="Arial"/>
          <w:sz w:val="24"/>
          <w:szCs w:val="24"/>
        </w:rPr>
        <w:t>CHATEAU, Jean. O jogo e a criança. São Paulo: summers, (1987 p.14)</w:t>
      </w:r>
    </w:p>
    <w:p w:rsidR="008E0054" w:rsidRPr="00150FFC" w:rsidRDefault="008E0054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8E0054" w:rsidRPr="00150FFC" w:rsidRDefault="008E0054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150FFC">
        <w:rPr>
          <w:rFonts w:ascii="Arial" w:hAnsi="Arial" w:cs="Arial"/>
          <w:sz w:val="24"/>
          <w:szCs w:val="24"/>
        </w:rPr>
        <w:t>CHIZZOTTI,</w:t>
      </w:r>
      <w:r>
        <w:rPr>
          <w:rFonts w:ascii="Arial" w:hAnsi="Arial" w:cs="Arial"/>
          <w:sz w:val="24"/>
          <w:szCs w:val="24"/>
        </w:rPr>
        <w:t xml:space="preserve"> </w:t>
      </w:r>
      <w:r w:rsidRPr="00150FFC"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 xml:space="preserve"> </w:t>
      </w:r>
      <w:r w:rsidRPr="00150FFC">
        <w:rPr>
          <w:rFonts w:ascii="Arial" w:hAnsi="Arial" w:cs="Arial"/>
          <w:sz w:val="24"/>
          <w:szCs w:val="24"/>
        </w:rPr>
        <w:t>Pesquisa</w:t>
      </w:r>
      <w:r>
        <w:rPr>
          <w:rFonts w:ascii="Arial" w:hAnsi="Arial" w:cs="Arial"/>
          <w:sz w:val="24"/>
          <w:szCs w:val="24"/>
        </w:rPr>
        <w:t xml:space="preserve"> </w:t>
      </w:r>
      <w:r w:rsidRPr="00150FFC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</w:t>
      </w:r>
      <w:r w:rsidRPr="00150FFC">
        <w:rPr>
          <w:rFonts w:ascii="Arial" w:hAnsi="Arial" w:cs="Arial"/>
          <w:sz w:val="24"/>
          <w:szCs w:val="24"/>
        </w:rPr>
        <w:t>Ciências</w:t>
      </w:r>
      <w:r>
        <w:rPr>
          <w:rFonts w:ascii="Arial" w:hAnsi="Arial" w:cs="Arial"/>
          <w:sz w:val="24"/>
          <w:szCs w:val="24"/>
        </w:rPr>
        <w:t xml:space="preserve"> </w:t>
      </w:r>
      <w:r w:rsidRPr="00150FFC">
        <w:rPr>
          <w:rFonts w:ascii="Arial" w:hAnsi="Arial" w:cs="Arial"/>
          <w:sz w:val="24"/>
          <w:szCs w:val="24"/>
        </w:rPr>
        <w:t>Humanas</w:t>
      </w:r>
      <w:r>
        <w:rPr>
          <w:rFonts w:ascii="Arial" w:hAnsi="Arial" w:cs="Arial"/>
          <w:sz w:val="24"/>
          <w:szCs w:val="24"/>
        </w:rPr>
        <w:t xml:space="preserve"> </w:t>
      </w:r>
      <w:r w:rsidRPr="00150FFC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Pr="00150FFC">
        <w:rPr>
          <w:rFonts w:ascii="Arial" w:hAnsi="Arial" w:cs="Arial"/>
          <w:sz w:val="24"/>
          <w:szCs w:val="24"/>
        </w:rPr>
        <w:t>Sociais</w:t>
      </w:r>
      <w:r>
        <w:rPr>
          <w:rFonts w:ascii="Arial" w:hAnsi="Arial" w:cs="Arial"/>
          <w:sz w:val="24"/>
          <w:szCs w:val="24"/>
        </w:rPr>
        <w:t xml:space="preserve">. São Paulo: </w:t>
      </w:r>
      <w:r w:rsidRPr="00150FFC">
        <w:rPr>
          <w:rFonts w:ascii="Arial" w:hAnsi="Arial" w:cs="Arial"/>
          <w:sz w:val="24"/>
          <w:szCs w:val="24"/>
        </w:rPr>
        <w:t>Cortez, 1998.</w:t>
      </w:r>
    </w:p>
    <w:p w:rsidR="008E0054" w:rsidRDefault="008E0054" w:rsidP="008E0054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8E0054" w:rsidRPr="00150FFC" w:rsidRDefault="008E0054" w:rsidP="008E0054">
      <w:pPr>
        <w:spacing w:line="240" w:lineRule="auto"/>
        <w:ind w:firstLine="0"/>
        <w:rPr>
          <w:rFonts w:ascii="Arial" w:eastAsia="Arial" w:hAnsi="Arial"/>
          <w:b/>
          <w:sz w:val="24"/>
          <w:szCs w:val="24"/>
        </w:rPr>
      </w:pPr>
      <w:r w:rsidRPr="00150FFC">
        <w:rPr>
          <w:rFonts w:ascii="Arial" w:eastAsia="Arial" w:hAnsi="Arial"/>
          <w:sz w:val="24"/>
          <w:szCs w:val="24"/>
        </w:rPr>
        <w:t xml:space="preserve">DOCKRELL, J. et. al. </w:t>
      </w:r>
      <w:r w:rsidRPr="00150FFC">
        <w:rPr>
          <w:rFonts w:ascii="Arial" w:eastAsia="Arial" w:hAnsi="Arial"/>
          <w:b/>
          <w:sz w:val="24"/>
          <w:szCs w:val="24"/>
        </w:rPr>
        <w:t>Crianças com dificuldades de aprendizagem: Uma</w:t>
      </w:r>
      <w:r>
        <w:rPr>
          <w:rFonts w:ascii="Arial" w:eastAsia="Arial" w:hAnsi="Arial"/>
          <w:b/>
          <w:sz w:val="24"/>
          <w:szCs w:val="24"/>
        </w:rPr>
        <w:t xml:space="preserve"> </w:t>
      </w:r>
      <w:r w:rsidRPr="00150FFC">
        <w:rPr>
          <w:rFonts w:ascii="Arial" w:eastAsia="Arial" w:hAnsi="Arial"/>
          <w:b/>
          <w:sz w:val="24"/>
          <w:szCs w:val="24"/>
        </w:rPr>
        <w:t xml:space="preserve">abordagem cognitiva. </w:t>
      </w:r>
      <w:r w:rsidRPr="00150FFC">
        <w:rPr>
          <w:rFonts w:ascii="Arial" w:eastAsia="Arial" w:hAnsi="Arial"/>
          <w:sz w:val="24"/>
          <w:szCs w:val="24"/>
        </w:rPr>
        <w:t>Porto Alegre: Artes Médicas, 2000.</w:t>
      </w:r>
    </w:p>
    <w:p w:rsidR="008E0054" w:rsidRPr="00150FFC" w:rsidRDefault="008E0054" w:rsidP="008E0054">
      <w:pPr>
        <w:spacing w:line="240" w:lineRule="auto"/>
        <w:ind w:firstLine="0"/>
        <w:rPr>
          <w:rFonts w:ascii="Times New Roman" w:eastAsia="Times New Roman" w:hAnsi="Times New Roman"/>
          <w:sz w:val="24"/>
          <w:szCs w:val="24"/>
        </w:rPr>
      </w:pPr>
    </w:p>
    <w:p w:rsidR="008E0054" w:rsidRPr="00150FFC" w:rsidRDefault="008E0054" w:rsidP="008E0054">
      <w:pPr>
        <w:spacing w:line="240" w:lineRule="auto"/>
        <w:ind w:firstLine="0"/>
        <w:rPr>
          <w:rFonts w:ascii="Arial" w:eastAsia="Arial" w:hAnsi="Arial"/>
          <w:b/>
          <w:sz w:val="24"/>
          <w:szCs w:val="24"/>
        </w:rPr>
      </w:pPr>
      <w:r w:rsidRPr="00150FFC">
        <w:rPr>
          <w:rFonts w:ascii="Arial" w:eastAsia="Arial" w:hAnsi="Arial"/>
          <w:sz w:val="24"/>
          <w:szCs w:val="24"/>
        </w:rPr>
        <w:t xml:space="preserve">FREIRE, J.B. </w:t>
      </w:r>
      <w:r w:rsidRPr="00150FFC">
        <w:rPr>
          <w:rFonts w:ascii="Arial" w:eastAsia="Arial" w:hAnsi="Arial"/>
          <w:b/>
          <w:sz w:val="24"/>
          <w:szCs w:val="24"/>
        </w:rPr>
        <w:t xml:space="preserve">Educação do corpo inteiro: Teoria </w:t>
      </w:r>
      <w:r>
        <w:rPr>
          <w:rFonts w:ascii="Arial" w:eastAsia="Arial" w:hAnsi="Arial"/>
          <w:b/>
          <w:sz w:val="24"/>
          <w:szCs w:val="24"/>
        </w:rPr>
        <w:t xml:space="preserve">e pratica da educação </w:t>
      </w:r>
      <w:r w:rsidRPr="00150FFC">
        <w:rPr>
          <w:rFonts w:ascii="Arial" w:eastAsia="Arial" w:hAnsi="Arial"/>
          <w:b/>
          <w:sz w:val="24"/>
          <w:szCs w:val="24"/>
        </w:rPr>
        <w:t>física</w:t>
      </w:r>
      <w:r w:rsidRPr="00150FFC">
        <w:rPr>
          <w:rFonts w:ascii="Arial" w:eastAsia="Arial" w:hAnsi="Arial"/>
          <w:sz w:val="24"/>
          <w:szCs w:val="24"/>
        </w:rPr>
        <w:t>. São Paulo: Scipione, 1997. (Pensamento e ação no magistério).</w:t>
      </w:r>
    </w:p>
    <w:p w:rsidR="008E0054" w:rsidRDefault="008E0054" w:rsidP="008E0054">
      <w:pPr>
        <w:spacing w:line="240" w:lineRule="auto"/>
        <w:ind w:firstLine="0"/>
        <w:rPr>
          <w:rFonts w:ascii="Arial" w:eastAsia="Arial" w:hAnsi="Arial"/>
          <w:sz w:val="24"/>
          <w:szCs w:val="24"/>
        </w:rPr>
      </w:pPr>
    </w:p>
    <w:p w:rsidR="00C67ACF" w:rsidRPr="00C67ACF" w:rsidRDefault="00C67ACF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proofErr w:type="spellStart"/>
      <w:r w:rsidRPr="00C67ACF">
        <w:rPr>
          <w:rFonts w:ascii="Arial" w:hAnsi="Arial" w:cs="Arial"/>
          <w:sz w:val="24"/>
          <w:szCs w:val="24"/>
        </w:rPr>
        <w:t>MORIN</w:t>
      </w:r>
      <w:proofErr w:type="spellEnd"/>
      <w:r w:rsidRPr="00C67ACF">
        <w:rPr>
          <w:rFonts w:ascii="Arial" w:hAnsi="Arial" w:cs="Arial"/>
          <w:sz w:val="24"/>
          <w:szCs w:val="24"/>
        </w:rPr>
        <w:t xml:space="preserve">, Edgar; LE </w:t>
      </w:r>
      <w:proofErr w:type="spellStart"/>
      <w:r w:rsidRPr="00C67ACF">
        <w:rPr>
          <w:rFonts w:ascii="Arial" w:hAnsi="Arial" w:cs="Arial"/>
          <w:sz w:val="24"/>
          <w:szCs w:val="24"/>
        </w:rPr>
        <w:t>MOIGNE</w:t>
      </w:r>
      <w:proofErr w:type="spellEnd"/>
      <w:r w:rsidRPr="00C67ACF">
        <w:rPr>
          <w:rFonts w:ascii="Arial" w:hAnsi="Arial" w:cs="Arial"/>
          <w:sz w:val="24"/>
          <w:szCs w:val="24"/>
        </w:rPr>
        <w:t xml:space="preserve">, Jean Louis. A inteligência da complexidade. 2. </w:t>
      </w:r>
      <w:proofErr w:type="gramStart"/>
      <w:r w:rsidRPr="00C67ACF">
        <w:rPr>
          <w:rFonts w:ascii="Arial" w:hAnsi="Arial" w:cs="Arial"/>
          <w:sz w:val="24"/>
          <w:szCs w:val="24"/>
        </w:rPr>
        <w:t>ed.</w:t>
      </w:r>
      <w:proofErr w:type="gramEnd"/>
      <w:r w:rsidRPr="00C67ACF">
        <w:rPr>
          <w:rFonts w:ascii="Arial" w:hAnsi="Arial" w:cs="Arial"/>
          <w:sz w:val="24"/>
          <w:szCs w:val="24"/>
        </w:rPr>
        <w:t xml:space="preserve"> São Paulo: Petrópolis, 2000.</w:t>
      </w:r>
    </w:p>
    <w:sectPr w:rsidR="00C67ACF" w:rsidRPr="00C67A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002"/>
    <w:rsid w:val="001B6D3D"/>
    <w:rsid w:val="00214B6A"/>
    <w:rsid w:val="002A2007"/>
    <w:rsid w:val="00485770"/>
    <w:rsid w:val="00543D93"/>
    <w:rsid w:val="0058169E"/>
    <w:rsid w:val="00605CDF"/>
    <w:rsid w:val="00633A98"/>
    <w:rsid w:val="008A05D1"/>
    <w:rsid w:val="008B45CB"/>
    <w:rsid w:val="008E0054"/>
    <w:rsid w:val="00960B9C"/>
    <w:rsid w:val="00A11796"/>
    <w:rsid w:val="00C67ACF"/>
    <w:rsid w:val="00D36002"/>
    <w:rsid w:val="00E0714A"/>
    <w:rsid w:val="00E27D09"/>
    <w:rsid w:val="00E83315"/>
    <w:rsid w:val="00FE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00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83315"/>
    <w:pPr>
      <w:spacing w:line="240" w:lineRule="auto"/>
    </w:pPr>
  </w:style>
  <w:style w:type="character" w:styleId="Hyperlink">
    <w:name w:val="Hyperlink"/>
    <w:uiPriority w:val="99"/>
    <w:semiHidden/>
    <w:unhideWhenUsed/>
    <w:rsid w:val="00E27D09"/>
    <w:rPr>
      <w:color w:val="0000FF"/>
      <w:u w:val="single"/>
    </w:rPr>
  </w:style>
  <w:style w:type="paragraph" w:styleId="Rodap">
    <w:name w:val="footer"/>
    <w:basedOn w:val="Normal"/>
    <w:link w:val="RodapChar"/>
    <w:semiHidden/>
    <w:unhideWhenUsed/>
    <w:rsid w:val="00E27D09"/>
    <w:pPr>
      <w:tabs>
        <w:tab w:val="center" w:pos="4419"/>
        <w:tab w:val="right" w:pos="8838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E27D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ibliografia1">
    <w:name w:val="Bibliografia1"/>
    <w:basedOn w:val="Corpodetexto"/>
    <w:rsid w:val="00E27D09"/>
    <w:pPr>
      <w:widowControl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it-IT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27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27D09"/>
  </w:style>
  <w:style w:type="character" w:styleId="Forte">
    <w:name w:val="Strong"/>
    <w:basedOn w:val="Fontepargpadro"/>
    <w:uiPriority w:val="22"/>
    <w:qFormat/>
    <w:rsid w:val="008E0054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8E00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00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83315"/>
    <w:pPr>
      <w:spacing w:line="240" w:lineRule="auto"/>
    </w:pPr>
  </w:style>
  <w:style w:type="character" w:styleId="Hyperlink">
    <w:name w:val="Hyperlink"/>
    <w:uiPriority w:val="99"/>
    <w:semiHidden/>
    <w:unhideWhenUsed/>
    <w:rsid w:val="00E27D09"/>
    <w:rPr>
      <w:color w:val="0000FF"/>
      <w:u w:val="single"/>
    </w:rPr>
  </w:style>
  <w:style w:type="paragraph" w:styleId="Rodap">
    <w:name w:val="footer"/>
    <w:basedOn w:val="Normal"/>
    <w:link w:val="RodapChar"/>
    <w:semiHidden/>
    <w:unhideWhenUsed/>
    <w:rsid w:val="00E27D09"/>
    <w:pPr>
      <w:tabs>
        <w:tab w:val="center" w:pos="4419"/>
        <w:tab w:val="right" w:pos="8838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E27D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ibliografia1">
    <w:name w:val="Bibliografia1"/>
    <w:basedOn w:val="Corpodetexto"/>
    <w:rsid w:val="00E27D09"/>
    <w:pPr>
      <w:widowControl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it-IT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27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27D09"/>
  </w:style>
  <w:style w:type="character" w:styleId="Forte">
    <w:name w:val="Strong"/>
    <w:basedOn w:val="Fontepargpadro"/>
    <w:uiPriority w:val="22"/>
    <w:qFormat/>
    <w:rsid w:val="008E0054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8E00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75A4C-67FB-4009-9CFD-2825912CE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Josimar Oliveira</dc:creator>
  <cp:lastModifiedBy>Josimar Oliveira</cp:lastModifiedBy>
  <cp:revision>3</cp:revision>
  <dcterms:created xsi:type="dcterms:W3CDTF">2018-10-31T03:57:00Z</dcterms:created>
  <dcterms:modified xsi:type="dcterms:W3CDTF">2018-10-31T13:21:00Z</dcterms:modified>
</cp:coreProperties>
</file>