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C4" w:rsidRPr="00272A6F" w:rsidRDefault="00EE1670" w:rsidP="00272A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USO DA TERAPIA REIKI PELOS PROFISSIONAIS DE ENFERMAGEM</w:t>
      </w:r>
      <w:r w:rsidR="00A71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:REVISÃO DE LITERATURA</w:t>
      </w:r>
    </w:p>
    <w:p w:rsidR="00072FAE" w:rsidRPr="00272A6F" w:rsidRDefault="00272A6F" w:rsidP="00704BD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A6F">
        <w:rPr>
          <w:rFonts w:ascii="Times New Roman" w:hAnsi="Times New Roman" w:cs="Times New Roman"/>
          <w:color w:val="000000" w:themeColor="text1"/>
          <w:sz w:val="24"/>
          <w:szCs w:val="24"/>
        </w:rPr>
        <w:t>Nathalie Tenório de Barros Farias</w:t>
      </w:r>
      <w:r w:rsidR="00704BDC" w:rsidRPr="00272A6F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272A6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44BB7">
        <w:rPr>
          <w:rFonts w:ascii="Times New Roman" w:hAnsi="Times New Roman" w:cs="Times New Roman"/>
          <w:color w:val="000000" w:themeColor="text1"/>
          <w:sz w:val="24"/>
          <w:szCs w:val="24"/>
        </w:rPr>
        <w:t>Cammylla Ataíde Gouveia</w:t>
      </w:r>
      <w:r w:rsidR="00704BDC" w:rsidRPr="00272A6F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27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BDC" w:rsidRPr="00272A6F" w:rsidRDefault="00704BDC" w:rsidP="00704B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Introdução:</w:t>
      </w:r>
      <w:r w:rsidR="00B1304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Segundo Armond</w:t>
      </w:r>
      <w:r w:rsid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,o 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Reiki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</w:t>
      </w:r>
      <w:r w:rsidR="008A36FE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a forma de terapia complementar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bastante utilizada pelos profissionais de enfermagem, que teve seu surgimento no Japão e  se caracteriza pelo uso das 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mãos no paciente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objetivando re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tabelecimento do equilíbrio do c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orpo.</w:t>
      </w:r>
      <w:r w:rsidR="00EE1670"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Objetivo: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Este trabalho possui como obje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tivo abordar a respeito do Reiki</w:t>
      </w:r>
      <w:r w:rsidR="00E55B07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sua contribuição para a enfermagem,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de uma revisão de literatura.</w:t>
      </w:r>
      <w:r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Métodos: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utilizados para a revisão de literatura 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="00E66DFF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artigos publicados no MEDLINE,usando como critério artigos entre 2007 a 2012.</w:t>
      </w:r>
      <w:r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Resultados: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 Reiki</w:t>
      </w:r>
      <w:r w:rsidR="006A6732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consiste em usar as mãos num paciente objetivando tanto o bem estar físico quant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 bem estar mental.A prática que consiste no desbloqueio dos Chakras(pontos de energia presentes na coluna vertebral) é </w:t>
      </w:r>
      <w:r w:rsidR="006A6732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reconhecida pelo COFEN-197/1997</w:t>
      </w:r>
      <w:r w:rsidR="00EE1670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,podendo ser exercida pelo profissional de enfermagem. 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Na enfermagem o uso do Reiki</w:t>
      </w:r>
      <w:r w:rsid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praticado contanto que o enfermeiro possua 360 horas em cursos reconhecidos pela instituição,tornando 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 processo em saúde mais holístico e humano,focando não apenas no estado físico do paciente, mas também no estado mental</w:t>
      </w:r>
      <w:r w:rsidR="00F41356" w:rsidRPr="00B1304F">
        <w:rPr>
          <w:rFonts w:ascii="Times New Roman" w:hAnsi="Times New Roman" w:cs="Times New Roman"/>
        </w:rPr>
        <w:t>.</w:t>
      </w:r>
      <w:r w:rsidR="008D0DC6"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Conclusões</w:t>
      </w:r>
      <w:r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possível identificar </w:t>
      </w:r>
      <w:r w:rsidR="00137217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 Reiki</w:t>
      </w:r>
      <w:r w:rsidR="00F4135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uma terapia complementar que utiliza as mãos para atingir o equilíbrio do bem-estar do paciente,sendo o enfermeiro reconhecido pelo COFEN como praticante desta terapia.</w:t>
      </w:r>
      <w:r w:rsidR="008D0DC6" w:rsidRPr="00B130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Contribuições para Enfermagem:</w:t>
      </w:r>
      <w:r w:rsidR="008D0DC6" w:rsidRPr="00B1304F">
        <w:rPr>
          <w:rFonts w:ascii="Times New Roman" w:hAnsi="Times New Roman" w:cs="Times New Roman"/>
          <w:color w:val="000000" w:themeColor="text1"/>
          <w:sz w:val="24"/>
          <w:szCs w:val="24"/>
        </w:rPr>
        <w:t>O Reiki contribui para a enfermagem se tornar cada vez mais holística visando o bem-estar físico e mental de seus pacientes,fugindo das visões passadas de tratar apenas a doença física,visualizando o ser humano como um todo,com sentimentos e emoções</w:t>
      </w:r>
      <w:r w:rsidR="008D0DC6" w:rsidRPr="008D0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serem levadas em consideração.</w:t>
      </w:r>
    </w:p>
    <w:p w:rsidR="00704BDC" w:rsidRDefault="00704BDC" w:rsidP="00704BD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A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Palavras-chave:</w:t>
      </w:r>
      <w:r w:rsidR="00EE1670">
        <w:rPr>
          <w:rFonts w:ascii="Times New Roman" w:hAnsi="Times New Roman" w:cs="Times New Roman"/>
          <w:color w:val="000000" w:themeColor="text1"/>
          <w:sz w:val="24"/>
          <w:szCs w:val="24"/>
        </w:rPr>
        <w:t>Reiki;</w:t>
      </w:r>
      <w:r w:rsidR="00C4641A">
        <w:rPr>
          <w:rFonts w:ascii="Times New Roman" w:hAnsi="Times New Roman" w:cs="Times New Roman"/>
          <w:color w:val="000000" w:themeColor="text1"/>
          <w:sz w:val="24"/>
          <w:szCs w:val="24"/>
        </w:rPr>
        <w:t>Homeostase</w:t>
      </w:r>
      <w:r w:rsidR="00EE16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4641A">
        <w:rPr>
          <w:rFonts w:ascii="Times New Roman" w:hAnsi="Times New Roman" w:cs="Times New Roman"/>
          <w:color w:val="000000" w:themeColor="text1"/>
          <w:sz w:val="24"/>
          <w:szCs w:val="24"/>
        </w:rPr>
        <w:t>Energia Vital;Enfermagem Holística.</w:t>
      </w:r>
    </w:p>
    <w:p w:rsidR="00E55B07" w:rsidRPr="00E55B07" w:rsidRDefault="008D0DC6" w:rsidP="008D0DC6">
      <w:pPr>
        <w:spacing w:line="240" w:lineRule="auto"/>
        <w:jc w:val="both"/>
        <w:rPr>
          <w:rFonts w:ascii="Arial" w:hAnsi="Arial"/>
        </w:rPr>
      </w:pPr>
      <w:r w:rsidRPr="008D0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 Bibliográficas:</w:t>
      </w:r>
      <w:r w:rsidRPr="008D0DC6">
        <w:t xml:space="preserve"> </w:t>
      </w:r>
      <w:r w:rsidRPr="008D0DC6">
        <w:rPr>
          <w:rFonts w:ascii="Times New Roman" w:hAnsi="Times New Roman" w:cs="Times New Roman"/>
          <w:sz w:val="24"/>
          <w:szCs w:val="24"/>
        </w:rPr>
        <w:t xml:space="preserve">ARMOND, E. </w:t>
      </w:r>
      <w:r w:rsidRPr="00E55B07">
        <w:rPr>
          <w:rFonts w:ascii="Times New Roman" w:hAnsi="Times New Roman" w:cs="Times New Roman"/>
          <w:sz w:val="24"/>
          <w:szCs w:val="24"/>
        </w:rPr>
        <w:t>Passes e Radiações:</w:t>
      </w:r>
      <w:r w:rsidRPr="008D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DC6">
        <w:rPr>
          <w:rFonts w:ascii="Times New Roman" w:hAnsi="Times New Roman" w:cs="Times New Roman"/>
          <w:sz w:val="24"/>
          <w:szCs w:val="24"/>
        </w:rPr>
        <w:t>Métodos Espíritas de Cura</w:t>
      </w:r>
      <w:r w:rsidRPr="008D0D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0DC6">
        <w:rPr>
          <w:rFonts w:ascii="Times New Roman" w:hAnsi="Times New Roman" w:cs="Times New Roman"/>
          <w:sz w:val="24"/>
          <w:szCs w:val="24"/>
        </w:rPr>
        <w:t xml:space="preserve">20°ed. São Paulo: Aliança, 1990. </w:t>
      </w:r>
    </w:p>
    <w:p w:rsidR="00E55B07" w:rsidRDefault="00E55B07" w:rsidP="008D0D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B07">
        <w:rPr>
          <w:rFonts w:ascii="Times New Roman" w:hAnsi="Times New Roman" w:cs="Times New Roman"/>
          <w:sz w:val="24"/>
          <w:szCs w:val="24"/>
        </w:rPr>
        <w:t>GAVIN, R. O. S. et al; Terapias Alternativas Complementares: uma visão do conhecimento dos acadêmicos de enfermagem.Ciências Cuidado em Saúde, n.9, v.4, p.760-765,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1EC3" w:rsidRPr="00261EC3" w:rsidRDefault="00261EC3" w:rsidP="008D0D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EC3">
        <w:rPr>
          <w:rFonts w:ascii="Times New Roman" w:hAnsi="Times New Roman" w:cs="Times New Roman"/>
          <w:sz w:val="24"/>
          <w:szCs w:val="24"/>
        </w:rPr>
        <w:t>MOTTA, P. M. R. da; BARROS, N. F. de. Aplicação de Técnicas de Imposição de Mãos na dor: reiki, toque terapêutico e toque de cura.Brasília Médica, Brasília, n.51, v.1, p. 49-58, 2014.</w:t>
      </w:r>
    </w:p>
    <w:p w:rsidR="008D0DC6" w:rsidRPr="008D0DC6" w:rsidRDefault="008D0DC6" w:rsidP="008D0DC6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DC6" w:rsidRDefault="008D0DC6" w:rsidP="00704BDC">
      <w:pPr>
        <w:spacing w:line="240" w:lineRule="auto"/>
        <w:jc w:val="both"/>
      </w:pPr>
    </w:p>
    <w:p w:rsidR="008D0DC6" w:rsidRPr="008D0DC6" w:rsidRDefault="008D0DC6" w:rsidP="00704BD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4BDC" w:rsidRPr="00272A6F" w:rsidRDefault="00704BDC" w:rsidP="00C60C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04BDC" w:rsidRPr="00272A6F" w:rsidSect="00A2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F0" w:rsidRDefault="00DF2AF0" w:rsidP="00BE551F">
      <w:pPr>
        <w:spacing w:after="0" w:line="240" w:lineRule="auto"/>
      </w:pPr>
      <w:r>
        <w:separator/>
      </w:r>
    </w:p>
  </w:endnote>
  <w:endnote w:type="continuationSeparator" w:id="1">
    <w:p w:rsidR="00DF2AF0" w:rsidRDefault="00DF2AF0" w:rsidP="00B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7" w:rsidRDefault="00B44BB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48" w:rsidRDefault="00B05E48" w:rsidP="00B44BB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7" w:rsidRDefault="00B44B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F0" w:rsidRDefault="00DF2AF0" w:rsidP="00BE551F">
      <w:pPr>
        <w:spacing w:after="0" w:line="240" w:lineRule="auto"/>
      </w:pPr>
      <w:r>
        <w:separator/>
      </w:r>
    </w:p>
  </w:footnote>
  <w:footnote w:type="continuationSeparator" w:id="1">
    <w:p w:rsidR="00DF2AF0" w:rsidRDefault="00DF2AF0" w:rsidP="00BE551F">
      <w:pPr>
        <w:spacing w:after="0" w:line="240" w:lineRule="auto"/>
      </w:pPr>
      <w:r>
        <w:continuationSeparator/>
      </w:r>
    </w:p>
  </w:footnote>
  <w:footnote w:id="2">
    <w:p w:rsidR="00704BDC" w:rsidRDefault="00704BD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009A9">
        <w:t>Acadêmica de Enfermagem no Centro Universitário CESMAC.</w:t>
      </w:r>
    </w:p>
  </w:footnote>
  <w:footnote w:id="3">
    <w:p w:rsidR="00704BDC" w:rsidRDefault="00704BD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009A9">
        <w:t>Enfermeira formada pela Universidade Tiradentes(UNIT) com pós-graduação em saúde da família.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7" w:rsidRDefault="00B44BB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0C" w:rsidRDefault="00E0280C" w:rsidP="00E0280C">
    <w:pPr>
      <w:pStyle w:val="Cabealho"/>
      <w:rPr>
        <w:b/>
        <w:color w:val="7030A0"/>
      </w:rPr>
    </w:pPr>
  </w:p>
  <w:p w:rsidR="00E0280C" w:rsidRDefault="00E0280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7" w:rsidRDefault="00B44B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2503C4"/>
    <w:rsid w:val="00072FAE"/>
    <w:rsid w:val="000762F7"/>
    <w:rsid w:val="000F0F1C"/>
    <w:rsid w:val="00137217"/>
    <w:rsid w:val="001A5FA6"/>
    <w:rsid w:val="001F39B2"/>
    <w:rsid w:val="002175AD"/>
    <w:rsid w:val="002503C4"/>
    <w:rsid w:val="00261EC3"/>
    <w:rsid w:val="00272A6F"/>
    <w:rsid w:val="002E1F97"/>
    <w:rsid w:val="003243BB"/>
    <w:rsid w:val="003609E3"/>
    <w:rsid w:val="003D6B60"/>
    <w:rsid w:val="005A41CC"/>
    <w:rsid w:val="00645502"/>
    <w:rsid w:val="00647064"/>
    <w:rsid w:val="0067311E"/>
    <w:rsid w:val="006A333F"/>
    <w:rsid w:val="006A6732"/>
    <w:rsid w:val="006B2773"/>
    <w:rsid w:val="00704BDC"/>
    <w:rsid w:val="00721D0B"/>
    <w:rsid w:val="007A1AA8"/>
    <w:rsid w:val="007A4209"/>
    <w:rsid w:val="007C6524"/>
    <w:rsid w:val="007E130F"/>
    <w:rsid w:val="007F7013"/>
    <w:rsid w:val="00813423"/>
    <w:rsid w:val="00816655"/>
    <w:rsid w:val="008A36FE"/>
    <w:rsid w:val="008A49C4"/>
    <w:rsid w:val="008D0DC6"/>
    <w:rsid w:val="009222E4"/>
    <w:rsid w:val="00981056"/>
    <w:rsid w:val="009A359E"/>
    <w:rsid w:val="009F68BC"/>
    <w:rsid w:val="009F79A7"/>
    <w:rsid w:val="00A20C57"/>
    <w:rsid w:val="00A711EC"/>
    <w:rsid w:val="00A950BF"/>
    <w:rsid w:val="00AF1AFF"/>
    <w:rsid w:val="00B05E48"/>
    <w:rsid w:val="00B1304F"/>
    <w:rsid w:val="00B44BB7"/>
    <w:rsid w:val="00BE551F"/>
    <w:rsid w:val="00C009A9"/>
    <w:rsid w:val="00C3348A"/>
    <w:rsid w:val="00C412D4"/>
    <w:rsid w:val="00C4641A"/>
    <w:rsid w:val="00C60C44"/>
    <w:rsid w:val="00C623AF"/>
    <w:rsid w:val="00CF455E"/>
    <w:rsid w:val="00D1114E"/>
    <w:rsid w:val="00D5775E"/>
    <w:rsid w:val="00D808AD"/>
    <w:rsid w:val="00DA67BB"/>
    <w:rsid w:val="00DF2AF0"/>
    <w:rsid w:val="00E0280C"/>
    <w:rsid w:val="00E101CA"/>
    <w:rsid w:val="00E55B07"/>
    <w:rsid w:val="00E66DFF"/>
    <w:rsid w:val="00EE1670"/>
    <w:rsid w:val="00F03278"/>
    <w:rsid w:val="00F41356"/>
    <w:rsid w:val="00F43DCC"/>
    <w:rsid w:val="00FA34A7"/>
    <w:rsid w:val="00FB41D0"/>
    <w:rsid w:val="00FE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5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51F"/>
  </w:style>
  <w:style w:type="paragraph" w:styleId="Rodap">
    <w:name w:val="footer"/>
    <w:basedOn w:val="Normal"/>
    <w:link w:val="RodapChar"/>
    <w:uiPriority w:val="99"/>
    <w:unhideWhenUsed/>
    <w:rsid w:val="00BE5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51F"/>
  </w:style>
  <w:style w:type="paragraph" w:styleId="Textodebalo">
    <w:name w:val="Balloon Text"/>
    <w:basedOn w:val="Normal"/>
    <w:link w:val="TextodebaloChar"/>
    <w:uiPriority w:val="99"/>
    <w:semiHidden/>
    <w:unhideWhenUsed/>
    <w:rsid w:val="00B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51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34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34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34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8ED3-294C-480D-B3F5-17562876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Victor</dc:creator>
  <cp:lastModifiedBy>Manoel</cp:lastModifiedBy>
  <cp:revision>4</cp:revision>
  <dcterms:created xsi:type="dcterms:W3CDTF">2018-09-02T23:50:00Z</dcterms:created>
  <dcterms:modified xsi:type="dcterms:W3CDTF">2018-10-21T12:27:00Z</dcterms:modified>
</cp:coreProperties>
</file>