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C88" w:rsidRDefault="00442C88" w:rsidP="00442C88">
      <w:pPr>
        <w:spacing w:after="160" w:line="256" w:lineRule="auto"/>
        <w:jc w:val="center"/>
        <w:rPr>
          <w:rFonts w:ascii="Arial" w:eastAsia="Arial" w:hAnsi="Arial" w:cs="Arial"/>
          <w:b/>
          <w:sz w:val="24"/>
          <w:szCs w:val="28"/>
          <w:lang w:eastAsia="pt-BR"/>
        </w:rPr>
      </w:pPr>
      <w:r w:rsidRPr="00442C88">
        <w:rPr>
          <w:rFonts w:ascii="Arial" w:eastAsia="Arial" w:hAnsi="Arial" w:cs="Arial"/>
          <w:b/>
          <w:sz w:val="24"/>
          <w:szCs w:val="28"/>
          <w:lang w:eastAsia="pt-BR"/>
        </w:rPr>
        <w:t>A EXECUÇÃO DO PNAE NO MUNICÍPIO DE GUAMARÉ/RN</w:t>
      </w:r>
    </w:p>
    <w:p w:rsidR="00442C88" w:rsidRDefault="00442C88" w:rsidP="00442C88">
      <w:pPr>
        <w:spacing w:after="160" w:line="256" w:lineRule="auto"/>
        <w:jc w:val="right"/>
        <w:rPr>
          <w:rFonts w:ascii="Arial" w:eastAsia="Arial" w:hAnsi="Arial" w:cs="Arial"/>
          <w:sz w:val="24"/>
          <w:szCs w:val="28"/>
          <w:lang w:eastAsia="pt-BR"/>
        </w:rPr>
      </w:pPr>
      <w:proofErr w:type="spellStart"/>
      <w:r w:rsidRPr="00442C88">
        <w:rPr>
          <w:rFonts w:ascii="Arial" w:eastAsia="Arial" w:hAnsi="Arial" w:cs="Arial"/>
          <w:sz w:val="24"/>
          <w:szCs w:val="28"/>
          <w:lang w:eastAsia="pt-BR"/>
        </w:rPr>
        <w:t>Antonia</w:t>
      </w:r>
      <w:proofErr w:type="spellEnd"/>
      <w:r w:rsidRPr="00442C88">
        <w:rPr>
          <w:rFonts w:ascii="Arial" w:eastAsia="Arial" w:hAnsi="Arial" w:cs="Arial"/>
          <w:sz w:val="24"/>
          <w:szCs w:val="28"/>
          <w:lang w:eastAsia="pt-BR"/>
        </w:rPr>
        <w:t xml:space="preserve"> Eveline Soares da Silva</w:t>
      </w:r>
    </w:p>
    <w:p w:rsidR="00442C88" w:rsidRDefault="00442C88" w:rsidP="00442C88">
      <w:pPr>
        <w:pBdr>
          <w:top w:val="nil"/>
          <w:left w:val="nil"/>
          <w:bottom w:val="nil"/>
          <w:right w:val="nil"/>
          <w:between w:val="nil"/>
        </w:pBdr>
        <w:spacing w:after="0" w:line="360" w:lineRule="auto"/>
        <w:rPr>
          <w:rFonts w:ascii="Arial" w:eastAsia="Arial" w:hAnsi="Arial" w:cs="Arial"/>
          <w:b/>
          <w:color w:val="000000"/>
          <w:sz w:val="24"/>
          <w:szCs w:val="24"/>
          <w:lang w:eastAsia="pt-BR"/>
        </w:rPr>
      </w:pPr>
    </w:p>
    <w:p w:rsidR="00442C88" w:rsidRPr="00442C88" w:rsidRDefault="00442C88" w:rsidP="00442C88">
      <w:pPr>
        <w:pBdr>
          <w:top w:val="nil"/>
          <w:left w:val="nil"/>
          <w:bottom w:val="nil"/>
          <w:right w:val="nil"/>
          <w:between w:val="nil"/>
        </w:pBdr>
        <w:spacing w:after="0" w:line="360" w:lineRule="auto"/>
        <w:rPr>
          <w:rFonts w:ascii="Arial" w:eastAsia="Arial" w:hAnsi="Arial" w:cs="Arial"/>
          <w:b/>
          <w:color w:val="000000"/>
          <w:sz w:val="24"/>
          <w:szCs w:val="24"/>
          <w:lang w:eastAsia="pt-BR"/>
        </w:rPr>
      </w:pPr>
      <w:r w:rsidRPr="00442C88">
        <w:rPr>
          <w:rFonts w:ascii="Arial" w:eastAsia="Arial" w:hAnsi="Arial" w:cs="Arial"/>
          <w:b/>
          <w:color w:val="000000"/>
          <w:sz w:val="24"/>
          <w:szCs w:val="24"/>
          <w:lang w:eastAsia="pt-BR"/>
        </w:rPr>
        <w:t>RESUMO</w:t>
      </w:r>
    </w:p>
    <w:p w:rsidR="00442C88" w:rsidRPr="00442C88" w:rsidRDefault="00442C88" w:rsidP="00442C88">
      <w:pPr>
        <w:pBdr>
          <w:top w:val="nil"/>
          <w:left w:val="nil"/>
          <w:bottom w:val="nil"/>
          <w:right w:val="nil"/>
          <w:between w:val="nil"/>
        </w:pBdr>
        <w:spacing w:after="0" w:line="360" w:lineRule="auto"/>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O Programa do Nacional do </w:t>
      </w:r>
      <w:r w:rsidRPr="00442C88">
        <w:rPr>
          <w:rFonts w:ascii="Arial" w:eastAsia="Arial" w:hAnsi="Arial" w:cs="Arial"/>
          <w:color w:val="000000"/>
          <w:sz w:val="24"/>
          <w:szCs w:val="24"/>
          <w:lang w:eastAsia="pt-BR"/>
        </w:rPr>
        <w:t xml:space="preserve">Livro Didático está vinculado ao governo federal. Ele tem participação da gestão democrática e visa o bem está do aluno e o desenvolvimento a prática docente. Ele está regido pelos grandes pesquisadores no intuito de melhorar cada vez mais a educação básica, </w:t>
      </w:r>
      <w:proofErr w:type="gramStart"/>
      <w:r w:rsidRPr="00442C88">
        <w:rPr>
          <w:rFonts w:ascii="Arial" w:eastAsia="Arial" w:hAnsi="Arial" w:cs="Arial"/>
          <w:color w:val="000000"/>
          <w:sz w:val="24"/>
          <w:szCs w:val="24"/>
          <w:lang w:eastAsia="pt-BR"/>
        </w:rPr>
        <w:t>esta vinculado</w:t>
      </w:r>
      <w:proofErr w:type="gramEnd"/>
      <w:r w:rsidRPr="00442C88">
        <w:rPr>
          <w:rFonts w:ascii="Arial" w:eastAsia="Arial" w:hAnsi="Arial" w:cs="Arial"/>
          <w:color w:val="000000"/>
          <w:sz w:val="24"/>
          <w:szCs w:val="24"/>
          <w:lang w:eastAsia="pt-BR"/>
        </w:rPr>
        <w:t xml:space="preserve"> as escolas de rede pública. Procurando um melhor suicídio para o professor. O MEC disponibiliza outros livros para o acervo da escola. O Programa do Livro Didático distribuiu 52 milhões de livros no ano de 2013, estes livros tem a durabilidade de três</w:t>
      </w:r>
      <w:proofErr w:type="gramStart"/>
      <w:r w:rsidRPr="00442C88">
        <w:rPr>
          <w:rFonts w:ascii="Arial" w:eastAsia="Arial" w:hAnsi="Arial" w:cs="Arial"/>
          <w:color w:val="000000"/>
          <w:sz w:val="24"/>
          <w:szCs w:val="24"/>
          <w:lang w:eastAsia="pt-BR"/>
        </w:rPr>
        <w:t xml:space="preserve">  </w:t>
      </w:r>
      <w:proofErr w:type="gramEnd"/>
      <w:r w:rsidRPr="00442C88">
        <w:rPr>
          <w:rFonts w:ascii="Arial" w:eastAsia="Arial" w:hAnsi="Arial" w:cs="Arial"/>
          <w:color w:val="000000"/>
          <w:sz w:val="24"/>
          <w:szCs w:val="24"/>
          <w:lang w:eastAsia="pt-BR"/>
        </w:rPr>
        <w:t>anos. O corpo escola juntamente com os pais tem o dever de conscientizar os alunos no uso do livro. Pois os mesmos serão utilizados por outros alunos.</w:t>
      </w:r>
    </w:p>
    <w:p w:rsidR="00442C88" w:rsidRPr="00442C88" w:rsidRDefault="00442C88" w:rsidP="00442C88">
      <w:pPr>
        <w:pBdr>
          <w:top w:val="nil"/>
          <w:left w:val="nil"/>
          <w:bottom w:val="nil"/>
          <w:right w:val="nil"/>
          <w:between w:val="nil"/>
        </w:pBdr>
        <w:spacing w:after="0" w:line="360" w:lineRule="auto"/>
        <w:rPr>
          <w:rFonts w:ascii="Arial" w:eastAsia="Arial" w:hAnsi="Arial" w:cs="Arial"/>
          <w:color w:val="000000"/>
          <w:sz w:val="24"/>
          <w:szCs w:val="24"/>
          <w:lang w:eastAsia="pt-BR"/>
        </w:rPr>
      </w:pPr>
    </w:p>
    <w:p w:rsidR="00442C88" w:rsidRPr="00442C88" w:rsidRDefault="00442C88" w:rsidP="00442C88">
      <w:pPr>
        <w:pBdr>
          <w:top w:val="nil"/>
          <w:left w:val="nil"/>
          <w:bottom w:val="nil"/>
          <w:right w:val="nil"/>
          <w:between w:val="nil"/>
        </w:pBdr>
        <w:spacing w:after="0" w:line="360" w:lineRule="auto"/>
        <w:rPr>
          <w:rFonts w:ascii="Arial" w:eastAsia="Arial" w:hAnsi="Arial" w:cs="Arial"/>
          <w:color w:val="000000"/>
          <w:sz w:val="24"/>
          <w:szCs w:val="24"/>
          <w:lang w:eastAsia="pt-BR"/>
        </w:rPr>
      </w:pPr>
      <w:r w:rsidRPr="00442C88">
        <w:rPr>
          <w:rFonts w:ascii="Arial" w:eastAsia="Arial" w:hAnsi="Arial" w:cs="Arial"/>
          <w:b/>
          <w:color w:val="000000"/>
          <w:sz w:val="24"/>
          <w:szCs w:val="24"/>
          <w:lang w:eastAsia="pt-BR"/>
        </w:rPr>
        <w:t xml:space="preserve">Palavras chaves: </w:t>
      </w:r>
      <w:r w:rsidRPr="00442C88">
        <w:rPr>
          <w:rFonts w:ascii="Arial" w:eastAsia="Arial" w:hAnsi="Arial" w:cs="Arial"/>
          <w:color w:val="000000"/>
          <w:sz w:val="24"/>
          <w:szCs w:val="24"/>
          <w:lang w:eastAsia="pt-BR"/>
        </w:rPr>
        <w:t>Prática, direito e democracia.</w:t>
      </w:r>
    </w:p>
    <w:p w:rsidR="00442C88" w:rsidRPr="00442C88" w:rsidRDefault="00442C88" w:rsidP="00442C88">
      <w:pPr>
        <w:pBdr>
          <w:top w:val="nil"/>
          <w:left w:val="nil"/>
          <w:bottom w:val="nil"/>
          <w:right w:val="nil"/>
          <w:between w:val="nil"/>
        </w:pBdr>
        <w:spacing w:after="0" w:line="360" w:lineRule="auto"/>
        <w:rPr>
          <w:rFonts w:ascii="Arial" w:eastAsia="Arial" w:hAnsi="Arial" w:cs="Arial"/>
          <w:color w:val="000000"/>
          <w:sz w:val="24"/>
          <w:szCs w:val="24"/>
          <w:lang w:eastAsia="pt-BR"/>
        </w:rPr>
      </w:pPr>
      <w:bookmarkStart w:id="0" w:name="_1fob9te" w:colFirst="0" w:colLast="0"/>
      <w:bookmarkEnd w:id="0"/>
    </w:p>
    <w:p w:rsidR="00442C88" w:rsidRPr="00442C88" w:rsidRDefault="00442C88" w:rsidP="00442C88">
      <w:pPr>
        <w:pBdr>
          <w:top w:val="nil"/>
          <w:left w:val="nil"/>
          <w:bottom w:val="nil"/>
          <w:right w:val="nil"/>
          <w:between w:val="nil"/>
        </w:pBdr>
        <w:spacing w:after="0" w:line="360" w:lineRule="auto"/>
        <w:rPr>
          <w:rFonts w:ascii="Arial" w:eastAsia="Times New Roman" w:hAnsi="Arial" w:cs="Arial"/>
          <w:color w:val="000000"/>
          <w:sz w:val="24"/>
          <w:szCs w:val="24"/>
          <w:lang w:eastAsia="pt-BR"/>
        </w:rPr>
      </w:pPr>
      <w:r w:rsidRPr="00442C88">
        <w:rPr>
          <w:rFonts w:ascii="Arial" w:eastAsia="Arial" w:hAnsi="Arial" w:cs="Arial"/>
          <w:b/>
          <w:color w:val="000000"/>
          <w:sz w:val="24"/>
          <w:szCs w:val="24"/>
          <w:lang w:eastAsia="pt-BR"/>
        </w:rPr>
        <w:t>INTRODUÇÃO</w:t>
      </w:r>
      <w:r w:rsidRPr="00442C88">
        <w:rPr>
          <w:rFonts w:ascii="Arial" w:eastAsia="Times New Roman" w:hAnsi="Arial" w:cs="Arial"/>
          <w:color w:val="000000"/>
          <w:sz w:val="24"/>
          <w:szCs w:val="24"/>
          <w:lang w:eastAsia="pt-BR"/>
        </w:rPr>
        <w:t xml:space="preserve"> </w:t>
      </w:r>
    </w:p>
    <w:p w:rsidR="00442C88" w:rsidRPr="00442C88" w:rsidRDefault="00442C88" w:rsidP="00442C88">
      <w:pPr>
        <w:pBdr>
          <w:top w:val="nil"/>
          <w:left w:val="nil"/>
          <w:bottom w:val="nil"/>
          <w:right w:val="nil"/>
          <w:between w:val="nil"/>
        </w:pBdr>
        <w:spacing w:after="0" w:line="360" w:lineRule="auto"/>
        <w:ind w:left="851"/>
        <w:jc w:val="both"/>
        <w:rPr>
          <w:rFonts w:ascii="Arial" w:eastAsia="Times New Roman" w:hAnsi="Arial" w:cs="Arial"/>
          <w:color w:val="000000"/>
          <w:sz w:val="24"/>
          <w:szCs w:val="24"/>
          <w:lang w:eastAsia="pt-BR"/>
        </w:rPr>
      </w:pPr>
    </w:p>
    <w:p w:rsidR="00442C88" w:rsidRPr="00442C88" w:rsidRDefault="00442C88" w:rsidP="00442C88">
      <w:pPr>
        <w:pBdr>
          <w:top w:val="nil"/>
          <w:left w:val="nil"/>
          <w:bottom w:val="nil"/>
          <w:right w:val="nil"/>
          <w:between w:val="nil"/>
        </w:pBdr>
        <w:spacing w:after="0" w:line="360" w:lineRule="auto"/>
        <w:jc w:val="both"/>
        <w:rPr>
          <w:rFonts w:ascii="Arial" w:eastAsia="Arial" w:hAnsi="Arial" w:cs="Arial"/>
          <w:b/>
          <w:color w:val="000000"/>
          <w:sz w:val="24"/>
          <w:szCs w:val="24"/>
          <w:lang w:eastAsia="pt-BR"/>
        </w:rPr>
      </w:pPr>
      <w:r w:rsidRPr="00442C88">
        <w:rPr>
          <w:rFonts w:ascii="Arial" w:eastAsia="Arial" w:hAnsi="Arial" w:cs="Arial"/>
          <w:color w:val="000000"/>
          <w:sz w:val="24"/>
          <w:szCs w:val="24"/>
          <w:lang w:eastAsia="pt-BR"/>
        </w:rPr>
        <w:t xml:space="preserve"> </w:t>
      </w:r>
      <w:r w:rsidRPr="00442C88">
        <w:rPr>
          <w:rFonts w:ascii="Arial" w:eastAsia="Arial" w:hAnsi="Arial" w:cs="Arial"/>
          <w:color w:val="000000"/>
          <w:sz w:val="24"/>
          <w:szCs w:val="24"/>
          <w:lang w:eastAsia="pt-BR"/>
        </w:rPr>
        <w:tab/>
        <w:t xml:space="preserve">O Programa Nacional do Livro Didático (PNLD) é efetuado pelo Governo Federal, agenciado pelo Ministério da Educação e gerenciado pelo Fundo Nacional de Desenvolvimento da Educação (FNDE), autarquia federal vinculada ao MEC, sua meta é prover as escolas das redes públicas acesso ao livro didático em </w:t>
      </w:r>
      <w:proofErr w:type="gramStart"/>
      <w:r w:rsidRPr="00442C88">
        <w:rPr>
          <w:rFonts w:ascii="Arial" w:eastAsia="Arial" w:hAnsi="Arial" w:cs="Arial"/>
          <w:color w:val="000000"/>
          <w:sz w:val="24"/>
          <w:szCs w:val="24"/>
          <w:lang w:eastAsia="pt-BR"/>
        </w:rPr>
        <w:t>todas</w:t>
      </w:r>
      <w:proofErr w:type="gramEnd"/>
      <w:r w:rsidRPr="00442C88">
        <w:rPr>
          <w:rFonts w:ascii="Arial" w:eastAsia="Arial" w:hAnsi="Arial" w:cs="Arial"/>
          <w:color w:val="000000"/>
          <w:sz w:val="24"/>
          <w:szCs w:val="24"/>
          <w:lang w:eastAsia="pt-BR"/>
        </w:rPr>
        <w:t xml:space="preserve"> modalidades. Para assim o programa venha contemplar os alunos dessas instituições o direito ao livro didático. Fazendo do programa um transporte para uma educação de qualidade. Por intermédio deste programa, que existe distribuição de livros em todas as escolas públicas. Tanto estaduais, como municipais e federais. O programa sofreu algumas alterações apresentado outras denominações e formatos e teve algumas modificações ao longo de seu funcionamento, o governo distribui livros de todas as disciplinas constantes do currículo aos estudantes de ensino fundamental das escolas da rede pública, configurando-o como um dos maiores projetos de distribuição gratuita de livros escolares em todo o mundo. O programa distribuiu em 2013, 52 milhões expilarem para serem usados pelos alunos de rede pública. O mesmo tem a durabilidade de três anos. A cada três anos novos livros </w:t>
      </w:r>
      <w:r w:rsidRPr="00442C88">
        <w:rPr>
          <w:rFonts w:ascii="Arial" w:eastAsia="Arial" w:hAnsi="Arial" w:cs="Arial"/>
          <w:color w:val="000000"/>
          <w:sz w:val="24"/>
          <w:szCs w:val="24"/>
          <w:lang w:eastAsia="pt-BR"/>
        </w:rPr>
        <w:lastRenderedPageBreak/>
        <w:t xml:space="preserve">são atualizados e entreguem nas escolas. O programa garante suporte para os professores desenvolverem uma educação adequada dentro dos parâmetros curriculares da educação. Todos acompanhado o ambiente em que está </w:t>
      </w:r>
      <w:proofErr w:type="gramStart"/>
      <w:r w:rsidRPr="00442C88">
        <w:rPr>
          <w:rFonts w:ascii="Arial" w:eastAsia="Arial" w:hAnsi="Arial" w:cs="Arial"/>
          <w:color w:val="000000"/>
          <w:sz w:val="24"/>
          <w:szCs w:val="24"/>
          <w:lang w:eastAsia="pt-BR"/>
        </w:rPr>
        <w:t>situado</w:t>
      </w:r>
      <w:proofErr w:type="gramEnd"/>
      <w:r w:rsidRPr="00442C88">
        <w:rPr>
          <w:rFonts w:ascii="Arial" w:eastAsia="Arial" w:hAnsi="Arial" w:cs="Arial"/>
          <w:color w:val="000000"/>
          <w:sz w:val="24"/>
          <w:szCs w:val="24"/>
          <w:lang w:eastAsia="pt-BR"/>
        </w:rPr>
        <w:t xml:space="preserve"> a escola. Além do livro didático, o MEC disponibiliza outros livros para o acervo da escola, no intuito de despertar no educando a aptidão pela leitura. O objetivo do programa é formar um país alfabetizado e com leitores em toda parte </w:t>
      </w:r>
      <w:proofErr w:type="gramStart"/>
      <w:r w:rsidRPr="00442C88">
        <w:rPr>
          <w:rFonts w:ascii="Arial" w:eastAsia="Arial" w:hAnsi="Arial" w:cs="Arial"/>
          <w:color w:val="000000"/>
          <w:sz w:val="24"/>
          <w:szCs w:val="24"/>
          <w:lang w:eastAsia="pt-BR"/>
        </w:rPr>
        <w:t>do pais</w:t>
      </w:r>
      <w:proofErr w:type="gramEnd"/>
      <w:r w:rsidRPr="00442C88">
        <w:rPr>
          <w:rFonts w:ascii="Arial" w:eastAsia="Arial" w:hAnsi="Arial" w:cs="Arial"/>
          <w:color w:val="000000"/>
          <w:sz w:val="24"/>
          <w:szCs w:val="24"/>
          <w:lang w:eastAsia="pt-BR"/>
        </w:rPr>
        <w:t>.</w:t>
      </w:r>
    </w:p>
    <w:p w:rsidR="00442C88" w:rsidRPr="00442C88" w:rsidRDefault="00442C88" w:rsidP="00442C88">
      <w:pPr>
        <w:tabs>
          <w:tab w:val="left" w:pos="2694"/>
        </w:tabs>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rPr>
          <w:rFonts w:ascii="Arial" w:eastAsia="Arial" w:hAnsi="Arial" w:cs="Arial"/>
          <w:b/>
          <w:sz w:val="24"/>
          <w:szCs w:val="24"/>
          <w:lang w:eastAsia="pt-BR"/>
        </w:rPr>
      </w:pPr>
      <w:r w:rsidRPr="00442C88">
        <w:rPr>
          <w:rFonts w:ascii="Arial" w:eastAsia="Arial" w:hAnsi="Arial" w:cs="Arial"/>
          <w:b/>
          <w:sz w:val="24"/>
          <w:szCs w:val="24"/>
          <w:lang w:eastAsia="pt-BR"/>
        </w:rPr>
        <w:t xml:space="preserve">DESENVOLVIMENTO </w:t>
      </w:r>
    </w:p>
    <w:p w:rsidR="00442C88" w:rsidRPr="00442C88" w:rsidRDefault="00442C88" w:rsidP="00442C88">
      <w:pPr>
        <w:spacing w:after="160" w:line="360" w:lineRule="auto"/>
        <w:ind w:firstLine="720"/>
        <w:jc w:val="both"/>
        <w:rPr>
          <w:rFonts w:ascii="Arial" w:eastAsia="Arial" w:hAnsi="Arial" w:cs="Arial"/>
          <w:sz w:val="24"/>
          <w:szCs w:val="24"/>
          <w:lang w:eastAsia="pt-BR"/>
        </w:rPr>
      </w:pPr>
      <w:r w:rsidRPr="00442C88">
        <w:rPr>
          <w:rFonts w:ascii="Arial" w:eastAsia="Arial" w:hAnsi="Arial" w:cs="Arial"/>
          <w:sz w:val="24"/>
          <w:szCs w:val="24"/>
          <w:lang w:eastAsia="pt-BR"/>
        </w:rPr>
        <w:t>Esta pesquisa tem como visão mostrar que o Programa Nacional do Livro Didático</w:t>
      </w:r>
      <w:proofErr w:type="gramStart"/>
      <w:r w:rsidRPr="00442C88">
        <w:rPr>
          <w:rFonts w:ascii="Arial" w:eastAsia="Arial" w:hAnsi="Arial" w:cs="Arial"/>
          <w:sz w:val="24"/>
          <w:szCs w:val="24"/>
          <w:lang w:eastAsia="pt-BR"/>
        </w:rPr>
        <w:t xml:space="preserve">  </w:t>
      </w:r>
      <w:proofErr w:type="gramEnd"/>
      <w:r w:rsidRPr="00442C88">
        <w:rPr>
          <w:rFonts w:ascii="Arial" w:eastAsia="Arial" w:hAnsi="Arial" w:cs="Arial"/>
          <w:sz w:val="24"/>
          <w:szCs w:val="24"/>
          <w:lang w:eastAsia="pt-BR"/>
        </w:rPr>
        <w:t xml:space="preserve">apesar de ser voltado para o ensino público, a atuação de sua avaliação se estenda para além deste limite. Afinal, </w:t>
      </w:r>
      <w:proofErr w:type="gramStart"/>
      <w:r w:rsidRPr="00442C88">
        <w:rPr>
          <w:rFonts w:ascii="Arial" w:eastAsia="Arial" w:hAnsi="Arial" w:cs="Arial"/>
          <w:sz w:val="24"/>
          <w:szCs w:val="24"/>
          <w:lang w:eastAsia="pt-BR"/>
        </w:rPr>
        <w:t>a maioria das editoras têm</w:t>
      </w:r>
      <w:proofErr w:type="gramEnd"/>
      <w:r w:rsidRPr="00442C88">
        <w:rPr>
          <w:rFonts w:ascii="Arial" w:eastAsia="Arial" w:hAnsi="Arial" w:cs="Arial"/>
          <w:sz w:val="24"/>
          <w:szCs w:val="24"/>
          <w:lang w:eastAsia="pt-BR"/>
        </w:rPr>
        <w:t xml:space="preserve"> por objetivo a aprovação de suas obras pelo programa, uma vez que dessa forma podem ter alguma de suas coleções escolhida e comprada em grande quantidade pelo governo – ou até mais de uma coleção.</w:t>
      </w:r>
    </w:p>
    <w:p w:rsidR="00442C88" w:rsidRPr="00442C88" w:rsidRDefault="00442C88" w:rsidP="00442C88">
      <w:pPr>
        <w:spacing w:after="160" w:line="256" w:lineRule="auto"/>
        <w:ind w:left="2268"/>
        <w:jc w:val="both"/>
        <w:rPr>
          <w:rFonts w:ascii="Arial" w:eastAsia="Arial" w:hAnsi="Arial" w:cs="Arial"/>
          <w:sz w:val="24"/>
          <w:szCs w:val="24"/>
          <w:lang w:eastAsia="pt-BR"/>
        </w:rPr>
      </w:pPr>
      <w:r w:rsidRPr="00442C88">
        <w:rPr>
          <w:rFonts w:ascii="Arial" w:eastAsia="Calibri" w:hAnsi="Arial" w:cs="Arial"/>
          <w:sz w:val="23"/>
          <w:szCs w:val="23"/>
          <w:lang w:eastAsia="pt-BR"/>
        </w:rPr>
        <w:t>O MEC, portanto, funciona desde então como um intermediário entre as equipes docentes e as de produção editorial, tendo agregado, a partir de 1996 – quando teve início o processo de avaliação das obras didáticas –, os papéis de julgador da qualidade do material didático e de grande incentivador da melhoria desse material oferecido pelas empresas editoriais.</w:t>
      </w:r>
    </w:p>
    <w:p w:rsidR="00442C88" w:rsidRPr="00442C88" w:rsidRDefault="00442C88" w:rsidP="00442C88">
      <w:pPr>
        <w:spacing w:after="160" w:line="360" w:lineRule="auto"/>
        <w:ind w:left="142" w:firstLine="578"/>
        <w:jc w:val="both"/>
        <w:rPr>
          <w:rFonts w:ascii="Arial" w:eastAsia="Arial" w:hAnsi="Arial" w:cs="Arial"/>
          <w:sz w:val="24"/>
          <w:szCs w:val="24"/>
          <w:lang w:eastAsia="pt-BR"/>
        </w:rPr>
      </w:pPr>
      <w:r w:rsidRPr="00442C88">
        <w:rPr>
          <w:rFonts w:ascii="Arial" w:eastAsia="Arial" w:hAnsi="Arial" w:cs="Arial"/>
          <w:sz w:val="24"/>
          <w:szCs w:val="24"/>
          <w:lang w:eastAsia="pt-BR"/>
        </w:rPr>
        <w:t>Portanto é muito provável que mesmo as obras didáticas não aprovadas no processo instituído pelo PNLD ao menos tenham sido realizadas – tanto pelos autores como pelas editoras – de acordo com as diretrizes deste, objetivando atingir a excelência desejada pelo programa.</w:t>
      </w:r>
    </w:p>
    <w:p w:rsidR="00442C88" w:rsidRPr="00442C88" w:rsidRDefault="00442C88" w:rsidP="00442C88">
      <w:pPr>
        <w:spacing w:after="160" w:line="256" w:lineRule="auto"/>
        <w:ind w:left="2268"/>
        <w:jc w:val="both"/>
        <w:rPr>
          <w:rFonts w:ascii="Arial" w:eastAsia="Calibri" w:hAnsi="Arial" w:cs="Arial"/>
          <w:lang w:eastAsia="pt-BR"/>
        </w:rPr>
      </w:pPr>
      <w:r w:rsidRPr="00442C88">
        <w:rPr>
          <w:rFonts w:ascii="Arial" w:eastAsia="Calibri" w:hAnsi="Arial" w:cs="Arial"/>
          <w:lang w:eastAsia="pt-BR"/>
        </w:rPr>
        <w:t>Nosso objetivo será sempre alcançar 100% de aprovação. Para isso, durante a etapa de preparação dos livros, trabalha-se exaustivamente, relendo e refazendo cada página tantas vezes quanto for necessário. Às vezes, correções são feitas no último instante.</w:t>
      </w:r>
    </w:p>
    <w:p w:rsidR="00442C88" w:rsidRPr="00442C88" w:rsidRDefault="00442C88" w:rsidP="00442C88">
      <w:pPr>
        <w:spacing w:after="160" w:line="360" w:lineRule="auto"/>
        <w:ind w:firstLine="720"/>
        <w:jc w:val="both"/>
        <w:rPr>
          <w:rFonts w:ascii="Arial" w:eastAsia="Arial" w:hAnsi="Arial" w:cs="Arial"/>
          <w:sz w:val="24"/>
          <w:szCs w:val="24"/>
          <w:lang w:eastAsia="pt-BR"/>
        </w:rPr>
      </w:pPr>
      <w:r w:rsidRPr="00442C88">
        <w:rPr>
          <w:rFonts w:ascii="Arial" w:eastAsia="Arial" w:hAnsi="Arial" w:cs="Arial"/>
          <w:sz w:val="24"/>
          <w:szCs w:val="24"/>
          <w:lang w:eastAsia="pt-BR"/>
        </w:rPr>
        <w:t>O objetivo do programa é alcançar o mais alto nível de aprovação. Assim sendo o rendimento dos alunos avançam gradativamente. Uma vez que o professor melhorar suas práticas a educação tem um respaldo positivo.</w:t>
      </w:r>
    </w:p>
    <w:p w:rsidR="00442C88" w:rsidRPr="00442C88" w:rsidRDefault="00442C88" w:rsidP="00442C88">
      <w:pPr>
        <w:pBdr>
          <w:top w:val="nil"/>
          <w:left w:val="nil"/>
          <w:bottom w:val="nil"/>
          <w:right w:val="nil"/>
          <w:between w:val="nil"/>
        </w:pBdr>
        <w:spacing w:after="0" w:line="240" w:lineRule="auto"/>
        <w:rPr>
          <w:rFonts w:ascii="Arial" w:eastAsia="Times New Roman" w:hAnsi="Arial" w:cs="Arial"/>
          <w:color w:val="000000"/>
          <w:sz w:val="24"/>
          <w:szCs w:val="24"/>
          <w:lang w:eastAsia="pt-BR"/>
        </w:rPr>
      </w:pPr>
      <w:r w:rsidRPr="00442C88">
        <w:rPr>
          <w:rFonts w:ascii="Arial" w:eastAsia="Times New Roman" w:hAnsi="Arial" w:cs="Arial"/>
          <w:color w:val="000000"/>
          <w:sz w:val="20"/>
          <w:szCs w:val="20"/>
          <w:lang w:eastAsia="pt-BR"/>
        </w:rPr>
        <w:t xml:space="preserve"> </w:t>
      </w:r>
    </w:p>
    <w:p w:rsidR="00442C88" w:rsidRPr="00442C88" w:rsidRDefault="00442C88" w:rsidP="00442C88">
      <w:pPr>
        <w:spacing w:after="160" w:line="240" w:lineRule="auto"/>
        <w:ind w:left="2268"/>
        <w:jc w:val="both"/>
        <w:rPr>
          <w:rFonts w:ascii="Arial" w:eastAsia="Arial" w:hAnsi="Arial" w:cs="Arial"/>
          <w:sz w:val="24"/>
          <w:szCs w:val="24"/>
          <w:lang w:eastAsia="pt-BR"/>
        </w:rPr>
      </w:pPr>
      <w:r w:rsidRPr="00442C88">
        <w:rPr>
          <w:rFonts w:ascii="Arial" w:eastAsia="Calibri" w:hAnsi="Arial" w:cs="Arial"/>
          <w:lang w:eastAsia="pt-BR"/>
        </w:rPr>
        <w:t xml:space="preserve">(...) é necessário que o livro didático seja um instrumento que favoreça a aprendizagem do aluno, no sentido do domínio do conhecimento e no sentido da reflexão na direção do uso dos conhecimentos escolares para ampliar sua compreensão da </w:t>
      </w:r>
      <w:r w:rsidRPr="00442C88">
        <w:rPr>
          <w:rFonts w:ascii="Arial" w:eastAsia="Calibri" w:hAnsi="Arial" w:cs="Arial"/>
          <w:lang w:eastAsia="pt-BR"/>
        </w:rPr>
        <w:lastRenderedPageBreak/>
        <w:t>realidade e instigá-lo a pensar em perspectiva, formulando hipóteses de solução para os problemas atuais. Isso significa colocar o livro didático como subsídio da escola para a consecução do objetivo de promover o exercício da cidadania, vale dizer, a serviço da sua proposta pedagógica que é, em última instância, o projeto coletivo necessário à constituição da identidade da unidade escolar.</w:t>
      </w:r>
    </w:p>
    <w:p w:rsidR="00442C88" w:rsidRPr="00442C88" w:rsidRDefault="00442C88" w:rsidP="00442C88">
      <w:pPr>
        <w:spacing w:after="160" w:line="360" w:lineRule="auto"/>
        <w:jc w:val="both"/>
        <w:rPr>
          <w:rFonts w:ascii="Arial" w:eastAsia="Arial" w:hAnsi="Arial" w:cs="Arial"/>
          <w:sz w:val="24"/>
          <w:szCs w:val="24"/>
          <w:lang w:eastAsia="pt-BR"/>
        </w:rPr>
      </w:pPr>
      <w:r w:rsidRPr="00442C88">
        <w:rPr>
          <w:rFonts w:ascii="Arial" w:eastAsia="Arial" w:hAnsi="Arial" w:cs="Arial"/>
          <w:sz w:val="24"/>
          <w:szCs w:val="24"/>
          <w:lang w:eastAsia="pt-BR"/>
        </w:rPr>
        <w:t xml:space="preserve"> </w:t>
      </w:r>
      <w:r w:rsidRPr="00442C88">
        <w:rPr>
          <w:rFonts w:ascii="Arial" w:eastAsia="Arial" w:hAnsi="Arial" w:cs="Arial"/>
          <w:sz w:val="24"/>
          <w:szCs w:val="24"/>
          <w:lang w:eastAsia="pt-BR"/>
        </w:rPr>
        <w:tab/>
        <w:t xml:space="preserve">Em quanto mais sem investe em educação, mas a sociedade ganha. E esta sociedade precisa estar em parceira com a educação. Para que posa exercer a cidadania. </w:t>
      </w:r>
    </w:p>
    <w:p w:rsidR="00442C88" w:rsidRPr="00442C88" w:rsidRDefault="00442C88" w:rsidP="00442C88">
      <w:pPr>
        <w:spacing w:after="0" w:line="360" w:lineRule="auto"/>
        <w:ind w:firstLine="720"/>
        <w:jc w:val="both"/>
        <w:rPr>
          <w:rFonts w:ascii="Arial" w:eastAsia="Arial" w:hAnsi="Arial" w:cs="Arial"/>
          <w:sz w:val="24"/>
          <w:szCs w:val="24"/>
          <w:lang w:eastAsia="pt-BR"/>
        </w:rPr>
      </w:pPr>
      <w:r w:rsidRPr="00442C88">
        <w:rPr>
          <w:rFonts w:ascii="Arial" w:eastAsia="Arial" w:hAnsi="Arial" w:cs="Arial"/>
          <w:sz w:val="24"/>
          <w:szCs w:val="24"/>
          <w:lang w:eastAsia="pt-BR"/>
        </w:rPr>
        <w:t xml:space="preserve">Como é objetivo da educação escolar preparar o educando para o exercício da cidadania e qualificá-lo para o trabalho, o processo formativo deve realizar uma nova mediação, agora entre a esfera privada das exigências familiares ou pessoais e a vida pública na qual o aluno está ingressando. Seja qual for </w:t>
      </w:r>
      <w:proofErr w:type="gramStart"/>
      <w:r w:rsidRPr="00442C88">
        <w:rPr>
          <w:rFonts w:ascii="Arial" w:eastAsia="Arial" w:hAnsi="Arial" w:cs="Arial"/>
          <w:sz w:val="24"/>
          <w:szCs w:val="24"/>
          <w:lang w:eastAsia="pt-BR"/>
        </w:rPr>
        <w:t>a</w:t>
      </w:r>
      <w:proofErr w:type="gramEnd"/>
      <w:r w:rsidRPr="00442C88">
        <w:rPr>
          <w:rFonts w:ascii="Arial" w:eastAsia="Arial" w:hAnsi="Arial" w:cs="Arial"/>
          <w:sz w:val="24"/>
          <w:szCs w:val="24"/>
          <w:lang w:eastAsia="pt-BR"/>
        </w:rPr>
        <w:t xml:space="preserve"> disciplina abordada, o livro didático deve servir para a construção da ética necessária ao convívio social democrático</w:t>
      </w:r>
    </w:p>
    <w:p w:rsidR="00442C88" w:rsidRPr="00442C88" w:rsidRDefault="00442C88" w:rsidP="00442C88">
      <w:pPr>
        <w:spacing w:after="0" w:line="360" w:lineRule="auto"/>
        <w:jc w:val="both"/>
        <w:rPr>
          <w:rFonts w:ascii="Arial" w:eastAsia="PT Sans" w:hAnsi="Arial" w:cs="Arial"/>
          <w:sz w:val="25"/>
          <w:szCs w:val="25"/>
          <w:lang w:eastAsia="pt-BR"/>
        </w:rPr>
      </w:pPr>
      <w:r w:rsidRPr="00442C88">
        <w:rPr>
          <w:rFonts w:ascii="Arial" w:eastAsia="Arial" w:hAnsi="Arial" w:cs="Arial"/>
          <w:sz w:val="24"/>
          <w:szCs w:val="24"/>
          <w:lang w:eastAsia="pt-BR"/>
        </w:rPr>
        <w:t xml:space="preserve"> Quando pensamos em cidadania e gestão democrática, abordamos opiniões e métodos interdependentes, para serem cumpridas, ambas enfrentam desafios, uma vez que a tradição centralizadora de nossa sociedade, que não permite participação efetiva, às vezes se faz presente. Os Programas do Livro, apesar dos desafios, permitem que você tome parte dos processos educacionais, contribuindo para garantir a permanência dos alunos na escola e a universalização do acesso aos livros para todos os discentes da educação básica</w:t>
      </w:r>
      <w:r w:rsidRPr="00442C88">
        <w:rPr>
          <w:rFonts w:ascii="Arial" w:eastAsia="PT Sans" w:hAnsi="Arial" w:cs="Arial"/>
          <w:sz w:val="25"/>
          <w:szCs w:val="25"/>
          <w:lang w:eastAsia="pt-BR"/>
        </w:rPr>
        <w:t>.</w:t>
      </w:r>
    </w:p>
    <w:p w:rsidR="00442C88" w:rsidRPr="00442C88" w:rsidRDefault="00442C88" w:rsidP="00442C88">
      <w:pPr>
        <w:spacing w:after="160" w:line="256" w:lineRule="auto"/>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rPr>
          <w:rFonts w:ascii="Arial" w:eastAsia="Arial" w:hAnsi="Arial" w:cs="Arial"/>
          <w:b/>
          <w:sz w:val="24"/>
          <w:szCs w:val="24"/>
          <w:lang w:eastAsia="pt-BR"/>
        </w:rPr>
      </w:pPr>
      <w:r w:rsidRPr="00442C88">
        <w:rPr>
          <w:rFonts w:ascii="Arial" w:eastAsia="Arial" w:hAnsi="Arial" w:cs="Arial"/>
          <w:b/>
          <w:sz w:val="24"/>
          <w:szCs w:val="24"/>
          <w:lang w:eastAsia="pt-BR"/>
        </w:rPr>
        <w:lastRenderedPageBreak/>
        <w:t>CONCLUSÃO</w:t>
      </w:r>
    </w:p>
    <w:p w:rsidR="00442C88" w:rsidRPr="00442C88" w:rsidRDefault="00442C88" w:rsidP="00442C88">
      <w:pPr>
        <w:spacing w:after="160" w:line="360" w:lineRule="auto"/>
        <w:ind w:firstLine="720"/>
        <w:jc w:val="both"/>
        <w:rPr>
          <w:rFonts w:ascii="Arial" w:eastAsia="Calibri" w:hAnsi="Arial" w:cs="Arial"/>
          <w:sz w:val="23"/>
          <w:szCs w:val="23"/>
          <w:lang w:eastAsia="pt-BR"/>
        </w:rPr>
      </w:pPr>
      <w:r w:rsidRPr="00442C88">
        <w:rPr>
          <w:rFonts w:ascii="Arial" w:eastAsia="Arial" w:hAnsi="Arial" w:cs="Arial"/>
          <w:sz w:val="24"/>
          <w:szCs w:val="24"/>
          <w:lang w:eastAsia="pt-BR"/>
        </w:rPr>
        <w:t>Estudos comprovam que o programa do livro didático visa o desenvolvimento do aluno quanto o desenvolvimento na prática dos professores. Tanto para o desenvolvimento da ação pedagógica e da articulação dos conteúdos em áreas do conhecimento; à existência de bibliografia diversificada e indicações de leitura que contribuam para a atualização e formação continuada do docente; e quanto à discussão sobre avaliação da aprendizagem.  Seus desenvolvimentos correspondem ao objeto de estudo mais específico desta dissertação representações, às finalidades estipuladas; bem como à clareza dos mesmos e ao auxílio na apreensão dos conteúdos textuais. Visa verificar ainda se as legendas, escalas e fontes estão conforme as</w:t>
      </w:r>
      <w:r w:rsidRPr="00442C88">
        <w:rPr>
          <w:rFonts w:ascii="Arial" w:eastAsia="Calibri" w:hAnsi="Arial" w:cs="Arial"/>
          <w:sz w:val="23"/>
          <w:szCs w:val="23"/>
          <w:lang w:eastAsia="pt-BR"/>
        </w:rPr>
        <w:t xml:space="preserve"> </w:t>
      </w:r>
      <w:r w:rsidRPr="00442C88">
        <w:rPr>
          <w:rFonts w:ascii="Arial" w:eastAsia="Arial" w:hAnsi="Arial" w:cs="Arial"/>
          <w:sz w:val="24"/>
          <w:szCs w:val="24"/>
          <w:lang w:eastAsia="pt-BR"/>
        </w:rPr>
        <w:t>convenções cartográficas</w:t>
      </w:r>
      <w:r w:rsidRPr="00442C88">
        <w:rPr>
          <w:rFonts w:ascii="Arial" w:eastAsia="Calibri" w:hAnsi="Arial" w:cs="Arial"/>
          <w:sz w:val="23"/>
          <w:szCs w:val="23"/>
          <w:lang w:eastAsia="pt-BR"/>
        </w:rPr>
        <w:t xml:space="preserve">. </w:t>
      </w:r>
    </w:p>
    <w:p w:rsidR="00442C88" w:rsidRPr="00442C88" w:rsidRDefault="00442C88" w:rsidP="00442C88">
      <w:pPr>
        <w:spacing w:after="160" w:line="360" w:lineRule="auto"/>
        <w:ind w:firstLine="720"/>
        <w:jc w:val="both"/>
        <w:rPr>
          <w:rFonts w:ascii="Arial" w:eastAsia="Arial" w:hAnsi="Arial" w:cs="Arial"/>
          <w:sz w:val="24"/>
          <w:szCs w:val="24"/>
          <w:lang w:eastAsia="pt-BR"/>
        </w:rPr>
      </w:pPr>
      <w:r w:rsidRPr="00442C88">
        <w:rPr>
          <w:rFonts w:ascii="Arial" w:eastAsia="Arial" w:hAnsi="Arial" w:cs="Arial"/>
          <w:sz w:val="24"/>
          <w:szCs w:val="24"/>
          <w:lang w:eastAsia="pt-BR"/>
        </w:rPr>
        <w:t>Nesse processo o programa do livro deixa de livre acesso a participação da sacieda</w:t>
      </w:r>
      <w:bookmarkStart w:id="1" w:name="_GoBack"/>
      <w:bookmarkEnd w:id="1"/>
      <w:r w:rsidRPr="00442C88">
        <w:rPr>
          <w:rFonts w:ascii="Arial" w:eastAsia="Arial" w:hAnsi="Arial" w:cs="Arial"/>
          <w:sz w:val="24"/>
          <w:szCs w:val="24"/>
          <w:lang w:eastAsia="pt-BR"/>
        </w:rPr>
        <w:t xml:space="preserve">de. Senda assim, que tenhamos uma gestão democrática onde os pais poção da sua opinião e contribuição no desenvolvimento pedagógico da escola. Sabemos que esse programa só abrange a educação pública contemplando toda a educação básica. </w:t>
      </w:r>
    </w:p>
    <w:p w:rsidR="00442C88" w:rsidRPr="00442C88" w:rsidRDefault="00442C88" w:rsidP="00442C88">
      <w:pPr>
        <w:spacing w:after="0" w:line="240" w:lineRule="auto"/>
        <w:ind w:left="2268"/>
        <w:jc w:val="both"/>
        <w:rPr>
          <w:rFonts w:ascii="Arial" w:eastAsia="PT Sans" w:hAnsi="Arial" w:cs="Arial"/>
          <w:color w:val="262626"/>
          <w:sz w:val="23"/>
          <w:szCs w:val="23"/>
          <w:lang w:eastAsia="pt-BR"/>
        </w:rPr>
      </w:pPr>
      <w:r w:rsidRPr="00442C88">
        <w:rPr>
          <w:rFonts w:ascii="Arial" w:eastAsia="PT Sans" w:hAnsi="Arial" w:cs="Arial"/>
          <w:color w:val="262626"/>
          <w:sz w:val="23"/>
          <w:szCs w:val="23"/>
          <w:lang w:eastAsia="pt-BR"/>
        </w:rPr>
        <w:t xml:space="preserve">“(...) o exercício da cidadania decorre da relação entre o Indivíduo e o Estado, por meio da correspondência entre direitos e deveres. Simplificando, essa definição procura demonstrar que tanto o Estado quanto os cidadãos têm direitos e deveres.” </w:t>
      </w:r>
    </w:p>
    <w:p w:rsidR="00442C88" w:rsidRPr="00442C88" w:rsidRDefault="00442C88" w:rsidP="00442C88">
      <w:pPr>
        <w:spacing w:after="0" w:line="240" w:lineRule="auto"/>
        <w:ind w:left="2268"/>
        <w:jc w:val="both"/>
        <w:rPr>
          <w:rFonts w:ascii="Arial" w:eastAsia="PT Sans" w:hAnsi="Arial" w:cs="Arial"/>
          <w:color w:val="262626"/>
          <w:sz w:val="24"/>
          <w:szCs w:val="24"/>
          <w:lang w:eastAsia="pt-BR"/>
        </w:rPr>
      </w:pPr>
    </w:p>
    <w:p w:rsidR="00442C88" w:rsidRPr="00442C88" w:rsidRDefault="00442C88" w:rsidP="00442C88">
      <w:pPr>
        <w:spacing w:after="160" w:line="360" w:lineRule="auto"/>
        <w:ind w:firstLine="720"/>
        <w:jc w:val="both"/>
        <w:rPr>
          <w:rFonts w:ascii="Arial" w:eastAsia="Arial" w:hAnsi="Arial" w:cs="Arial"/>
          <w:sz w:val="24"/>
          <w:szCs w:val="24"/>
          <w:lang w:eastAsia="pt-BR"/>
        </w:rPr>
      </w:pPr>
      <w:r w:rsidRPr="00442C88">
        <w:rPr>
          <w:rFonts w:ascii="Arial" w:eastAsia="Arial" w:hAnsi="Arial" w:cs="Arial"/>
          <w:color w:val="262626"/>
          <w:sz w:val="24"/>
          <w:szCs w:val="24"/>
          <w:lang w:eastAsia="pt-BR"/>
        </w:rPr>
        <w:t xml:space="preserve">Sendo assim o estado faz sua parte e os cidadãos a sua, sendo ciente dos deveres e direitos dentro do programa. Todos pelas uma educação de qualidade. Ensinando os alunos a preservarem o livro didático, sabendo que outros poderão a vim usa-los. Sendo sabedor que o livro ao chegar </w:t>
      </w:r>
      <w:proofErr w:type="gramStart"/>
      <w:r w:rsidRPr="00442C88">
        <w:rPr>
          <w:rFonts w:ascii="Arial" w:eastAsia="Arial" w:hAnsi="Arial" w:cs="Arial"/>
          <w:color w:val="262626"/>
          <w:sz w:val="24"/>
          <w:szCs w:val="24"/>
          <w:lang w:eastAsia="pt-BR"/>
        </w:rPr>
        <w:t>na</w:t>
      </w:r>
      <w:proofErr w:type="gramEnd"/>
      <w:r w:rsidRPr="00442C88">
        <w:rPr>
          <w:rFonts w:ascii="Arial" w:eastAsia="Arial" w:hAnsi="Arial" w:cs="Arial"/>
          <w:color w:val="262626"/>
          <w:sz w:val="24"/>
          <w:szCs w:val="24"/>
          <w:lang w:eastAsia="pt-BR"/>
        </w:rPr>
        <w:t xml:space="preserve"> escola terá três anos de durabilidade. </w:t>
      </w:r>
    </w:p>
    <w:p w:rsidR="00442C88" w:rsidRPr="00442C88" w:rsidRDefault="00442C88" w:rsidP="00442C88">
      <w:pPr>
        <w:spacing w:after="160" w:line="256" w:lineRule="auto"/>
        <w:jc w:val="center"/>
        <w:rPr>
          <w:rFonts w:ascii="Arial" w:eastAsia="Arial" w:hAnsi="Arial" w:cs="Arial"/>
          <w:sz w:val="24"/>
          <w:szCs w:val="24"/>
          <w:lang w:eastAsia="pt-BR"/>
        </w:rPr>
      </w:pPr>
    </w:p>
    <w:p w:rsidR="00442C88" w:rsidRPr="00442C88" w:rsidRDefault="00442C88" w:rsidP="00442C88">
      <w:pPr>
        <w:spacing w:after="160" w:line="256" w:lineRule="auto"/>
        <w:rPr>
          <w:rFonts w:ascii="Arial" w:eastAsia="Arial" w:hAnsi="Arial" w:cs="Arial"/>
          <w:b/>
          <w:sz w:val="24"/>
          <w:szCs w:val="24"/>
          <w:lang w:eastAsia="pt-BR"/>
        </w:rPr>
      </w:pPr>
    </w:p>
    <w:p w:rsidR="00442C88" w:rsidRDefault="00442C88" w:rsidP="00442C88">
      <w:pPr>
        <w:spacing w:after="160" w:line="256" w:lineRule="auto"/>
        <w:rPr>
          <w:rFonts w:ascii="Arial" w:eastAsia="Arial" w:hAnsi="Arial" w:cs="Arial"/>
          <w:b/>
          <w:sz w:val="24"/>
          <w:szCs w:val="24"/>
          <w:lang w:eastAsia="pt-BR"/>
        </w:rPr>
      </w:pPr>
    </w:p>
    <w:p w:rsidR="00442C88" w:rsidRDefault="00442C88" w:rsidP="00442C88">
      <w:pPr>
        <w:spacing w:after="160" w:line="256" w:lineRule="auto"/>
        <w:rPr>
          <w:rFonts w:ascii="Arial" w:eastAsia="Arial" w:hAnsi="Arial" w:cs="Arial"/>
          <w:b/>
          <w:sz w:val="24"/>
          <w:szCs w:val="24"/>
          <w:lang w:eastAsia="pt-BR"/>
        </w:rPr>
      </w:pPr>
    </w:p>
    <w:p w:rsidR="00442C88" w:rsidRPr="00442C88" w:rsidRDefault="00442C88" w:rsidP="00442C88">
      <w:pPr>
        <w:spacing w:after="160" w:line="256" w:lineRule="auto"/>
        <w:rPr>
          <w:rFonts w:ascii="Arial" w:eastAsia="Arial" w:hAnsi="Arial" w:cs="Arial"/>
          <w:b/>
          <w:sz w:val="24"/>
          <w:szCs w:val="24"/>
          <w:lang w:eastAsia="pt-BR"/>
        </w:rPr>
      </w:pPr>
    </w:p>
    <w:p w:rsidR="00442C88" w:rsidRPr="00442C88" w:rsidRDefault="00442C88" w:rsidP="00442C88">
      <w:pPr>
        <w:spacing w:after="160" w:line="256" w:lineRule="auto"/>
        <w:rPr>
          <w:rFonts w:ascii="Arial" w:eastAsia="Arial" w:hAnsi="Arial" w:cs="Arial"/>
          <w:b/>
          <w:sz w:val="24"/>
          <w:szCs w:val="24"/>
          <w:lang w:eastAsia="pt-BR"/>
        </w:rPr>
      </w:pPr>
    </w:p>
    <w:p w:rsidR="00442C88" w:rsidRPr="00442C88" w:rsidRDefault="00442C88" w:rsidP="00442C88">
      <w:pPr>
        <w:spacing w:after="160" w:line="256" w:lineRule="auto"/>
        <w:rPr>
          <w:rFonts w:ascii="Arial" w:eastAsia="Arial" w:hAnsi="Arial" w:cs="Arial"/>
          <w:b/>
          <w:sz w:val="24"/>
          <w:szCs w:val="24"/>
          <w:lang w:eastAsia="pt-BR"/>
        </w:rPr>
      </w:pPr>
    </w:p>
    <w:p w:rsidR="00442C88" w:rsidRPr="00442C88" w:rsidRDefault="00442C88" w:rsidP="00442C88">
      <w:pPr>
        <w:spacing w:after="160" w:line="256" w:lineRule="auto"/>
        <w:rPr>
          <w:rFonts w:ascii="Arial" w:eastAsia="Arial" w:hAnsi="Arial" w:cs="Arial"/>
          <w:b/>
          <w:sz w:val="24"/>
          <w:szCs w:val="24"/>
          <w:lang w:eastAsia="pt-BR"/>
        </w:rPr>
      </w:pPr>
      <w:r w:rsidRPr="00442C88">
        <w:rPr>
          <w:rFonts w:ascii="Arial" w:eastAsia="Arial" w:hAnsi="Arial" w:cs="Arial"/>
          <w:b/>
          <w:sz w:val="24"/>
          <w:szCs w:val="24"/>
          <w:lang w:eastAsia="pt-BR"/>
        </w:rPr>
        <w:lastRenderedPageBreak/>
        <w:t xml:space="preserve">REFERÊNCIAS </w:t>
      </w:r>
    </w:p>
    <w:p w:rsidR="00442C88" w:rsidRPr="00442C88" w:rsidRDefault="00442C88" w:rsidP="00442C88">
      <w:pPr>
        <w:spacing w:after="160" w:line="256" w:lineRule="auto"/>
        <w:jc w:val="both"/>
        <w:rPr>
          <w:rFonts w:ascii="Arial" w:eastAsia="Arial" w:hAnsi="Arial" w:cs="Arial"/>
          <w:sz w:val="24"/>
          <w:szCs w:val="24"/>
          <w:lang w:eastAsia="pt-BR"/>
        </w:rPr>
      </w:pPr>
      <w:r w:rsidRPr="00442C88">
        <w:rPr>
          <w:rFonts w:ascii="Arial" w:eastAsia="Arial" w:hAnsi="Arial" w:cs="Arial"/>
          <w:sz w:val="24"/>
          <w:szCs w:val="24"/>
          <w:lang w:eastAsia="pt-BR"/>
        </w:rPr>
        <w:t xml:space="preserve">BATISTA, </w:t>
      </w:r>
      <w:proofErr w:type="spellStart"/>
      <w:r w:rsidRPr="00442C88">
        <w:rPr>
          <w:rFonts w:ascii="Arial" w:eastAsia="Arial" w:hAnsi="Arial" w:cs="Arial"/>
          <w:sz w:val="24"/>
          <w:szCs w:val="24"/>
          <w:lang w:eastAsia="pt-BR"/>
        </w:rPr>
        <w:t>Antonio</w:t>
      </w:r>
      <w:proofErr w:type="spellEnd"/>
      <w:r w:rsidRPr="00442C88">
        <w:rPr>
          <w:rFonts w:ascii="Arial" w:eastAsia="Arial" w:hAnsi="Arial" w:cs="Arial"/>
          <w:sz w:val="24"/>
          <w:szCs w:val="24"/>
          <w:lang w:eastAsia="pt-BR"/>
        </w:rPr>
        <w:t xml:space="preserve"> Augusto Gomes, op. cit., 2003, p. 44. </w:t>
      </w:r>
    </w:p>
    <w:p w:rsidR="00442C88" w:rsidRPr="00442C88" w:rsidRDefault="00442C88" w:rsidP="00442C88">
      <w:pPr>
        <w:spacing w:after="160" w:line="256" w:lineRule="auto"/>
        <w:jc w:val="both"/>
        <w:rPr>
          <w:rFonts w:ascii="Arial" w:eastAsia="Arial" w:hAnsi="Arial" w:cs="Arial"/>
          <w:sz w:val="24"/>
          <w:szCs w:val="24"/>
          <w:lang w:eastAsia="pt-BR"/>
        </w:rPr>
      </w:pPr>
      <w:r w:rsidRPr="00442C88">
        <w:rPr>
          <w:rFonts w:ascii="Arial" w:eastAsia="Arial" w:hAnsi="Arial" w:cs="Arial"/>
          <w:sz w:val="24"/>
          <w:szCs w:val="24"/>
          <w:lang w:eastAsia="pt-BR"/>
        </w:rPr>
        <w:t xml:space="preserve">MINISTÉRIO DA EDUCAÇÃO. </w:t>
      </w:r>
      <w:r w:rsidRPr="00442C88">
        <w:rPr>
          <w:rFonts w:ascii="Arial" w:eastAsia="Arial" w:hAnsi="Arial" w:cs="Arial"/>
          <w:b/>
          <w:sz w:val="24"/>
          <w:szCs w:val="24"/>
          <w:lang w:eastAsia="pt-BR"/>
        </w:rPr>
        <w:t xml:space="preserve">Edital de convocação para inscrição no processo de avaliação e seleção de obras didáticas a serem incluídas no </w:t>
      </w:r>
      <w:r w:rsidRPr="00442C88">
        <w:rPr>
          <w:rFonts w:ascii="Arial" w:eastAsia="Arial" w:hAnsi="Arial" w:cs="Arial"/>
          <w:b/>
          <w:i/>
          <w:sz w:val="24"/>
          <w:szCs w:val="24"/>
          <w:lang w:eastAsia="pt-BR"/>
        </w:rPr>
        <w:t>Guia de livros didáticos para os anos finais do ensino fundamental - PNLD/2008</w:t>
      </w:r>
      <w:r w:rsidRPr="00442C88">
        <w:rPr>
          <w:rFonts w:ascii="Arial" w:eastAsia="Arial" w:hAnsi="Arial" w:cs="Arial"/>
          <w:sz w:val="24"/>
          <w:szCs w:val="24"/>
          <w:lang w:eastAsia="pt-BR"/>
        </w:rPr>
        <w:t xml:space="preserve">. Fundo Nacional de Desenvolvimento da Educação, Secretaria de Educação Básica, 2008, p.32.  </w:t>
      </w:r>
    </w:p>
    <w:p w:rsidR="00442C88" w:rsidRPr="00442C88" w:rsidRDefault="00442C88" w:rsidP="00442C88">
      <w:pPr>
        <w:spacing w:after="160" w:line="256" w:lineRule="auto"/>
        <w:jc w:val="both"/>
        <w:rPr>
          <w:rFonts w:ascii="Arial" w:eastAsia="Arial" w:hAnsi="Arial" w:cs="Arial"/>
          <w:sz w:val="24"/>
          <w:szCs w:val="24"/>
          <w:lang w:eastAsia="pt-BR"/>
        </w:rPr>
      </w:pPr>
      <w:r w:rsidRPr="00442C88">
        <w:rPr>
          <w:rFonts w:ascii="Arial" w:eastAsia="Arial" w:hAnsi="Arial" w:cs="Arial"/>
          <w:sz w:val="24"/>
          <w:szCs w:val="24"/>
          <w:lang w:eastAsia="pt-BR"/>
        </w:rPr>
        <w:t>Módulos do PNAE</w:t>
      </w:r>
    </w:p>
    <w:p w:rsidR="00442C88" w:rsidRPr="00442C88" w:rsidRDefault="00442C88" w:rsidP="00442C88">
      <w:pPr>
        <w:spacing w:after="160" w:line="256" w:lineRule="auto"/>
        <w:jc w:val="both"/>
        <w:rPr>
          <w:rFonts w:ascii="Arial" w:eastAsia="Arial" w:hAnsi="Arial" w:cs="Arial"/>
          <w:sz w:val="24"/>
          <w:szCs w:val="28"/>
          <w:lang w:eastAsia="pt-BR"/>
        </w:rPr>
      </w:pPr>
    </w:p>
    <w:p w:rsidR="007369BC" w:rsidRDefault="007369BC"/>
    <w:sectPr w:rsidR="007369BC" w:rsidSect="00442C88">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T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C88"/>
    <w:rsid w:val="00442C88"/>
    <w:rsid w:val="00736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6605</Characters>
  <Application>Microsoft Office Word</Application>
  <DocSecurity>0</DocSecurity>
  <Lines>55</Lines>
  <Paragraphs>15</Paragraphs>
  <ScaleCrop>false</ScaleCrop>
  <Company>.</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2018-09-19T12:05:00Z</dcterms:created>
  <dcterms:modified xsi:type="dcterms:W3CDTF">2018-09-19T12:08:00Z</dcterms:modified>
</cp:coreProperties>
</file>