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7E28154" wp14:editId="17882379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162">
        <w:rPr>
          <w:rFonts w:ascii="Times New Roman" w:hAnsi="Times New Roman" w:cs="Times New Roman"/>
          <w:sz w:val="24"/>
          <w:szCs w:val="24"/>
        </w:rPr>
        <w:t>ESTADO DE M</w:t>
      </w:r>
      <w:bookmarkStart w:id="0" w:name="_GoBack"/>
      <w:bookmarkEnd w:id="0"/>
      <w:r w:rsidRPr="007F7162">
        <w:rPr>
          <w:rFonts w:ascii="Times New Roman" w:hAnsi="Times New Roman" w:cs="Times New Roman"/>
          <w:sz w:val="24"/>
          <w:szCs w:val="24"/>
        </w:rPr>
        <w:t>ATO GROSSO DO SUL</w:t>
      </w:r>
    </w:p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DISCIPLINA – HISTÓRIA</w:t>
      </w:r>
      <w:proofErr w:type="gramStart"/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- 6º ANO B – Vespertino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dos meses de julho e Agosto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2</w:t>
      </w:r>
      <w:r w:rsidRPr="007F7162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/3º</w:t>
      </w:r>
      <w:r w:rsidRPr="007F7162">
        <w:rPr>
          <w:rFonts w:ascii="Times New Roman" w:hAnsi="Times New Roman" w:cs="Times New Roman"/>
          <w:sz w:val="24"/>
          <w:szCs w:val="24"/>
        </w:rPr>
        <w:t xml:space="preserve"> BIMESTRE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cultura grega – introdução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C57FA2">
        <w:rPr>
          <w:rFonts w:ascii="Times New Roman" w:hAnsi="Times New Roman" w:cs="Times New Roman"/>
          <w:sz w:val="24"/>
          <w:szCs w:val="24"/>
        </w:rPr>
        <w:t xml:space="preserve"> deuses e heróis gregos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artes gregas – introdução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Teatro e escultura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Filosofia Grega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A História e a Medicina Grega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A Cultura Helenística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</w:t>
      </w:r>
      <w:r w:rsidR="00C57FA2">
        <w:rPr>
          <w:rFonts w:ascii="Times New Roman" w:hAnsi="Times New Roman" w:cs="Times New Roman"/>
          <w:sz w:val="24"/>
          <w:szCs w:val="24"/>
        </w:rPr>
        <w:t xml:space="preserve">entário sobre a cultura grega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C57FA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03/07 –</w:t>
      </w:r>
      <w:r w:rsidR="00C57FA2" w:rsidRPr="00C57FA2">
        <w:rPr>
          <w:rFonts w:ascii="Times New Roman" w:hAnsi="Times New Roman" w:cs="Times New Roman"/>
          <w:sz w:val="24"/>
          <w:szCs w:val="24"/>
        </w:rPr>
        <w:t xml:space="preserve"> </w:t>
      </w:r>
      <w:r w:rsidR="00C57FA2">
        <w:rPr>
          <w:rFonts w:ascii="Times New Roman" w:hAnsi="Times New Roman" w:cs="Times New Roman"/>
          <w:sz w:val="24"/>
          <w:szCs w:val="24"/>
        </w:rPr>
        <w:t>duas aulas</w:t>
      </w:r>
      <w:r w:rsidR="00C57FA2">
        <w:rPr>
          <w:rFonts w:ascii="Times New Roman" w:hAnsi="Times New Roman" w:cs="Times New Roman"/>
          <w:sz w:val="24"/>
          <w:szCs w:val="24"/>
        </w:rPr>
        <w:t xml:space="preserve"> - </w:t>
      </w:r>
      <w:r w:rsidR="00C57FA2">
        <w:rPr>
          <w:rFonts w:ascii="Times New Roman" w:hAnsi="Times New Roman" w:cs="Times New Roman"/>
          <w:sz w:val="24"/>
          <w:szCs w:val="24"/>
        </w:rPr>
        <w:t xml:space="preserve">A cultura grega – introdução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05/07 –</w:t>
      </w:r>
      <w:r w:rsidR="00C57FA2">
        <w:rPr>
          <w:rFonts w:ascii="Times New Roman" w:hAnsi="Times New Roman" w:cs="Times New Roman"/>
          <w:sz w:val="24"/>
          <w:szCs w:val="24"/>
        </w:rPr>
        <w:t xml:space="preserve"> Os deuses gregos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FA2">
        <w:rPr>
          <w:rFonts w:ascii="Times New Roman" w:hAnsi="Times New Roman" w:cs="Times New Roman"/>
          <w:sz w:val="24"/>
          <w:szCs w:val="24"/>
        </w:rPr>
        <w:t xml:space="preserve">0/07 – duas aulas – os heróis gregos e as características da religião grega </w:t>
      </w:r>
    </w:p>
    <w:p w:rsidR="00DF3A9A" w:rsidRDefault="00C57FA2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12/07 – As artes gregas – introdução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02/08 -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57FA2">
        <w:rPr>
          <w:rFonts w:ascii="Times New Roman" w:hAnsi="Times New Roman" w:cs="Times New Roman"/>
          <w:sz w:val="24"/>
          <w:szCs w:val="24"/>
        </w:rPr>
        <w:t xml:space="preserve">O teatro grego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07/08 – </w:t>
      </w:r>
      <w:r w:rsidR="00C57FA2">
        <w:rPr>
          <w:rFonts w:ascii="Times New Roman" w:hAnsi="Times New Roman" w:cs="Times New Roman"/>
          <w:sz w:val="24"/>
          <w:szCs w:val="24"/>
        </w:rPr>
        <w:t>duas aulas</w:t>
      </w:r>
      <w:proofErr w:type="gramStart"/>
      <w:r w:rsidR="00C57FA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17088">
        <w:rPr>
          <w:rFonts w:ascii="Times New Roman" w:hAnsi="Times New Roman" w:cs="Times New Roman"/>
          <w:sz w:val="24"/>
          <w:szCs w:val="24"/>
        </w:rPr>
        <w:t xml:space="preserve">- a escultura grega </w:t>
      </w:r>
    </w:p>
    <w:p w:rsidR="00DF3A9A" w:rsidRPr="007F7162" w:rsidRDefault="00717088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09/08 – A filosofia grega</w:t>
      </w:r>
      <w:proofErr w:type="gramStart"/>
      <w:r w:rsidR="00DF3A9A">
        <w:rPr>
          <w:rFonts w:ascii="Times New Roman" w:hAnsi="Times New Roman" w:cs="Times New Roman"/>
          <w:sz w:val="24"/>
          <w:szCs w:val="24"/>
        </w:rPr>
        <w:t xml:space="preserve"> </w:t>
      </w:r>
      <w:r w:rsidR="00DF3A9A"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7F7162" w:rsidRDefault="00717088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14/08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duas aulas</w:t>
      </w:r>
      <w:r>
        <w:rPr>
          <w:rFonts w:ascii="Times New Roman" w:hAnsi="Times New Roman" w:cs="Times New Roman"/>
          <w:sz w:val="24"/>
          <w:szCs w:val="24"/>
        </w:rPr>
        <w:t xml:space="preserve"> – os principais filósofos gregos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16/08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7088">
        <w:rPr>
          <w:rFonts w:ascii="Times New Roman" w:hAnsi="Times New Roman" w:cs="Times New Roman"/>
          <w:sz w:val="24"/>
          <w:szCs w:val="24"/>
        </w:rPr>
        <w:t>O mito da caverna de Platão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7F7162" w:rsidRDefault="00717088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21/08 – duas aulas Exercícios sobre a filosofia grega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23/08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 w:rsidR="00717088">
        <w:rPr>
          <w:rFonts w:ascii="Times New Roman" w:hAnsi="Times New Roman" w:cs="Times New Roman"/>
          <w:sz w:val="24"/>
          <w:szCs w:val="24"/>
        </w:rPr>
        <w:t>A história e a medicina grega</w:t>
      </w:r>
      <w:proofErr w:type="gramStart"/>
      <w:r w:rsidR="0071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28/08 – </w:t>
      </w:r>
      <w:r w:rsidR="00717088">
        <w:rPr>
          <w:rFonts w:ascii="Times New Roman" w:hAnsi="Times New Roman" w:cs="Times New Roman"/>
          <w:sz w:val="24"/>
          <w:szCs w:val="24"/>
        </w:rPr>
        <w:t>duas aulas - Documentário sobre a cultura grega</w:t>
      </w:r>
      <w:proofErr w:type="gramStart"/>
      <w:r w:rsidR="00717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30</w:t>
      </w:r>
      <w:r w:rsidR="00717088">
        <w:rPr>
          <w:rFonts w:ascii="Times New Roman" w:hAnsi="Times New Roman" w:cs="Times New Roman"/>
          <w:sz w:val="24"/>
          <w:szCs w:val="24"/>
        </w:rPr>
        <w:t>/08</w:t>
      </w:r>
      <w:proofErr w:type="gramStart"/>
      <w:r w:rsidR="007170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17088">
        <w:rPr>
          <w:rFonts w:ascii="Times New Roman" w:hAnsi="Times New Roman" w:cs="Times New Roman"/>
          <w:sz w:val="24"/>
          <w:szCs w:val="24"/>
        </w:rPr>
        <w:t xml:space="preserve">- A cultura helenística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F276F6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DF3A9A" w:rsidRPr="005B4186" w:rsidRDefault="00DF3A9A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Entender em que contexto</w:t>
      </w:r>
      <w:r w:rsidR="00717088">
        <w:rPr>
          <w:rFonts w:ascii="Times New Roman" w:hAnsi="Times New Roman" w:cs="Times New Roman"/>
          <w:sz w:val="24"/>
          <w:szCs w:val="24"/>
        </w:rPr>
        <w:t xml:space="preserve"> ocorreu </w:t>
      </w:r>
      <w:proofErr w:type="gramStart"/>
      <w:r w:rsidR="0071708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17088">
        <w:rPr>
          <w:rFonts w:ascii="Times New Roman" w:hAnsi="Times New Roman" w:cs="Times New Roman"/>
          <w:sz w:val="24"/>
          <w:szCs w:val="24"/>
        </w:rPr>
        <w:t xml:space="preserve"> cultura grega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DF3A9A" w:rsidRPr="007F7162" w:rsidRDefault="00DF3A9A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a import</w:t>
      </w:r>
      <w:r w:rsidR="00717088">
        <w:rPr>
          <w:rFonts w:ascii="Times New Roman" w:hAnsi="Times New Roman" w:cs="Times New Roman"/>
          <w:sz w:val="24"/>
          <w:szCs w:val="24"/>
        </w:rPr>
        <w:t>ância da cultura grega pra o mundo ocidental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DF3A9A" w:rsidRPr="007F7162" w:rsidRDefault="00DF3A9A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 w:rsidR="00717088">
        <w:rPr>
          <w:rFonts w:ascii="Times New Roman" w:hAnsi="Times New Roman" w:cs="Times New Roman"/>
          <w:sz w:val="24"/>
          <w:szCs w:val="24"/>
        </w:rPr>
        <w:t>que os reflexos desta cultura no mundo ocidental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DF3A9A" w:rsidRPr="00471012" w:rsidRDefault="00DF3A9A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Compreender </w:t>
      </w:r>
      <w:r w:rsidR="00717088">
        <w:rPr>
          <w:rFonts w:ascii="Times New Roman" w:hAnsi="Times New Roman" w:cs="Times New Roman"/>
          <w:sz w:val="24"/>
          <w:szCs w:val="24"/>
        </w:rPr>
        <w:t>as diversas formas de cultura desta cultura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DF3A9A" w:rsidRPr="00471012" w:rsidRDefault="00717088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 ligação da religião com os jogos olímpicos</w:t>
      </w:r>
      <w:r w:rsidR="00DF3A9A" w:rsidRPr="00471012">
        <w:rPr>
          <w:rFonts w:ascii="Times New Roman" w:hAnsi="Times New Roman" w:cs="Times New Roman"/>
          <w:sz w:val="24"/>
          <w:szCs w:val="24"/>
        </w:rPr>
        <w:t>;</w:t>
      </w:r>
    </w:p>
    <w:p w:rsidR="00DF3A9A" w:rsidRPr="007F7162" w:rsidRDefault="00717088" w:rsidP="00DF3A9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Reconhecer a importância do Mito da Caverna de Platão</w:t>
      </w:r>
      <w:r w:rsidR="00DF3A9A" w:rsidRPr="007F7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</w:t>
      </w:r>
      <w:r>
        <w:rPr>
          <w:rFonts w:ascii="Times New Roman" w:hAnsi="Times New Roman" w:cs="Times New Roman"/>
          <w:sz w:val="24"/>
          <w:szCs w:val="24"/>
        </w:rPr>
        <w:t>; Textos referentes aos assuntos estudados; Documentários que serão exibidos no</w:t>
      </w:r>
      <w:r w:rsidR="00FA6A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recursos midiático</w:t>
      </w:r>
      <w:r w:rsidR="00FA6A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F7162">
        <w:rPr>
          <w:rFonts w:ascii="Times New Roman" w:hAnsi="Times New Roman" w:cs="Times New Roman"/>
          <w:sz w:val="24"/>
          <w:szCs w:val="24"/>
        </w:rPr>
        <w:t>Data Show</w:t>
      </w:r>
      <w:r>
        <w:rPr>
          <w:rFonts w:ascii="Times New Roman" w:hAnsi="Times New Roman" w:cs="Times New Roman"/>
          <w:sz w:val="24"/>
          <w:szCs w:val="24"/>
        </w:rPr>
        <w:t xml:space="preserve"> ou outro recurso). </w:t>
      </w: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9A" w:rsidRDefault="00DF3A9A" w:rsidP="00DF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METODOLOGIAS </w:t>
      </w:r>
    </w:p>
    <w:p w:rsidR="00DF3A9A" w:rsidRPr="007F7162" w:rsidRDefault="00DF3A9A" w:rsidP="00DF3A9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aulas a respeito da</w:t>
      </w:r>
      <w:r w:rsidR="00FA6A0A">
        <w:rPr>
          <w:rFonts w:ascii="Times New Roman" w:hAnsi="Times New Roman" w:cs="Times New Roman"/>
          <w:sz w:val="24"/>
          <w:szCs w:val="24"/>
        </w:rPr>
        <w:t xml:space="preserve"> cultura grega</w:t>
      </w:r>
      <w:r>
        <w:rPr>
          <w:rFonts w:ascii="Times New Roman" w:hAnsi="Times New Roman" w:cs="Times New Roman"/>
          <w:sz w:val="24"/>
          <w:szCs w:val="24"/>
        </w:rPr>
        <w:t>, além da a</w:t>
      </w:r>
      <w:r w:rsidRPr="007F7162">
        <w:rPr>
          <w:rFonts w:ascii="Times New Roman" w:hAnsi="Times New Roman" w:cs="Times New Roman"/>
          <w:sz w:val="24"/>
          <w:szCs w:val="24"/>
        </w:rPr>
        <w:t>ula expositiva</w:t>
      </w:r>
      <w:r>
        <w:rPr>
          <w:rFonts w:ascii="Times New Roman" w:hAnsi="Times New Roman" w:cs="Times New Roman"/>
          <w:sz w:val="24"/>
          <w:szCs w:val="24"/>
        </w:rPr>
        <w:t>, os alunos serão leva</w:t>
      </w:r>
      <w:r w:rsidR="00FA6A0A">
        <w:rPr>
          <w:rFonts w:ascii="Times New Roman" w:hAnsi="Times New Roman" w:cs="Times New Roman"/>
          <w:sz w:val="24"/>
          <w:szCs w:val="24"/>
        </w:rPr>
        <w:t>dos a compreender que na Grécia Antiga</w:t>
      </w:r>
      <w:r>
        <w:rPr>
          <w:rFonts w:ascii="Times New Roman" w:hAnsi="Times New Roman" w:cs="Times New Roman"/>
          <w:sz w:val="24"/>
          <w:szCs w:val="24"/>
        </w:rPr>
        <w:t xml:space="preserve"> havia uma diversida</w:t>
      </w:r>
      <w:r w:rsidR="00FA6A0A">
        <w:rPr>
          <w:rFonts w:ascii="Times New Roman" w:hAnsi="Times New Roman" w:cs="Times New Roman"/>
          <w:sz w:val="24"/>
          <w:szCs w:val="24"/>
        </w:rPr>
        <w:t>de cultural muito rica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A9A" w:rsidRDefault="00DF3A9A" w:rsidP="00DF3A9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metodológico que será enaltecido neste assunto será a promoção de um d</w:t>
      </w:r>
      <w:r w:rsidRPr="007F7162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 w:cs="Times New Roman"/>
          <w:sz w:val="24"/>
          <w:szCs w:val="24"/>
        </w:rPr>
        <w:t xml:space="preserve"> para que os alunos compreenda</w:t>
      </w:r>
      <w:r w:rsidR="00FA6A0A">
        <w:rPr>
          <w:rFonts w:ascii="Times New Roman" w:hAnsi="Times New Roman" w:cs="Times New Roman"/>
          <w:sz w:val="24"/>
          <w:szCs w:val="24"/>
        </w:rPr>
        <w:t>m que o teatro e a filosofia foram duas importantes contribuições para o mundo ocidental, estes estão ligados com a cidade de Atenas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A9A" w:rsidRPr="007F7162" w:rsidRDefault="00DF3A9A" w:rsidP="00DF3A9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os alunos d</w:t>
      </w:r>
      <w:r w:rsidR="00FA6A0A">
        <w:rPr>
          <w:rFonts w:ascii="Times New Roman" w:hAnsi="Times New Roman" w:cs="Times New Roman"/>
          <w:sz w:val="24"/>
          <w:szCs w:val="24"/>
        </w:rPr>
        <w:t>evem que os gregos antigos tiveram sua cultura difundida por Alexandre, o grande com a introdução do helenismo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9A" w:rsidRPr="00590423" w:rsidRDefault="00DF3A9A" w:rsidP="00DF3A9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uso de textos os alunos serão levados a r</w:t>
      </w:r>
      <w:r w:rsidR="00FA6A0A">
        <w:rPr>
          <w:rFonts w:ascii="Times New Roman" w:hAnsi="Times New Roman" w:cs="Times New Roman"/>
          <w:sz w:val="24"/>
          <w:szCs w:val="24"/>
        </w:rPr>
        <w:t>efletir a respeito desta diversidade cultural existente entre os gregos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irão </w:t>
      </w:r>
      <w:r w:rsidRPr="00590423">
        <w:rPr>
          <w:rFonts w:ascii="Times New Roman" w:hAnsi="Times New Roman" w:cs="Times New Roman"/>
          <w:sz w:val="24"/>
          <w:szCs w:val="24"/>
        </w:rPr>
        <w:t>produzir</w:t>
      </w:r>
      <w:proofErr w:type="gramEnd"/>
      <w:r w:rsidRPr="00590423">
        <w:rPr>
          <w:rFonts w:ascii="Times New Roman" w:hAnsi="Times New Roman" w:cs="Times New Roman"/>
          <w:sz w:val="24"/>
          <w:szCs w:val="24"/>
        </w:rPr>
        <w:t xml:space="preserve"> um texto a respeito desta diversidade</w:t>
      </w:r>
      <w:r w:rsidR="00FA6A0A">
        <w:rPr>
          <w:rFonts w:ascii="Times New Roman" w:hAnsi="Times New Roman" w:cs="Times New Roman"/>
          <w:sz w:val="24"/>
          <w:szCs w:val="24"/>
        </w:rPr>
        <w:t xml:space="preserve"> cultural, bem como sua influência no mundo ocidental, nosso mundo</w:t>
      </w:r>
      <w:r w:rsidRPr="00590423">
        <w:rPr>
          <w:rFonts w:ascii="Times New Roman" w:hAnsi="Times New Roman" w:cs="Times New Roman"/>
          <w:sz w:val="24"/>
          <w:szCs w:val="24"/>
        </w:rPr>
        <w:t>.</w:t>
      </w:r>
    </w:p>
    <w:p w:rsidR="00DF3A9A" w:rsidRPr="00590423" w:rsidRDefault="00DF3A9A" w:rsidP="00DF3A9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Também ressaltando que as aulas </w:t>
      </w:r>
      <w:r w:rsidR="00FA6A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sobre a cultura grega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seguiram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exposiç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ão dialogal com os alunos que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serão levados a compre</w:t>
      </w:r>
      <w:r w:rsidR="00FA6A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ender esta cultura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dentro de uma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seq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uência didática, estudando as particularidades de cada um</w:t>
      </w:r>
      <w:r w:rsidR="00FA6A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delas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Outro aspecto que os alunos serão lev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ados a refletir </w:t>
      </w:r>
      <w:r w:rsidR="00FA6A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é que a cultura de Atenas foi diferente da cidade-estado de Esparte, apesar de no caso, a religião, fazer parte de toda a Grécia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Após a explicação e diálogo, os alunos deverão fazer as suas anotações no caderno de história, seguindo a sequência proposta pelo professor.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será entregue uma folha com exercícios para que os alunos possam fixar o conteúdo estudado. Espera-se que com este estudo, os alunos possam ter um maior entendimento sob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</w:t>
      </w:r>
      <w:r w:rsidR="00FA6A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a cultura grega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DF3A9A" w:rsidRDefault="00DF3A9A" w:rsidP="00DF3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F3A9A" w:rsidRDefault="00DF3A9A" w:rsidP="00DF3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F3A9A" w:rsidRPr="00590423" w:rsidRDefault="00DF3A9A" w:rsidP="00DF3A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E46E03" w:rsidRDefault="00DF3A9A" w:rsidP="00DF3A9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12 de agosto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DF3A9A" w:rsidRPr="007F7162" w:rsidRDefault="00DF3A9A" w:rsidP="00DF3A9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A9A" w:rsidRPr="007F7162" w:rsidRDefault="00DF3A9A" w:rsidP="00DF3A9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F3A9A" w:rsidRPr="007F7162" w:rsidRDefault="00DF3A9A" w:rsidP="00DF3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950FC" w:rsidRDefault="00A950FC"/>
    <w:sectPr w:rsidR="00A95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9A"/>
    <w:rsid w:val="00181AA3"/>
    <w:rsid w:val="00717088"/>
    <w:rsid w:val="00916540"/>
    <w:rsid w:val="00A950FC"/>
    <w:rsid w:val="00C57FA2"/>
    <w:rsid w:val="00DF3A9A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2018-09-08T00:10:00Z</dcterms:created>
  <dcterms:modified xsi:type="dcterms:W3CDTF">2018-09-09T02:37:00Z</dcterms:modified>
</cp:coreProperties>
</file>