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88E" w:rsidRPr="00D2188E" w:rsidRDefault="00D2188E" w:rsidP="00D2188E">
      <w:pPr>
        <w:pStyle w:val="Ttulo1"/>
        <w:ind w:left="284" w:hanging="284"/>
        <w:jc w:val="center"/>
        <w:rPr>
          <w:rFonts w:ascii="Times New Roman" w:hAnsi="Times New Roman" w:cs="Times New Roman"/>
          <w:b/>
          <w:color w:val="auto"/>
          <w:sz w:val="24"/>
          <w:szCs w:val="24"/>
        </w:rPr>
      </w:pPr>
      <w:bookmarkStart w:id="0" w:name="_Toc492543523"/>
      <w:r w:rsidRPr="00D2188E">
        <w:rPr>
          <w:rFonts w:ascii="Times New Roman" w:hAnsi="Times New Roman" w:cs="Times New Roman"/>
          <w:b/>
          <w:color w:val="auto"/>
          <w:sz w:val="24"/>
          <w:szCs w:val="24"/>
        </w:rPr>
        <w:t>RELAÇÃO PROFESSOR ALUNO NA TRANSIÇÃO DO ENSINO FUNDAMENTAL I PARA O ENSINO FUNDAMENTAL II.</w:t>
      </w:r>
      <w:bookmarkEnd w:id="0"/>
    </w:p>
    <w:p w:rsidR="00D962C0" w:rsidRDefault="00D962C0" w:rsidP="00A84B2D">
      <w:pPr>
        <w:pStyle w:val="SemEspaamento"/>
        <w:jc w:val="right"/>
        <w:rPr>
          <w:rFonts w:ascii="Times New Roman" w:hAnsi="Times New Roman" w:cs="Times New Roman"/>
          <w:sz w:val="24"/>
          <w:szCs w:val="24"/>
        </w:rPr>
      </w:pPr>
    </w:p>
    <w:p w:rsidR="00A84B2D" w:rsidRPr="00A84B2D" w:rsidRDefault="00A84B2D" w:rsidP="00A84B2D">
      <w:pPr>
        <w:pStyle w:val="SemEspaamento"/>
        <w:jc w:val="right"/>
        <w:rPr>
          <w:rFonts w:ascii="Times New Roman" w:hAnsi="Times New Roman" w:cs="Times New Roman"/>
          <w:sz w:val="24"/>
          <w:szCs w:val="24"/>
        </w:rPr>
      </w:pPr>
      <w:r w:rsidRPr="00A84B2D">
        <w:rPr>
          <w:rFonts w:ascii="Times New Roman" w:hAnsi="Times New Roman" w:cs="Times New Roman"/>
          <w:sz w:val="24"/>
          <w:szCs w:val="24"/>
        </w:rPr>
        <w:t>Francisco de Assis da Costa</w:t>
      </w:r>
      <w:r w:rsidR="0080294E">
        <w:rPr>
          <w:rStyle w:val="Refdenotaderodap"/>
          <w:rFonts w:ascii="Times New Roman" w:hAnsi="Times New Roman" w:cs="Times New Roman"/>
          <w:sz w:val="24"/>
          <w:szCs w:val="24"/>
        </w:rPr>
        <w:footnoteReference w:id="1"/>
      </w:r>
    </w:p>
    <w:p w:rsidR="00D962C0" w:rsidRPr="00B45BED" w:rsidRDefault="00D962C0" w:rsidP="00A84B2D">
      <w:pPr>
        <w:pStyle w:val="SemEspaamento"/>
        <w:jc w:val="right"/>
        <w:rPr>
          <w:rStyle w:val="Hyperlink"/>
          <w:rFonts w:ascii="Times New Roman" w:hAnsi="Times New Roman" w:cs="Times New Roman"/>
          <w:color w:val="auto"/>
          <w:sz w:val="24"/>
          <w:szCs w:val="24"/>
          <w:u w:val="none"/>
        </w:rPr>
      </w:pPr>
    </w:p>
    <w:p w:rsidR="00D962C0" w:rsidRDefault="00D962C0" w:rsidP="00D962C0">
      <w:pPr>
        <w:jc w:val="center"/>
        <w:rPr>
          <w:rFonts w:ascii="Times New Roman" w:hAnsi="Times New Roman" w:cs="Times New Roman"/>
          <w:b/>
          <w:sz w:val="24"/>
          <w:szCs w:val="24"/>
        </w:rPr>
      </w:pPr>
    </w:p>
    <w:p w:rsidR="00EA08D7" w:rsidRDefault="00EA08D7" w:rsidP="00D962C0">
      <w:pPr>
        <w:jc w:val="center"/>
        <w:rPr>
          <w:rFonts w:ascii="Times New Roman" w:hAnsi="Times New Roman" w:cs="Times New Roman"/>
          <w:b/>
          <w:sz w:val="24"/>
          <w:szCs w:val="24"/>
        </w:rPr>
      </w:pPr>
    </w:p>
    <w:p w:rsidR="00D962C0" w:rsidRPr="00120DDF" w:rsidRDefault="00D962C0" w:rsidP="00D962C0">
      <w:pPr>
        <w:jc w:val="center"/>
        <w:rPr>
          <w:rFonts w:ascii="Times New Roman" w:hAnsi="Times New Roman" w:cs="Times New Roman"/>
          <w:b/>
          <w:sz w:val="24"/>
          <w:szCs w:val="24"/>
        </w:rPr>
      </w:pPr>
      <w:r w:rsidRPr="00120DDF">
        <w:rPr>
          <w:rFonts w:ascii="Times New Roman" w:hAnsi="Times New Roman" w:cs="Times New Roman"/>
          <w:b/>
          <w:sz w:val="24"/>
          <w:szCs w:val="24"/>
        </w:rPr>
        <w:t>RESUMO</w:t>
      </w:r>
    </w:p>
    <w:p w:rsidR="00D962C0" w:rsidRPr="00120DDF" w:rsidRDefault="00D962C0" w:rsidP="00D962C0">
      <w:pPr>
        <w:jc w:val="both"/>
        <w:rPr>
          <w:rFonts w:ascii="Times New Roman" w:hAnsi="Times New Roman" w:cs="Times New Roman"/>
          <w:sz w:val="24"/>
          <w:szCs w:val="24"/>
        </w:rPr>
      </w:pPr>
    </w:p>
    <w:p w:rsidR="006B0C6D" w:rsidRPr="00E15AC5" w:rsidRDefault="00944DF2" w:rsidP="00E15AC5">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O presente artigo visa abordar a transição do Ensino Fundamental I para o Ensino Fundamental II, destacando esse momento como o principal responsável pela quebra no rendimento escolar </w:t>
      </w:r>
      <w:r w:rsidR="000304BB">
        <w:rPr>
          <w:rFonts w:ascii="Times New Roman" w:hAnsi="Times New Roman" w:cs="Times New Roman"/>
          <w:sz w:val="24"/>
          <w:szCs w:val="24"/>
        </w:rPr>
        <w:t>do aluno, que pode gerar alterações comportamentais de ordem cognitiva, psicológica e emocional. Certamente essas alterações se devem ao fato do aluno enquanto cursava o 5° Ano, ter uma referência da vida escolar, ao passo que ao ingressar no 6° Ano, ele perde ess</w:t>
      </w:r>
      <w:r w:rsidR="009C22D8">
        <w:rPr>
          <w:rFonts w:ascii="Times New Roman" w:hAnsi="Times New Roman" w:cs="Times New Roman"/>
          <w:sz w:val="24"/>
          <w:szCs w:val="24"/>
        </w:rPr>
        <w:t>a</w:t>
      </w:r>
      <w:r w:rsidR="000304BB">
        <w:rPr>
          <w:rFonts w:ascii="Times New Roman" w:hAnsi="Times New Roman" w:cs="Times New Roman"/>
          <w:sz w:val="24"/>
          <w:szCs w:val="24"/>
        </w:rPr>
        <w:t xml:space="preserve"> referência e tudo passa a ser novo para ele. Para se ter maiores esclarecimentos acerca dos desafios experimentados pelos alunos e professores nessa mudança, foram aplicados questionários aos mesmos. A partir daí, sugeriu-se ações pedagógicas objetivando implementá-las no sentido de minimizar os efeitos negativos </w:t>
      </w:r>
      <w:r w:rsidR="008E3DA7">
        <w:rPr>
          <w:rFonts w:ascii="Times New Roman" w:hAnsi="Times New Roman" w:cs="Times New Roman"/>
          <w:sz w:val="24"/>
          <w:szCs w:val="24"/>
        </w:rPr>
        <w:t xml:space="preserve">causados pelos impactos pedagógicos </w:t>
      </w:r>
      <w:r w:rsidR="000304BB">
        <w:rPr>
          <w:rFonts w:ascii="Times New Roman" w:hAnsi="Times New Roman" w:cs="Times New Roman"/>
          <w:sz w:val="24"/>
          <w:szCs w:val="24"/>
        </w:rPr>
        <w:t>nesse processo de transição. Bem como identificar quais as maiores dificuldades apresentadas nessa passagem. O trabalho mostrou que há uma preocupação por parte dos professores em de alguma maneira encontrar formas de atenuar os problemas surgidos</w:t>
      </w:r>
      <w:r w:rsidR="009422C8">
        <w:rPr>
          <w:rFonts w:ascii="Times New Roman" w:hAnsi="Times New Roman" w:cs="Times New Roman"/>
          <w:sz w:val="24"/>
          <w:szCs w:val="24"/>
        </w:rPr>
        <w:t xml:space="preserve"> por conta dessa transição.</w:t>
      </w:r>
    </w:p>
    <w:p w:rsidR="00D962C0" w:rsidRPr="00120DDF" w:rsidRDefault="00D962C0" w:rsidP="00D962C0">
      <w:pPr>
        <w:pStyle w:val="Default"/>
        <w:jc w:val="both"/>
        <w:rPr>
          <w:rFonts w:ascii="Times New Roman" w:hAnsi="Times New Roman" w:cs="Times New Roman"/>
        </w:rPr>
      </w:pPr>
    </w:p>
    <w:p w:rsidR="00D962C0" w:rsidRPr="00D2188E" w:rsidRDefault="00D962C0" w:rsidP="00D962C0">
      <w:pPr>
        <w:jc w:val="both"/>
        <w:rPr>
          <w:rFonts w:ascii="Times New Roman" w:hAnsi="Times New Roman" w:cs="Times New Roman"/>
          <w:sz w:val="24"/>
          <w:szCs w:val="24"/>
          <w:lang w:val="en-US"/>
        </w:rPr>
      </w:pPr>
      <w:proofErr w:type="gramStart"/>
      <w:r w:rsidRPr="00120DDF">
        <w:rPr>
          <w:rFonts w:ascii="Times New Roman" w:hAnsi="Times New Roman" w:cs="Times New Roman"/>
          <w:bCs/>
          <w:sz w:val="24"/>
          <w:szCs w:val="24"/>
        </w:rPr>
        <w:t>Palavras- chave</w:t>
      </w:r>
      <w:proofErr w:type="gramEnd"/>
      <w:r w:rsidRPr="00120DDF">
        <w:rPr>
          <w:rFonts w:ascii="Times New Roman" w:hAnsi="Times New Roman" w:cs="Times New Roman"/>
          <w:bCs/>
          <w:sz w:val="24"/>
          <w:szCs w:val="24"/>
        </w:rPr>
        <w:t xml:space="preserve">: </w:t>
      </w:r>
      <w:r w:rsidR="009422C8">
        <w:rPr>
          <w:rFonts w:ascii="Times New Roman" w:hAnsi="Times New Roman" w:cs="Times New Roman"/>
          <w:bCs/>
          <w:sz w:val="24"/>
          <w:szCs w:val="24"/>
        </w:rPr>
        <w:t>Ensino Fundamental</w:t>
      </w:r>
      <w:r>
        <w:rPr>
          <w:rFonts w:ascii="Times New Roman" w:hAnsi="Times New Roman" w:cs="Times New Roman"/>
          <w:sz w:val="24"/>
          <w:szCs w:val="24"/>
        </w:rPr>
        <w:t>.</w:t>
      </w:r>
      <w:r w:rsidR="00511639">
        <w:rPr>
          <w:rFonts w:ascii="Times New Roman" w:hAnsi="Times New Roman" w:cs="Times New Roman"/>
          <w:sz w:val="24"/>
          <w:szCs w:val="24"/>
        </w:rPr>
        <w:t xml:space="preserve"> Desafios. </w:t>
      </w:r>
      <w:r w:rsidR="009422C8">
        <w:rPr>
          <w:rFonts w:ascii="Times New Roman" w:hAnsi="Times New Roman" w:cs="Times New Roman"/>
          <w:sz w:val="24"/>
          <w:szCs w:val="24"/>
        </w:rPr>
        <w:t>Transição</w:t>
      </w:r>
      <w:r w:rsidR="00511639">
        <w:rPr>
          <w:rFonts w:ascii="Times New Roman" w:hAnsi="Times New Roman" w:cs="Times New Roman"/>
          <w:sz w:val="24"/>
          <w:szCs w:val="24"/>
        </w:rPr>
        <w:t xml:space="preserve">. </w:t>
      </w:r>
      <w:proofErr w:type="spellStart"/>
      <w:r w:rsidR="009422C8">
        <w:rPr>
          <w:rFonts w:ascii="Times New Roman" w:hAnsi="Times New Roman" w:cs="Times New Roman"/>
          <w:sz w:val="24"/>
          <w:szCs w:val="24"/>
          <w:lang w:val="en-US"/>
        </w:rPr>
        <w:t>Aprendizage</w:t>
      </w:r>
      <w:r w:rsidR="00232BC2">
        <w:rPr>
          <w:rFonts w:ascii="Times New Roman" w:hAnsi="Times New Roman" w:cs="Times New Roman"/>
          <w:sz w:val="24"/>
          <w:szCs w:val="24"/>
          <w:lang w:val="en-US"/>
        </w:rPr>
        <w:t>m</w:t>
      </w:r>
      <w:proofErr w:type="spellEnd"/>
      <w:r w:rsidR="002A2450">
        <w:rPr>
          <w:rFonts w:ascii="Times New Roman" w:hAnsi="Times New Roman" w:cs="Times New Roman"/>
          <w:sz w:val="24"/>
          <w:szCs w:val="24"/>
          <w:lang w:val="en-US"/>
        </w:rPr>
        <w:t>.</w:t>
      </w:r>
      <w:r w:rsidR="00511639" w:rsidRPr="00D2188E">
        <w:rPr>
          <w:rFonts w:ascii="Times New Roman" w:hAnsi="Times New Roman" w:cs="Times New Roman"/>
          <w:sz w:val="24"/>
          <w:szCs w:val="24"/>
          <w:lang w:val="en-US"/>
        </w:rPr>
        <w:t xml:space="preserve"> </w:t>
      </w:r>
      <w:r w:rsidRPr="00D2188E">
        <w:rPr>
          <w:rFonts w:ascii="Times New Roman" w:hAnsi="Times New Roman" w:cs="Times New Roman"/>
          <w:sz w:val="24"/>
          <w:szCs w:val="24"/>
          <w:lang w:val="en-US"/>
        </w:rPr>
        <w:t xml:space="preserve">   </w:t>
      </w:r>
    </w:p>
    <w:p w:rsidR="0080294E" w:rsidRPr="00D2188E" w:rsidRDefault="0080294E" w:rsidP="00D962C0">
      <w:pPr>
        <w:jc w:val="both"/>
        <w:rPr>
          <w:rFonts w:ascii="Times New Roman" w:hAnsi="Times New Roman" w:cs="Times New Roman"/>
          <w:sz w:val="24"/>
          <w:szCs w:val="24"/>
          <w:lang w:val="en-US"/>
        </w:rPr>
      </w:pPr>
    </w:p>
    <w:p w:rsidR="0080294E" w:rsidRPr="0080294E" w:rsidRDefault="0080294E" w:rsidP="008029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en"/>
        </w:rPr>
      </w:pPr>
      <w:r w:rsidRPr="0080294E">
        <w:rPr>
          <w:rFonts w:ascii="Times New Roman" w:eastAsia="Times New Roman" w:hAnsi="Times New Roman" w:cs="Times New Roman"/>
          <w:b/>
          <w:color w:val="212121"/>
          <w:sz w:val="24"/>
          <w:szCs w:val="24"/>
          <w:lang w:val="en"/>
        </w:rPr>
        <w:t>SUMMARY</w:t>
      </w:r>
    </w:p>
    <w:p w:rsidR="0080294E" w:rsidRPr="0080294E" w:rsidRDefault="0080294E" w:rsidP="008029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rPr>
      </w:pPr>
    </w:p>
    <w:p w:rsidR="0028403F" w:rsidRPr="0028403F" w:rsidRDefault="0028403F" w:rsidP="00284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val="en"/>
        </w:rPr>
      </w:pPr>
      <w:r w:rsidRPr="0028403F">
        <w:rPr>
          <w:rFonts w:ascii="inherit" w:eastAsia="Times New Roman" w:hAnsi="inherit" w:cs="Courier New"/>
          <w:color w:val="212121"/>
          <w:sz w:val="24"/>
          <w:szCs w:val="24"/>
          <w:lang w:val="en"/>
        </w:rPr>
        <w:t xml:space="preserve">This article aims to address the transition from Elementary School I to Elementary School II, highlighting this moment as the main responsible for the student's </w:t>
      </w:r>
      <w:proofErr w:type="gramStart"/>
      <w:r w:rsidRPr="0028403F">
        <w:rPr>
          <w:rFonts w:ascii="inherit" w:eastAsia="Times New Roman" w:hAnsi="inherit" w:cs="Courier New"/>
          <w:color w:val="212121"/>
          <w:sz w:val="24"/>
          <w:szCs w:val="24"/>
          <w:lang w:val="en"/>
        </w:rPr>
        <w:t>drop in</w:t>
      </w:r>
      <w:proofErr w:type="gramEnd"/>
      <w:r w:rsidRPr="0028403F">
        <w:rPr>
          <w:rFonts w:ascii="inherit" w:eastAsia="Times New Roman" w:hAnsi="inherit" w:cs="Courier New"/>
          <w:color w:val="212121"/>
          <w:sz w:val="24"/>
          <w:szCs w:val="24"/>
          <w:lang w:val="en"/>
        </w:rPr>
        <w:t xml:space="preserve"> school performance, which can generate cognitive, psychological and emotional behavioral changes. </w:t>
      </w:r>
      <w:proofErr w:type="gramStart"/>
      <w:r w:rsidRPr="0028403F">
        <w:rPr>
          <w:rFonts w:ascii="inherit" w:eastAsia="Times New Roman" w:hAnsi="inherit" w:cs="Courier New"/>
          <w:color w:val="212121"/>
          <w:sz w:val="24"/>
          <w:szCs w:val="24"/>
          <w:lang w:val="en"/>
        </w:rPr>
        <w:t>Certainly</w:t>
      </w:r>
      <w:proofErr w:type="gramEnd"/>
      <w:r w:rsidRPr="0028403F">
        <w:rPr>
          <w:rFonts w:ascii="inherit" w:eastAsia="Times New Roman" w:hAnsi="inherit" w:cs="Courier New"/>
          <w:color w:val="212121"/>
          <w:sz w:val="24"/>
          <w:szCs w:val="24"/>
          <w:lang w:val="en"/>
        </w:rPr>
        <w:t xml:space="preserve"> these changes are due to the fact that the student while studying the 5th Year, to have a reference of the school life, whereas when entering the 6th Year, he loses this reference and everything becomes new for him. In order to have more clarification about the challenges experienced by students and teachers in this change, questionnaires were applied to them. From there, pedagogical actions were suggested to implement them in order to minimize the negative effects in this transition process. As well as identifying the major difficulties presented in this passage. The work showed that there is a concern on the part of the teachers in some way to find ways to mitigate the problems arising from this transition.</w:t>
      </w:r>
    </w:p>
    <w:p w:rsidR="0028403F" w:rsidRPr="0028403F" w:rsidRDefault="0028403F" w:rsidP="00284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val="en"/>
        </w:rPr>
      </w:pPr>
    </w:p>
    <w:p w:rsidR="0028403F" w:rsidRPr="008E3DA7" w:rsidRDefault="0028403F" w:rsidP="00284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rPr>
      </w:pPr>
      <w:r w:rsidRPr="0028403F">
        <w:rPr>
          <w:rFonts w:ascii="inherit" w:eastAsia="Times New Roman" w:hAnsi="inherit" w:cs="Courier New"/>
          <w:color w:val="212121"/>
          <w:sz w:val="24"/>
          <w:szCs w:val="24"/>
          <w:lang w:val="en"/>
        </w:rPr>
        <w:t xml:space="preserve">Keywords: Elementary School. Challenges. Transition. </w:t>
      </w:r>
      <w:r w:rsidRPr="008E3DA7">
        <w:rPr>
          <w:rFonts w:ascii="inherit" w:eastAsia="Times New Roman" w:hAnsi="inherit" w:cs="Courier New"/>
          <w:color w:val="212121"/>
          <w:sz w:val="24"/>
          <w:szCs w:val="24"/>
        </w:rPr>
        <w:t>Learning</w:t>
      </w:r>
    </w:p>
    <w:p w:rsidR="005B7300" w:rsidRDefault="0079382A" w:rsidP="00B02B02">
      <w:pPr>
        <w:pStyle w:val="PargrafodaLista"/>
        <w:spacing w:before="100" w:beforeAutospacing="1" w:after="120" w:line="360" w:lineRule="auto"/>
        <w:ind w:left="709" w:firstLine="425"/>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B02B02" w:rsidRPr="005B7300" w:rsidRDefault="00B02B02" w:rsidP="00B514C5">
      <w:pPr>
        <w:pStyle w:val="PargrafodaLista"/>
        <w:spacing w:before="100" w:beforeAutospacing="1" w:after="120" w:line="360" w:lineRule="auto"/>
        <w:ind w:left="709" w:firstLine="1134"/>
        <w:jc w:val="both"/>
        <w:rPr>
          <w:rFonts w:ascii="Times New Roman" w:hAnsi="Times New Roman" w:cs="Times New Roman"/>
          <w:b/>
          <w:sz w:val="24"/>
          <w:szCs w:val="24"/>
        </w:rPr>
      </w:pPr>
    </w:p>
    <w:p w:rsidR="00B5466D" w:rsidRDefault="00DD0FF3" w:rsidP="00B514C5">
      <w:pPr>
        <w:pStyle w:val="PargrafodaLista"/>
        <w:spacing w:before="100" w:beforeAutospacing="1" w:after="120" w:line="360" w:lineRule="auto"/>
        <w:ind w:left="0" w:firstLine="1134"/>
        <w:jc w:val="both"/>
        <w:rPr>
          <w:rFonts w:ascii="Times New Roman" w:hAnsi="Times New Roman" w:cs="Times New Roman"/>
          <w:sz w:val="24"/>
          <w:szCs w:val="24"/>
        </w:rPr>
      </w:pPr>
      <w:bookmarkStart w:id="1" w:name="_Hlk523247566"/>
      <w:r>
        <w:rPr>
          <w:rFonts w:ascii="Times New Roman" w:hAnsi="Times New Roman" w:cs="Times New Roman"/>
          <w:sz w:val="24"/>
          <w:szCs w:val="24"/>
        </w:rPr>
        <w:t xml:space="preserve">O presente artigo tem como objetivo analisar aspectos do processo pedagógico que são experimentados especialmente por alunos e professores na transição do Ensino Fundamental I para o Ensino Fundamental II, buscando compreender e esclarecer quais são os impactos pedagógicos mais significativos </w:t>
      </w:r>
      <w:r w:rsidR="00B5466D">
        <w:rPr>
          <w:rFonts w:ascii="Times New Roman" w:hAnsi="Times New Roman" w:cs="Times New Roman"/>
          <w:sz w:val="24"/>
          <w:szCs w:val="24"/>
        </w:rPr>
        <w:t>vivenciados por esses sujeitos envolvidos nesse processo de transição.</w:t>
      </w:r>
    </w:p>
    <w:bookmarkEnd w:id="1"/>
    <w:p w:rsidR="00475236" w:rsidRDefault="00B5466D" w:rsidP="00B514C5">
      <w:pPr>
        <w:pStyle w:val="PargrafodaLista"/>
        <w:spacing w:before="100" w:beforeAutospacing="1" w:after="12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unidade escolar na qual pesquisou-se esse tema, é a Escola de Ensino Fundamental, </w:t>
      </w:r>
      <w:proofErr w:type="spellStart"/>
      <w:r>
        <w:rPr>
          <w:rFonts w:ascii="Times New Roman" w:hAnsi="Times New Roman" w:cs="Times New Roman"/>
          <w:sz w:val="24"/>
          <w:szCs w:val="24"/>
        </w:rPr>
        <w:t>Valmique</w:t>
      </w:r>
      <w:proofErr w:type="spellEnd"/>
      <w:r>
        <w:rPr>
          <w:rFonts w:ascii="Times New Roman" w:hAnsi="Times New Roman" w:cs="Times New Roman"/>
          <w:sz w:val="24"/>
          <w:szCs w:val="24"/>
        </w:rPr>
        <w:t xml:space="preserve"> Sampaio de Albuquerque, situada no município de Itaitinga, no Ceará. Onde o professor pesquisador atua há 20 (Vinte) anos em sala de aula e por vezes percebeu os efeitos danosos que podem surgir na transição do Ensino Fundamental I para o </w:t>
      </w:r>
      <w:r w:rsidR="00232BC2">
        <w:rPr>
          <w:rFonts w:ascii="Times New Roman" w:hAnsi="Times New Roman" w:cs="Times New Roman"/>
          <w:sz w:val="24"/>
          <w:szCs w:val="24"/>
        </w:rPr>
        <w:t xml:space="preserve">Ensino Fundamental </w:t>
      </w:r>
      <w:r>
        <w:rPr>
          <w:rFonts w:ascii="Times New Roman" w:hAnsi="Times New Roman" w:cs="Times New Roman"/>
          <w:sz w:val="24"/>
          <w:szCs w:val="24"/>
        </w:rPr>
        <w:t>II. Com isso, surg</w:t>
      </w:r>
      <w:r w:rsidR="00C62234">
        <w:rPr>
          <w:rFonts w:ascii="Times New Roman" w:hAnsi="Times New Roman" w:cs="Times New Roman"/>
          <w:sz w:val="24"/>
          <w:szCs w:val="24"/>
        </w:rPr>
        <w:t>iu</w:t>
      </w:r>
      <w:r>
        <w:rPr>
          <w:rFonts w:ascii="Times New Roman" w:hAnsi="Times New Roman" w:cs="Times New Roman"/>
          <w:sz w:val="24"/>
          <w:szCs w:val="24"/>
        </w:rPr>
        <w:t xml:space="preserve"> a necessidade de realizar um estudo no sentido de sugerir e/ou desenvolver novas práticas </w:t>
      </w:r>
      <w:r w:rsidR="00A847C7">
        <w:rPr>
          <w:rFonts w:ascii="Times New Roman" w:hAnsi="Times New Roman" w:cs="Times New Roman"/>
          <w:sz w:val="24"/>
          <w:szCs w:val="24"/>
        </w:rPr>
        <w:t xml:space="preserve">pedagógicas </w:t>
      </w:r>
      <w:r>
        <w:rPr>
          <w:rFonts w:ascii="Times New Roman" w:hAnsi="Times New Roman" w:cs="Times New Roman"/>
          <w:sz w:val="24"/>
          <w:szCs w:val="24"/>
        </w:rPr>
        <w:t xml:space="preserve">para amenizar esses efeitos. </w:t>
      </w:r>
    </w:p>
    <w:p w:rsidR="00337A72" w:rsidRDefault="00337A72" w:rsidP="00337A7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sabido que t</w:t>
      </w:r>
      <w:r w:rsidRPr="00F2519D">
        <w:rPr>
          <w:rFonts w:ascii="Times New Roman" w:hAnsi="Times New Roman" w:cs="Times New Roman"/>
          <w:sz w:val="24"/>
          <w:szCs w:val="24"/>
        </w:rPr>
        <w:t xml:space="preserve">oda mudança causa ansiedade, estresse, e uma série de dificuldades na adaptação. As escolas </w:t>
      </w:r>
      <w:r>
        <w:rPr>
          <w:rFonts w:ascii="Times New Roman" w:hAnsi="Times New Roman" w:cs="Times New Roman"/>
          <w:sz w:val="24"/>
          <w:szCs w:val="24"/>
        </w:rPr>
        <w:t xml:space="preserve">e as famílias </w:t>
      </w:r>
      <w:r w:rsidRPr="00F2519D">
        <w:rPr>
          <w:rFonts w:ascii="Times New Roman" w:hAnsi="Times New Roman" w:cs="Times New Roman"/>
          <w:sz w:val="24"/>
          <w:szCs w:val="24"/>
        </w:rPr>
        <w:t>precisam ajudar as crianças nessa transição. No 5º Ano, a criança tinha uma única professora que ensinava, explicava uma série de coisas. Essa criança foi aprendendo a ter essa professora como referência. A criança internaliza que a vida escolar vai ser sempre dessa forma, pois ela vem nessa sistem</w:t>
      </w:r>
      <w:r>
        <w:rPr>
          <w:rFonts w:ascii="Times New Roman" w:hAnsi="Times New Roman" w:cs="Times New Roman"/>
          <w:sz w:val="24"/>
          <w:szCs w:val="24"/>
        </w:rPr>
        <w:t xml:space="preserve">ática desde </w:t>
      </w:r>
      <w:r w:rsidRPr="00F2519D">
        <w:rPr>
          <w:rFonts w:ascii="Times New Roman" w:hAnsi="Times New Roman" w:cs="Times New Roman"/>
          <w:sz w:val="24"/>
          <w:szCs w:val="24"/>
        </w:rPr>
        <w:t>as séries iniciais.</w:t>
      </w:r>
    </w:p>
    <w:p w:rsidR="00337A72" w:rsidRDefault="00337A72" w:rsidP="00337A72">
      <w:pPr>
        <w:spacing w:line="360" w:lineRule="auto"/>
        <w:ind w:firstLine="1134"/>
        <w:jc w:val="both"/>
        <w:rPr>
          <w:rFonts w:ascii="Times New Roman" w:hAnsi="Times New Roman" w:cs="Times New Roman"/>
          <w:sz w:val="24"/>
          <w:szCs w:val="24"/>
        </w:rPr>
      </w:pPr>
      <w:r w:rsidRPr="000104BF">
        <w:rPr>
          <w:rFonts w:ascii="Times New Roman" w:hAnsi="Times New Roman" w:cs="Times New Roman"/>
          <w:sz w:val="24"/>
          <w:szCs w:val="24"/>
        </w:rPr>
        <w:t xml:space="preserve">Até o 5º ano do Ensino Fundamental os alunos vivenciam a realidade de apenas uma professora regente principal, com variação apenas de um ou dois professores que entram na turma uma ou duas vezes por semana. Na passagem para o 6º ano, os alunos passam a ter as aulas ministradas em módulos de 50 minutos com um docente para cada disciplina, </w:t>
      </w:r>
      <w:r>
        <w:rPr>
          <w:rFonts w:ascii="Times New Roman" w:hAnsi="Times New Roman" w:cs="Times New Roman"/>
          <w:sz w:val="24"/>
          <w:szCs w:val="24"/>
        </w:rPr>
        <w:t xml:space="preserve">ou seja, </w:t>
      </w:r>
      <w:r w:rsidRPr="00F2519D">
        <w:rPr>
          <w:rFonts w:ascii="Times New Roman" w:hAnsi="Times New Roman" w:cs="Times New Roman"/>
          <w:sz w:val="24"/>
          <w:szCs w:val="24"/>
        </w:rPr>
        <w:t>ao invés de uma professora, ela passa a ter 11 ou 12 professores.</w:t>
      </w:r>
      <w:r>
        <w:rPr>
          <w:rFonts w:ascii="Times New Roman" w:hAnsi="Times New Roman" w:cs="Times New Roman"/>
          <w:sz w:val="24"/>
          <w:szCs w:val="24"/>
        </w:rPr>
        <w:t xml:space="preserve"> Esse novo quadro que se apresenta agora para a criança, não foi mencionado antes para ela, o que lhe causa muita estranheza e até desconforto. </w:t>
      </w:r>
      <w:r w:rsidRPr="00F2519D">
        <w:rPr>
          <w:rFonts w:ascii="Times New Roman" w:hAnsi="Times New Roman" w:cs="Times New Roman"/>
          <w:sz w:val="24"/>
          <w:szCs w:val="24"/>
        </w:rPr>
        <w:t xml:space="preserve"> É, uma mudança muito drástica.</w:t>
      </w:r>
      <w:r>
        <w:rPr>
          <w:rFonts w:ascii="Times New Roman" w:hAnsi="Times New Roman" w:cs="Times New Roman"/>
          <w:sz w:val="24"/>
          <w:szCs w:val="24"/>
        </w:rPr>
        <w:t xml:space="preserve"> É, o c</w:t>
      </w:r>
      <w:r w:rsidRPr="000104BF">
        <w:rPr>
          <w:rFonts w:ascii="Times New Roman" w:hAnsi="Times New Roman" w:cs="Times New Roman"/>
          <w:sz w:val="24"/>
          <w:szCs w:val="24"/>
        </w:rPr>
        <w:t xml:space="preserve">omeça então </w:t>
      </w:r>
      <w:r>
        <w:rPr>
          <w:rFonts w:ascii="Times New Roman" w:hAnsi="Times New Roman" w:cs="Times New Roman"/>
          <w:sz w:val="24"/>
          <w:szCs w:val="24"/>
        </w:rPr>
        <w:t xml:space="preserve">de </w:t>
      </w:r>
      <w:r w:rsidRPr="000104BF">
        <w:rPr>
          <w:rFonts w:ascii="Times New Roman" w:hAnsi="Times New Roman" w:cs="Times New Roman"/>
          <w:sz w:val="24"/>
          <w:szCs w:val="24"/>
        </w:rPr>
        <w:t>uma nova etapa na trajetória escolar.</w:t>
      </w:r>
    </w:p>
    <w:p w:rsidR="00337A72" w:rsidRDefault="00337A72" w:rsidP="00337A7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Ademais </w:t>
      </w:r>
      <w:r w:rsidRPr="00F2519D">
        <w:rPr>
          <w:rFonts w:ascii="Times New Roman" w:hAnsi="Times New Roman" w:cs="Times New Roman"/>
          <w:sz w:val="24"/>
          <w:szCs w:val="24"/>
        </w:rPr>
        <w:t>a</w:t>
      </w:r>
      <w:r>
        <w:rPr>
          <w:rFonts w:ascii="Times New Roman" w:hAnsi="Times New Roman" w:cs="Times New Roman"/>
          <w:sz w:val="24"/>
          <w:szCs w:val="24"/>
        </w:rPr>
        <w:t>o</w:t>
      </w:r>
      <w:r w:rsidRPr="00F2519D">
        <w:rPr>
          <w:rFonts w:ascii="Times New Roman" w:hAnsi="Times New Roman" w:cs="Times New Roman"/>
          <w:sz w:val="24"/>
          <w:szCs w:val="24"/>
        </w:rPr>
        <w:t xml:space="preserve"> </w:t>
      </w:r>
      <w:r>
        <w:rPr>
          <w:rFonts w:ascii="Times New Roman" w:hAnsi="Times New Roman" w:cs="Times New Roman"/>
          <w:sz w:val="24"/>
          <w:szCs w:val="24"/>
        </w:rPr>
        <w:t>ingress</w:t>
      </w:r>
      <w:r w:rsidRPr="00F2519D">
        <w:rPr>
          <w:rFonts w:ascii="Times New Roman" w:hAnsi="Times New Roman" w:cs="Times New Roman"/>
          <w:sz w:val="24"/>
          <w:szCs w:val="24"/>
        </w:rPr>
        <w:t>a</w:t>
      </w:r>
      <w:r>
        <w:rPr>
          <w:rFonts w:ascii="Times New Roman" w:hAnsi="Times New Roman" w:cs="Times New Roman"/>
          <w:sz w:val="24"/>
          <w:szCs w:val="24"/>
        </w:rPr>
        <w:t>r</w:t>
      </w:r>
      <w:r w:rsidRPr="00F2519D">
        <w:rPr>
          <w:rFonts w:ascii="Times New Roman" w:hAnsi="Times New Roman" w:cs="Times New Roman"/>
          <w:sz w:val="24"/>
          <w:szCs w:val="24"/>
        </w:rPr>
        <w:t xml:space="preserve"> no 6º Ano, aquela relação de afeto</w:t>
      </w:r>
      <w:r>
        <w:rPr>
          <w:rFonts w:ascii="Times New Roman" w:hAnsi="Times New Roman" w:cs="Times New Roman"/>
          <w:sz w:val="24"/>
          <w:szCs w:val="24"/>
        </w:rPr>
        <w:t xml:space="preserve">, maior proximidade e compreensão </w:t>
      </w:r>
      <w:r w:rsidRPr="00F2519D">
        <w:rPr>
          <w:rFonts w:ascii="Times New Roman" w:hAnsi="Times New Roman" w:cs="Times New Roman"/>
          <w:sz w:val="24"/>
          <w:szCs w:val="24"/>
        </w:rPr>
        <w:t>estabelecida pela professora polivalente com seus alunos, deixam de existir.</w:t>
      </w:r>
      <w:r>
        <w:rPr>
          <w:rFonts w:ascii="Times New Roman" w:hAnsi="Times New Roman" w:cs="Times New Roman"/>
          <w:sz w:val="24"/>
          <w:szCs w:val="24"/>
        </w:rPr>
        <w:t xml:space="preserve"> </w:t>
      </w:r>
      <w:r w:rsidRPr="00F2519D">
        <w:rPr>
          <w:rFonts w:ascii="Times New Roman" w:hAnsi="Times New Roman" w:cs="Times New Roman"/>
          <w:sz w:val="24"/>
          <w:szCs w:val="24"/>
        </w:rPr>
        <w:t xml:space="preserve"> </w:t>
      </w:r>
      <w:r>
        <w:rPr>
          <w:rFonts w:ascii="Times New Roman" w:hAnsi="Times New Roman" w:cs="Times New Roman"/>
          <w:sz w:val="24"/>
          <w:szCs w:val="24"/>
        </w:rPr>
        <w:t>Ou seja, e</w:t>
      </w:r>
      <w:r w:rsidRPr="00DF2594">
        <w:rPr>
          <w:rFonts w:ascii="Times New Roman" w:hAnsi="Times New Roman" w:cs="Times New Roman"/>
          <w:sz w:val="24"/>
          <w:szCs w:val="24"/>
        </w:rPr>
        <w:t>sses vínculos afetivos</w:t>
      </w:r>
      <w:r>
        <w:rPr>
          <w:rFonts w:ascii="Times New Roman" w:hAnsi="Times New Roman" w:cs="Times New Roman"/>
          <w:sz w:val="24"/>
          <w:szCs w:val="24"/>
        </w:rPr>
        <w:t xml:space="preserve"> tão comumente</w:t>
      </w:r>
      <w:r w:rsidRPr="00DF2594">
        <w:rPr>
          <w:rFonts w:ascii="Times New Roman" w:hAnsi="Times New Roman" w:cs="Times New Roman"/>
          <w:sz w:val="24"/>
          <w:szCs w:val="24"/>
        </w:rPr>
        <w:t xml:space="preserve"> presentes no 5º ano onde nota-se uma relação mais</w:t>
      </w:r>
      <w:r>
        <w:rPr>
          <w:rFonts w:ascii="Times New Roman" w:hAnsi="Times New Roman" w:cs="Times New Roman"/>
          <w:sz w:val="24"/>
          <w:szCs w:val="24"/>
        </w:rPr>
        <w:t xml:space="preserve"> direta entre professor e aluno,</w:t>
      </w:r>
      <w:r w:rsidRPr="00DF2594">
        <w:rPr>
          <w:rFonts w:ascii="Times New Roman" w:hAnsi="Times New Roman" w:cs="Times New Roman"/>
          <w:sz w:val="24"/>
          <w:szCs w:val="24"/>
        </w:rPr>
        <w:t xml:space="preserve"> </w:t>
      </w:r>
      <w:r>
        <w:rPr>
          <w:rFonts w:ascii="Times New Roman" w:hAnsi="Times New Roman" w:cs="Times New Roman"/>
          <w:sz w:val="24"/>
          <w:szCs w:val="24"/>
        </w:rPr>
        <w:t>dá lugar a uma relação mais distanciada e contato menos caloroso.</w:t>
      </w:r>
    </w:p>
    <w:p w:rsidR="00337A72" w:rsidRPr="003904A6" w:rsidRDefault="00337A72" w:rsidP="00337A7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Pinto nos chama a </w:t>
      </w:r>
      <w:r w:rsidRPr="003904A6">
        <w:rPr>
          <w:rFonts w:ascii="Times New Roman" w:hAnsi="Times New Roman" w:cs="Times New Roman"/>
          <w:sz w:val="24"/>
          <w:szCs w:val="24"/>
        </w:rPr>
        <w:t xml:space="preserve">atenção para a importância da afetividade nas relações humanas: </w:t>
      </w:r>
    </w:p>
    <w:p w:rsidR="00337A72" w:rsidRPr="006A348B" w:rsidRDefault="00337A72" w:rsidP="00337A72">
      <w:pPr>
        <w:pStyle w:val="SemEspaamento"/>
        <w:ind w:left="3402"/>
        <w:jc w:val="both"/>
        <w:rPr>
          <w:rFonts w:ascii="Times New Roman" w:hAnsi="Times New Roman" w:cs="Times New Roman"/>
          <w:sz w:val="20"/>
          <w:szCs w:val="20"/>
        </w:rPr>
      </w:pPr>
      <w:r w:rsidRPr="006A348B">
        <w:rPr>
          <w:rFonts w:ascii="Times New Roman" w:hAnsi="Times New Roman" w:cs="Times New Roman"/>
          <w:sz w:val="20"/>
          <w:szCs w:val="20"/>
        </w:rPr>
        <w:lastRenderedPageBreak/>
        <w:t xml:space="preserve">A afetividade intervém nas operações da inteligência, estimulando-as ou perturbando-as, podendo comprometer o desenvolvimento intelectual. Os mecanismos afetivos e cognitivos permanecem indissociáveis, embora distintos, na medida em que os primeiros dependem de uma energética, e os segundos, de estruturas (PINTO, 2013, p. 3). </w:t>
      </w:r>
    </w:p>
    <w:p w:rsidR="00337A72" w:rsidRPr="003904A6" w:rsidRDefault="00337A72" w:rsidP="00337A72">
      <w:pPr>
        <w:pStyle w:val="SemEspaamento"/>
        <w:spacing w:line="360" w:lineRule="auto"/>
        <w:ind w:firstLine="709"/>
        <w:jc w:val="both"/>
        <w:rPr>
          <w:rFonts w:ascii="Times New Roman" w:hAnsi="Times New Roman" w:cs="Times New Roman"/>
          <w:sz w:val="20"/>
          <w:szCs w:val="20"/>
        </w:rPr>
      </w:pPr>
    </w:p>
    <w:p w:rsidR="00FA43C7" w:rsidRDefault="00337A72" w:rsidP="00DF6654">
      <w:pPr>
        <w:spacing w:line="360" w:lineRule="auto"/>
        <w:ind w:firstLine="1134"/>
        <w:jc w:val="both"/>
        <w:rPr>
          <w:rFonts w:ascii="Times New Roman" w:hAnsi="Times New Roman" w:cs="Times New Roman"/>
          <w:sz w:val="24"/>
          <w:szCs w:val="24"/>
        </w:rPr>
      </w:pPr>
      <w:r w:rsidRPr="003904A6">
        <w:rPr>
          <w:rFonts w:ascii="Times New Roman" w:hAnsi="Times New Roman" w:cs="Times New Roman"/>
          <w:sz w:val="24"/>
          <w:szCs w:val="24"/>
        </w:rPr>
        <w:t>A relação de afetividade entre professor e aluno é fundamental e importante no cotidiano das salas de aulas. Essa boa relação interfere de modo</w:t>
      </w:r>
      <w:r>
        <w:rPr>
          <w:rFonts w:ascii="Times New Roman" w:hAnsi="Times New Roman" w:cs="Times New Roman"/>
          <w:sz w:val="24"/>
          <w:szCs w:val="24"/>
        </w:rPr>
        <w:t xml:space="preserve"> positivo no processo de ensino aprendizagem. Obviamente </w:t>
      </w:r>
      <w:r w:rsidRPr="00F2519D">
        <w:rPr>
          <w:rFonts w:ascii="Times New Roman" w:hAnsi="Times New Roman" w:cs="Times New Roman"/>
          <w:sz w:val="24"/>
          <w:szCs w:val="24"/>
        </w:rPr>
        <w:t xml:space="preserve">cada professor tem uma forma, uma linguagem e uma metodologia própria para trabalhar os temas de sua disciplina. </w:t>
      </w:r>
      <w:r>
        <w:rPr>
          <w:rFonts w:ascii="Times New Roman" w:hAnsi="Times New Roman" w:cs="Times New Roman"/>
          <w:sz w:val="24"/>
          <w:szCs w:val="24"/>
        </w:rPr>
        <w:t>E, os alunos agora têm uma maior</w:t>
      </w:r>
      <w:r w:rsidRPr="00F2519D">
        <w:rPr>
          <w:rFonts w:ascii="Times New Roman" w:hAnsi="Times New Roman" w:cs="Times New Roman"/>
          <w:sz w:val="24"/>
          <w:szCs w:val="24"/>
        </w:rPr>
        <w:t xml:space="preserve"> quantidade de tarefas de casa e livros que elas passam a utilizar</w:t>
      </w:r>
      <w:r>
        <w:rPr>
          <w:rFonts w:ascii="Times New Roman" w:hAnsi="Times New Roman" w:cs="Times New Roman"/>
          <w:sz w:val="24"/>
          <w:szCs w:val="24"/>
        </w:rPr>
        <w:t xml:space="preserve"> cotidianamente</w:t>
      </w:r>
      <w:r w:rsidRPr="00F2519D">
        <w:rPr>
          <w:rFonts w:ascii="Times New Roman" w:hAnsi="Times New Roman" w:cs="Times New Roman"/>
          <w:sz w:val="24"/>
          <w:szCs w:val="24"/>
        </w:rPr>
        <w:t>.</w:t>
      </w:r>
      <w:r>
        <w:rPr>
          <w:rFonts w:ascii="Times New Roman" w:hAnsi="Times New Roman" w:cs="Times New Roman"/>
          <w:sz w:val="24"/>
          <w:szCs w:val="24"/>
        </w:rPr>
        <w:t xml:space="preserve"> </w:t>
      </w:r>
      <w:r w:rsidRPr="00F2519D">
        <w:rPr>
          <w:rFonts w:ascii="Times New Roman" w:hAnsi="Times New Roman" w:cs="Times New Roman"/>
          <w:sz w:val="24"/>
          <w:szCs w:val="24"/>
        </w:rPr>
        <w:t xml:space="preserve">É o período onde se constata o maior número de notas baixas, menos lições de casa entregues pelos alunos </w:t>
      </w:r>
      <w:r>
        <w:rPr>
          <w:rFonts w:ascii="Times New Roman" w:hAnsi="Times New Roman" w:cs="Times New Roman"/>
          <w:sz w:val="24"/>
          <w:szCs w:val="24"/>
        </w:rPr>
        <w:t>e um maior número de reprovados</w:t>
      </w:r>
      <w:r w:rsidR="00FA43C7">
        <w:rPr>
          <w:rFonts w:ascii="Times New Roman" w:hAnsi="Times New Roman" w:cs="Times New Roman"/>
          <w:sz w:val="24"/>
          <w:szCs w:val="24"/>
        </w:rPr>
        <w:t>.</w:t>
      </w:r>
    </w:p>
    <w:p w:rsidR="006B4E0C" w:rsidRDefault="006B4E0C" w:rsidP="006B4E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Aquela criança, agora está passando, vivendo e sentindo mudanças biopsicossocial. Embora, essas mudanças ou nova fase lhe traga certo encantamento, mas são evidentes os reflexos, por vezes carregados de revoltas, impaciência e rebeldia nas atitudes e reações aos estímulos recebidos na convivência grupal. Trazendo assim, dificuldades na relação com os colegas e com o professor. Pois, é nessa fase em que os hormônios atuam de forma marcante. É, a entrada numa nova fase da vida que recebe uma roupagem denominada pré-adolescência.</w:t>
      </w:r>
    </w:p>
    <w:p w:rsidR="006B4E0C" w:rsidRDefault="006B4E0C" w:rsidP="006B4E0C">
      <w:pPr>
        <w:spacing w:line="360" w:lineRule="auto"/>
        <w:ind w:firstLine="709"/>
        <w:jc w:val="both"/>
        <w:rPr>
          <w:rFonts w:ascii="Times New Roman" w:hAnsi="Times New Roman" w:cs="Times New Roman"/>
          <w:sz w:val="24"/>
          <w:szCs w:val="24"/>
        </w:rPr>
      </w:pPr>
    </w:p>
    <w:p w:rsidR="006B4E0C" w:rsidRPr="00704313" w:rsidRDefault="0079382A" w:rsidP="00652E18">
      <w:pPr>
        <w:pStyle w:val="PargrafodaLista"/>
        <w:ind w:left="1134"/>
        <w:outlineLvl w:val="1"/>
        <w:rPr>
          <w:rFonts w:ascii="Times New Roman" w:hAnsi="Times New Roman" w:cs="Times New Roman"/>
          <w:b/>
          <w:sz w:val="24"/>
          <w:szCs w:val="24"/>
        </w:rPr>
      </w:pPr>
      <w:bookmarkStart w:id="2" w:name="_Toc492543525"/>
      <w:r w:rsidRPr="00704313">
        <w:rPr>
          <w:rFonts w:ascii="Times New Roman" w:hAnsi="Times New Roman" w:cs="Times New Roman"/>
          <w:b/>
          <w:sz w:val="24"/>
          <w:szCs w:val="24"/>
        </w:rPr>
        <w:t xml:space="preserve">OS DESAFIOS E EXPECTATIVAS DE UMA NOVA </w:t>
      </w:r>
      <w:r w:rsidR="00E8204A" w:rsidRPr="00704313">
        <w:rPr>
          <w:rFonts w:ascii="Times New Roman" w:hAnsi="Times New Roman" w:cs="Times New Roman"/>
          <w:b/>
          <w:sz w:val="24"/>
          <w:szCs w:val="24"/>
        </w:rPr>
        <w:t>FASE ESCOLA</w:t>
      </w:r>
      <w:r w:rsidR="00E8204A">
        <w:rPr>
          <w:rFonts w:ascii="Times New Roman" w:hAnsi="Times New Roman" w:cs="Times New Roman"/>
          <w:b/>
          <w:sz w:val="24"/>
          <w:szCs w:val="24"/>
        </w:rPr>
        <w:t>R</w:t>
      </w:r>
      <w:r w:rsidR="00E8204A" w:rsidRPr="00704313">
        <w:rPr>
          <w:rFonts w:ascii="Times New Roman" w:hAnsi="Times New Roman" w:cs="Times New Roman"/>
          <w:b/>
          <w:sz w:val="24"/>
          <w:szCs w:val="24"/>
        </w:rPr>
        <w:t xml:space="preserve"> </w:t>
      </w:r>
      <w:r w:rsidR="00E8204A">
        <w:rPr>
          <w:rFonts w:ascii="Times New Roman" w:hAnsi="Times New Roman" w:cs="Times New Roman"/>
          <w:b/>
          <w:sz w:val="24"/>
          <w:szCs w:val="24"/>
        </w:rPr>
        <w:t>CONCILIADA À CHEGADA DA ADOLESCÊNCIA</w:t>
      </w:r>
      <w:bookmarkEnd w:id="2"/>
      <w:r w:rsidRPr="00704313">
        <w:rPr>
          <w:rFonts w:ascii="Times New Roman" w:hAnsi="Times New Roman" w:cs="Times New Roman"/>
          <w:b/>
          <w:sz w:val="24"/>
          <w:szCs w:val="24"/>
        </w:rPr>
        <w:t>.</w:t>
      </w:r>
    </w:p>
    <w:p w:rsidR="006B4E0C" w:rsidRDefault="006B4E0C" w:rsidP="006B4E0C">
      <w:pPr>
        <w:pStyle w:val="PargrafodaLista"/>
        <w:ind w:left="0" w:firstLine="1134"/>
        <w:rPr>
          <w:rFonts w:ascii="Times New Roman" w:hAnsi="Times New Roman" w:cs="Times New Roman"/>
          <w:b/>
          <w:sz w:val="24"/>
          <w:szCs w:val="24"/>
        </w:rPr>
      </w:pPr>
    </w:p>
    <w:p w:rsidR="006B4E0C" w:rsidRPr="00475832" w:rsidRDefault="006B4E0C" w:rsidP="006B4E0C">
      <w:pPr>
        <w:pStyle w:val="PargrafodaLista"/>
        <w:spacing w:line="360" w:lineRule="auto"/>
        <w:ind w:left="0" w:firstLine="1134"/>
        <w:jc w:val="both"/>
        <w:rPr>
          <w:rFonts w:ascii="Times New Roman" w:hAnsi="Times New Roman" w:cs="Times New Roman"/>
          <w:sz w:val="24"/>
          <w:szCs w:val="24"/>
        </w:rPr>
      </w:pPr>
      <w:r w:rsidRPr="00475832">
        <w:rPr>
          <w:rFonts w:ascii="Times New Roman" w:hAnsi="Times New Roman" w:cs="Times New Roman"/>
          <w:sz w:val="24"/>
          <w:szCs w:val="24"/>
        </w:rPr>
        <w:t>A criança entra no primeiro ano do ensino fundamental, por volta dos 6 anos e, com mais ou menos 11 anos encontra-se no 6</w:t>
      </w:r>
      <w:r w:rsidR="002F31CF">
        <w:rPr>
          <w:rFonts w:ascii="Times New Roman" w:hAnsi="Times New Roman" w:cs="Times New Roman"/>
          <w:sz w:val="24"/>
          <w:szCs w:val="24"/>
        </w:rPr>
        <w:t>°</w:t>
      </w:r>
      <w:r w:rsidRPr="00475832">
        <w:rPr>
          <w:rFonts w:ascii="Times New Roman" w:hAnsi="Times New Roman" w:cs="Times New Roman"/>
          <w:sz w:val="24"/>
          <w:szCs w:val="24"/>
        </w:rPr>
        <w:t xml:space="preserve"> </w:t>
      </w:r>
      <w:r w:rsidR="002F31CF">
        <w:rPr>
          <w:rFonts w:ascii="Times New Roman" w:hAnsi="Times New Roman" w:cs="Times New Roman"/>
          <w:sz w:val="24"/>
          <w:szCs w:val="24"/>
        </w:rPr>
        <w:t>Ano</w:t>
      </w:r>
      <w:r w:rsidRPr="00475832">
        <w:rPr>
          <w:rFonts w:ascii="Times New Roman" w:hAnsi="Times New Roman" w:cs="Times New Roman"/>
          <w:sz w:val="24"/>
          <w:szCs w:val="24"/>
        </w:rPr>
        <w:t xml:space="preserve">, idade esta que coincide com a puberdade, ou seja, o início da adolescência. Para Bossa “a adolescência é uma fase singular da vida devido à ocorrência simultânea de um conjunto de mudanças evolutivas na maturação física, no ajustamento psicológico e nas relações sociais.” </w:t>
      </w:r>
      <w:r>
        <w:rPr>
          <w:rFonts w:ascii="Times New Roman" w:hAnsi="Times New Roman" w:cs="Times New Roman"/>
          <w:sz w:val="24"/>
          <w:szCs w:val="24"/>
        </w:rPr>
        <w:t xml:space="preserve">(BOSSA, </w:t>
      </w:r>
      <w:r w:rsidRPr="00475832">
        <w:rPr>
          <w:rFonts w:ascii="Times New Roman" w:hAnsi="Times New Roman" w:cs="Times New Roman"/>
          <w:sz w:val="24"/>
          <w:szCs w:val="24"/>
        </w:rPr>
        <w:t>1998, p. 227)</w:t>
      </w:r>
    </w:p>
    <w:p w:rsidR="006B4E0C" w:rsidRPr="00475832" w:rsidRDefault="006B4E0C" w:rsidP="006B4E0C">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 em se tratando de ajustamento nas relações sociais</w:t>
      </w:r>
      <w:r w:rsidRPr="00475832">
        <w:rPr>
          <w:rFonts w:ascii="Times New Roman" w:hAnsi="Times New Roman" w:cs="Times New Roman"/>
          <w:sz w:val="24"/>
          <w:szCs w:val="24"/>
        </w:rPr>
        <w:t>, e</w:t>
      </w:r>
      <w:r>
        <w:rPr>
          <w:rFonts w:ascii="Times New Roman" w:hAnsi="Times New Roman" w:cs="Times New Roman"/>
          <w:sz w:val="24"/>
          <w:szCs w:val="24"/>
        </w:rPr>
        <w:t>sse aluno encontra-se agora justamente inserido no en</w:t>
      </w:r>
      <w:r w:rsidRPr="00475832">
        <w:rPr>
          <w:rFonts w:ascii="Times New Roman" w:hAnsi="Times New Roman" w:cs="Times New Roman"/>
          <w:sz w:val="24"/>
          <w:szCs w:val="24"/>
        </w:rPr>
        <w:t>sino fundamental II</w:t>
      </w:r>
      <w:r>
        <w:rPr>
          <w:rFonts w:ascii="Times New Roman" w:hAnsi="Times New Roman" w:cs="Times New Roman"/>
          <w:sz w:val="24"/>
          <w:szCs w:val="24"/>
        </w:rPr>
        <w:t>, onde</w:t>
      </w:r>
      <w:r w:rsidRPr="00475832">
        <w:rPr>
          <w:rFonts w:ascii="Times New Roman" w:hAnsi="Times New Roman" w:cs="Times New Roman"/>
          <w:sz w:val="24"/>
          <w:szCs w:val="24"/>
        </w:rPr>
        <w:t xml:space="preserve"> mu</w:t>
      </w:r>
      <w:r>
        <w:rPr>
          <w:rFonts w:ascii="Times New Roman" w:hAnsi="Times New Roman" w:cs="Times New Roman"/>
          <w:sz w:val="24"/>
          <w:szCs w:val="24"/>
        </w:rPr>
        <w:t>itas vezes faz-se necessário a mudança de escola novos colegas</w:t>
      </w:r>
      <w:r w:rsidRPr="00475832">
        <w:rPr>
          <w:rFonts w:ascii="Times New Roman" w:hAnsi="Times New Roman" w:cs="Times New Roman"/>
          <w:sz w:val="24"/>
          <w:szCs w:val="24"/>
        </w:rPr>
        <w:t xml:space="preserve"> são conhecidos, a rotina escolar é outra</w:t>
      </w:r>
      <w:r>
        <w:rPr>
          <w:rFonts w:ascii="Times New Roman" w:hAnsi="Times New Roman" w:cs="Times New Roman"/>
          <w:sz w:val="24"/>
          <w:szCs w:val="24"/>
        </w:rPr>
        <w:t>.</w:t>
      </w:r>
      <w:r w:rsidRPr="00475832">
        <w:rPr>
          <w:rFonts w:ascii="Times New Roman" w:hAnsi="Times New Roman" w:cs="Times New Roman"/>
          <w:sz w:val="24"/>
          <w:szCs w:val="24"/>
        </w:rPr>
        <w:t xml:space="preserve">  </w:t>
      </w:r>
      <w:r>
        <w:rPr>
          <w:rFonts w:ascii="Times New Roman" w:hAnsi="Times New Roman" w:cs="Times New Roman"/>
          <w:sz w:val="24"/>
          <w:szCs w:val="24"/>
        </w:rPr>
        <w:t>P</w:t>
      </w:r>
      <w:r w:rsidRPr="00475832">
        <w:rPr>
          <w:rFonts w:ascii="Times New Roman" w:hAnsi="Times New Roman" w:cs="Times New Roman"/>
          <w:sz w:val="24"/>
          <w:szCs w:val="24"/>
        </w:rPr>
        <w:t xml:space="preserve">or exemplo, com aulas de 50 minutos envolvendo diferentes professores. Parece que, num piscar de olhos, a criança tem que aprender a lidar com todas essas alterações. </w:t>
      </w:r>
    </w:p>
    <w:p w:rsidR="006B4E0C" w:rsidRPr="00475832" w:rsidRDefault="00F3073F" w:rsidP="006B4E0C">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Uma das</w:t>
      </w:r>
      <w:r w:rsidR="006B4E0C" w:rsidRPr="00475832">
        <w:rPr>
          <w:rFonts w:ascii="Times New Roman" w:hAnsi="Times New Roman" w:cs="Times New Roman"/>
          <w:sz w:val="24"/>
          <w:szCs w:val="24"/>
        </w:rPr>
        <w:t xml:space="preserve"> maior</w:t>
      </w:r>
      <w:r>
        <w:rPr>
          <w:rFonts w:ascii="Times New Roman" w:hAnsi="Times New Roman" w:cs="Times New Roman"/>
          <w:sz w:val="24"/>
          <w:szCs w:val="24"/>
        </w:rPr>
        <w:t>es</w:t>
      </w:r>
      <w:r w:rsidR="006B4E0C" w:rsidRPr="00475832">
        <w:rPr>
          <w:rFonts w:ascii="Times New Roman" w:hAnsi="Times New Roman" w:cs="Times New Roman"/>
          <w:sz w:val="24"/>
          <w:szCs w:val="24"/>
        </w:rPr>
        <w:t xml:space="preserve"> dificuldade</w:t>
      </w:r>
      <w:r>
        <w:rPr>
          <w:rFonts w:ascii="Times New Roman" w:hAnsi="Times New Roman" w:cs="Times New Roman"/>
          <w:sz w:val="24"/>
          <w:szCs w:val="24"/>
        </w:rPr>
        <w:t>s</w:t>
      </w:r>
      <w:r w:rsidR="006B4E0C" w:rsidRPr="00475832">
        <w:rPr>
          <w:rFonts w:ascii="Times New Roman" w:hAnsi="Times New Roman" w:cs="Times New Roman"/>
          <w:sz w:val="24"/>
          <w:szCs w:val="24"/>
        </w:rPr>
        <w:t xml:space="preserve"> para os estudantes nessa fase é a organização. Há o aumento no número de professores, ampliação dos conteúdos curriculares, dos deveres de casa </w:t>
      </w:r>
      <w:r w:rsidR="006B4E0C" w:rsidRPr="00475832">
        <w:rPr>
          <w:rFonts w:ascii="Times New Roman" w:hAnsi="Times New Roman" w:cs="Times New Roman"/>
          <w:sz w:val="24"/>
          <w:szCs w:val="24"/>
        </w:rPr>
        <w:lastRenderedPageBreak/>
        <w:t xml:space="preserve">e trabalhos, sem contar que cada professor possui metodologia diferente para ensinar e formas diferentes de se relacionar com os alunos. É evidente que todas essas alterações interferem na vida da criança que começa a frequentar </w:t>
      </w:r>
      <w:r w:rsidR="00E0606A">
        <w:rPr>
          <w:rFonts w:ascii="Times New Roman" w:hAnsi="Times New Roman" w:cs="Times New Roman"/>
          <w:sz w:val="24"/>
          <w:szCs w:val="24"/>
        </w:rPr>
        <w:t>o</w:t>
      </w:r>
      <w:r w:rsidR="006B4E0C" w:rsidRPr="00475832">
        <w:rPr>
          <w:rFonts w:ascii="Times New Roman" w:hAnsi="Times New Roman" w:cs="Times New Roman"/>
          <w:sz w:val="24"/>
          <w:szCs w:val="24"/>
        </w:rPr>
        <w:t xml:space="preserve"> </w:t>
      </w:r>
      <w:r w:rsidR="002F31CF">
        <w:rPr>
          <w:rFonts w:ascii="Times New Roman" w:hAnsi="Times New Roman" w:cs="Times New Roman"/>
          <w:sz w:val="24"/>
          <w:szCs w:val="24"/>
        </w:rPr>
        <w:t>6°</w:t>
      </w:r>
      <w:r w:rsidR="006B4E0C" w:rsidRPr="00475832">
        <w:rPr>
          <w:rFonts w:ascii="Times New Roman" w:hAnsi="Times New Roman" w:cs="Times New Roman"/>
          <w:sz w:val="24"/>
          <w:szCs w:val="24"/>
        </w:rPr>
        <w:t xml:space="preserve"> </w:t>
      </w:r>
      <w:r w:rsidR="002F31CF">
        <w:rPr>
          <w:rFonts w:ascii="Times New Roman" w:hAnsi="Times New Roman" w:cs="Times New Roman"/>
          <w:sz w:val="24"/>
          <w:szCs w:val="24"/>
        </w:rPr>
        <w:t>Ano</w:t>
      </w:r>
      <w:r w:rsidR="006B4E0C" w:rsidRPr="00475832">
        <w:rPr>
          <w:rFonts w:ascii="Times New Roman" w:hAnsi="Times New Roman" w:cs="Times New Roman"/>
          <w:sz w:val="24"/>
          <w:szCs w:val="24"/>
        </w:rPr>
        <w:t xml:space="preserve">. </w:t>
      </w:r>
      <w:r w:rsidR="003411DD">
        <w:rPr>
          <w:rFonts w:ascii="Times New Roman" w:hAnsi="Times New Roman" w:cs="Times New Roman"/>
          <w:sz w:val="24"/>
          <w:szCs w:val="24"/>
        </w:rPr>
        <w:t>Sendo assim, uma ação que poderá ajudar a minimizar esses efeitos seria, ainda no 5° Ano o aluno tomar conhecimento de como usar o horário das aulas, bem como a organização de sua agenda. E, o professor por sua vez, não solicitar muitas tarefas para o mesmo dia</w:t>
      </w:r>
      <w:r>
        <w:rPr>
          <w:rFonts w:ascii="Times New Roman" w:hAnsi="Times New Roman" w:cs="Times New Roman"/>
          <w:sz w:val="24"/>
          <w:szCs w:val="24"/>
        </w:rPr>
        <w:t xml:space="preserve">. Sem falar que, conversar com os pais sobre a salutar criação de um horário de estudo em casa, é bem significativo. </w:t>
      </w:r>
    </w:p>
    <w:p w:rsidR="006B4E0C" w:rsidRPr="006A348B" w:rsidRDefault="006B4E0C" w:rsidP="006B4E0C">
      <w:pPr>
        <w:pStyle w:val="SemEspaamento"/>
        <w:ind w:left="3402"/>
        <w:jc w:val="both"/>
        <w:rPr>
          <w:rFonts w:ascii="Times New Roman" w:hAnsi="Times New Roman" w:cs="Times New Roman"/>
          <w:sz w:val="20"/>
          <w:szCs w:val="20"/>
        </w:rPr>
      </w:pPr>
      <w:r w:rsidRPr="006A348B">
        <w:rPr>
          <w:rFonts w:ascii="Times New Roman" w:hAnsi="Times New Roman" w:cs="Times New Roman"/>
          <w:sz w:val="20"/>
          <w:szCs w:val="20"/>
        </w:rPr>
        <w:t xml:space="preserve">“Todos esses aspectos relacionados à transição da 4ª para a 5ª série, não encerram a problemática. Antes, torna evidente uma realidade que, muitas vezes, é camuflada ou confundida com outros problemas mais emergentes da escola, sobretudo, a pública” (HAUSER, 2007, p. 20). </w:t>
      </w:r>
    </w:p>
    <w:p w:rsidR="006B4E0C" w:rsidRDefault="006B4E0C" w:rsidP="006B4E0C">
      <w:pPr>
        <w:pStyle w:val="PargrafodaLista"/>
        <w:ind w:left="0"/>
      </w:pPr>
    </w:p>
    <w:p w:rsidR="006B4E0C" w:rsidRDefault="006B4E0C" w:rsidP="006B4E0C">
      <w:pPr>
        <w:pStyle w:val="PargrafodaLista"/>
        <w:spacing w:line="360" w:lineRule="auto"/>
        <w:ind w:left="0" w:firstLine="1134"/>
        <w:jc w:val="both"/>
        <w:rPr>
          <w:rFonts w:ascii="Times New Roman" w:hAnsi="Times New Roman" w:cs="Times New Roman"/>
          <w:sz w:val="24"/>
          <w:szCs w:val="24"/>
        </w:rPr>
      </w:pPr>
      <w:r w:rsidRPr="00475832">
        <w:rPr>
          <w:rFonts w:ascii="Times New Roman" w:hAnsi="Times New Roman" w:cs="Times New Roman"/>
          <w:sz w:val="24"/>
          <w:szCs w:val="24"/>
        </w:rPr>
        <w:t>Neste período da passagem d</w:t>
      </w:r>
      <w:r>
        <w:rPr>
          <w:rFonts w:ascii="Times New Roman" w:hAnsi="Times New Roman" w:cs="Times New Roman"/>
          <w:sz w:val="24"/>
          <w:szCs w:val="24"/>
        </w:rPr>
        <w:t>o</w:t>
      </w:r>
      <w:r w:rsidRPr="00475832">
        <w:rPr>
          <w:rFonts w:ascii="Times New Roman" w:hAnsi="Times New Roman" w:cs="Times New Roman"/>
          <w:sz w:val="24"/>
          <w:szCs w:val="24"/>
        </w:rPr>
        <w:t xml:space="preserve"> </w:t>
      </w:r>
      <w:r>
        <w:rPr>
          <w:rFonts w:ascii="Times New Roman" w:hAnsi="Times New Roman" w:cs="Times New Roman"/>
          <w:sz w:val="24"/>
          <w:szCs w:val="24"/>
        </w:rPr>
        <w:t xml:space="preserve">5º </w:t>
      </w:r>
      <w:r w:rsidRPr="00475832">
        <w:rPr>
          <w:rFonts w:ascii="Times New Roman" w:hAnsi="Times New Roman" w:cs="Times New Roman"/>
          <w:sz w:val="24"/>
          <w:szCs w:val="24"/>
        </w:rPr>
        <w:t xml:space="preserve">para </w:t>
      </w:r>
      <w:r>
        <w:rPr>
          <w:rFonts w:ascii="Times New Roman" w:hAnsi="Times New Roman" w:cs="Times New Roman"/>
          <w:sz w:val="24"/>
          <w:szCs w:val="24"/>
        </w:rPr>
        <w:t>o 6º Ano</w:t>
      </w:r>
      <w:r w:rsidRPr="00475832">
        <w:rPr>
          <w:rFonts w:ascii="Times New Roman" w:hAnsi="Times New Roman" w:cs="Times New Roman"/>
          <w:sz w:val="24"/>
          <w:szCs w:val="24"/>
        </w:rPr>
        <w:t xml:space="preserve"> é visível uma dualidade: os alunos não estão preparados para essas mudanças e os professores e as escolas não estão preparados para receber esses alunos.</w:t>
      </w:r>
    </w:p>
    <w:p w:rsidR="000552EF" w:rsidRPr="00475832" w:rsidRDefault="000552EF" w:rsidP="006B4E0C">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Evidencia-se, uma insegurança muito grande desse aluno em relação ao conteúdo e as avaliações. Nesse caso, seria crucial que ao final do 5° Ano, esses alunos fossem apresentados aos novos professores e estes educadores tivessem espaço para explicarem sobre os novos conteúdos e tipos de avaliações. Dessa forma, certamente os alunos se sentiriam menos inseguros quando se iniciasse os novos contatos com seus futuros professores</w:t>
      </w:r>
      <w:r w:rsidR="000B3DB4">
        <w:rPr>
          <w:rFonts w:ascii="Times New Roman" w:hAnsi="Times New Roman" w:cs="Times New Roman"/>
          <w:sz w:val="24"/>
          <w:szCs w:val="24"/>
        </w:rPr>
        <w:t xml:space="preserve"> e </w:t>
      </w:r>
      <w:proofErr w:type="spellStart"/>
      <w:r w:rsidR="000B3DB4">
        <w:rPr>
          <w:rFonts w:ascii="Times New Roman" w:hAnsi="Times New Roman" w:cs="Times New Roman"/>
          <w:sz w:val="24"/>
          <w:szCs w:val="24"/>
        </w:rPr>
        <w:t>conteúdos</w:t>
      </w:r>
      <w:proofErr w:type="spellEnd"/>
      <w:r w:rsidR="000B3DB4">
        <w:rPr>
          <w:rFonts w:ascii="Times New Roman" w:hAnsi="Times New Roman" w:cs="Times New Roman"/>
          <w:sz w:val="24"/>
          <w:szCs w:val="24"/>
        </w:rPr>
        <w:t>.</w:t>
      </w:r>
    </w:p>
    <w:p w:rsidR="006B4E0C" w:rsidRDefault="006B4E0C" w:rsidP="006B4E0C">
      <w:pPr>
        <w:spacing w:before="100" w:beforeAutospacing="1" w:after="120" w:line="360" w:lineRule="auto"/>
        <w:ind w:firstLine="1134"/>
        <w:jc w:val="both"/>
        <w:rPr>
          <w:rFonts w:ascii="Times New Roman" w:hAnsi="Times New Roman" w:cs="Times New Roman"/>
          <w:sz w:val="24"/>
          <w:szCs w:val="24"/>
        </w:rPr>
      </w:pPr>
      <w:r w:rsidRPr="00475832">
        <w:rPr>
          <w:rFonts w:ascii="Times New Roman" w:hAnsi="Times New Roman" w:cs="Times New Roman"/>
          <w:sz w:val="24"/>
          <w:szCs w:val="24"/>
        </w:rPr>
        <w:t>Essa transição provoca nos alunos medo e angústias, o que pode explicar os índices</w:t>
      </w:r>
      <w:r>
        <w:rPr>
          <w:rFonts w:ascii="Times New Roman" w:hAnsi="Times New Roman" w:cs="Times New Roman"/>
          <w:sz w:val="24"/>
          <w:szCs w:val="24"/>
        </w:rPr>
        <w:t xml:space="preserve"> de desistência ou repetência no</w:t>
      </w:r>
      <w:r w:rsidRPr="00475832">
        <w:rPr>
          <w:rFonts w:ascii="Times New Roman" w:hAnsi="Times New Roman" w:cs="Times New Roman"/>
          <w:sz w:val="24"/>
          <w:szCs w:val="24"/>
        </w:rPr>
        <w:t xml:space="preserve"> </w:t>
      </w:r>
      <w:r>
        <w:rPr>
          <w:rFonts w:ascii="Times New Roman" w:hAnsi="Times New Roman" w:cs="Times New Roman"/>
          <w:sz w:val="24"/>
          <w:szCs w:val="24"/>
        </w:rPr>
        <w:t>6º Ano</w:t>
      </w:r>
      <w:r w:rsidRPr="00475832">
        <w:rPr>
          <w:rFonts w:ascii="Times New Roman" w:hAnsi="Times New Roman" w:cs="Times New Roman"/>
          <w:sz w:val="24"/>
          <w:szCs w:val="24"/>
        </w:rPr>
        <w:t>. No entanto, os elem</w:t>
      </w:r>
      <w:r>
        <w:rPr>
          <w:rFonts w:ascii="Times New Roman" w:hAnsi="Times New Roman" w:cs="Times New Roman"/>
          <w:sz w:val="24"/>
          <w:szCs w:val="24"/>
        </w:rPr>
        <w:t>entos que marcam a passagem do</w:t>
      </w:r>
      <w:r w:rsidRPr="00475832">
        <w:rPr>
          <w:rFonts w:ascii="Times New Roman" w:hAnsi="Times New Roman" w:cs="Times New Roman"/>
          <w:sz w:val="24"/>
          <w:szCs w:val="24"/>
        </w:rPr>
        <w:t xml:space="preserve"> </w:t>
      </w:r>
      <w:r>
        <w:rPr>
          <w:rFonts w:ascii="Times New Roman" w:hAnsi="Times New Roman" w:cs="Times New Roman"/>
          <w:sz w:val="24"/>
          <w:szCs w:val="24"/>
        </w:rPr>
        <w:t>5º Ano</w:t>
      </w:r>
      <w:r w:rsidRPr="00475832">
        <w:rPr>
          <w:rFonts w:ascii="Times New Roman" w:hAnsi="Times New Roman" w:cs="Times New Roman"/>
          <w:sz w:val="24"/>
          <w:szCs w:val="24"/>
        </w:rPr>
        <w:t xml:space="preserve"> para </w:t>
      </w:r>
      <w:r>
        <w:rPr>
          <w:rFonts w:ascii="Times New Roman" w:hAnsi="Times New Roman" w:cs="Times New Roman"/>
          <w:sz w:val="24"/>
          <w:szCs w:val="24"/>
        </w:rPr>
        <w:t>o 6º Ano</w:t>
      </w:r>
      <w:r w:rsidRPr="00475832">
        <w:rPr>
          <w:rFonts w:ascii="Times New Roman" w:hAnsi="Times New Roman" w:cs="Times New Roman"/>
          <w:sz w:val="24"/>
          <w:szCs w:val="24"/>
        </w:rPr>
        <w:t xml:space="preserve">, ficam invisíveis em meio ao turbilhão de acontecimentos que ocorrem cotidianamente nas escolas. </w:t>
      </w:r>
    </w:p>
    <w:p w:rsidR="00BB575D" w:rsidRPr="00475832" w:rsidRDefault="00BB575D" w:rsidP="00BB575D">
      <w:pPr>
        <w:pStyle w:val="PargrafodaLista"/>
        <w:spacing w:line="360" w:lineRule="auto"/>
        <w:ind w:left="0" w:firstLine="1134"/>
        <w:jc w:val="both"/>
        <w:rPr>
          <w:rFonts w:ascii="Times New Roman" w:hAnsi="Times New Roman" w:cs="Times New Roman"/>
          <w:sz w:val="24"/>
          <w:szCs w:val="24"/>
        </w:rPr>
      </w:pPr>
      <w:r w:rsidRPr="00475832">
        <w:rPr>
          <w:rFonts w:ascii="Times New Roman" w:hAnsi="Times New Roman" w:cs="Times New Roman"/>
          <w:sz w:val="24"/>
          <w:szCs w:val="24"/>
        </w:rPr>
        <w:t>A criança s</w:t>
      </w:r>
      <w:r>
        <w:rPr>
          <w:rFonts w:ascii="Times New Roman" w:hAnsi="Times New Roman" w:cs="Times New Roman"/>
          <w:sz w:val="24"/>
          <w:szCs w:val="24"/>
        </w:rPr>
        <w:t>e</w:t>
      </w:r>
      <w:r w:rsidRPr="00475832">
        <w:rPr>
          <w:rFonts w:ascii="Times New Roman" w:hAnsi="Times New Roman" w:cs="Times New Roman"/>
          <w:sz w:val="24"/>
          <w:szCs w:val="24"/>
        </w:rPr>
        <w:t xml:space="preserve"> depara com um novo espaço e precisa se adaptar a ele em um momento de sua vida no qual as questões emocionais são agravadas pelas questões biológicas (crescimento) e sociais (cobrança em casa frente a nova fase de escolaridade). </w:t>
      </w:r>
    </w:p>
    <w:p w:rsidR="00BB575D" w:rsidRPr="00475832" w:rsidRDefault="00BB575D" w:rsidP="00BB575D">
      <w:pPr>
        <w:pStyle w:val="PargrafodaLista"/>
        <w:spacing w:line="360" w:lineRule="auto"/>
        <w:ind w:left="0" w:firstLine="1134"/>
        <w:jc w:val="both"/>
        <w:rPr>
          <w:rFonts w:ascii="Times New Roman" w:hAnsi="Times New Roman" w:cs="Times New Roman"/>
          <w:sz w:val="24"/>
          <w:szCs w:val="24"/>
        </w:rPr>
      </w:pPr>
      <w:r w:rsidRPr="00475832">
        <w:rPr>
          <w:rFonts w:ascii="Times New Roman" w:hAnsi="Times New Roman" w:cs="Times New Roman"/>
          <w:sz w:val="24"/>
          <w:szCs w:val="24"/>
        </w:rPr>
        <w:t>Na escola o que se percebe n</w:t>
      </w:r>
      <w:r w:rsidR="00163EDC">
        <w:rPr>
          <w:rFonts w:ascii="Times New Roman" w:hAnsi="Times New Roman" w:cs="Times New Roman"/>
          <w:sz w:val="24"/>
          <w:szCs w:val="24"/>
        </w:rPr>
        <w:t>o</w:t>
      </w:r>
      <w:r w:rsidRPr="00475832">
        <w:rPr>
          <w:rFonts w:ascii="Times New Roman" w:hAnsi="Times New Roman" w:cs="Times New Roman"/>
          <w:sz w:val="24"/>
          <w:szCs w:val="24"/>
        </w:rPr>
        <w:t xml:space="preserve"> </w:t>
      </w:r>
      <w:r w:rsidR="00163EDC">
        <w:rPr>
          <w:rFonts w:ascii="Times New Roman" w:hAnsi="Times New Roman" w:cs="Times New Roman"/>
          <w:sz w:val="24"/>
          <w:szCs w:val="24"/>
        </w:rPr>
        <w:t>6° Ano</w:t>
      </w:r>
      <w:r w:rsidRPr="00475832">
        <w:rPr>
          <w:rFonts w:ascii="Times New Roman" w:hAnsi="Times New Roman" w:cs="Times New Roman"/>
          <w:sz w:val="24"/>
          <w:szCs w:val="24"/>
        </w:rPr>
        <w:t xml:space="preserve"> é a falta de laço afetivo entre professor e aluno. Por isso</w:t>
      </w:r>
      <w:r w:rsidR="001004CC">
        <w:rPr>
          <w:rFonts w:ascii="Times New Roman" w:hAnsi="Times New Roman" w:cs="Times New Roman"/>
          <w:sz w:val="24"/>
          <w:szCs w:val="24"/>
        </w:rPr>
        <w:t>:</w:t>
      </w:r>
      <w:r w:rsidRPr="00475832">
        <w:rPr>
          <w:rFonts w:ascii="Times New Roman" w:hAnsi="Times New Roman" w:cs="Times New Roman"/>
          <w:sz w:val="24"/>
          <w:szCs w:val="24"/>
        </w:rPr>
        <w:t xml:space="preserve"> </w:t>
      </w:r>
    </w:p>
    <w:p w:rsidR="00BB575D" w:rsidRDefault="00BB575D" w:rsidP="00BB575D">
      <w:pPr>
        <w:pStyle w:val="SemEspaamento"/>
        <w:ind w:left="3402"/>
        <w:jc w:val="both"/>
        <w:rPr>
          <w:rFonts w:ascii="Times New Roman" w:hAnsi="Times New Roman" w:cs="Times New Roman"/>
          <w:sz w:val="20"/>
          <w:szCs w:val="20"/>
        </w:rPr>
      </w:pPr>
      <w:r w:rsidRPr="006A348B">
        <w:rPr>
          <w:rFonts w:ascii="Times New Roman" w:hAnsi="Times New Roman" w:cs="Times New Roman"/>
          <w:sz w:val="20"/>
          <w:szCs w:val="20"/>
        </w:rPr>
        <w:t>[...] se faz necessário que os (as) educadores (as) se envolvam com o firme compromisso de auxiliar na formação salutar dos educandos, no sentido de equacionar as dificuldades do cotidiano escolar. Neste intuito urge a necessidade do desenvolvimento de técnicas ou meios que proporcionem a aprendizagem real e auxiliem a construção de uma personalidade equilibrada, diminuindo assim os índices de evasão e repetência. (</w:t>
      </w:r>
      <w:r w:rsidR="00A81021">
        <w:rPr>
          <w:rFonts w:ascii="Times New Roman" w:hAnsi="Times New Roman" w:cs="Times New Roman"/>
          <w:sz w:val="20"/>
          <w:szCs w:val="20"/>
        </w:rPr>
        <w:t>GUSMÃO</w:t>
      </w:r>
      <w:r w:rsidRPr="006A348B">
        <w:rPr>
          <w:rFonts w:ascii="Times New Roman" w:hAnsi="Times New Roman" w:cs="Times New Roman"/>
          <w:sz w:val="20"/>
          <w:szCs w:val="20"/>
        </w:rPr>
        <w:t>, 2001, p.13)</w:t>
      </w:r>
    </w:p>
    <w:p w:rsidR="00FB6115" w:rsidRPr="006A348B" w:rsidRDefault="00FB6115" w:rsidP="00BB575D">
      <w:pPr>
        <w:pStyle w:val="SemEspaamento"/>
        <w:ind w:left="3402"/>
        <w:jc w:val="both"/>
        <w:rPr>
          <w:rFonts w:ascii="Times New Roman" w:hAnsi="Times New Roman" w:cs="Times New Roman"/>
          <w:sz w:val="20"/>
          <w:szCs w:val="20"/>
        </w:rPr>
      </w:pPr>
    </w:p>
    <w:p w:rsidR="00FC6E9D" w:rsidRDefault="00FC6E9D" w:rsidP="00FC6E9D">
      <w:pPr>
        <w:pStyle w:val="PargrafodaLista"/>
        <w:spacing w:line="360" w:lineRule="auto"/>
        <w:ind w:left="0" w:firstLine="1134"/>
        <w:jc w:val="both"/>
        <w:rPr>
          <w:rFonts w:ascii="Times New Roman" w:hAnsi="Times New Roman" w:cs="Times New Roman"/>
          <w:sz w:val="24"/>
          <w:szCs w:val="24"/>
        </w:rPr>
      </w:pPr>
      <w:r w:rsidRPr="00475832">
        <w:rPr>
          <w:rFonts w:ascii="Times New Roman" w:hAnsi="Times New Roman" w:cs="Times New Roman"/>
          <w:sz w:val="24"/>
          <w:szCs w:val="24"/>
        </w:rPr>
        <w:lastRenderedPageBreak/>
        <w:t>No contexto social, a entrada do aluno n</w:t>
      </w:r>
      <w:r>
        <w:rPr>
          <w:rFonts w:ascii="Times New Roman" w:hAnsi="Times New Roman" w:cs="Times New Roman"/>
          <w:sz w:val="24"/>
          <w:szCs w:val="24"/>
        </w:rPr>
        <w:t>o 6º Ano</w:t>
      </w:r>
      <w:r w:rsidRPr="00475832">
        <w:rPr>
          <w:rFonts w:ascii="Times New Roman" w:hAnsi="Times New Roman" w:cs="Times New Roman"/>
          <w:sz w:val="24"/>
          <w:szCs w:val="24"/>
        </w:rPr>
        <w:t xml:space="preserve"> representa crescimento, a conquista de nova iden</w:t>
      </w:r>
      <w:r>
        <w:rPr>
          <w:rFonts w:ascii="Times New Roman" w:hAnsi="Times New Roman" w:cs="Times New Roman"/>
          <w:sz w:val="24"/>
          <w:szCs w:val="24"/>
        </w:rPr>
        <w:t>tidade.  Mas também promove o</w:t>
      </w:r>
      <w:r w:rsidRPr="00475832">
        <w:rPr>
          <w:rFonts w:ascii="Times New Roman" w:hAnsi="Times New Roman" w:cs="Times New Roman"/>
          <w:sz w:val="24"/>
          <w:szCs w:val="24"/>
        </w:rPr>
        <w:t xml:space="preserve"> medo do desconhecido</w:t>
      </w:r>
      <w:r>
        <w:rPr>
          <w:rFonts w:ascii="Times New Roman" w:hAnsi="Times New Roman" w:cs="Times New Roman"/>
          <w:sz w:val="24"/>
          <w:szCs w:val="24"/>
        </w:rPr>
        <w:t xml:space="preserve"> e evidencia a ruptura entre os dois segmentos.  Essa constatação </w:t>
      </w:r>
      <w:r w:rsidRPr="00475832">
        <w:rPr>
          <w:rFonts w:ascii="Times New Roman" w:hAnsi="Times New Roman" w:cs="Times New Roman"/>
          <w:sz w:val="24"/>
          <w:szCs w:val="24"/>
        </w:rPr>
        <w:t xml:space="preserve">levou Maria Helena </w:t>
      </w:r>
      <w:proofErr w:type="spellStart"/>
      <w:r w:rsidRPr="00475832">
        <w:rPr>
          <w:rFonts w:ascii="Times New Roman" w:hAnsi="Times New Roman" w:cs="Times New Roman"/>
          <w:sz w:val="24"/>
          <w:szCs w:val="24"/>
        </w:rPr>
        <w:t>Galvao</w:t>
      </w:r>
      <w:proofErr w:type="spellEnd"/>
      <w:r w:rsidRPr="00475832">
        <w:rPr>
          <w:rFonts w:ascii="Times New Roman" w:hAnsi="Times New Roman" w:cs="Times New Roman"/>
          <w:sz w:val="24"/>
          <w:szCs w:val="24"/>
        </w:rPr>
        <w:t xml:space="preserve"> </w:t>
      </w:r>
      <w:proofErr w:type="spellStart"/>
      <w:r w:rsidRPr="00475832">
        <w:rPr>
          <w:rFonts w:ascii="Times New Roman" w:hAnsi="Times New Roman" w:cs="Times New Roman"/>
          <w:sz w:val="24"/>
          <w:szCs w:val="24"/>
        </w:rPr>
        <w:t>Frem</w:t>
      </w:r>
      <w:proofErr w:type="spellEnd"/>
      <w:r w:rsidRPr="00475832">
        <w:rPr>
          <w:rFonts w:ascii="Times New Roman" w:hAnsi="Times New Roman" w:cs="Times New Roman"/>
          <w:sz w:val="24"/>
          <w:szCs w:val="24"/>
        </w:rPr>
        <w:t xml:space="preserve"> Dias-da-Silva a intitular o livro no qual apresenta resultados da pesquisa que fez sobre o assunto de “Passagem sem Rito: as 5ª séries e seus professores”. </w:t>
      </w:r>
    </w:p>
    <w:p w:rsidR="00FC6E9D" w:rsidRPr="00FC4434" w:rsidRDefault="00FC6E9D" w:rsidP="00FC6E9D">
      <w:pPr>
        <w:spacing w:line="360" w:lineRule="auto"/>
        <w:ind w:firstLine="1134"/>
        <w:jc w:val="both"/>
        <w:rPr>
          <w:rFonts w:ascii="Times New Roman" w:hAnsi="Times New Roman" w:cs="Times New Roman"/>
          <w:sz w:val="24"/>
          <w:szCs w:val="24"/>
        </w:rPr>
      </w:pPr>
      <w:r w:rsidRPr="00FC4434">
        <w:rPr>
          <w:rFonts w:ascii="Times New Roman" w:hAnsi="Times New Roman" w:cs="Times New Roman"/>
          <w:sz w:val="24"/>
          <w:szCs w:val="24"/>
        </w:rPr>
        <w:t>Sendo assim, vale ressaltar a importância da argumentação caracterizada por Dias da Silva:</w:t>
      </w:r>
    </w:p>
    <w:p w:rsidR="00FC6E9D" w:rsidRDefault="00FC6E9D" w:rsidP="00FC6E9D">
      <w:pPr>
        <w:pStyle w:val="SemEspaamento"/>
        <w:ind w:left="3402"/>
        <w:jc w:val="both"/>
        <w:rPr>
          <w:rFonts w:ascii="Times New Roman" w:hAnsi="Times New Roman" w:cs="Times New Roman"/>
          <w:sz w:val="20"/>
          <w:szCs w:val="20"/>
        </w:rPr>
      </w:pPr>
      <w:r w:rsidRPr="006A348B">
        <w:rPr>
          <w:rFonts w:ascii="Times New Roman" w:hAnsi="Times New Roman" w:cs="Times New Roman"/>
          <w:sz w:val="20"/>
          <w:szCs w:val="20"/>
        </w:rPr>
        <w:t xml:space="preserve">Quinta série é passagem. Porém, passagem sem rito... Parece que há apenas alertas sobre a transição, mas não há qualquer preparação prévia – quer para alunos, quer para professores. Passagem que se desnuda nos diferentes saberes e fazeres implicados no cotidiano de professoras “primárias” e “secundárias”, da 4ª e </w:t>
      </w:r>
      <w:proofErr w:type="gramStart"/>
      <w:r w:rsidRPr="006A348B">
        <w:rPr>
          <w:rFonts w:ascii="Times New Roman" w:hAnsi="Times New Roman" w:cs="Times New Roman"/>
          <w:sz w:val="20"/>
          <w:szCs w:val="20"/>
        </w:rPr>
        <w:t>da 5ª séries</w:t>
      </w:r>
      <w:proofErr w:type="gramEnd"/>
      <w:r w:rsidRPr="006A348B">
        <w:rPr>
          <w:rFonts w:ascii="Times New Roman" w:hAnsi="Times New Roman" w:cs="Times New Roman"/>
          <w:sz w:val="20"/>
          <w:szCs w:val="20"/>
        </w:rPr>
        <w:t>. Passagem sem ponte. Mais ruptura que continuidade... (DIAS DA SILVA, 1997, p. 126).</w:t>
      </w:r>
    </w:p>
    <w:p w:rsidR="00FC6E9D" w:rsidRPr="006A348B" w:rsidRDefault="00FC6E9D" w:rsidP="00FC6E9D">
      <w:pPr>
        <w:pStyle w:val="SemEspaamento"/>
        <w:ind w:left="3402"/>
        <w:jc w:val="both"/>
        <w:rPr>
          <w:rFonts w:ascii="Times New Roman" w:hAnsi="Times New Roman" w:cs="Times New Roman"/>
          <w:sz w:val="20"/>
          <w:szCs w:val="20"/>
        </w:rPr>
      </w:pPr>
      <w:r w:rsidRPr="006A348B">
        <w:rPr>
          <w:rFonts w:ascii="Times New Roman" w:hAnsi="Times New Roman" w:cs="Times New Roman"/>
          <w:sz w:val="20"/>
          <w:szCs w:val="20"/>
        </w:rPr>
        <w:t xml:space="preserve"> </w:t>
      </w:r>
    </w:p>
    <w:p w:rsidR="00FA4B0E" w:rsidRDefault="00FC6E9D" w:rsidP="00FC6E9D">
      <w:pPr>
        <w:spacing w:before="100" w:beforeAutospacing="1" w:after="120" w:line="360" w:lineRule="auto"/>
        <w:ind w:firstLine="1134"/>
        <w:jc w:val="both"/>
        <w:rPr>
          <w:rFonts w:ascii="Times New Roman" w:hAnsi="Times New Roman" w:cs="Times New Roman"/>
          <w:sz w:val="24"/>
          <w:szCs w:val="24"/>
        </w:rPr>
      </w:pPr>
      <w:r w:rsidRPr="00FC4434">
        <w:rPr>
          <w:rFonts w:ascii="Times New Roman" w:hAnsi="Times New Roman" w:cs="Times New Roman"/>
          <w:sz w:val="24"/>
          <w:szCs w:val="24"/>
        </w:rPr>
        <w:t>Diante de todos os aspectos elencados sobre o tema leva a proposição do entendimento do momento vivido pelo aluno, o repensar do processo do ensinar. Realizar as devidas adaptações e articulações necessárias com um olhar pedagógico diferenciado e respeitando o processo de transição certamente evitaremos uma ruptura nesse processo.</w:t>
      </w:r>
    </w:p>
    <w:p w:rsidR="0079382A" w:rsidRDefault="0079382A" w:rsidP="00FC6E9D">
      <w:pPr>
        <w:spacing w:before="100" w:beforeAutospacing="1" w:after="120" w:line="360" w:lineRule="auto"/>
        <w:ind w:firstLine="1134"/>
        <w:jc w:val="both"/>
        <w:rPr>
          <w:rFonts w:ascii="Times New Roman" w:hAnsi="Times New Roman" w:cs="Times New Roman"/>
          <w:sz w:val="24"/>
          <w:szCs w:val="24"/>
        </w:rPr>
      </w:pPr>
    </w:p>
    <w:p w:rsidR="009037F3" w:rsidRPr="0079382A" w:rsidRDefault="0079382A" w:rsidP="00FC6E9D">
      <w:pPr>
        <w:spacing w:before="100" w:beforeAutospacing="1" w:after="120" w:line="360" w:lineRule="auto"/>
        <w:ind w:firstLine="1134"/>
        <w:jc w:val="both"/>
        <w:rPr>
          <w:rFonts w:ascii="Times New Roman" w:hAnsi="Times New Roman" w:cs="Times New Roman"/>
          <w:b/>
          <w:sz w:val="24"/>
          <w:szCs w:val="24"/>
        </w:rPr>
      </w:pPr>
      <w:r w:rsidRPr="0079382A">
        <w:rPr>
          <w:rFonts w:ascii="Times New Roman" w:hAnsi="Times New Roman" w:cs="Times New Roman"/>
          <w:b/>
          <w:sz w:val="24"/>
          <w:szCs w:val="24"/>
        </w:rPr>
        <w:t>METODOLOGIA DO PROCESSO INVESTIGATIVO</w:t>
      </w:r>
    </w:p>
    <w:p w:rsidR="00052E5B" w:rsidRPr="002029D9" w:rsidRDefault="00052E5B" w:rsidP="00052E5B">
      <w:pPr>
        <w:pStyle w:val="PargrafodaLista"/>
        <w:spacing w:line="360" w:lineRule="auto"/>
        <w:ind w:left="0" w:right="-568" w:firstLine="709"/>
        <w:jc w:val="both"/>
        <w:rPr>
          <w:rFonts w:ascii="Times New Roman" w:hAnsi="Times New Roman" w:cs="Times New Roman"/>
          <w:b/>
          <w:sz w:val="24"/>
          <w:szCs w:val="24"/>
        </w:rPr>
      </w:pP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Com o objetivo de analisar e compreender a partir da percepção dos alunos</w:t>
      </w:r>
      <w:r w:rsidR="000A6298">
        <w:rPr>
          <w:rFonts w:ascii="Times New Roman" w:hAnsi="Times New Roman" w:cs="Times New Roman"/>
          <w:sz w:val="24"/>
          <w:szCs w:val="24"/>
        </w:rPr>
        <w:t xml:space="preserve"> e dos professores</w:t>
      </w:r>
      <w:r w:rsidRPr="002029D9">
        <w:rPr>
          <w:rFonts w:ascii="Times New Roman" w:hAnsi="Times New Roman" w:cs="Times New Roman"/>
          <w:sz w:val="24"/>
          <w:szCs w:val="24"/>
        </w:rPr>
        <w:t xml:space="preserve"> </w:t>
      </w:r>
      <w:r w:rsidR="005568D0">
        <w:rPr>
          <w:rFonts w:ascii="Times New Roman" w:hAnsi="Times New Roman" w:cs="Times New Roman"/>
          <w:sz w:val="24"/>
          <w:szCs w:val="24"/>
        </w:rPr>
        <w:t xml:space="preserve">os efeitos danosos </w:t>
      </w:r>
      <w:r w:rsidR="0046790A">
        <w:rPr>
          <w:rFonts w:ascii="Times New Roman" w:hAnsi="Times New Roman" w:cs="Times New Roman"/>
          <w:sz w:val="24"/>
          <w:szCs w:val="24"/>
        </w:rPr>
        <w:t>na aprendizagem do aluno, que por vezes podem surgirem na transição desse aluno do Ensino Fundamental I para o Ensino Fundamental II</w:t>
      </w:r>
      <w:r w:rsidRPr="002029D9">
        <w:rPr>
          <w:rFonts w:ascii="Times New Roman" w:hAnsi="Times New Roman" w:cs="Times New Roman"/>
          <w:sz w:val="24"/>
          <w:szCs w:val="24"/>
        </w:rPr>
        <w:t>, procuramos investigar ess</w:t>
      </w:r>
      <w:r w:rsidR="0046790A">
        <w:rPr>
          <w:rFonts w:ascii="Times New Roman" w:hAnsi="Times New Roman" w:cs="Times New Roman"/>
          <w:sz w:val="24"/>
          <w:szCs w:val="24"/>
        </w:rPr>
        <w:t>a situação</w:t>
      </w:r>
      <w:r w:rsidRPr="002029D9">
        <w:rPr>
          <w:rFonts w:ascii="Times New Roman" w:hAnsi="Times New Roman" w:cs="Times New Roman"/>
          <w:sz w:val="24"/>
          <w:szCs w:val="24"/>
        </w:rPr>
        <w:t xml:space="preserve"> através de uma pesquisa </w:t>
      </w:r>
      <w:r w:rsidR="00C4070F">
        <w:rPr>
          <w:rFonts w:ascii="Times New Roman" w:hAnsi="Times New Roman" w:cs="Times New Roman"/>
          <w:sz w:val="24"/>
          <w:szCs w:val="24"/>
        </w:rPr>
        <w:t xml:space="preserve">de campo </w:t>
      </w:r>
      <w:r w:rsidRPr="002029D9">
        <w:rPr>
          <w:rFonts w:ascii="Times New Roman" w:hAnsi="Times New Roman" w:cs="Times New Roman"/>
          <w:sz w:val="24"/>
          <w:szCs w:val="24"/>
        </w:rPr>
        <w:t xml:space="preserve">capturando informações dos próprios alunos de </w:t>
      </w:r>
      <w:r w:rsidR="0046790A">
        <w:rPr>
          <w:rFonts w:ascii="Times New Roman" w:hAnsi="Times New Roman" w:cs="Times New Roman"/>
          <w:sz w:val="24"/>
          <w:szCs w:val="24"/>
        </w:rPr>
        <w:t>6</w:t>
      </w:r>
      <w:r w:rsidRPr="002029D9">
        <w:rPr>
          <w:rFonts w:ascii="Times New Roman" w:hAnsi="Times New Roman" w:cs="Times New Roman"/>
          <w:sz w:val="24"/>
          <w:szCs w:val="24"/>
        </w:rPr>
        <w:t xml:space="preserve">º Ano usando um questionário contendo questões abertas e fechadas. </w:t>
      </w:r>
      <w:r w:rsidR="0046790A">
        <w:rPr>
          <w:rFonts w:ascii="Times New Roman" w:hAnsi="Times New Roman" w:cs="Times New Roman"/>
          <w:sz w:val="24"/>
          <w:szCs w:val="24"/>
        </w:rPr>
        <w:t>Bem como, apl</w:t>
      </w:r>
      <w:r w:rsidR="00C4070F">
        <w:rPr>
          <w:rFonts w:ascii="Times New Roman" w:hAnsi="Times New Roman" w:cs="Times New Roman"/>
          <w:sz w:val="24"/>
          <w:szCs w:val="24"/>
        </w:rPr>
        <w:t>i</w:t>
      </w:r>
      <w:r w:rsidR="0046790A">
        <w:rPr>
          <w:rFonts w:ascii="Times New Roman" w:hAnsi="Times New Roman" w:cs="Times New Roman"/>
          <w:sz w:val="24"/>
          <w:szCs w:val="24"/>
        </w:rPr>
        <w:t xml:space="preserve">camos também um questionário aos professores que lecionam no 6° Ano. </w:t>
      </w:r>
      <w:r w:rsidRPr="002029D9">
        <w:rPr>
          <w:rFonts w:ascii="Times New Roman" w:hAnsi="Times New Roman" w:cs="Times New Roman"/>
          <w:sz w:val="24"/>
          <w:szCs w:val="24"/>
        </w:rPr>
        <w:t>Dessa forma intencionávamos, favorecer uma maior reflexão acerca do tema abordado por parte dos sujeitos pesquisados.</w:t>
      </w: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O objetivo geral nos orientou a optar pelo paradigma qualitativo nessa pesquisa social como referencial metodológico da investigação. Por entendermos que esse modelo é o que mais se adequa a esse tipo de estudo social. </w:t>
      </w: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lastRenderedPageBreak/>
        <w:t>No presente ensaio utilizamos uma metodologia que envolve aspectos de caráter qualitativo descritivo, já que os instrumentos de coleta de dados assim estabelecem.</w:t>
      </w: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A razão primeira pela escolha dessa metodologia, a nosso ver, dar-se pelo fato de ser a que melhor se adequa a análise e interpretação das falas dos sujeitos pesquisados. Uma vez que a análise qualitativa possibilitará aos </w:t>
      </w:r>
      <w:r w:rsidR="00C4070F">
        <w:rPr>
          <w:rFonts w:ascii="Times New Roman" w:hAnsi="Times New Roman" w:cs="Times New Roman"/>
          <w:sz w:val="24"/>
          <w:szCs w:val="24"/>
        </w:rPr>
        <w:t>sujeitos pesquisados uma</w:t>
      </w:r>
      <w:r w:rsidRPr="002029D9">
        <w:rPr>
          <w:rFonts w:ascii="Times New Roman" w:hAnsi="Times New Roman" w:cs="Times New Roman"/>
          <w:sz w:val="24"/>
          <w:szCs w:val="24"/>
        </w:rPr>
        <w:t xml:space="preserve"> maior visibilidade no que se refere ao tema abordado.</w:t>
      </w: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Conforme, ressalta Ferreira (2002):</w:t>
      </w:r>
    </w:p>
    <w:p w:rsidR="00052E5B" w:rsidRDefault="00052E5B" w:rsidP="00052E5B">
      <w:pPr>
        <w:pStyle w:val="SemEspaamento"/>
        <w:ind w:left="3402"/>
        <w:jc w:val="both"/>
        <w:rPr>
          <w:rFonts w:ascii="Times New Roman" w:hAnsi="Times New Roman" w:cs="Times New Roman"/>
          <w:sz w:val="20"/>
          <w:szCs w:val="20"/>
        </w:rPr>
      </w:pPr>
      <w:r w:rsidRPr="00D5454B">
        <w:rPr>
          <w:rFonts w:ascii="Times New Roman" w:hAnsi="Times New Roman" w:cs="Times New Roman"/>
          <w:sz w:val="20"/>
          <w:szCs w:val="20"/>
        </w:rPr>
        <w:t xml:space="preserve">Além dos métodos quantitativos, já bem sistematizados e aceitos pela comunidade de cientistas, os métodos qualitativos passam a ser cada vez mais desenvolvidos, principalmente no campo da psicologia social e da educação (FERREIRA, 2002, p. 248). </w:t>
      </w:r>
    </w:p>
    <w:p w:rsidR="00052E5B" w:rsidRPr="00D5454B" w:rsidRDefault="00052E5B" w:rsidP="00052E5B">
      <w:pPr>
        <w:pStyle w:val="SemEspaamento"/>
        <w:ind w:left="2268"/>
        <w:jc w:val="both"/>
        <w:rPr>
          <w:rFonts w:ascii="Times New Roman" w:hAnsi="Times New Roman" w:cs="Times New Roman"/>
          <w:sz w:val="20"/>
          <w:szCs w:val="20"/>
        </w:rPr>
      </w:pP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Dessa forma, os dados foram coletados, tratados e analisados, descrevendo questões relacionadas a</w:t>
      </w:r>
      <w:r w:rsidR="00CB207B">
        <w:rPr>
          <w:rFonts w:ascii="Times New Roman" w:hAnsi="Times New Roman" w:cs="Times New Roman"/>
          <w:sz w:val="24"/>
          <w:szCs w:val="24"/>
        </w:rPr>
        <w:t xml:space="preserve"> essa transição bem como foram feitas sugestões a partir da análise do dados, sobre as ações pedagógicas a serem implementadas no sentido de minimizar os efeitos </w:t>
      </w:r>
      <w:r w:rsidRPr="002029D9">
        <w:rPr>
          <w:rFonts w:ascii="Times New Roman" w:hAnsi="Times New Roman" w:cs="Times New Roman"/>
          <w:sz w:val="24"/>
          <w:szCs w:val="24"/>
        </w:rPr>
        <w:t>e sua</w:t>
      </w:r>
      <w:r w:rsidR="00CB207B">
        <w:rPr>
          <w:rFonts w:ascii="Times New Roman" w:hAnsi="Times New Roman" w:cs="Times New Roman"/>
          <w:sz w:val="24"/>
          <w:szCs w:val="24"/>
        </w:rPr>
        <w:t>s</w:t>
      </w:r>
      <w:r w:rsidRPr="002029D9">
        <w:rPr>
          <w:rFonts w:ascii="Times New Roman" w:hAnsi="Times New Roman" w:cs="Times New Roman"/>
          <w:sz w:val="24"/>
          <w:szCs w:val="24"/>
        </w:rPr>
        <w:t xml:space="preserve"> influência</w:t>
      </w:r>
      <w:r w:rsidR="00CB207B">
        <w:rPr>
          <w:rFonts w:ascii="Times New Roman" w:hAnsi="Times New Roman" w:cs="Times New Roman"/>
          <w:sz w:val="24"/>
          <w:szCs w:val="24"/>
        </w:rPr>
        <w:t xml:space="preserve">s negativas </w:t>
      </w:r>
      <w:r w:rsidRPr="002029D9">
        <w:rPr>
          <w:rFonts w:ascii="Times New Roman" w:hAnsi="Times New Roman" w:cs="Times New Roman"/>
          <w:sz w:val="24"/>
          <w:szCs w:val="24"/>
        </w:rPr>
        <w:t xml:space="preserve"> no processo de ensino aprendizagem dos alunos do </w:t>
      </w:r>
      <w:r w:rsidR="00CB207B">
        <w:rPr>
          <w:rFonts w:ascii="Times New Roman" w:hAnsi="Times New Roman" w:cs="Times New Roman"/>
          <w:sz w:val="24"/>
          <w:szCs w:val="24"/>
        </w:rPr>
        <w:t>6</w:t>
      </w:r>
      <w:r w:rsidRPr="002029D9">
        <w:rPr>
          <w:rFonts w:ascii="Times New Roman" w:hAnsi="Times New Roman" w:cs="Times New Roman"/>
          <w:sz w:val="24"/>
          <w:szCs w:val="24"/>
        </w:rPr>
        <w:t>º Ano</w:t>
      </w:r>
      <w:r w:rsidR="00CB207B">
        <w:rPr>
          <w:rFonts w:ascii="Times New Roman" w:hAnsi="Times New Roman" w:cs="Times New Roman"/>
          <w:sz w:val="24"/>
          <w:szCs w:val="24"/>
        </w:rPr>
        <w:t xml:space="preserve"> por ocasião da transição do Ensino Fundamental I para o Ensino Fundamental II.</w:t>
      </w: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Nessa linha de pensamento, Demo afirma:</w:t>
      </w:r>
    </w:p>
    <w:p w:rsidR="00052E5B" w:rsidRPr="00D5454B" w:rsidRDefault="00052E5B" w:rsidP="00052E5B">
      <w:pPr>
        <w:pStyle w:val="SemEspaamento"/>
        <w:ind w:left="3402"/>
        <w:jc w:val="both"/>
        <w:rPr>
          <w:rFonts w:ascii="Times New Roman" w:hAnsi="Times New Roman" w:cs="Times New Roman"/>
          <w:sz w:val="20"/>
          <w:szCs w:val="20"/>
        </w:rPr>
      </w:pPr>
      <w:r w:rsidRPr="00D5454B">
        <w:rPr>
          <w:rFonts w:ascii="Times New Roman" w:hAnsi="Times New Roman" w:cs="Times New Roman"/>
          <w:sz w:val="20"/>
          <w:szCs w:val="20"/>
        </w:rPr>
        <w:t xml:space="preserve">Alguns entendem por pesquisa o trabalho de coletar dados, sistematizá-los e, a partir </w:t>
      </w:r>
      <w:proofErr w:type="gramStart"/>
      <w:r w:rsidRPr="00D5454B">
        <w:rPr>
          <w:rFonts w:ascii="Times New Roman" w:hAnsi="Times New Roman" w:cs="Times New Roman"/>
          <w:sz w:val="20"/>
          <w:szCs w:val="20"/>
        </w:rPr>
        <w:t>daí, fazer</w:t>
      </w:r>
      <w:proofErr w:type="gramEnd"/>
      <w:r w:rsidRPr="00D5454B">
        <w:rPr>
          <w:rFonts w:ascii="Times New Roman" w:hAnsi="Times New Roman" w:cs="Times New Roman"/>
          <w:sz w:val="20"/>
          <w:szCs w:val="20"/>
        </w:rPr>
        <w:t xml:space="preserve"> uma descrição da realidade. Outros se fixam no patamar teórico e entendem por pesquisa o estudo e a produção de quadros teóricos de referência, que estariam na origem da explicação da realidade. Descrever restringe-se a constatar o que existe. Explicar corresponde a desven</w:t>
      </w:r>
      <w:r>
        <w:rPr>
          <w:rFonts w:ascii="Times New Roman" w:hAnsi="Times New Roman" w:cs="Times New Roman"/>
          <w:sz w:val="20"/>
          <w:szCs w:val="20"/>
        </w:rPr>
        <w:t>dar por que existe. Outros mais</w:t>
      </w:r>
      <w:r w:rsidRPr="00D5454B">
        <w:rPr>
          <w:rFonts w:ascii="Times New Roman" w:hAnsi="Times New Roman" w:cs="Times New Roman"/>
          <w:sz w:val="20"/>
          <w:szCs w:val="20"/>
        </w:rPr>
        <w:t xml:space="preserve"> acreditam que pesquisar inclui teoria e prática, porque compreender a realidade e nela intervir formam um todo só, tornando-se vício oportunista ficar apenas na constatação descritiva, ou apenas na especulação teórica. (DEMO, 1995, p.11).</w:t>
      </w:r>
    </w:p>
    <w:p w:rsidR="00052E5B" w:rsidRPr="00B15943" w:rsidRDefault="00052E5B" w:rsidP="00052E5B">
      <w:pPr>
        <w:pStyle w:val="SemEspaamento"/>
        <w:jc w:val="both"/>
        <w:rPr>
          <w:rFonts w:ascii="Times New Roman" w:hAnsi="Times New Roman" w:cs="Times New Roman"/>
          <w:sz w:val="20"/>
          <w:szCs w:val="20"/>
        </w:rPr>
      </w:pPr>
    </w:p>
    <w:p w:rsidR="00052E5B" w:rsidRPr="001A5677" w:rsidRDefault="00052E5B" w:rsidP="00052E5B">
      <w:pPr>
        <w:spacing w:line="360" w:lineRule="auto"/>
        <w:ind w:firstLine="1134"/>
        <w:jc w:val="both"/>
        <w:rPr>
          <w:rFonts w:ascii="Times New Roman" w:hAnsi="Times New Roman" w:cs="Times New Roman"/>
          <w:color w:val="000000" w:themeColor="text1"/>
          <w:sz w:val="24"/>
          <w:szCs w:val="24"/>
        </w:rPr>
      </w:pPr>
      <w:r w:rsidRPr="001A5677">
        <w:rPr>
          <w:rFonts w:ascii="Times New Roman" w:hAnsi="Times New Roman" w:cs="Times New Roman"/>
          <w:color w:val="000000" w:themeColor="text1"/>
          <w:sz w:val="24"/>
          <w:szCs w:val="24"/>
        </w:rPr>
        <w:t xml:space="preserve">Destarte, utilizamos como instrumento de coleta de dados um questionário que foi dividido em duas partes a serem analisadas. Foram consultadas também, as pastas escolares e fichas de matrículas dos referidos alunos. </w:t>
      </w:r>
    </w:p>
    <w:p w:rsidR="00052E5B" w:rsidRPr="00D5454B" w:rsidRDefault="00052E5B" w:rsidP="00052E5B">
      <w:pPr>
        <w:pStyle w:val="SemEspaamento"/>
        <w:ind w:left="3402"/>
        <w:jc w:val="both"/>
        <w:rPr>
          <w:rFonts w:ascii="Times New Roman" w:hAnsi="Times New Roman" w:cs="Times New Roman"/>
          <w:sz w:val="20"/>
          <w:szCs w:val="20"/>
        </w:rPr>
      </w:pPr>
      <w:r w:rsidRPr="00D5454B">
        <w:rPr>
          <w:rFonts w:ascii="Times New Roman" w:hAnsi="Times New Roman" w:cs="Times New Roman"/>
          <w:sz w:val="20"/>
          <w:szCs w:val="20"/>
        </w:rPr>
        <w:t>Um projeto de pesquisa consiste basicamente na formulação clara da questão (ou questões) que se pretende investigar e na descrição da maneira pela qual se planeja respondê-la, acompanhadas de uma argumentação que destaque a relevância do estudo e a adequação da estratégia proposta (ALVES, 1991, p.56).</w:t>
      </w:r>
    </w:p>
    <w:p w:rsidR="00052E5B" w:rsidRDefault="00052E5B" w:rsidP="00052E5B">
      <w:pPr>
        <w:pStyle w:val="PargrafodaLista"/>
        <w:spacing w:line="360" w:lineRule="auto"/>
        <w:ind w:left="0"/>
        <w:jc w:val="both"/>
        <w:rPr>
          <w:rFonts w:ascii="Times New Roman" w:hAnsi="Times New Roman" w:cs="Times New Roman"/>
          <w:color w:val="1F497D" w:themeColor="text2"/>
          <w:sz w:val="24"/>
          <w:szCs w:val="24"/>
        </w:rPr>
      </w:pPr>
    </w:p>
    <w:p w:rsidR="00052E5B" w:rsidRPr="002029D9" w:rsidRDefault="00052E5B" w:rsidP="00052E5B">
      <w:pPr>
        <w:pStyle w:val="SemEspaamento"/>
        <w:spacing w:line="360" w:lineRule="auto"/>
        <w:ind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Como dissermos anteriormente, elegemos a abordagem qualitativa por considerarmos ser a que mais se ajusta aos nossos objetivos. Dessa maneira, procuramos nos </w:t>
      </w:r>
      <w:r w:rsidRPr="002029D9">
        <w:rPr>
          <w:rFonts w:ascii="Times New Roman" w:hAnsi="Times New Roman" w:cs="Times New Roman"/>
          <w:sz w:val="24"/>
          <w:szCs w:val="24"/>
        </w:rPr>
        <w:lastRenderedPageBreak/>
        <w:t xml:space="preserve">aprofundar como nos propõe </w:t>
      </w:r>
      <w:proofErr w:type="spellStart"/>
      <w:r w:rsidRPr="002029D9">
        <w:rPr>
          <w:rFonts w:ascii="Times New Roman" w:hAnsi="Times New Roman" w:cs="Times New Roman"/>
          <w:sz w:val="24"/>
          <w:szCs w:val="24"/>
        </w:rPr>
        <w:t>Minayo</w:t>
      </w:r>
      <w:proofErr w:type="spellEnd"/>
      <w:r w:rsidRPr="002029D9">
        <w:rPr>
          <w:rFonts w:ascii="Times New Roman" w:hAnsi="Times New Roman" w:cs="Times New Roman"/>
          <w:sz w:val="24"/>
          <w:szCs w:val="24"/>
        </w:rPr>
        <w:t xml:space="preserve"> (2002), no mundo dos significados do nosso objeto de pesquisa.</w:t>
      </w:r>
    </w:p>
    <w:p w:rsidR="00052E5B" w:rsidRPr="002029D9" w:rsidRDefault="00052E5B" w:rsidP="00052E5B">
      <w:pPr>
        <w:pStyle w:val="SemEspaamento"/>
        <w:spacing w:line="360" w:lineRule="auto"/>
        <w:ind w:firstLine="1134"/>
        <w:jc w:val="both"/>
        <w:rPr>
          <w:rFonts w:ascii="Times New Roman" w:hAnsi="Times New Roman" w:cs="Times New Roman"/>
          <w:sz w:val="24"/>
          <w:szCs w:val="24"/>
        </w:rPr>
      </w:pPr>
      <w:r w:rsidRPr="002029D9">
        <w:rPr>
          <w:rFonts w:ascii="Times New Roman" w:hAnsi="Times New Roman" w:cs="Times New Roman"/>
          <w:sz w:val="24"/>
          <w:szCs w:val="24"/>
        </w:rPr>
        <w:t>Existe um universo da realidade que não pode ser mensurado, quantificado. Qual seja, o universo dos valores, das crenças, das aspirações. Pois estes, correspondem a um nível muito profundo das relações humanas, dos processos e dos fenômenos, não podendo simplesmente serem quantificados. Dessa forma, a pesquisa qualitativa que busca solucionar esses questionamentos, preenche essa lacuna.</w:t>
      </w:r>
    </w:p>
    <w:p w:rsidR="00052E5B" w:rsidRDefault="00052E5B" w:rsidP="00052E5B">
      <w:pPr>
        <w:pStyle w:val="SemEspaamento"/>
        <w:spacing w:line="360" w:lineRule="auto"/>
        <w:ind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Sendo assim, uma abordagem qualitativa de um tema de pesquisa social dar importância a tudo que é exteriorizado pelos sujeitos, ou seja, seus sentimentos, emoções, pensamentos. Desde que os mesmos sejam revelados. Uma abordagem dessa natureza, faz com que participantes livres se expressem livremente. </w:t>
      </w:r>
    </w:p>
    <w:p w:rsidR="0044388A" w:rsidRPr="002029D9" w:rsidRDefault="0044388A" w:rsidP="00052E5B">
      <w:pPr>
        <w:pStyle w:val="SemEspaamento"/>
        <w:spacing w:line="360" w:lineRule="auto"/>
        <w:ind w:firstLine="1134"/>
        <w:jc w:val="both"/>
        <w:rPr>
          <w:rFonts w:ascii="Times New Roman" w:hAnsi="Times New Roman" w:cs="Times New Roman"/>
          <w:sz w:val="24"/>
          <w:szCs w:val="24"/>
        </w:rPr>
      </w:pPr>
    </w:p>
    <w:p w:rsidR="00052E5B" w:rsidRPr="00F22E1F" w:rsidRDefault="00052E5B" w:rsidP="00052E5B">
      <w:pPr>
        <w:pStyle w:val="SemEspaamento"/>
        <w:ind w:left="3402"/>
        <w:jc w:val="both"/>
        <w:rPr>
          <w:rFonts w:ascii="Times New Roman" w:hAnsi="Times New Roman" w:cs="Times New Roman"/>
          <w:sz w:val="20"/>
          <w:szCs w:val="20"/>
        </w:rPr>
      </w:pPr>
      <w:r w:rsidRPr="00F22E1F">
        <w:rPr>
          <w:rFonts w:ascii="Times New Roman" w:hAnsi="Times New Roman" w:cs="Times New Roman"/>
          <w:sz w:val="20"/>
          <w:szCs w:val="20"/>
        </w:rPr>
        <w:t>A compreensão do significado das ações requer a adoção pelo pesquisador de uma abordagem hermenêutica. Obtêm-se uma interpretação significativa mediante um processo de movimento constante entre as partes e o todo, em que não há um ponto absoluto de partida nem de chegada (SANTOS FILHO, GAMBOA, 2002, p.43).</w:t>
      </w:r>
    </w:p>
    <w:p w:rsidR="00052E5B" w:rsidRPr="002029D9" w:rsidRDefault="00052E5B" w:rsidP="00052E5B">
      <w:pPr>
        <w:pStyle w:val="SemEspaamento"/>
        <w:jc w:val="both"/>
        <w:rPr>
          <w:rFonts w:ascii="Times New Roman" w:hAnsi="Times New Roman" w:cs="Times New Roman"/>
          <w:sz w:val="20"/>
          <w:szCs w:val="20"/>
        </w:rPr>
      </w:pPr>
    </w:p>
    <w:p w:rsidR="00052E5B" w:rsidRPr="002029D9" w:rsidRDefault="00052E5B" w:rsidP="00052E5B">
      <w:pPr>
        <w:pStyle w:val="SemEspaamento"/>
        <w:jc w:val="both"/>
        <w:rPr>
          <w:rFonts w:ascii="Times New Roman" w:hAnsi="Times New Roman" w:cs="Times New Roman"/>
          <w:sz w:val="20"/>
          <w:szCs w:val="20"/>
        </w:rPr>
      </w:pPr>
    </w:p>
    <w:p w:rsidR="00052E5B"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Como método para que o estudo de caso, acontecesse. Optamos pelo questionário, porque acreditamos ser o mais adequado para obter a visão do aluno do </w:t>
      </w:r>
      <w:r w:rsidR="001C1F2F">
        <w:rPr>
          <w:rFonts w:ascii="Times New Roman" w:hAnsi="Times New Roman" w:cs="Times New Roman"/>
          <w:sz w:val="24"/>
          <w:szCs w:val="24"/>
        </w:rPr>
        <w:t>6</w:t>
      </w:r>
      <w:r w:rsidRPr="002029D9">
        <w:rPr>
          <w:rFonts w:ascii="Times New Roman" w:hAnsi="Times New Roman" w:cs="Times New Roman"/>
          <w:sz w:val="24"/>
          <w:szCs w:val="24"/>
        </w:rPr>
        <w:t>º Ano sobr</w:t>
      </w:r>
      <w:r w:rsidR="001C1F2F">
        <w:rPr>
          <w:rFonts w:ascii="Times New Roman" w:hAnsi="Times New Roman" w:cs="Times New Roman"/>
          <w:sz w:val="24"/>
          <w:szCs w:val="24"/>
        </w:rPr>
        <w:t xml:space="preserve">e essa nova fase </w:t>
      </w:r>
      <w:r w:rsidRPr="002029D9">
        <w:rPr>
          <w:rFonts w:ascii="Times New Roman" w:hAnsi="Times New Roman" w:cs="Times New Roman"/>
          <w:sz w:val="24"/>
          <w:szCs w:val="24"/>
        </w:rPr>
        <w:t>e</w:t>
      </w:r>
      <w:r w:rsidR="001C1F2F">
        <w:rPr>
          <w:rFonts w:ascii="Times New Roman" w:hAnsi="Times New Roman" w:cs="Times New Roman"/>
          <w:sz w:val="24"/>
          <w:szCs w:val="24"/>
        </w:rPr>
        <w:t xml:space="preserve">ducacional em sua vida. E, </w:t>
      </w:r>
      <w:r w:rsidRPr="002029D9">
        <w:rPr>
          <w:rFonts w:ascii="Times New Roman" w:hAnsi="Times New Roman" w:cs="Times New Roman"/>
          <w:sz w:val="24"/>
          <w:szCs w:val="24"/>
        </w:rPr>
        <w:t xml:space="preserve">possibilitando também ao educador nortear o caminho na busca das respostas sobre a importância </w:t>
      </w:r>
      <w:r w:rsidR="001C1F2F">
        <w:rPr>
          <w:rFonts w:ascii="Times New Roman" w:hAnsi="Times New Roman" w:cs="Times New Roman"/>
          <w:sz w:val="24"/>
          <w:szCs w:val="24"/>
        </w:rPr>
        <w:t>das ações pedagógicas mais adequadas a serem implementadas nessa transição</w:t>
      </w:r>
      <w:r w:rsidRPr="002029D9">
        <w:rPr>
          <w:rFonts w:ascii="Times New Roman" w:hAnsi="Times New Roman" w:cs="Times New Roman"/>
          <w:sz w:val="24"/>
          <w:szCs w:val="24"/>
        </w:rPr>
        <w:t xml:space="preserve"> para o desenvolvimento satisfatório da aprendizagem desses alunos.</w:t>
      </w:r>
    </w:p>
    <w:p w:rsidR="00052E5B" w:rsidRPr="002029D9" w:rsidRDefault="00052E5B" w:rsidP="00052E5B">
      <w:pPr>
        <w:pStyle w:val="PargrafodaLista"/>
        <w:spacing w:line="360" w:lineRule="auto"/>
        <w:ind w:left="0" w:firstLine="709"/>
        <w:jc w:val="both"/>
        <w:rPr>
          <w:rFonts w:ascii="Times New Roman" w:hAnsi="Times New Roman" w:cs="Times New Roman"/>
          <w:sz w:val="24"/>
          <w:szCs w:val="24"/>
        </w:rPr>
      </w:pPr>
      <w:r w:rsidRPr="002029D9">
        <w:rPr>
          <w:rFonts w:ascii="Times New Roman" w:hAnsi="Times New Roman" w:cs="Times New Roman"/>
          <w:sz w:val="24"/>
          <w:szCs w:val="24"/>
        </w:rPr>
        <w:t xml:space="preserve">  </w:t>
      </w:r>
    </w:p>
    <w:p w:rsidR="00052E5B" w:rsidRPr="00E13B25" w:rsidRDefault="00AE5DBE" w:rsidP="00052E5B">
      <w:pPr>
        <w:pStyle w:val="Ttulo2"/>
        <w:rPr>
          <w:rFonts w:ascii="Times New Roman" w:hAnsi="Times New Roman" w:cs="Times New Roman"/>
          <w:b/>
          <w:color w:val="auto"/>
          <w:sz w:val="28"/>
          <w:szCs w:val="28"/>
        </w:rPr>
      </w:pPr>
      <w:bookmarkStart w:id="3" w:name="_Toc492543512"/>
      <w:r>
        <w:rPr>
          <w:rFonts w:ascii="Times New Roman" w:hAnsi="Times New Roman" w:cs="Times New Roman"/>
          <w:b/>
          <w:color w:val="auto"/>
          <w:sz w:val="28"/>
          <w:szCs w:val="28"/>
        </w:rPr>
        <w:t xml:space="preserve">                </w:t>
      </w:r>
      <w:r w:rsidR="00052E5B" w:rsidRPr="00E13B25">
        <w:rPr>
          <w:rFonts w:ascii="Times New Roman" w:hAnsi="Times New Roman" w:cs="Times New Roman"/>
          <w:b/>
          <w:color w:val="auto"/>
          <w:sz w:val="28"/>
          <w:szCs w:val="28"/>
        </w:rPr>
        <w:t>DESCRIÇÃO DO LOCAL DA PESQUISA</w:t>
      </w:r>
      <w:bookmarkEnd w:id="3"/>
    </w:p>
    <w:p w:rsidR="00052E5B" w:rsidRPr="002029D9" w:rsidRDefault="00052E5B" w:rsidP="00052E5B">
      <w:pPr>
        <w:pStyle w:val="PargrafodaLista"/>
        <w:spacing w:line="360" w:lineRule="auto"/>
        <w:ind w:left="0"/>
        <w:jc w:val="both"/>
        <w:rPr>
          <w:rFonts w:ascii="Times New Roman" w:hAnsi="Times New Roman" w:cs="Times New Roman"/>
          <w:b/>
          <w:sz w:val="24"/>
          <w:szCs w:val="24"/>
        </w:rPr>
      </w:pP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No desenvolvimento do nosso trabalho, fizemos uma pesquisa (estudo de caso) na qual participaram 112 alunos, todos devidamente matriculados e frequentando os </w:t>
      </w:r>
      <w:r w:rsidR="00814A6E">
        <w:rPr>
          <w:rFonts w:ascii="Times New Roman" w:hAnsi="Times New Roman" w:cs="Times New Roman"/>
          <w:sz w:val="24"/>
          <w:szCs w:val="24"/>
        </w:rPr>
        <w:t>6</w:t>
      </w:r>
      <w:r w:rsidRPr="002029D9">
        <w:rPr>
          <w:rFonts w:ascii="Times New Roman" w:hAnsi="Times New Roman" w:cs="Times New Roman"/>
          <w:sz w:val="24"/>
          <w:szCs w:val="24"/>
        </w:rPr>
        <w:t>º</w:t>
      </w:r>
      <w:r w:rsidRPr="002029D9">
        <w:rPr>
          <w:rFonts w:ascii="Times New Roman" w:hAnsi="Times New Roman" w:cs="Times New Roman"/>
          <w:sz w:val="24"/>
          <w:szCs w:val="24"/>
          <w:vertAlign w:val="superscript"/>
        </w:rPr>
        <w:t xml:space="preserve">s </w:t>
      </w:r>
      <w:r w:rsidRPr="002029D9">
        <w:rPr>
          <w:rFonts w:ascii="Times New Roman" w:hAnsi="Times New Roman" w:cs="Times New Roman"/>
          <w:sz w:val="24"/>
          <w:szCs w:val="24"/>
        </w:rPr>
        <w:t xml:space="preserve">Anos (A, B e C) do Ensino Fundamental II na Escola Municipal </w:t>
      </w:r>
      <w:proofErr w:type="spellStart"/>
      <w:r w:rsidRPr="002029D9">
        <w:rPr>
          <w:rFonts w:ascii="Times New Roman" w:hAnsi="Times New Roman" w:cs="Times New Roman"/>
          <w:sz w:val="24"/>
          <w:szCs w:val="24"/>
        </w:rPr>
        <w:t>Valmique</w:t>
      </w:r>
      <w:proofErr w:type="spellEnd"/>
      <w:r w:rsidRPr="002029D9">
        <w:rPr>
          <w:rFonts w:ascii="Times New Roman" w:hAnsi="Times New Roman" w:cs="Times New Roman"/>
          <w:sz w:val="24"/>
          <w:szCs w:val="24"/>
        </w:rPr>
        <w:t xml:space="preserve"> Sampaio de Albuquerque, localizada no Centro de Itaitinga, na Região Metropolitana de Fortaleza, no Ceará.</w:t>
      </w: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Essa escola por ser muito </w:t>
      </w:r>
      <w:r w:rsidR="00CF1952" w:rsidRPr="002029D9">
        <w:rPr>
          <w:rFonts w:ascii="Times New Roman" w:hAnsi="Times New Roman" w:cs="Times New Roman"/>
          <w:sz w:val="24"/>
          <w:szCs w:val="24"/>
        </w:rPr>
        <w:t>bem-conceituada</w:t>
      </w:r>
      <w:r w:rsidRPr="002029D9">
        <w:rPr>
          <w:rFonts w:ascii="Times New Roman" w:hAnsi="Times New Roman" w:cs="Times New Roman"/>
          <w:sz w:val="24"/>
          <w:szCs w:val="24"/>
        </w:rPr>
        <w:t xml:space="preserve"> no município pelas famílias, geralmente recebe alunos de outras escolas, em especial alunos que desejam concluir o Ensino Fundamental II. Vale ressaltar, que esses alunos vindos de bairros vizinhos e outros locais mais distantes, não </w:t>
      </w:r>
      <w:r w:rsidRPr="002029D9">
        <w:rPr>
          <w:rFonts w:ascii="Times New Roman" w:hAnsi="Times New Roman" w:cs="Times New Roman"/>
          <w:sz w:val="24"/>
          <w:szCs w:val="24"/>
        </w:rPr>
        <w:lastRenderedPageBreak/>
        <w:t xml:space="preserve">apresentam características diferentes em relação aos alunos que cursam todo o Ensino Fundamental I e II na referida escola, que mereçam serem pontuadas. </w:t>
      </w: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Os alunos pesquisados têm um único intervalo de vinte minutos. Eles usam esse tempo para lanchar, circularem pelo pátio e corredores da escola, interagir com outros colegas. Já que a escola é de grande porte e por isso concentra estudantes nas seguintes modalidades de ensino: Educação Infantil, Ensino Fundamental I e Fundamental II, Educação para Jovens e Adultos – EJA e Educação Especial na Perspectiva da Educação Inclusiva.</w:t>
      </w: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Quanto às avaliações, os alunos são submetidos aos exames parciais individuais e em equipes mensalmente. Sendo que as avaliações bimestrais são elaboradas, aplicadas e corrigidas pelos professores de cada disciplina. </w:t>
      </w:r>
    </w:p>
    <w:p w:rsidR="00052E5B" w:rsidRPr="001A5677" w:rsidRDefault="00052E5B" w:rsidP="00052E5B">
      <w:pPr>
        <w:pStyle w:val="PargrafodaLista"/>
        <w:spacing w:line="360" w:lineRule="auto"/>
        <w:ind w:left="0" w:firstLine="1134"/>
        <w:jc w:val="both"/>
        <w:rPr>
          <w:rFonts w:ascii="Times New Roman" w:hAnsi="Times New Roman" w:cs="Times New Roman"/>
          <w:sz w:val="24"/>
          <w:szCs w:val="24"/>
        </w:rPr>
      </w:pPr>
      <w:r w:rsidRPr="001A5677">
        <w:rPr>
          <w:rFonts w:ascii="Times New Roman" w:hAnsi="Times New Roman" w:cs="Times New Roman"/>
          <w:sz w:val="24"/>
          <w:szCs w:val="24"/>
        </w:rPr>
        <w:t>A cada dois meses são realizadas também provas através do Sistema de Avaliação de Desempenho de Itaitinga – SIADI. É uma espécie de avaliação externa, onde a Secretaria Municipal de Educação através de seus técnicos contrata uma empresa especializada que elabora e aplica as provas no Fundamental I e Fundamental II. São três dias de avaliações. No primeiro dia são aplicadas as provas de Língua Portuguesa e Língua Inglesa. Matemática e Ciências são trabalhadas no segundo dia. E, por fim são exigidos dos alunos conhecimentos nas disciplinas de História e Geografia.</w:t>
      </w: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A escola na qual fizemos a pesquisa é considerada pela Secretaria Municipal de Educação, como uma escola de grande porte, haja vista, ser a maior escola do município com uma área de 6.372m</w:t>
      </w:r>
      <w:r w:rsidRPr="002029D9">
        <w:rPr>
          <w:rFonts w:ascii="Times New Roman" w:hAnsi="Times New Roman" w:cs="Times New Roman"/>
          <w:sz w:val="24"/>
          <w:szCs w:val="24"/>
          <w:vertAlign w:val="superscript"/>
        </w:rPr>
        <w:t>2</w:t>
      </w:r>
      <w:r w:rsidRPr="002029D9">
        <w:rPr>
          <w:rFonts w:ascii="Times New Roman" w:hAnsi="Times New Roman" w:cs="Times New Roman"/>
          <w:sz w:val="24"/>
          <w:szCs w:val="24"/>
        </w:rPr>
        <w:t>, (Seis mil trezentos e setenta e dois) metros quadrados contando com 29(Vinte e nove) salas; 06(Seis) banheiros; secretaria, auditório, sala para professores, biblioteca e um total de 966 (Novecentos e sessenta e seis) alunos. A estrutura física é boa e as salas são arejadas e limpas. O pátio é amplo e tem uma quadra coberta. A escola também tem um bom acervo de material didático e outros (tv e vídeo, rádio, sala de informática e multimídia).</w:t>
      </w: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Segundo a direção da escola, a comunidade sempre que é convidada a participar das atividades </w:t>
      </w:r>
      <w:r w:rsidR="00CF1952" w:rsidRPr="002029D9">
        <w:rPr>
          <w:rFonts w:ascii="Times New Roman" w:hAnsi="Times New Roman" w:cs="Times New Roman"/>
          <w:sz w:val="24"/>
          <w:szCs w:val="24"/>
        </w:rPr>
        <w:t>a</w:t>
      </w:r>
      <w:r w:rsidRPr="002029D9">
        <w:rPr>
          <w:rFonts w:ascii="Times New Roman" w:hAnsi="Times New Roman" w:cs="Times New Roman"/>
          <w:sz w:val="24"/>
          <w:szCs w:val="24"/>
        </w:rPr>
        <w:t xml:space="preserve"> realizar-se na escola, comparece. O Conselho escolar é muito atuante no desempenho de suas funções auxiliando a gestão escolar na tomada das melhores atitudes e decisões.</w:t>
      </w:r>
    </w:p>
    <w:p w:rsidR="00052E5B" w:rsidRPr="002029D9"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A comunidade escolar é composta por: alunos, professores, diretor, coordenadores, funcionários administrativos, funcionários de serviços gerais (vigias, limpeza, cozinha, portaria, contínuos) e familiares.</w:t>
      </w:r>
    </w:p>
    <w:p w:rsidR="00052E5B" w:rsidRDefault="00052E5B" w:rsidP="00052E5B">
      <w:pPr>
        <w:pStyle w:val="PargrafodaLista"/>
        <w:spacing w:line="360" w:lineRule="auto"/>
        <w:ind w:left="0"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O grupo de professores têm uma carga horária de 40 (quarenta) horas semanais, sendo que 08 (oito) horas são destinadas ao planejamento e estudos na própria escola e mais 04 </w:t>
      </w:r>
      <w:r w:rsidRPr="002029D9">
        <w:rPr>
          <w:rFonts w:ascii="Times New Roman" w:hAnsi="Times New Roman" w:cs="Times New Roman"/>
          <w:sz w:val="24"/>
          <w:szCs w:val="24"/>
        </w:rPr>
        <w:lastRenderedPageBreak/>
        <w:t>(quatro) horas com planejamento domiciliar. Ou seja, os docentes têm total e exclusiva dedicação somente a esta unidade de ensino.</w:t>
      </w:r>
    </w:p>
    <w:p w:rsidR="00D33387" w:rsidRPr="002029D9" w:rsidRDefault="00D33387" w:rsidP="00052E5B">
      <w:pPr>
        <w:pStyle w:val="PargrafodaLista"/>
        <w:spacing w:line="360" w:lineRule="auto"/>
        <w:ind w:left="0" w:firstLine="1134"/>
        <w:jc w:val="both"/>
        <w:rPr>
          <w:rFonts w:ascii="Times New Roman" w:hAnsi="Times New Roman" w:cs="Times New Roman"/>
          <w:sz w:val="24"/>
          <w:szCs w:val="24"/>
        </w:rPr>
      </w:pPr>
    </w:p>
    <w:p w:rsidR="00052E5B" w:rsidRPr="00845ADE" w:rsidRDefault="00CC2490" w:rsidP="00052E5B">
      <w:pPr>
        <w:pStyle w:val="Ttulo2"/>
        <w:rPr>
          <w:rFonts w:ascii="Times New Roman" w:hAnsi="Times New Roman" w:cs="Times New Roman"/>
          <w:b/>
          <w:color w:val="auto"/>
          <w:sz w:val="28"/>
          <w:szCs w:val="28"/>
        </w:rPr>
      </w:pPr>
      <w:bookmarkStart w:id="4" w:name="_Toc492543514"/>
      <w:r>
        <w:rPr>
          <w:rFonts w:ascii="Times New Roman" w:hAnsi="Times New Roman" w:cs="Times New Roman"/>
          <w:b/>
          <w:color w:val="auto"/>
          <w:sz w:val="28"/>
          <w:szCs w:val="28"/>
        </w:rPr>
        <w:t xml:space="preserve">                 </w:t>
      </w:r>
      <w:r w:rsidR="00052E5B" w:rsidRPr="00845ADE">
        <w:rPr>
          <w:rFonts w:ascii="Times New Roman" w:hAnsi="Times New Roman" w:cs="Times New Roman"/>
          <w:b/>
          <w:color w:val="auto"/>
          <w:sz w:val="28"/>
          <w:szCs w:val="28"/>
        </w:rPr>
        <w:t>COLETA DE DADOS</w:t>
      </w:r>
      <w:bookmarkEnd w:id="4"/>
    </w:p>
    <w:p w:rsidR="00052E5B" w:rsidRPr="00462B5B" w:rsidRDefault="00052E5B" w:rsidP="00052E5B"/>
    <w:p w:rsidR="00052E5B" w:rsidRDefault="00052E5B" w:rsidP="00052E5B">
      <w:pPr>
        <w:spacing w:line="360" w:lineRule="auto"/>
        <w:ind w:firstLine="1134"/>
        <w:jc w:val="both"/>
        <w:rPr>
          <w:rFonts w:ascii="Times New Roman" w:hAnsi="Times New Roman" w:cs="Times New Roman"/>
          <w:sz w:val="24"/>
          <w:szCs w:val="24"/>
        </w:rPr>
      </w:pPr>
      <w:r w:rsidRPr="00BF758C">
        <w:rPr>
          <w:rFonts w:ascii="Times New Roman" w:hAnsi="Times New Roman" w:cs="Times New Roman"/>
          <w:sz w:val="24"/>
          <w:szCs w:val="24"/>
        </w:rPr>
        <w:t xml:space="preserve">Inicialmente elaboramos o Projeto de Pesquisa, que foi encaminhado à </w:t>
      </w:r>
      <w:r w:rsidR="00DF5E3A">
        <w:rPr>
          <w:rFonts w:ascii="Times New Roman" w:hAnsi="Times New Roman" w:cs="Times New Roman"/>
          <w:sz w:val="24"/>
          <w:szCs w:val="24"/>
        </w:rPr>
        <w:t>Direção da Escola</w:t>
      </w:r>
      <w:r w:rsidRPr="00BF758C">
        <w:rPr>
          <w:rFonts w:ascii="Times New Roman" w:hAnsi="Times New Roman" w:cs="Times New Roman"/>
          <w:sz w:val="24"/>
          <w:szCs w:val="24"/>
        </w:rPr>
        <w:t>. Ao obtermos a aprovação do projeto</w:t>
      </w:r>
      <w:r w:rsidR="003A466E">
        <w:rPr>
          <w:rFonts w:ascii="Times New Roman" w:hAnsi="Times New Roman" w:cs="Times New Roman"/>
          <w:sz w:val="24"/>
          <w:szCs w:val="24"/>
        </w:rPr>
        <w:t xml:space="preserve"> e consentimento para a realização do mesmo</w:t>
      </w:r>
      <w:r w:rsidRPr="00BF758C">
        <w:rPr>
          <w:rFonts w:ascii="Times New Roman" w:hAnsi="Times New Roman" w:cs="Times New Roman"/>
          <w:sz w:val="24"/>
          <w:szCs w:val="24"/>
        </w:rPr>
        <w:t xml:space="preserve">, </w:t>
      </w:r>
      <w:r w:rsidR="003A466E">
        <w:rPr>
          <w:rFonts w:ascii="Times New Roman" w:hAnsi="Times New Roman" w:cs="Times New Roman"/>
          <w:sz w:val="24"/>
          <w:szCs w:val="24"/>
        </w:rPr>
        <w:t>conversamos com os professores dos 6° anos sobre esse trabalho.</w:t>
      </w:r>
    </w:p>
    <w:p w:rsidR="00052E5B" w:rsidRDefault="00052E5B" w:rsidP="00052E5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Fizemos a coleta de dados num período de 08 (oito) meses, compreendendo agosto, setembro, outubro, novembro e dezembro de 2016. Janeiro, fevereiro e março de 2017.</w:t>
      </w:r>
    </w:p>
    <w:p w:rsidR="00052E5B" w:rsidRPr="00BF758C" w:rsidRDefault="00052E5B" w:rsidP="00052E5B">
      <w:pPr>
        <w:spacing w:line="360" w:lineRule="auto"/>
        <w:ind w:firstLine="1134"/>
        <w:jc w:val="both"/>
        <w:rPr>
          <w:rFonts w:ascii="Times New Roman" w:hAnsi="Times New Roman" w:cs="Times New Roman"/>
          <w:sz w:val="24"/>
          <w:szCs w:val="24"/>
        </w:rPr>
      </w:pPr>
      <w:r w:rsidRPr="00BF758C">
        <w:rPr>
          <w:rFonts w:ascii="Times New Roman" w:hAnsi="Times New Roman" w:cs="Times New Roman"/>
          <w:sz w:val="24"/>
          <w:szCs w:val="24"/>
        </w:rPr>
        <w:t xml:space="preserve">Por tratar-se de uma pesquisa envolvendo seres humanos, ainda que a mesma não oferecesse nenhum tipo de risco ou ameaça a ética, a moral e a integridade física dos participantes da pesquisa. Tivemos o cuidado de cumprir todos os preceitos legais exigidos pela legislação, ou seja, levando em conta os princípios morais e éticos, tendo como respaldo a Resolução 196/96 do Conselho Nacional de Saúde. </w:t>
      </w:r>
    </w:p>
    <w:p w:rsidR="00052E5B" w:rsidRPr="00BF758C" w:rsidRDefault="00052E5B" w:rsidP="00052E5B">
      <w:pPr>
        <w:spacing w:line="360" w:lineRule="auto"/>
        <w:ind w:firstLine="1134"/>
        <w:jc w:val="both"/>
        <w:rPr>
          <w:rFonts w:ascii="Times New Roman" w:hAnsi="Times New Roman" w:cs="Times New Roman"/>
          <w:sz w:val="24"/>
          <w:szCs w:val="24"/>
        </w:rPr>
      </w:pPr>
      <w:r w:rsidRPr="00BF758C">
        <w:rPr>
          <w:rFonts w:ascii="Times New Roman" w:hAnsi="Times New Roman" w:cs="Times New Roman"/>
          <w:sz w:val="24"/>
          <w:szCs w:val="24"/>
        </w:rPr>
        <w:t xml:space="preserve">O instrumento usado para geração de dados nessa pesquisa foi elaborado com </w:t>
      </w:r>
      <w:r w:rsidR="000B202B">
        <w:rPr>
          <w:rFonts w:ascii="Times New Roman" w:hAnsi="Times New Roman" w:cs="Times New Roman"/>
          <w:sz w:val="24"/>
          <w:szCs w:val="24"/>
        </w:rPr>
        <w:t>dez</w:t>
      </w:r>
      <w:r w:rsidRPr="00BF758C">
        <w:rPr>
          <w:rFonts w:ascii="Times New Roman" w:hAnsi="Times New Roman" w:cs="Times New Roman"/>
          <w:sz w:val="24"/>
          <w:szCs w:val="24"/>
        </w:rPr>
        <w:t xml:space="preserve"> questões dos tipo</w:t>
      </w:r>
      <w:r>
        <w:rPr>
          <w:rFonts w:ascii="Times New Roman" w:hAnsi="Times New Roman" w:cs="Times New Roman"/>
          <w:sz w:val="24"/>
          <w:szCs w:val="24"/>
        </w:rPr>
        <w:t>s</w:t>
      </w:r>
      <w:r w:rsidRPr="00BF758C">
        <w:rPr>
          <w:rFonts w:ascii="Times New Roman" w:hAnsi="Times New Roman" w:cs="Times New Roman"/>
          <w:sz w:val="24"/>
          <w:szCs w:val="24"/>
        </w:rPr>
        <w:t xml:space="preserve"> abertas e fechadas. </w:t>
      </w:r>
      <w:r>
        <w:rPr>
          <w:rFonts w:ascii="Times New Roman" w:hAnsi="Times New Roman" w:cs="Times New Roman"/>
          <w:sz w:val="24"/>
          <w:szCs w:val="24"/>
        </w:rPr>
        <w:t>Tendo-se o cuidado de em sua elaboração procurar</w:t>
      </w:r>
      <w:r w:rsidRPr="00BF758C">
        <w:rPr>
          <w:rFonts w:ascii="Times New Roman" w:hAnsi="Times New Roman" w:cs="Times New Roman"/>
          <w:sz w:val="24"/>
          <w:szCs w:val="24"/>
        </w:rPr>
        <w:t xml:space="preserve"> evitar questões dúbias e primar pela objetividade do questionário com todos os devidos esclarecimentos.</w:t>
      </w:r>
      <w:r>
        <w:rPr>
          <w:rFonts w:ascii="Times New Roman" w:hAnsi="Times New Roman" w:cs="Times New Roman"/>
          <w:sz w:val="24"/>
          <w:szCs w:val="24"/>
        </w:rPr>
        <w:t xml:space="preserve"> Consultamos também as pastas escolares e as fichas de matrículas dos referidos alunos.</w:t>
      </w:r>
      <w:r w:rsidRPr="00BF758C">
        <w:rPr>
          <w:rFonts w:ascii="Times New Roman" w:hAnsi="Times New Roman" w:cs="Times New Roman"/>
          <w:sz w:val="24"/>
          <w:szCs w:val="24"/>
        </w:rPr>
        <w:t xml:space="preserve"> </w:t>
      </w:r>
    </w:p>
    <w:p w:rsidR="00052E5B" w:rsidRPr="00BF758C" w:rsidRDefault="00052E5B" w:rsidP="00052E5B">
      <w:pPr>
        <w:spacing w:line="360" w:lineRule="auto"/>
        <w:ind w:firstLine="1134"/>
        <w:jc w:val="both"/>
        <w:rPr>
          <w:rFonts w:ascii="Times New Roman" w:hAnsi="Times New Roman" w:cs="Times New Roman"/>
          <w:sz w:val="24"/>
          <w:szCs w:val="24"/>
        </w:rPr>
      </w:pPr>
      <w:r w:rsidRPr="00BF758C">
        <w:rPr>
          <w:rFonts w:ascii="Times New Roman" w:hAnsi="Times New Roman" w:cs="Times New Roman"/>
          <w:sz w:val="24"/>
          <w:szCs w:val="24"/>
        </w:rPr>
        <w:t>Conforme, (Silva e Menezes, 2000, p. 33-34), os questionários:</w:t>
      </w:r>
    </w:p>
    <w:p w:rsidR="00052E5B" w:rsidRPr="00462B5B" w:rsidRDefault="00052E5B" w:rsidP="00052E5B">
      <w:pPr>
        <w:pStyle w:val="SemEspaamento"/>
        <w:ind w:left="3402"/>
        <w:jc w:val="both"/>
        <w:rPr>
          <w:rFonts w:ascii="Times New Roman" w:hAnsi="Times New Roman" w:cs="Times New Roman"/>
          <w:sz w:val="20"/>
          <w:szCs w:val="20"/>
        </w:rPr>
      </w:pPr>
      <w:r w:rsidRPr="00462B5B">
        <w:rPr>
          <w:rFonts w:ascii="Times New Roman" w:hAnsi="Times New Roman" w:cs="Times New Roman"/>
          <w:sz w:val="20"/>
          <w:szCs w:val="20"/>
        </w:rPr>
        <w:t>[...] devem ser respondidos por escrito pelo informante. O questionário deve ser objetivo, limitado em extensão e estar acompanhado de instruções. As instruções devem esclarecer o propósito de sua aplicação, ressaltar a importância da colaboração do informante e facilitar o preenchimento. As perguntas do questionário podem ser: abertas: “Qual é a sua opinião?”, fechadas: duas escolhas: Sim ou não; de múltiplas escolhas: fechadas com uma série de respostas possíveis (SILVA; MENEZES, 2000, p. 33-34).</w:t>
      </w:r>
    </w:p>
    <w:p w:rsidR="00052E5B" w:rsidRPr="00B52E99" w:rsidRDefault="00052E5B" w:rsidP="00052E5B">
      <w:pPr>
        <w:pStyle w:val="SemEspaamento"/>
        <w:jc w:val="both"/>
        <w:rPr>
          <w:rFonts w:ascii="Times New Roman" w:hAnsi="Times New Roman" w:cs="Times New Roman"/>
          <w:sz w:val="20"/>
          <w:szCs w:val="20"/>
        </w:rPr>
      </w:pPr>
    </w:p>
    <w:p w:rsidR="00052E5B" w:rsidRPr="00BF758C" w:rsidRDefault="00052E5B" w:rsidP="00052E5B">
      <w:pPr>
        <w:spacing w:line="360" w:lineRule="auto"/>
        <w:ind w:firstLine="1134"/>
        <w:jc w:val="both"/>
        <w:rPr>
          <w:rFonts w:ascii="Times New Roman" w:hAnsi="Times New Roman" w:cs="Times New Roman"/>
          <w:sz w:val="24"/>
          <w:szCs w:val="24"/>
        </w:rPr>
      </w:pPr>
      <w:r w:rsidRPr="00BF758C">
        <w:rPr>
          <w:rFonts w:ascii="Times New Roman" w:hAnsi="Times New Roman" w:cs="Times New Roman"/>
          <w:sz w:val="24"/>
          <w:szCs w:val="24"/>
        </w:rPr>
        <w:t>A aplicação do instrumento com os alunos se deu em suas salas de aulas pelo professor pesquisador com o consentimento e presença do professor que ministrava aula na ocasião. Aos alunos, foram feitos os devidos esclarecimentos acerca do objetivo geral da pesquisa, bem como de que os mesmo</w:t>
      </w:r>
      <w:r w:rsidR="001A7957">
        <w:rPr>
          <w:rFonts w:ascii="Times New Roman" w:hAnsi="Times New Roman" w:cs="Times New Roman"/>
          <w:sz w:val="24"/>
          <w:szCs w:val="24"/>
        </w:rPr>
        <w:t>s</w:t>
      </w:r>
      <w:r w:rsidRPr="00BF758C">
        <w:rPr>
          <w:rFonts w:ascii="Times New Roman" w:hAnsi="Times New Roman" w:cs="Times New Roman"/>
          <w:sz w:val="24"/>
          <w:szCs w:val="24"/>
        </w:rPr>
        <w:t xml:space="preserve"> não seriam obri</w:t>
      </w:r>
      <w:r>
        <w:rPr>
          <w:rFonts w:ascii="Times New Roman" w:hAnsi="Times New Roman" w:cs="Times New Roman"/>
          <w:sz w:val="24"/>
          <w:szCs w:val="24"/>
        </w:rPr>
        <w:t>gados a participarem da mesma</w:t>
      </w:r>
      <w:r w:rsidRPr="00BF758C">
        <w:rPr>
          <w:rFonts w:ascii="Times New Roman" w:hAnsi="Times New Roman" w:cs="Times New Roman"/>
          <w:sz w:val="24"/>
          <w:szCs w:val="24"/>
        </w:rPr>
        <w:t xml:space="preserve">, e que se assim desejassem, isso não traria nenhum tipo de prejuízo para eles, como por exemplo, </w:t>
      </w:r>
      <w:r w:rsidRPr="00BF758C">
        <w:rPr>
          <w:rFonts w:ascii="Times New Roman" w:hAnsi="Times New Roman" w:cs="Times New Roman"/>
          <w:sz w:val="24"/>
          <w:szCs w:val="24"/>
        </w:rPr>
        <w:lastRenderedPageBreak/>
        <w:t>serem prejudicados em suas provas, trabalhos ou qualquer espécie de a</w:t>
      </w:r>
      <w:r>
        <w:rPr>
          <w:rFonts w:ascii="Times New Roman" w:hAnsi="Times New Roman" w:cs="Times New Roman"/>
          <w:sz w:val="24"/>
          <w:szCs w:val="24"/>
        </w:rPr>
        <w:t xml:space="preserve">valiação. </w:t>
      </w:r>
      <w:r w:rsidRPr="00BF758C">
        <w:rPr>
          <w:rFonts w:ascii="Times New Roman" w:hAnsi="Times New Roman" w:cs="Times New Roman"/>
          <w:sz w:val="24"/>
          <w:szCs w:val="24"/>
        </w:rPr>
        <w:t>No entanto, seria de grande valia para o trabalho do professor pesquisador se eles (alunos) participasse</w:t>
      </w:r>
      <w:r>
        <w:rPr>
          <w:rFonts w:ascii="Times New Roman" w:hAnsi="Times New Roman" w:cs="Times New Roman"/>
          <w:sz w:val="24"/>
          <w:szCs w:val="24"/>
        </w:rPr>
        <w:t>m</w:t>
      </w:r>
      <w:r w:rsidRPr="00BF758C">
        <w:rPr>
          <w:rFonts w:ascii="Times New Roman" w:hAnsi="Times New Roman" w:cs="Times New Roman"/>
          <w:sz w:val="24"/>
          <w:szCs w:val="24"/>
        </w:rPr>
        <w:t xml:space="preserve"> da pesquisa, dando essa valiosa contribuição para o desenvolvimento da temática em questão.</w:t>
      </w:r>
    </w:p>
    <w:p w:rsidR="00052E5B" w:rsidRPr="00BF758C" w:rsidRDefault="00052E5B" w:rsidP="00052E5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Foi salientado também que tanto o</w:t>
      </w:r>
      <w:r w:rsidR="00F30A11">
        <w:rPr>
          <w:rFonts w:ascii="Times New Roman" w:hAnsi="Times New Roman" w:cs="Times New Roman"/>
          <w:sz w:val="24"/>
          <w:szCs w:val="24"/>
        </w:rPr>
        <w:t xml:space="preserve"> </w:t>
      </w:r>
      <w:r w:rsidRPr="00BF758C">
        <w:rPr>
          <w:rFonts w:ascii="Times New Roman" w:hAnsi="Times New Roman" w:cs="Times New Roman"/>
          <w:sz w:val="24"/>
          <w:szCs w:val="24"/>
        </w:rPr>
        <w:t xml:space="preserve">responsável pelo preenchimento de cada questionário </w:t>
      </w:r>
      <w:r>
        <w:rPr>
          <w:rFonts w:ascii="Times New Roman" w:hAnsi="Times New Roman" w:cs="Times New Roman"/>
          <w:sz w:val="24"/>
          <w:szCs w:val="24"/>
        </w:rPr>
        <w:t xml:space="preserve">quanto às informações ali coletadas </w:t>
      </w:r>
      <w:r w:rsidRPr="00BF758C">
        <w:rPr>
          <w:rFonts w:ascii="Times New Roman" w:hAnsi="Times New Roman" w:cs="Times New Roman"/>
          <w:sz w:val="24"/>
          <w:szCs w:val="24"/>
        </w:rPr>
        <w:t>teria caráter sigiloso e permanecer</w:t>
      </w:r>
      <w:r>
        <w:rPr>
          <w:rFonts w:ascii="Times New Roman" w:hAnsi="Times New Roman" w:cs="Times New Roman"/>
          <w:sz w:val="24"/>
          <w:szCs w:val="24"/>
        </w:rPr>
        <w:t>ão</w:t>
      </w:r>
      <w:r w:rsidRPr="00BF758C">
        <w:rPr>
          <w:rFonts w:ascii="Times New Roman" w:hAnsi="Times New Roman" w:cs="Times New Roman"/>
          <w:sz w:val="24"/>
          <w:szCs w:val="24"/>
        </w:rPr>
        <w:t xml:space="preserve"> </w:t>
      </w:r>
      <w:r>
        <w:rPr>
          <w:rFonts w:ascii="Times New Roman" w:hAnsi="Times New Roman" w:cs="Times New Roman"/>
          <w:sz w:val="24"/>
          <w:szCs w:val="24"/>
        </w:rPr>
        <w:t>em</w:t>
      </w:r>
      <w:r w:rsidRPr="00BF758C">
        <w:rPr>
          <w:rFonts w:ascii="Times New Roman" w:hAnsi="Times New Roman" w:cs="Times New Roman"/>
          <w:sz w:val="24"/>
          <w:szCs w:val="24"/>
        </w:rPr>
        <w:t xml:space="preserve"> total anonimato.</w:t>
      </w:r>
      <w:r w:rsidR="000B202B" w:rsidRPr="000B202B">
        <w:rPr>
          <w:rFonts w:ascii="Times New Roman" w:hAnsi="Times New Roman" w:cs="Times New Roman"/>
          <w:sz w:val="24"/>
          <w:szCs w:val="24"/>
        </w:rPr>
        <w:t xml:space="preserve"> </w:t>
      </w:r>
      <w:r w:rsidR="000B202B" w:rsidRPr="00BF758C">
        <w:rPr>
          <w:rFonts w:ascii="Times New Roman" w:hAnsi="Times New Roman" w:cs="Times New Roman"/>
          <w:sz w:val="24"/>
          <w:szCs w:val="24"/>
        </w:rPr>
        <w:t>Todos os alunos sem exceção se manifestaram a favor da participação</w:t>
      </w:r>
    </w:p>
    <w:p w:rsidR="00052E5B" w:rsidRPr="00BF758C" w:rsidRDefault="00052E5B" w:rsidP="00052E5B">
      <w:pPr>
        <w:spacing w:line="360" w:lineRule="auto"/>
        <w:ind w:firstLine="1134"/>
        <w:jc w:val="both"/>
        <w:rPr>
          <w:rFonts w:ascii="Times New Roman" w:hAnsi="Times New Roman" w:cs="Times New Roman"/>
          <w:sz w:val="24"/>
          <w:szCs w:val="24"/>
        </w:rPr>
      </w:pPr>
      <w:r w:rsidRPr="00BF758C">
        <w:rPr>
          <w:rFonts w:ascii="Times New Roman" w:hAnsi="Times New Roman" w:cs="Times New Roman"/>
          <w:sz w:val="24"/>
          <w:szCs w:val="24"/>
        </w:rPr>
        <w:t>Antes do preenchimento do questionário, o professor pesquisador fez a leitura de cada questão, dando um intervalo de tempo suficiente para que os alunos respondessem. Tomou-se o devido cuidado de perguntar aos alunos se os mesmos se sentiam aptos e preparados para responder cada questão.</w:t>
      </w:r>
      <w:r>
        <w:rPr>
          <w:rFonts w:ascii="Times New Roman" w:hAnsi="Times New Roman" w:cs="Times New Roman"/>
          <w:sz w:val="24"/>
          <w:szCs w:val="24"/>
        </w:rPr>
        <w:t xml:space="preserve"> Obtendo-se resposta afirmativa, deu-se prosseguimento aos trabalhos.</w:t>
      </w:r>
      <w:r w:rsidRPr="00BF758C">
        <w:rPr>
          <w:rFonts w:ascii="Times New Roman" w:hAnsi="Times New Roman" w:cs="Times New Roman"/>
          <w:sz w:val="24"/>
          <w:szCs w:val="24"/>
        </w:rPr>
        <w:t xml:space="preserve">    </w:t>
      </w:r>
    </w:p>
    <w:p w:rsidR="00052E5B" w:rsidRPr="00BF758C" w:rsidRDefault="00052E5B" w:rsidP="00052E5B">
      <w:pPr>
        <w:spacing w:line="360" w:lineRule="auto"/>
        <w:ind w:firstLine="1134"/>
        <w:jc w:val="both"/>
        <w:rPr>
          <w:rFonts w:ascii="Times New Roman" w:hAnsi="Times New Roman" w:cs="Times New Roman"/>
          <w:sz w:val="24"/>
          <w:szCs w:val="24"/>
        </w:rPr>
      </w:pPr>
      <w:r w:rsidRPr="00BF758C">
        <w:rPr>
          <w:rFonts w:ascii="Times New Roman" w:hAnsi="Times New Roman" w:cs="Times New Roman"/>
          <w:sz w:val="24"/>
          <w:szCs w:val="24"/>
        </w:rPr>
        <w:t>Intencionalmente, deixamos os al</w:t>
      </w:r>
      <w:r>
        <w:rPr>
          <w:rFonts w:ascii="Times New Roman" w:hAnsi="Times New Roman" w:cs="Times New Roman"/>
          <w:sz w:val="24"/>
          <w:szCs w:val="24"/>
        </w:rPr>
        <w:t>unos bem à vontade e procurando fazê-los se sentirem</w:t>
      </w:r>
      <w:r w:rsidRPr="00BF758C">
        <w:rPr>
          <w:rFonts w:ascii="Times New Roman" w:hAnsi="Times New Roman" w:cs="Times New Roman"/>
          <w:sz w:val="24"/>
          <w:szCs w:val="24"/>
        </w:rPr>
        <w:t xml:space="preserve"> valorizados em participar dessa pesquisa</w:t>
      </w:r>
      <w:r>
        <w:rPr>
          <w:rFonts w:ascii="Times New Roman" w:hAnsi="Times New Roman" w:cs="Times New Roman"/>
          <w:sz w:val="24"/>
          <w:szCs w:val="24"/>
        </w:rPr>
        <w:t xml:space="preserve">. Para tanto, </w:t>
      </w:r>
      <w:r w:rsidRPr="00BF758C">
        <w:rPr>
          <w:rFonts w:ascii="Times New Roman" w:hAnsi="Times New Roman" w:cs="Times New Roman"/>
          <w:sz w:val="24"/>
          <w:szCs w:val="24"/>
        </w:rPr>
        <w:t>mesclamos o questionário. Uma vez que as questões abertas dá essa condição aos respondentes do questionário</w:t>
      </w:r>
      <w:r w:rsidR="00ED5B4C">
        <w:rPr>
          <w:rFonts w:ascii="Times New Roman" w:hAnsi="Times New Roman" w:cs="Times New Roman"/>
          <w:sz w:val="24"/>
          <w:szCs w:val="24"/>
        </w:rPr>
        <w:t xml:space="preserve"> de se sentirem mais livres para expressarem suas opiniões.</w:t>
      </w:r>
    </w:p>
    <w:p w:rsidR="00052E5B" w:rsidRDefault="00052E5B" w:rsidP="00052E5B">
      <w:pPr>
        <w:spacing w:line="360" w:lineRule="auto"/>
        <w:ind w:firstLine="709"/>
        <w:jc w:val="both"/>
        <w:rPr>
          <w:rFonts w:ascii="Times New Roman" w:hAnsi="Times New Roman" w:cs="Times New Roman"/>
          <w:sz w:val="24"/>
          <w:szCs w:val="24"/>
        </w:rPr>
      </w:pPr>
    </w:p>
    <w:p w:rsidR="00052E5B" w:rsidRPr="00E90AAA" w:rsidRDefault="00BD0EF9" w:rsidP="00052E5B">
      <w:pPr>
        <w:pStyle w:val="Ttulo2"/>
        <w:rPr>
          <w:rFonts w:ascii="Times New Roman" w:hAnsi="Times New Roman" w:cs="Times New Roman"/>
          <w:b/>
          <w:color w:val="auto"/>
          <w:sz w:val="28"/>
          <w:szCs w:val="28"/>
        </w:rPr>
      </w:pPr>
      <w:bookmarkStart w:id="5" w:name="_Toc492543515"/>
      <w:r>
        <w:rPr>
          <w:rFonts w:ascii="Times New Roman" w:hAnsi="Times New Roman" w:cs="Times New Roman"/>
          <w:b/>
          <w:color w:val="auto"/>
          <w:sz w:val="28"/>
          <w:szCs w:val="28"/>
        </w:rPr>
        <w:t xml:space="preserve">                </w:t>
      </w:r>
      <w:r w:rsidR="00052E5B" w:rsidRPr="00E90AAA">
        <w:rPr>
          <w:rFonts w:ascii="Times New Roman" w:hAnsi="Times New Roman" w:cs="Times New Roman"/>
          <w:b/>
          <w:color w:val="auto"/>
          <w:sz w:val="28"/>
          <w:szCs w:val="28"/>
        </w:rPr>
        <w:t>ANÁLISE DE DADOS</w:t>
      </w:r>
      <w:bookmarkEnd w:id="5"/>
    </w:p>
    <w:p w:rsidR="00052E5B" w:rsidRPr="00CD2A3D" w:rsidRDefault="00052E5B" w:rsidP="00052E5B"/>
    <w:p w:rsidR="00052E5B" w:rsidRPr="002029D9" w:rsidRDefault="00052E5B" w:rsidP="00052E5B">
      <w:pPr>
        <w:spacing w:line="360" w:lineRule="auto"/>
        <w:ind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Se utilizando da técnica da análise temática de conteúdo, buscamos analisar os dados suscitados em nosso trabalho de estudo de caso. </w:t>
      </w:r>
      <w:proofErr w:type="spellStart"/>
      <w:r w:rsidRPr="002029D9">
        <w:rPr>
          <w:rFonts w:ascii="Times New Roman" w:hAnsi="Times New Roman" w:cs="Times New Roman"/>
          <w:sz w:val="24"/>
          <w:szCs w:val="24"/>
        </w:rPr>
        <w:t>Minayo</w:t>
      </w:r>
      <w:proofErr w:type="spellEnd"/>
      <w:r w:rsidRPr="002029D9">
        <w:rPr>
          <w:rFonts w:ascii="Times New Roman" w:hAnsi="Times New Roman" w:cs="Times New Roman"/>
          <w:sz w:val="24"/>
          <w:szCs w:val="24"/>
        </w:rPr>
        <w:t xml:space="preserve"> (2002), ressalta que numa análise de conteúdo, o pesquisador terá condições de analisar os questionamentos e descobrir “[...] o que está por trás dos conteúdos manifestos, indo além das aparências do que está sendo comunicado. (MINAYO, 2002. p. 74).</w:t>
      </w:r>
    </w:p>
    <w:p w:rsidR="00052E5B" w:rsidRPr="002029D9" w:rsidRDefault="00052E5B" w:rsidP="00052E5B">
      <w:pPr>
        <w:spacing w:line="360" w:lineRule="auto"/>
        <w:ind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Para </w:t>
      </w:r>
      <w:proofErr w:type="spellStart"/>
      <w:r w:rsidRPr="002029D9">
        <w:rPr>
          <w:rFonts w:ascii="Times New Roman" w:hAnsi="Times New Roman" w:cs="Times New Roman"/>
          <w:sz w:val="24"/>
          <w:szCs w:val="24"/>
        </w:rPr>
        <w:t>Bardin</w:t>
      </w:r>
      <w:proofErr w:type="spellEnd"/>
      <w:r w:rsidRPr="002029D9">
        <w:rPr>
          <w:rFonts w:ascii="Times New Roman" w:hAnsi="Times New Roman" w:cs="Times New Roman"/>
          <w:sz w:val="24"/>
          <w:szCs w:val="24"/>
        </w:rPr>
        <w:t xml:space="preserve"> (1997), a análise de conteúdo é:</w:t>
      </w:r>
    </w:p>
    <w:p w:rsidR="00052E5B" w:rsidRPr="00CD2A3D" w:rsidRDefault="00052E5B" w:rsidP="00052E5B">
      <w:pPr>
        <w:pStyle w:val="SemEspaamento"/>
        <w:ind w:left="3402"/>
        <w:jc w:val="both"/>
        <w:rPr>
          <w:rFonts w:ascii="Times New Roman" w:hAnsi="Times New Roman" w:cs="Times New Roman"/>
          <w:sz w:val="20"/>
          <w:szCs w:val="20"/>
        </w:rPr>
      </w:pPr>
      <w:r w:rsidRPr="00CD2A3D">
        <w:rPr>
          <w:rFonts w:ascii="Times New Roman" w:hAnsi="Times New Roman" w:cs="Times New Roman"/>
          <w:sz w:val="20"/>
          <w:szCs w:val="20"/>
        </w:rPr>
        <w:t>Um conjunto de técnicas de análise das comunicações visando obter, por procedimentos, sistemáticos e objetivos de descrição de conteúdo das mensagens, indicadoras (quantitativas ou não) que permitem a inferência de conhecimentos relativos às condições de produção / recepção (variáveis inferidas) destas mensagens. (BARDIN, 1997, p.42).</w:t>
      </w:r>
    </w:p>
    <w:p w:rsidR="00052E5B" w:rsidRPr="00CE4A1B" w:rsidRDefault="00052E5B" w:rsidP="00052E5B">
      <w:pPr>
        <w:pStyle w:val="SemEspaamento"/>
        <w:jc w:val="both"/>
        <w:rPr>
          <w:rFonts w:ascii="Times New Roman" w:hAnsi="Times New Roman" w:cs="Times New Roman"/>
          <w:sz w:val="20"/>
          <w:szCs w:val="20"/>
        </w:rPr>
      </w:pPr>
    </w:p>
    <w:p w:rsidR="00052E5B" w:rsidRPr="002029D9" w:rsidRDefault="00441847" w:rsidP="00052E5B">
      <w:pPr>
        <w:spacing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Ainda</w:t>
      </w:r>
      <w:r w:rsidR="0022138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em </w:t>
      </w:r>
      <w:r w:rsidR="00052E5B" w:rsidRPr="002029D9">
        <w:rPr>
          <w:rFonts w:ascii="Times New Roman" w:hAnsi="Times New Roman" w:cs="Times New Roman"/>
          <w:sz w:val="24"/>
          <w:szCs w:val="24"/>
        </w:rPr>
        <w:t xml:space="preserve"> </w:t>
      </w:r>
      <w:proofErr w:type="spellStart"/>
      <w:r w:rsidR="00052E5B" w:rsidRPr="002029D9">
        <w:rPr>
          <w:rFonts w:ascii="Times New Roman" w:hAnsi="Times New Roman" w:cs="Times New Roman"/>
          <w:sz w:val="24"/>
          <w:szCs w:val="24"/>
        </w:rPr>
        <w:t>Bardin</w:t>
      </w:r>
      <w:proofErr w:type="spellEnd"/>
      <w:proofErr w:type="gramEnd"/>
      <w:r w:rsidR="00052E5B" w:rsidRPr="002029D9">
        <w:rPr>
          <w:rFonts w:ascii="Times New Roman" w:hAnsi="Times New Roman" w:cs="Times New Roman"/>
          <w:sz w:val="24"/>
          <w:szCs w:val="24"/>
        </w:rPr>
        <w:t xml:space="preserve"> (1997, p. 103), “a codificação corresponde a uma transformação – efetuada segundo regras precisas – dos dados brutos do texto, transformação esta que, por </w:t>
      </w:r>
      <w:r w:rsidR="00052E5B" w:rsidRPr="002029D9">
        <w:rPr>
          <w:rFonts w:ascii="Times New Roman" w:hAnsi="Times New Roman" w:cs="Times New Roman"/>
          <w:sz w:val="24"/>
          <w:szCs w:val="24"/>
        </w:rPr>
        <w:lastRenderedPageBreak/>
        <w:t>recorte, agregação e enumeração, permite atingir uma representação do conteúdo, ou da sua expressão, susceptível de esclarecer o analista acerca das características do texto”.</w:t>
      </w:r>
    </w:p>
    <w:p w:rsidR="00052E5B" w:rsidRPr="002029D9" w:rsidRDefault="00052E5B" w:rsidP="00052E5B">
      <w:pPr>
        <w:spacing w:line="360" w:lineRule="auto"/>
        <w:ind w:firstLine="1134"/>
        <w:jc w:val="both"/>
        <w:rPr>
          <w:rFonts w:ascii="Times New Roman" w:hAnsi="Times New Roman" w:cs="Times New Roman"/>
          <w:sz w:val="24"/>
          <w:szCs w:val="24"/>
        </w:rPr>
      </w:pPr>
      <w:r w:rsidRPr="002029D9">
        <w:rPr>
          <w:rFonts w:ascii="Times New Roman" w:hAnsi="Times New Roman" w:cs="Times New Roman"/>
          <w:sz w:val="24"/>
          <w:szCs w:val="24"/>
        </w:rPr>
        <w:t xml:space="preserve">Após o levantamento dos dados, realizamos uma breve análise buscando entender as possíveis </w:t>
      </w:r>
      <w:r w:rsidR="00DD3FAB">
        <w:rPr>
          <w:rFonts w:ascii="Times New Roman" w:hAnsi="Times New Roman" w:cs="Times New Roman"/>
          <w:sz w:val="24"/>
          <w:szCs w:val="24"/>
        </w:rPr>
        <w:t xml:space="preserve">causas e </w:t>
      </w:r>
      <w:r w:rsidRPr="002029D9">
        <w:rPr>
          <w:rFonts w:ascii="Times New Roman" w:hAnsi="Times New Roman" w:cs="Times New Roman"/>
          <w:sz w:val="24"/>
          <w:szCs w:val="24"/>
        </w:rPr>
        <w:t>implicações</w:t>
      </w:r>
      <w:r w:rsidR="00DD3FAB">
        <w:rPr>
          <w:rFonts w:ascii="Times New Roman" w:hAnsi="Times New Roman" w:cs="Times New Roman"/>
          <w:sz w:val="24"/>
          <w:szCs w:val="24"/>
        </w:rPr>
        <w:t xml:space="preserve"> no processo de ensino e aprendizagem nos alunos de 6° Ano, por ocasião dessa mudança do Ensino Fundamental I para o Ensino Fundamental II</w:t>
      </w:r>
      <w:r w:rsidR="00623F13">
        <w:rPr>
          <w:rFonts w:ascii="Times New Roman" w:hAnsi="Times New Roman" w:cs="Times New Roman"/>
          <w:sz w:val="24"/>
          <w:szCs w:val="24"/>
        </w:rPr>
        <w:t xml:space="preserve">, que coincide com a entrada desse aluno na adolescência. </w:t>
      </w:r>
      <w:r w:rsidRPr="002029D9">
        <w:rPr>
          <w:rFonts w:ascii="Times New Roman" w:hAnsi="Times New Roman" w:cs="Times New Roman"/>
          <w:sz w:val="24"/>
          <w:szCs w:val="24"/>
        </w:rPr>
        <w:t xml:space="preserve"> </w:t>
      </w:r>
    </w:p>
    <w:p w:rsidR="00052E5B" w:rsidRPr="002029D9" w:rsidRDefault="00052E5B" w:rsidP="00052E5B">
      <w:pPr>
        <w:autoSpaceDE w:val="0"/>
        <w:autoSpaceDN w:val="0"/>
        <w:adjustRightInd w:val="0"/>
        <w:spacing w:after="0" w:line="360" w:lineRule="auto"/>
        <w:ind w:firstLine="1134"/>
        <w:jc w:val="both"/>
        <w:rPr>
          <w:rFonts w:ascii="Times New Roman" w:hAnsi="Times New Roman" w:cs="Times New Roman"/>
          <w:sz w:val="24"/>
          <w:szCs w:val="24"/>
        </w:rPr>
      </w:pPr>
      <w:r w:rsidRPr="002029D9">
        <w:rPr>
          <w:rFonts w:ascii="Times New Roman" w:hAnsi="Times New Roman" w:cs="Times New Roman"/>
          <w:sz w:val="24"/>
          <w:szCs w:val="24"/>
        </w:rPr>
        <w:t>No momento de interpretarmos a fala dos sujeitos, procuramos fazê-lo de forma a não interferirmos no conteúdo manifesto que não estivesse ancorado nos objetivos da pesquisa e no que foi emitido através das colocações, manifestações, fala e comunicação.</w:t>
      </w:r>
    </w:p>
    <w:p w:rsidR="00052E5B" w:rsidRPr="002029D9" w:rsidRDefault="00052E5B" w:rsidP="00052E5B">
      <w:pPr>
        <w:autoSpaceDE w:val="0"/>
        <w:autoSpaceDN w:val="0"/>
        <w:adjustRightInd w:val="0"/>
        <w:spacing w:after="0" w:line="360" w:lineRule="auto"/>
        <w:ind w:firstLine="1134"/>
        <w:jc w:val="both"/>
        <w:rPr>
          <w:rFonts w:ascii="Times New Roman" w:hAnsi="Times New Roman" w:cs="Times New Roman"/>
          <w:sz w:val="24"/>
          <w:szCs w:val="24"/>
        </w:rPr>
      </w:pPr>
      <w:r w:rsidRPr="002029D9">
        <w:rPr>
          <w:rFonts w:ascii="Times New Roman" w:hAnsi="Times New Roman" w:cs="Times New Roman"/>
          <w:sz w:val="24"/>
          <w:szCs w:val="24"/>
        </w:rPr>
        <w:t>Segundo, Franco (2003):</w:t>
      </w:r>
    </w:p>
    <w:p w:rsidR="00052E5B" w:rsidRPr="002029D9" w:rsidRDefault="00052E5B" w:rsidP="00052E5B">
      <w:pPr>
        <w:autoSpaceDE w:val="0"/>
        <w:autoSpaceDN w:val="0"/>
        <w:adjustRightInd w:val="0"/>
        <w:spacing w:after="0" w:line="240" w:lineRule="auto"/>
        <w:jc w:val="both"/>
        <w:rPr>
          <w:rFonts w:ascii="TimesNewRomanPSMT" w:hAnsi="TimesNewRomanPSMT" w:cs="TimesNewRomanPSMT"/>
          <w:sz w:val="24"/>
          <w:szCs w:val="24"/>
        </w:rPr>
      </w:pPr>
    </w:p>
    <w:p w:rsidR="00052E5B" w:rsidRPr="004D4E7E" w:rsidRDefault="00052E5B" w:rsidP="00052E5B">
      <w:pPr>
        <w:pStyle w:val="SemEspaamento"/>
        <w:ind w:left="3402"/>
        <w:jc w:val="both"/>
        <w:rPr>
          <w:rFonts w:ascii="Times New Roman" w:hAnsi="Times New Roman" w:cs="Times New Roman"/>
          <w:sz w:val="20"/>
          <w:szCs w:val="20"/>
        </w:rPr>
      </w:pPr>
      <w:r w:rsidRPr="004D4E7E">
        <w:rPr>
          <w:rFonts w:ascii="Times New Roman" w:hAnsi="Times New Roman" w:cs="Times New Roman"/>
          <w:sz w:val="20"/>
          <w:szCs w:val="20"/>
        </w:rPr>
        <w:t>Quanto ao conteúdo de uma comunicação, a fala humana é tão rica que permite infinitas extrapolações e valiosas interpretações. Mas, é dela que se deve partir (tal como manifestada) e não falar “por meio dela”, para evitar a possível condição de efetuar uma análise baseada, apenas, em um exercício equivocado e que pode redundar na situação de uma mera projeção subjetiva</w:t>
      </w:r>
    </w:p>
    <w:p w:rsidR="00052E5B" w:rsidRPr="004D4E7E" w:rsidRDefault="00052E5B" w:rsidP="00052E5B">
      <w:pPr>
        <w:pStyle w:val="SemEspaamento"/>
        <w:ind w:left="3402"/>
        <w:jc w:val="both"/>
        <w:rPr>
          <w:rFonts w:ascii="Times New Roman" w:hAnsi="Times New Roman" w:cs="Times New Roman"/>
          <w:sz w:val="20"/>
          <w:szCs w:val="20"/>
        </w:rPr>
      </w:pPr>
      <w:r w:rsidRPr="004D4E7E">
        <w:rPr>
          <w:rFonts w:ascii="Times New Roman" w:hAnsi="Times New Roman" w:cs="Times New Roman"/>
          <w:sz w:val="20"/>
          <w:szCs w:val="20"/>
        </w:rPr>
        <w:t>(FRANCO, 2003, p. 27).</w:t>
      </w:r>
    </w:p>
    <w:p w:rsidR="00052E5B" w:rsidRDefault="00052E5B" w:rsidP="00052E5B">
      <w:pPr>
        <w:pStyle w:val="SemEspaamento"/>
        <w:ind w:firstLine="2268"/>
        <w:jc w:val="both"/>
        <w:rPr>
          <w:rFonts w:ascii="Times New Roman" w:hAnsi="Times New Roman" w:cs="Times New Roman"/>
          <w:sz w:val="20"/>
          <w:szCs w:val="20"/>
        </w:rPr>
      </w:pPr>
    </w:p>
    <w:p w:rsidR="00052E5B" w:rsidRDefault="00052E5B" w:rsidP="00E9404F">
      <w:pPr>
        <w:spacing w:line="360" w:lineRule="auto"/>
        <w:ind w:firstLine="1134"/>
        <w:jc w:val="both"/>
        <w:rPr>
          <w:rFonts w:ascii="Times New Roman" w:hAnsi="Times New Roman" w:cs="Times New Roman"/>
          <w:sz w:val="24"/>
          <w:szCs w:val="24"/>
        </w:rPr>
      </w:pPr>
      <w:r w:rsidRPr="00BF758C">
        <w:rPr>
          <w:rFonts w:ascii="Times New Roman" w:hAnsi="Times New Roman" w:cs="Times New Roman"/>
          <w:sz w:val="24"/>
          <w:szCs w:val="24"/>
        </w:rPr>
        <w:t>No desenvolvimento das questões abertas com enfoque especifico na relação professor</w:t>
      </w:r>
      <w:r>
        <w:rPr>
          <w:rFonts w:ascii="Times New Roman" w:hAnsi="Times New Roman" w:cs="Times New Roman"/>
          <w:sz w:val="24"/>
          <w:szCs w:val="24"/>
        </w:rPr>
        <w:t xml:space="preserve"> </w:t>
      </w:r>
      <w:r w:rsidRPr="00BF758C">
        <w:rPr>
          <w:rFonts w:ascii="Times New Roman" w:hAnsi="Times New Roman" w:cs="Times New Roman"/>
          <w:sz w:val="24"/>
          <w:szCs w:val="24"/>
        </w:rPr>
        <w:t>aluno como fator preponderante na aprendizagem do aluno, levando-se em conta as experiências</w:t>
      </w:r>
      <w:r w:rsidR="007E4B93">
        <w:rPr>
          <w:rFonts w:ascii="Times New Roman" w:hAnsi="Times New Roman" w:cs="Times New Roman"/>
          <w:sz w:val="24"/>
          <w:szCs w:val="24"/>
        </w:rPr>
        <w:t xml:space="preserve"> positivas</w:t>
      </w:r>
      <w:r w:rsidRPr="00BF758C">
        <w:rPr>
          <w:rFonts w:ascii="Times New Roman" w:hAnsi="Times New Roman" w:cs="Times New Roman"/>
          <w:sz w:val="24"/>
          <w:szCs w:val="24"/>
        </w:rPr>
        <w:t xml:space="preserve"> </w:t>
      </w:r>
      <w:r w:rsidR="00182E06">
        <w:rPr>
          <w:rFonts w:ascii="Times New Roman" w:hAnsi="Times New Roman" w:cs="Times New Roman"/>
          <w:sz w:val="24"/>
          <w:szCs w:val="24"/>
        </w:rPr>
        <w:t>anteriormente vivenciadas pelos alunos</w:t>
      </w:r>
      <w:r w:rsidR="007E4B93">
        <w:rPr>
          <w:rFonts w:ascii="Times New Roman" w:hAnsi="Times New Roman" w:cs="Times New Roman"/>
          <w:sz w:val="24"/>
          <w:szCs w:val="24"/>
        </w:rPr>
        <w:t xml:space="preserve"> no 5° Ano e as experimentadas no 6° Ano,</w:t>
      </w:r>
      <w:r w:rsidRPr="00BF758C">
        <w:rPr>
          <w:rFonts w:ascii="Times New Roman" w:hAnsi="Times New Roman" w:cs="Times New Roman"/>
          <w:sz w:val="24"/>
          <w:szCs w:val="24"/>
        </w:rPr>
        <w:t xml:space="preserve"> que interferiram no processo de ensino e aprendizagem desses alunos. Verificamos, que dentre os diversos fatores que </w:t>
      </w:r>
      <w:r w:rsidR="007E4B93">
        <w:rPr>
          <w:rFonts w:ascii="Times New Roman" w:hAnsi="Times New Roman" w:cs="Times New Roman"/>
          <w:sz w:val="24"/>
          <w:szCs w:val="24"/>
        </w:rPr>
        <w:t>se apresentam nessa transição, três deles em especial são notórios</w:t>
      </w:r>
      <w:r w:rsidR="008C32CB">
        <w:rPr>
          <w:rFonts w:ascii="Times New Roman" w:hAnsi="Times New Roman" w:cs="Times New Roman"/>
          <w:sz w:val="24"/>
          <w:szCs w:val="24"/>
        </w:rPr>
        <w:t>, para que sejam usados, como verdadeiros antídotos minimizando os efeitos danosos causados na nova fase educacional desse aluno. Quais sejam:</w:t>
      </w:r>
      <w:r w:rsidRPr="00BF758C">
        <w:rPr>
          <w:rFonts w:ascii="Times New Roman" w:hAnsi="Times New Roman" w:cs="Times New Roman"/>
          <w:sz w:val="24"/>
          <w:szCs w:val="24"/>
        </w:rPr>
        <w:t xml:space="preserve"> </w:t>
      </w:r>
      <w:r w:rsidRPr="00DB6E7F">
        <w:rPr>
          <w:rFonts w:ascii="Times New Roman" w:hAnsi="Times New Roman" w:cs="Times New Roman"/>
          <w:i/>
          <w:sz w:val="24"/>
          <w:szCs w:val="24"/>
        </w:rPr>
        <w:t>o diálogo</w:t>
      </w:r>
      <w:r>
        <w:rPr>
          <w:rFonts w:ascii="Times New Roman" w:hAnsi="Times New Roman" w:cs="Times New Roman"/>
          <w:i/>
          <w:sz w:val="24"/>
          <w:szCs w:val="24"/>
        </w:rPr>
        <w:t>, a afetividade</w:t>
      </w:r>
      <w:r w:rsidRPr="00DB6E7F">
        <w:rPr>
          <w:rFonts w:ascii="Times New Roman" w:hAnsi="Times New Roman" w:cs="Times New Roman"/>
          <w:i/>
          <w:sz w:val="24"/>
          <w:szCs w:val="24"/>
        </w:rPr>
        <w:t xml:space="preserve"> e o respeito</w:t>
      </w:r>
      <w:r w:rsidRPr="00BF758C">
        <w:rPr>
          <w:rFonts w:ascii="Times New Roman" w:hAnsi="Times New Roman" w:cs="Times New Roman"/>
          <w:sz w:val="24"/>
          <w:szCs w:val="24"/>
        </w:rPr>
        <w:t xml:space="preserve">. </w:t>
      </w:r>
    </w:p>
    <w:p w:rsidR="00E9404F" w:rsidRPr="00E9404F" w:rsidRDefault="001C6EDE" w:rsidP="00F2616E">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Pelo que foi </w:t>
      </w:r>
      <w:r w:rsidR="006165B8">
        <w:rPr>
          <w:rFonts w:ascii="Times New Roman" w:hAnsi="Times New Roman" w:cs="Times New Roman"/>
          <w:sz w:val="24"/>
          <w:szCs w:val="24"/>
        </w:rPr>
        <w:t>exte</w:t>
      </w:r>
      <w:r w:rsidR="004B51CA">
        <w:rPr>
          <w:rFonts w:ascii="Times New Roman" w:hAnsi="Times New Roman" w:cs="Times New Roman"/>
          <w:sz w:val="24"/>
          <w:szCs w:val="24"/>
        </w:rPr>
        <w:t>r</w:t>
      </w:r>
      <w:r w:rsidR="006165B8">
        <w:rPr>
          <w:rFonts w:ascii="Times New Roman" w:hAnsi="Times New Roman" w:cs="Times New Roman"/>
          <w:sz w:val="24"/>
          <w:szCs w:val="24"/>
        </w:rPr>
        <w:t xml:space="preserve">nado pelos alunos, verificamos que se </w:t>
      </w:r>
      <w:r w:rsidR="00E9404F" w:rsidRPr="00E9404F">
        <w:rPr>
          <w:rFonts w:ascii="Times New Roman" w:hAnsi="Times New Roman" w:cs="Times New Roman"/>
          <w:sz w:val="24"/>
          <w:szCs w:val="24"/>
        </w:rPr>
        <w:t xml:space="preserve">existe afetividade </w:t>
      </w:r>
      <w:r w:rsidR="006165B8">
        <w:rPr>
          <w:rFonts w:ascii="Times New Roman" w:hAnsi="Times New Roman" w:cs="Times New Roman"/>
          <w:sz w:val="24"/>
          <w:szCs w:val="24"/>
        </w:rPr>
        <w:t xml:space="preserve">entre </w:t>
      </w:r>
      <w:r w:rsidR="00E9404F" w:rsidRPr="00E9404F">
        <w:rPr>
          <w:rFonts w:ascii="Times New Roman" w:hAnsi="Times New Roman" w:cs="Times New Roman"/>
          <w:sz w:val="24"/>
          <w:szCs w:val="24"/>
        </w:rPr>
        <w:t xml:space="preserve">professor-aluno o </w:t>
      </w:r>
      <w:r w:rsidR="006165B8">
        <w:rPr>
          <w:rFonts w:ascii="Times New Roman" w:hAnsi="Times New Roman" w:cs="Times New Roman"/>
          <w:sz w:val="24"/>
          <w:szCs w:val="24"/>
        </w:rPr>
        <w:t>processo de ensino-aprendizagem acontece de forma mais espontânea</w:t>
      </w:r>
      <w:r w:rsidR="00E9404F" w:rsidRPr="00E9404F">
        <w:rPr>
          <w:rFonts w:ascii="Times New Roman" w:hAnsi="Times New Roman" w:cs="Times New Roman"/>
          <w:sz w:val="24"/>
          <w:szCs w:val="24"/>
        </w:rPr>
        <w:t xml:space="preserve">, assim como </w:t>
      </w:r>
      <w:r w:rsidR="00AF2F52">
        <w:rPr>
          <w:rFonts w:ascii="Times New Roman" w:hAnsi="Times New Roman" w:cs="Times New Roman"/>
          <w:sz w:val="24"/>
          <w:szCs w:val="24"/>
        </w:rPr>
        <w:t>o</w:t>
      </w:r>
      <w:r w:rsidR="006165B8">
        <w:rPr>
          <w:rFonts w:ascii="Times New Roman" w:hAnsi="Times New Roman" w:cs="Times New Roman"/>
          <w:sz w:val="24"/>
          <w:szCs w:val="24"/>
        </w:rPr>
        <w:t xml:space="preserve"> mesmo fica prejudicad</w:t>
      </w:r>
      <w:r w:rsidR="00AF5261">
        <w:rPr>
          <w:rFonts w:ascii="Times New Roman" w:hAnsi="Times New Roman" w:cs="Times New Roman"/>
          <w:sz w:val="24"/>
          <w:szCs w:val="24"/>
        </w:rPr>
        <w:t>o</w:t>
      </w:r>
      <w:r w:rsidR="006165B8">
        <w:rPr>
          <w:rFonts w:ascii="Times New Roman" w:hAnsi="Times New Roman" w:cs="Times New Roman"/>
          <w:sz w:val="24"/>
          <w:szCs w:val="24"/>
        </w:rPr>
        <w:t xml:space="preserve"> se houver</w:t>
      </w:r>
      <w:r w:rsidR="00E9404F" w:rsidRPr="00E9404F">
        <w:rPr>
          <w:rFonts w:ascii="Times New Roman" w:hAnsi="Times New Roman" w:cs="Times New Roman"/>
          <w:sz w:val="24"/>
          <w:szCs w:val="24"/>
        </w:rPr>
        <w:t xml:space="preserve"> antipatia do aluno com o professor</w:t>
      </w:r>
      <w:r w:rsidR="006165B8">
        <w:rPr>
          <w:rFonts w:ascii="Times New Roman" w:hAnsi="Times New Roman" w:cs="Times New Roman"/>
          <w:sz w:val="24"/>
          <w:szCs w:val="24"/>
        </w:rPr>
        <w:t>. Ou seja, o afeto na dose certa é salutar nesse processo.</w:t>
      </w:r>
    </w:p>
    <w:p w:rsidR="00E9404F" w:rsidRDefault="00E9404F" w:rsidP="00E9404F">
      <w:pPr>
        <w:pStyle w:val="SemEspaamento"/>
        <w:jc w:val="both"/>
        <w:rPr>
          <w:rFonts w:ascii="Times New Roman" w:hAnsi="Times New Roman" w:cs="Times New Roman"/>
          <w:b/>
          <w:sz w:val="24"/>
          <w:szCs w:val="24"/>
        </w:rPr>
      </w:pPr>
    </w:p>
    <w:p w:rsidR="00E9404F" w:rsidRPr="00E9404F" w:rsidRDefault="00E9404F" w:rsidP="00E9404F">
      <w:pPr>
        <w:pStyle w:val="SemEspaamento"/>
        <w:ind w:left="3402"/>
        <w:jc w:val="both"/>
        <w:rPr>
          <w:rFonts w:ascii="Times New Roman" w:hAnsi="Times New Roman" w:cs="Times New Roman"/>
          <w:b/>
          <w:sz w:val="24"/>
          <w:szCs w:val="24"/>
        </w:rPr>
      </w:pPr>
      <w:r w:rsidRPr="00E9404F">
        <w:rPr>
          <w:rFonts w:ascii="Times New Roman" w:hAnsi="Times New Roman" w:cs="Times New Roman"/>
          <w:sz w:val="20"/>
          <w:szCs w:val="20"/>
        </w:rPr>
        <w:t xml:space="preserve">[..] afetividade não me assusta, eu não tenho medo de expressa-la. Significa esta abertura ao querer bem a maneira que tenho de autenticamente selar o meu compromisso com os educandos, numa pratica especifica do ser humano. Na verdade, preciso descartar como falsa a separação radical entre </w:t>
      </w:r>
      <w:r w:rsidRPr="00E9404F">
        <w:rPr>
          <w:rFonts w:ascii="Times New Roman" w:hAnsi="Times New Roman" w:cs="Times New Roman"/>
          <w:b/>
          <w:bCs/>
          <w:sz w:val="20"/>
          <w:szCs w:val="20"/>
        </w:rPr>
        <w:t>seriedade docente e afetividade</w:t>
      </w:r>
      <w:r w:rsidRPr="00E9404F">
        <w:rPr>
          <w:rFonts w:ascii="Times New Roman" w:hAnsi="Times New Roman" w:cs="Times New Roman"/>
          <w:sz w:val="20"/>
          <w:szCs w:val="20"/>
        </w:rPr>
        <w:t xml:space="preserve">. Não é certo, sobretudo do ponto de vista democrático, que serei tão melhor professor quanto mais severo, mais frio, mais distante e “cinzento” me ponha nas minhas relações com os alunos, no trato dos objetivos </w:t>
      </w:r>
      <w:r w:rsidRPr="00E9404F">
        <w:rPr>
          <w:rFonts w:ascii="Times New Roman" w:hAnsi="Times New Roman" w:cs="Times New Roman"/>
          <w:sz w:val="20"/>
          <w:szCs w:val="20"/>
        </w:rPr>
        <w:lastRenderedPageBreak/>
        <w:t>cognoscíveis que devo ensinar. A afetividade não se acha excluída da cognoscibilidade. (FREIRE, 1996 p.141).</w:t>
      </w:r>
    </w:p>
    <w:p w:rsidR="00E9404F" w:rsidRDefault="00E9404F" w:rsidP="00E9404F">
      <w:pPr>
        <w:pStyle w:val="SemEspaamento"/>
        <w:jc w:val="both"/>
        <w:rPr>
          <w:rFonts w:ascii="Times New Roman" w:hAnsi="Times New Roman" w:cs="Times New Roman"/>
          <w:b/>
          <w:sz w:val="24"/>
          <w:szCs w:val="24"/>
        </w:rPr>
      </w:pPr>
    </w:p>
    <w:p w:rsidR="00E9404F" w:rsidRDefault="003074A1" w:rsidP="005D1B16">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Fundamentalmente é imprescindível que o professor crie condições que gere entre ele e o aluno laços fortes de afeto, respeito e diálogo. Dessa maneira, o aluno sente-se mais valorizado e consequentemente sentir</w:t>
      </w:r>
      <w:r w:rsidR="002B5428">
        <w:rPr>
          <w:rFonts w:ascii="Times New Roman" w:hAnsi="Times New Roman" w:cs="Times New Roman"/>
          <w:sz w:val="24"/>
          <w:szCs w:val="24"/>
        </w:rPr>
        <w:t>-se-</w:t>
      </w:r>
      <w:r>
        <w:rPr>
          <w:rFonts w:ascii="Times New Roman" w:hAnsi="Times New Roman" w:cs="Times New Roman"/>
          <w:sz w:val="24"/>
          <w:szCs w:val="24"/>
        </w:rPr>
        <w:t xml:space="preserve">á parte </w:t>
      </w:r>
      <w:r w:rsidR="002B5428">
        <w:rPr>
          <w:rFonts w:ascii="Times New Roman" w:hAnsi="Times New Roman" w:cs="Times New Roman"/>
          <w:sz w:val="24"/>
          <w:szCs w:val="24"/>
        </w:rPr>
        <w:t xml:space="preserve">importante </w:t>
      </w:r>
      <w:r>
        <w:rPr>
          <w:rFonts w:ascii="Times New Roman" w:hAnsi="Times New Roman" w:cs="Times New Roman"/>
          <w:sz w:val="24"/>
          <w:szCs w:val="24"/>
        </w:rPr>
        <w:t xml:space="preserve">integrante </w:t>
      </w:r>
      <w:r w:rsidR="002B5428">
        <w:rPr>
          <w:rFonts w:ascii="Times New Roman" w:hAnsi="Times New Roman" w:cs="Times New Roman"/>
          <w:sz w:val="24"/>
          <w:szCs w:val="24"/>
        </w:rPr>
        <w:t>n</w:t>
      </w:r>
      <w:r>
        <w:rPr>
          <w:rFonts w:ascii="Times New Roman" w:hAnsi="Times New Roman" w:cs="Times New Roman"/>
          <w:sz w:val="24"/>
          <w:szCs w:val="24"/>
        </w:rPr>
        <w:t>o processo de ensino e aprendizagem, contribuindo com o mesmo</w:t>
      </w:r>
      <w:r w:rsidR="002B5428">
        <w:rPr>
          <w:rFonts w:ascii="Times New Roman" w:hAnsi="Times New Roman" w:cs="Times New Roman"/>
          <w:sz w:val="24"/>
          <w:szCs w:val="24"/>
        </w:rPr>
        <w:t xml:space="preserve"> e </w:t>
      </w:r>
      <w:r w:rsidR="00E9404F" w:rsidRPr="00E9404F">
        <w:rPr>
          <w:rFonts w:ascii="Times New Roman" w:hAnsi="Times New Roman" w:cs="Times New Roman"/>
          <w:sz w:val="24"/>
          <w:szCs w:val="24"/>
        </w:rPr>
        <w:t>construindo sua autonomia.</w:t>
      </w:r>
    </w:p>
    <w:p w:rsidR="00E9404F" w:rsidRPr="00E9404F" w:rsidRDefault="00E9404F" w:rsidP="00E9404F">
      <w:pPr>
        <w:pStyle w:val="SemEspaamento"/>
        <w:jc w:val="both"/>
        <w:rPr>
          <w:rFonts w:ascii="Times New Roman" w:hAnsi="Times New Roman" w:cs="Times New Roman"/>
          <w:sz w:val="24"/>
          <w:szCs w:val="24"/>
        </w:rPr>
      </w:pPr>
    </w:p>
    <w:p w:rsidR="00E9404F" w:rsidRPr="00E9404F" w:rsidRDefault="00E9404F" w:rsidP="00E9404F">
      <w:pPr>
        <w:pStyle w:val="SemEspaamento"/>
        <w:ind w:left="3402"/>
        <w:jc w:val="both"/>
        <w:rPr>
          <w:rFonts w:ascii="Times New Roman" w:hAnsi="Times New Roman" w:cs="Times New Roman"/>
          <w:b/>
          <w:sz w:val="24"/>
          <w:szCs w:val="24"/>
        </w:rPr>
      </w:pPr>
      <w:r w:rsidRPr="00E9404F">
        <w:rPr>
          <w:rFonts w:ascii="Times New Roman" w:hAnsi="Times New Roman" w:cs="Times New Roman"/>
          <w:sz w:val="20"/>
          <w:szCs w:val="20"/>
        </w:rPr>
        <w:t>Como pratica estritamente humana jamais pude entender a educação como uma experiência fria, sem alma, em que os sentimentos e as emoções, os desejos, os sonhos devessem ser reprimidos por uma espécie de ditadura racionalista. Nem tampouco jamais compreendi a pratica educativa como uma experiência a que faltasse o rigor em que se gera a necessária disciplina intelectual. (FREIRE, 1996, p.146)</w:t>
      </w:r>
    </w:p>
    <w:p w:rsidR="00E9404F" w:rsidRDefault="00E9404F" w:rsidP="00E9404F">
      <w:pPr>
        <w:pStyle w:val="SemEspaamento"/>
        <w:jc w:val="both"/>
        <w:rPr>
          <w:rFonts w:ascii="Times New Roman" w:hAnsi="Times New Roman" w:cs="Times New Roman"/>
          <w:b/>
          <w:sz w:val="24"/>
          <w:szCs w:val="24"/>
        </w:rPr>
      </w:pPr>
    </w:p>
    <w:p w:rsidR="00792EF4" w:rsidRDefault="00792EF4" w:rsidP="00701177">
      <w:pPr>
        <w:pStyle w:val="SemEspaamento"/>
        <w:jc w:val="both"/>
        <w:rPr>
          <w:rFonts w:ascii="Times New Roman" w:hAnsi="Times New Roman" w:cs="Times New Roman"/>
          <w:b/>
          <w:sz w:val="24"/>
          <w:szCs w:val="24"/>
        </w:rPr>
      </w:pPr>
    </w:p>
    <w:p w:rsidR="00792EF4" w:rsidRPr="00E9404F" w:rsidRDefault="009E69D5" w:rsidP="003E3744">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Constata-se que quando o aluno estava no 5° Ano, ele era visto como criança e em assim sendo, recebia uma atenção mais maternal recheada de afeto. Ao passo que ingressando no 6° Ano, </w:t>
      </w:r>
      <w:r w:rsidR="00E1389A">
        <w:rPr>
          <w:rFonts w:ascii="Times New Roman" w:hAnsi="Times New Roman" w:cs="Times New Roman"/>
          <w:color w:val="000000"/>
          <w:sz w:val="24"/>
          <w:szCs w:val="24"/>
        </w:rPr>
        <w:t>ele deixa de ser</w:t>
      </w:r>
      <w:r w:rsidR="0034025C" w:rsidRPr="0034025C">
        <w:rPr>
          <w:rFonts w:ascii="Times New Roman" w:hAnsi="Times New Roman" w:cs="Times New Roman"/>
          <w:color w:val="000000"/>
          <w:sz w:val="24"/>
          <w:szCs w:val="24"/>
        </w:rPr>
        <w:t xml:space="preserve"> visto como criança</w:t>
      </w:r>
      <w:r w:rsidR="00E1389A">
        <w:rPr>
          <w:rFonts w:ascii="Times New Roman" w:hAnsi="Times New Roman" w:cs="Times New Roman"/>
          <w:color w:val="000000"/>
          <w:sz w:val="24"/>
          <w:szCs w:val="24"/>
        </w:rPr>
        <w:t xml:space="preserve"> p</w:t>
      </w:r>
      <w:r w:rsidR="0034025C" w:rsidRPr="0034025C">
        <w:rPr>
          <w:rFonts w:ascii="Times New Roman" w:hAnsi="Times New Roman" w:cs="Times New Roman"/>
          <w:color w:val="000000"/>
          <w:sz w:val="24"/>
          <w:szCs w:val="24"/>
        </w:rPr>
        <w:t>or seus professores</w:t>
      </w:r>
      <w:r w:rsidR="00E1389A">
        <w:rPr>
          <w:rFonts w:ascii="Times New Roman" w:hAnsi="Times New Roman" w:cs="Times New Roman"/>
          <w:color w:val="000000"/>
          <w:sz w:val="24"/>
          <w:szCs w:val="24"/>
        </w:rPr>
        <w:t>. Aqueles laços afetivos ficaram no passado e a partir de agora o que mais se valoriza é seu desempenho intelectual e manifestação da capacidade em administrar os novos desafios nessa empreitada escolar.</w:t>
      </w:r>
    </w:p>
    <w:p w:rsidR="0034025C" w:rsidRDefault="0034025C" w:rsidP="0034025C">
      <w:pPr>
        <w:pStyle w:val="SemEspaamento"/>
        <w:jc w:val="both"/>
        <w:rPr>
          <w:rFonts w:ascii="Times New Roman" w:hAnsi="Times New Roman" w:cs="Times New Roman"/>
          <w:b/>
          <w:sz w:val="24"/>
          <w:szCs w:val="24"/>
        </w:rPr>
      </w:pPr>
    </w:p>
    <w:p w:rsidR="0034025C" w:rsidRPr="00656113" w:rsidRDefault="0034025C" w:rsidP="0034025C">
      <w:pPr>
        <w:pStyle w:val="SemEspaamento"/>
        <w:ind w:left="3402"/>
        <w:jc w:val="both"/>
        <w:rPr>
          <w:rFonts w:ascii="Times New Roman" w:hAnsi="Times New Roman" w:cs="Times New Roman"/>
          <w:sz w:val="20"/>
          <w:szCs w:val="20"/>
        </w:rPr>
      </w:pPr>
      <w:r w:rsidRPr="00656113">
        <w:rPr>
          <w:rFonts w:ascii="Times New Roman" w:hAnsi="Times New Roman" w:cs="Times New Roman"/>
          <w:sz w:val="20"/>
          <w:szCs w:val="20"/>
        </w:rPr>
        <w:t xml:space="preserve">Ao analisar os processos de desenvolvimento mental da criança, Piaget afirma que a inteligência e a afetividade são indissociáveis. Caminhando em direção a estruturas de funcionamento integrado a criança </w:t>
      </w:r>
      <w:proofErr w:type="spellStart"/>
      <w:r w:rsidRPr="00656113">
        <w:rPr>
          <w:rFonts w:ascii="Times New Roman" w:hAnsi="Times New Roman" w:cs="Times New Roman"/>
          <w:sz w:val="20"/>
          <w:szCs w:val="20"/>
        </w:rPr>
        <w:t>reiventa</w:t>
      </w:r>
      <w:proofErr w:type="spellEnd"/>
      <w:r w:rsidRPr="00656113">
        <w:rPr>
          <w:rFonts w:ascii="Times New Roman" w:hAnsi="Times New Roman" w:cs="Times New Roman"/>
          <w:sz w:val="20"/>
          <w:szCs w:val="20"/>
        </w:rPr>
        <w:t xml:space="preserve"> o mundo e desenvolve a inteligência e a afetividade por meio da construção do próprio conhecimento. (WADSWORTH, 1997, p.165).</w:t>
      </w:r>
    </w:p>
    <w:p w:rsidR="00521D1D" w:rsidRDefault="00521D1D" w:rsidP="0034025C">
      <w:pPr>
        <w:pStyle w:val="SemEspaamento"/>
        <w:ind w:left="3402"/>
        <w:jc w:val="both"/>
        <w:rPr>
          <w:rFonts w:ascii="Times New Roman" w:hAnsi="Times New Roman" w:cs="Times New Roman"/>
          <w:b/>
          <w:sz w:val="20"/>
          <w:szCs w:val="20"/>
        </w:rPr>
      </w:pPr>
    </w:p>
    <w:p w:rsidR="00C87344" w:rsidRDefault="00C87344" w:rsidP="00701177">
      <w:pPr>
        <w:pStyle w:val="SemEspaamento"/>
        <w:jc w:val="both"/>
        <w:rPr>
          <w:rFonts w:ascii="Times New Roman" w:hAnsi="Times New Roman" w:cs="Times New Roman"/>
          <w:b/>
          <w:sz w:val="24"/>
          <w:szCs w:val="24"/>
        </w:rPr>
      </w:pPr>
    </w:p>
    <w:p w:rsidR="0058404E" w:rsidRPr="00E41F97" w:rsidRDefault="00A07789" w:rsidP="00E41F97">
      <w:pPr>
        <w:pStyle w:val="SemEspaamento"/>
        <w:spacing w:line="360" w:lineRule="auto"/>
        <w:ind w:firstLine="1134"/>
        <w:jc w:val="both"/>
        <w:rPr>
          <w:rFonts w:ascii="Times New Roman" w:hAnsi="Times New Roman" w:cs="Times New Roman"/>
          <w:b/>
          <w:sz w:val="24"/>
          <w:szCs w:val="24"/>
        </w:rPr>
      </w:pPr>
      <w:r>
        <w:rPr>
          <w:rFonts w:ascii="Times New Roman" w:hAnsi="Times New Roman" w:cs="Times New Roman"/>
          <w:sz w:val="24"/>
          <w:szCs w:val="24"/>
          <w:shd w:val="clear" w:color="auto" w:fill="FFFFFF"/>
        </w:rPr>
        <w:t>Nesse sentido</w:t>
      </w:r>
      <w:r w:rsidR="0037767C">
        <w:rPr>
          <w:rFonts w:ascii="Times New Roman" w:hAnsi="Times New Roman" w:cs="Times New Roman"/>
          <w:sz w:val="24"/>
          <w:szCs w:val="24"/>
          <w:shd w:val="clear" w:color="auto" w:fill="FFFFFF"/>
        </w:rPr>
        <w:t>, p</w:t>
      </w:r>
      <w:r w:rsidR="00C85190" w:rsidRPr="00E41F97">
        <w:rPr>
          <w:rFonts w:ascii="Times New Roman" w:hAnsi="Times New Roman" w:cs="Times New Roman"/>
          <w:sz w:val="24"/>
          <w:szCs w:val="24"/>
          <w:shd w:val="clear" w:color="auto" w:fill="FFFFFF"/>
        </w:rPr>
        <w:t>ara que os educando despertem é fundamental que primeiramente o educador desperte e se conscientize de que é um mediador de conhecimentos, sendo necessário respeitar e escutar o seu educando, fazendo-o entender que ele é importante, deixando-o a vontade para expor suas ideias e questionamentos sem medos ou preconceitos, valorizando os conhecimentos adquiridos também fora da sala de aula. Sabemos que conviver não é fácil, e que, não se nasce com boas maneiras, simplesmente se aprende e adquiri a todo instante e em todos os lugares.</w:t>
      </w:r>
      <w:r w:rsidR="00C85190" w:rsidRPr="00E41F97">
        <w:rPr>
          <w:rStyle w:val="apple-converted-space"/>
          <w:rFonts w:ascii="Times New Roman" w:hAnsi="Times New Roman" w:cs="Times New Roman"/>
          <w:color w:val="000000"/>
          <w:sz w:val="24"/>
          <w:szCs w:val="24"/>
          <w:shd w:val="clear" w:color="auto" w:fill="FFFFFF"/>
        </w:rPr>
        <w:t> </w:t>
      </w:r>
    </w:p>
    <w:p w:rsidR="00562527" w:rsidRDefault="00562527" w:rsidP="00701177">
      <w:pPr>
        <w:pStyle w:val="SemEspaamento"/>
        <w:jc w:val="both"/>
        <w:rPr>
          <w:rFonts w:ascii="Times New Roman" w:hAnsi="Times New Roman" w:cs="Times New Roman"/>
          <w:b/>
          <w:sz w:val="24"/>
          <w:szCs w:val="24"/>
        </w:rPr>
      </w:pPr>
    </w:p>
    <w:p w:rsidR="00B401D9" w:rsidRDefault="00BC5692" w:rsidP="007D6F14">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Naturalmente o</w:t>
      </w:r>
      <w:r w:rsidR="00B401D9" w:rsidRPr="00DF6654">
        <w:rPr>
          <w:rFonts w:ascii="Times New Roman" w:hAnsi="Times New Roman" w:cs="Times New Roman"/>
          <w:color w:val="000000"/>
          <w:sz w:val="24"/>
          <w:szCs w:val="24"/>
        </w:rPr>
        <w:t xml:space="preserve">s </w:t>
      </w:r>
      <w:r>
        <w:rPr>
          <w:rFonts w:ascii="Times New Roman" w:hAnsi="Times New Roman" w:cs="Times New Roman"/>
          <w:color w:val="000000"/>
          <w:sz w:val="24"/>
          <w:szCs w:val="24"/>
        </w:rPr>
        <w:t>estudantes</w:t>
      </w:r>
      <w:r w:rsidR="00B401D9" w:rsidRPr="00DF6654">
        <w:rPr>
          <w:rFonts w:ascii="Times New Roman" w:hAnsi="Times New Roman" w:cs="Times New Roman"/>
          <w:color w:val="000000"/>
          <w:sz w:val="24"/>
          <w:szCs w:val="24"/>
        </w:rPr>
        <w:t xml:space="preserve"> d</w:t>
      </w:r>
      <w:r>
        <w:rPr>
          <w:rFonts w:ascii="Times New Roman" w:hAnsi="Times New Roman" w:cs="Times New Roman"/>
          <w:color w:val="000000"/>
          <w:sz w:val="24"/>
          <w:szCs w:val="24"/>
        </w:rPr>
        <w:t>o</w:t>
      </w:r>
      <w:r w:rsidR="00B401D9" w:rsidRPr="00DF6654">
        <w:rPr>
          <w:rFonts w:ascii="Times New Roman" w:hAnsi="Times New Roman" w:cs="Times New Roman"/>
          <w:color w:val="000000"/>
          <w:sz w:val="24"/>
          <w:szCs w:val="24"/>
        </w:rPr>
        <w:t xml:space="preserve"> </w:t>
      </w:r>
      <w:r>
        <w:rPr>
          <w:rFonts w:ascii="Times New Roman" w:hAnsi="Times New Roman" w:cs="Times New Roman"/>
          <w:color w:val="000000"/>
          <w:sz w:val="24"/>
          <w:szCs w:val="24"/>
        </w:rPr>
        <w:t>6° Ano</w:t>
      </w:r>
      <w:r w:rsidR="00B401D9" w:rsidRPr="00DF6654">
        <w:rPr>
          <w:rFonts w:ascii="Times New Roman" w:hAnsi="Times New Roman" w:cs="Times New Roman"/>
          <w:color w:val="000000"/>
          <w:sz w:val="24"/>
          <w:szCs w:val="24"/>
        </w:rPr>
        <w:t xml:space="preserve"> se </w:t>
      </w:r>
      <w:r>
        <w:rPr>
          <w:rFonts w:ascii="Times New Roman" w:hAnsi="Times New Roman" w:cs="Times New Roman"/>
          <w:color w:val="000000"/>
          <w:sz w:val="24"/>
          <w:szCs w:val="24"/>
        </w:rPr>
        <w:t>vê num clima de</w:t>
      </w:r>
      <w:r w:rsidR="00B401D9" w:rsidRPr="00DF6654">
        <w:rPr>
          <w:rFonts w:ascii="Times New Roman" w:hAnsi="Times New Roman" w:cs="Times New Roman"/>
          <w:color w:val="000000"/>
          <w:sz w:val="24"/>
          <w:szCs w:val="24"/>
        </w:rPr>
        <w:t xml:space="preserve"> muitas mudanças</w:t>
      </w:r>
      <w:r>
        <w:rPr>
          <w:rFonts w:ascii="Times New Roman" w:hAnsi="Times New Roman" w:cs="Times New Roman"/>
          <w:color w:val="000000"/>
          <w:sz w:val="24"/>
          <w:szCs w:val="24"/>
        </w:rPr>
        <w:t>, incertezas, questionamentos</w:t>
      </w:r>
      <w:r w:rsidR="00B401D9" w:rsidRPr="00DF6654">
        <w:rPr>
          <w:rFonts w:ascii="Times New Roman" w:hAnsi="Times New Roman" w:cs="Times New Roman"/>
          <w:color w:val="000000"/>
          <w:sz w:val="24"/>
          <w:szCs w:val="24"/>
        </w:rPr>
        <w:t xml:space="preserve"> e acontecimentos</w:t>
      </w:r>
      <w:r>
        <w:rPr>
          <w:rFonts w:ascii="Times New Roman" w:hAnsi="Times New Roman" w:cs="Times New Roman"/>
          <w:color w:val="000000"/>
          <w:sz w:val="24"/>
          <w:szCs w:val="24"/>
        </w:rPr>
        <w:t xml:space="preserve">. </w:t>
      </w:r>
      <w:r w:rsidR="00B40B29">
        <w:rPr>
          <w:rFonts w:ascii="Times New Roman" w:hAnsi="Times New Roman" w:cs="Times New Roman"/>
          <w:color w:val="000000"/>
          <w:sz w:val="24"/>
          <w:szCs w:val="24"/>
        </w:rPr>
        <w:t>Quiçá uma maneira de enfrentar essa problemática s</w:t>
      </w:r>
      <w:r w:rsidR="00B401D9" w:rsidRPr="00DF6654">
        <w:rPr>
          <w:rFonts w:ascii="Times New Roman" w:hAnsi="Times New Roman" w:cs="Times New Roman"/>
          <w:sz w:val="24"/>
          <w:szCs w:val="24"/>
        </w:rPr>
        <w:t xml:space="preserve">eria o professor adequar a atividades em sala às possibilidades do aluno, </w:t>
      </w:r>
      <w:r w:rsidR="00B40B29">
        <w:rPr>
          <w:rFonts w:ascii="Times New Roman" w:hAnsi="Times New Roman" w:cs="Times New Roman"/>
          <w:sz w:val="24"/>
          <w:szCs w:val="24"/>
        </w:rPr>
        <w:t>municiando-o de elementos que o torne capaz de realizar as tarefas exigidas</w:t>
      </w:r>
      <w:r w:rsidR="00C36216">
        <w:rPr>
          <w:rFonts w:ascii="Times New Roman" w:hAnsi="Times New Roman" w:cs="Times New Roman"/>
          <w:sz w:val="24"/>
          <w:szCs w:val="24"/>
        </w:rPr>
        <w:t xml:space="preserve">, </w:t>
      </w:r>
      <w:r w:rsidR="00B401D9" w:rsidRPr="00DF6654">
        <w:rPr>
          <w:rFonts w:ascii="Times New Roman" w:hAnsi="Times New Roman" w:cs="Times New Roman"/>
          <w:sz w:val="24"/>
          <w:szCs w:val="24"/>
        </w:rPr>
        <w:t xml:space="preserve">possibilitando </w:t>
      </w:r>
      <w:r w:rsidR="00B401D9" w:rsidRPr="00DF6654">
        <w:rPr>
          <w:rFonts w:ascii="Times New Roman" w:hAnsi="Times New Roman" w:cs="Times New Roman"/>
          <w:sz w:val="24"/>
          <w:szCs w:val="24"/>
        </w:rPr>
        <w:lastRenderedPageBreak/>
        <w:t>meios para que ele as realize</w:t>
      </w:r>
      <w:r w:rsidR="00C36216">
        <w:rPr>
          <w:rFonts w:ascii="Times New Roman" w:hAnsi="Times New Roman" w:cs="Times New Roman"/>
          <w:sz w:val="24"/>
          <w:szCs w:val="24"/>
        </w:rPr>
        <w:t xml:space="preserve"> de forma plena</w:t>
      </w:r>
      <w:r w:rsidR="00B401D9" w:rsidRPr="00DF6654">
        <w:rPr>
          <w:rFonts w:ascii="Times New Roman" w:hAnsi="Times New Roman" w:cs="Times New Roman"/>
          <w:sz w:val="24"/>
          <w:szCs w:val="24"/>
        </w:rPr>
        <w:t>, acreditando na capacidade do aluno, demonstrando atenção às suas dificuldades, problemas</w:t>
      </w:r>
      <w:r w:rsidR="00C36216">
        <w:rPr>
          <w:rFonts w:ascii="Times New Roman" w:hAnsi="Times New Roman" w:cs="Times New Roman"/>
          <w:sz w:val="24"/>
          <w:szCs w:val="24"/>
        </w:rPr>
        <w:t xml:space="preserve"> e</w:t>
      </w:r>
      <w:r w:rsidR="00B401D9" w:rsidRPr="00DF6654">
        <w:rPr>
          <w:rFonts w:ascii="Times New Roman" w:hAnsi="Times New Roman" w:cs="Times New Roman"/>
          <w:sz w:val="24"/>
          <w:szCs w:val="24"/>
        </w:rPr>
        <w:t xml:space="preserve"> inseguranças</w:t>
      </w:r>
      <w:r w:rsidR="00C36216">
        <w:rPr>
          <w:rFonts w:ascii="Times New Roman" w:hAnsi="Times New Roman" w:cs="Times New Roman"/>
          <w:sz w:val="24"/>
          <w:szCs w:val="24"/>
        </w:rPr>
        <w:t>.</w:t>
      </w:r>
    </w:p>
    <w:p w:rsidR="00B17A6F" w:rsidRPr="00DF6654" w:rsidRDefault="00B17A6F" w:rsidP="007D6F14">
      <w:pPr>
        <w:pStyle w:val="SemEspaamento"/>
        <w:spacing w:line="360" w:lineRule="auto"/>
        <w:ind w:firstLine="1134"/>
        <w:jc w:val="both"/>
        <w:rPr>
          <w:rFonts w:ascii="Times New Roman" w:hAnsi="Times New Roman" w:cs="Times New Roman"/>
          <w:b/>
          <w:sz w:val="24"/>
          <w:szCs w:val="24"/>
        </w:rPr>
      </w:pPr>
    </w:p>
    <w:p w:rsidR="00B401D9" w:rsidRDefault="00B401D9" w:rsidP="00701177">
      <w:pPr>
        <w:pStyle w:val="SemEspaamento"/>
        <w:jc w:val="both"/>
        <w:rPr>
          <w:rFonts w:ascii="Times New Roman" w:hAnsi="Times New Roman" w:cs="Times New Roman"/>
          <w:b/>
          <w:sz w:val="24"/>
          <w:szCs w:val="24"/>
        </w:rPr>
      </w:pPr>
    </w:p>
    <w:p w:rsidR="00200574" w:rsidRDefault="00200574" w:rsidP="00B17A6F">
      <w:pPr>
        <w:autoSpaceDE w:val="0"/>
        <w:autoSpaceDN w:val="0"/>
        <w:adjustRightInd w:val="0"/>
        <w:spacing w:after="0" w:line="360" w:lineRule="auto"/>
        <w:ind w:firstLine="1134"/>
        <w:jc w:val="both"/>
        <w:rPr>
          <w:rFonts w:ascii="Times New Roman" w:hAnsi="Times New Roman" w:cs="Times New Roman"/>
          <w:b/>
          <w:bCs/>
          <w:color w:val="000000"/>
          <w:sz w:val="24"/>
          <w:szCs w:val="24"/>
        </w:rPr>
      </w:pPr>
      <w:r w:rsidRPr="00B17A6F">
        <w:rPr>
          <w:rFonts w:ascii="Times New Roman" w:hAnsi="Times New Roman" w:cs="Times New Roman"/>
          <w:b/>
          <w:bCs/>
          <w:color w:val="000000"/>
          <w:sz w:val="24"/>
          <w:szCs w:val="24"/>
        </w:rPr>
        <w:t xml:space="preserve">CONCLUSÃO </w:t>
      </w:r>
    </w:p>
    <w:p w:rsidR="00B17A6F" w:rsidRPr="00B17A6F" w:rsidRDefault="00B17A6F" w:rsidP="00B17A6F">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1C72E7" w:rsidRDefault="00F24D6D" w:rsidP="001C72E7">
      <w:pPr>
        <w:pStyle w:val="PargrafodaLista"/>
        <w:spacing w:before="100" w:beforeAutospacing="1" w:after="12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Nesse </w:t>
      </w:r>
      <w:r w:rsidR="001C72E7">
        <w:rPr>
          <w:rFonts w:ascii="Times New Roman" w:hAnsi="Times New Roman" w:cs="Times New Roman"/>
          <w:sz w:val="24"/>
          <w:szCs w:val="24"/>
        </w:rPr>
        <w:t xml:space="preserve">artigo </w:t>
      </w:r>
      <w:r>
        <w:rPr>
          <w:rFonts w:ascii="Times New Roman" w:hAnsi="Times New Roman" w:cs="Times New Roman"/>
          <w:sz w:val="24"/>
          <w:szCs w:val="24"/>
        </w:rPr>
        <w:t xml:space="preserve">objetivou-se </w:t>
      </w:r>
      <w:r w:rsidR="001C72E7">
        <w:rPr>
          <w:rFonts w:ascii="Times New Roman" w:hAnsi="Times New Roman" w:cs="Times New Roman"/>
          <w:sz w:val="24"/>
          <w:szCs w:val="24"/>
        </w:rPr>
        <w:t>analisar aspectos do processo pedagógico que são experimentados especialmente por alunos e professores na transição do Ensino Fundamental I para o Ensino Fundamental II, buscando compreender e esclarecer quais são os impactos pedagógicos mais significativos vivenciados por esses sujeitos envolvidos nesse processo de transição.</w:t>
      </w:r>
      <w:r>
        <w:rPr>
          <w:rFonts w:ascii="Times New Roman" w:hAnsi="Times New Roman" w:cs="Times New Roman"/>
          <w:sz w:val="24"/>
          <w:szCs w:val="24"/>
        </w:rPr>
        <w:t xml:space="preserve"> Levando-se em conta que essa transição causa medo, ansiedade, incertezas, e transtornos que certamente influenciam no processo de ensino e aprendizagem desse aluno.</w:t>
      </w:r>
    </w:p>
    <w:p w:rsidR="00200574" w:rsidRPr="00B17A6F" w:rsidRDefault="00B7612F" w:rsidP="00B17A6F">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Verificamos</w:t>
      </w:r>
      <w:r w:rsidR="00200574" w:rsidRPr="00B17A6F">
        <w:rPr>
          <w:rFonts w:ascii="Times New Roman" w:hAnsi="Times New Roman" w:cs="Times New Roman"/>
          <w:color w:val="000000"/>
          <w:sz w:val="24"/>
          <w:szCs w:val="24"/>
        </w:rPr>
        <w:t xml:space="preserve"> que </w:t>
      </w:r>
      <w:r w:rsidR="00E12716">
        <w:rPr>
          <w:rFonts w:ascii="Times New Roman" w:hAnsi="Times New Roman" w:cs="Times New Roman"/>
          <w:color w:val="000000"/>
          <w:sz w:val="24"/>
          <w:szCs w:val="24"/>
        </w:rPr>
        <w:t>no 6°Ano, os procedimentos, objetivos, organização didática e relação professor e aluno, são completamente diferenciadas do 5° Ano. E, que essa transição embora por um l</w:t>
      </w:r>
      <w:r w:rsidR="00F46B04">
        <w:rPr>
          <w:rFonts w:ascii="Times New Roman" w:hAnsi="Times New Roman" w:cs="Times New Roman"/>
          <w:color w:val="000000"/>
          <w:sz w:val="24"/>
          <w:szCs w:val="24"/>
        </w:rPr>
        <w:t>a</w:t>
      </w:r>
      <w:r w:rsidR="00E12716">
        <w:rPr>
          <w:rFonts w:ascii="Times New Roman" w:hAnsi="Times New Roman" w:cs="Times New Roman"/>
          <w:color w:val="000000"/>
          <w:sz w:val="24"/>
          <w:szCs w:val="24"/>
        </w:rPr>
        <w:t xml:space="preserve">do represente </w:t>
      </w:r>
      <w:r w:rsidR="00E12716" w:rsidRPr="00F46B04">
        <w:rPr>
          <w:rFonts w:ascii="Times New Roman" w:hAnsi="Times New Roman" w:cs="Times New Roman"/>
          <w:i/>
          <w:color w:val="000000"/>
          <w:sz w:val="24"/>
          <w:szCs w:val="24"/>
        </w:rPr>
        <w:t>status</w:t>
      </w:r>
      <w:r w:rsidR="00E12716">
        <w:rPr>
          <w:rFonts w:ascii="Times New Roman" w:hAnsi="Times New Roman" w:cs="Times New Roman"/>
          <w:color w:val="000000"/>
          <w:sz w:val="24"/>
          <w:szCs w:val="24"/>
        </w:rPr>
        <w:t xml:space="preserve"> social na vida educacional desse aluno, por outro lado pode acarretar consequências </w:t>
      </w:r>
      <w:r w:rsidR="00F46B04">
        <w:rPr>
          <w:rFonts w:ascii="Times New Roman" w:hAnsi="Times New Roman" w:cs="Times New Roman"/>
          <w:color w:val="000000"/>
          <w:sz w:val="24"/>
          <w:szCs w:val="24"/>
        </w:rPr>
        <w:t>nocivas ao ensino aprendizagem dos sujeitos envolvidos nessa mudança.</w:t>
      </w:r>
      <w:r w:rsidR="00F46B04" w:rsidRPr="00B17A6F">
        <w:rPr>
          <w:rFonts w:ascii="Times New Roman" w:hAnsi="Times New Roman" w:cs="Times New Roman"/>
          <w:color w:val="000000"/>
          <w:sz w:val="24"/>
          <w:szCs w:val="24"/>
        </w:rPr>
        <w:t xml:space="preserve"> </w:t>
      </w:r>
    </w:p>
    <w:p w:rsidR="00200574" w:rsidRPr="00B17A6F" w:rsidRDefault="00F46B04" w:rsidP="00B17A6F">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Certamente uma das</w:t>
      </w:r>
      <w:r w:rsidR="00200574" w:rsidRPr="00B17A6F">
        <w:rPr>
          <w:rFonts w:ascii="Times New Roman" w:hAnsi="Times New Roman" w:cs="Times New Roman"/>
          <w:color w:val="000000"/>
          <w:sz w:val="24"/>
          <w:szCs w:val="24"/>
        </w:rPr>
        <w:t xml:space="preserve"> </w:t>
      </w:r>
      <w:r w:rsidR="000F2841" w:rsidRPr="00B17A6F">
        <w:rPr>
          <w:rFonts w:ascii="Times New Roman" w:hAnsi="Times New Roman" w:cs="Times New Roman"/>
          <w:color w:val="000000"/>
          <w:sz w:val="24"/>
          <w:szCs w:val="24"/>
        </w:rPr>
        <w:t>maiores dificuldades</w:t>
      </w:r>
      <w:r w:rsidR="00200574" w:rsidRPr="00B17A6F">
        <w:rPr>
          <w:rFonts w:ascii="Times New Roman" w:hAnsi="Times New Roman" w:cs="Times New Roman"/>
          <w:color w:val="000000"/>
          <w:sz w:val="24"/>
          <w:szCs w:val="24"/>
        </w:rPr>
        <w:t xml:space="preserve"> para os alunos nessa fase, é a capacidade de organização necessária para lidar com o aumento do número de professores e dos conteúdos curriculares, dos deveres de casa e trabalhos e também com aumento na quantidade de matéria a ser estudada. </w:t>
      </w:r>
    </w:p>
    <w:p w:rsidR="00200574" w:rsidRPr="00B17A6F" w:rsidRDefault="000F2841" w:rsidP="00B17A6F">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Constata-se que na transição do Ensino Fundamental I para o Ensino Fundamental II, </w:t>
      </w:r>
      <w:r w:rsidR="00200574" w:rsidRPr="00B17A6F">
        <w:rPr>
          <w:rFonts w:ascii="Times New Roman" w:hAnsi="Times New Roman" w:cs="Times New Roman"/>
          <w:color w:val="000000"/>
          <w:sz w:val="24"/>
          <w:szCs w:val="24"/>
        </w:rPr>
        <w:t xml:space="preserve">é muito </w:t>
      </w:r>
      <w:r>
        <w:rPr>
          <w:rFonts w:ascii="Times New Roman" w:hAnsi="Times New Roman" w:cs="Times New Roman"/>
          <w:color w:val="000000"/>
          <w:sz w:val="24"/>
          <w:szCs w:val="24"/>
        </w:rPr>
        <w:t>perceptível</w:t>
      </w:r>
      <w:r w:rsidR="00200574" w:rsidRPr="00B17A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seguinte </w:t>
      </w:r>
      <w:r w:rsidR="00200574" w:rsidRPr="00B17A6F">
        <w:rPr>
          <w:rFonts w:ascii="Times New Roman" w:hAnsi="Times New Roman" w:cs="Times New Roman"/>
          <w:color w:val="000000"/>
          <w:sz w:val="24"/>
          <w:szCs w:val="24"/>
        </w:rPr>
        <w:t xml:space="preserve">dualidade: os alunos não estão preparados para essas mudanças, e os professores e as escolas também não estão prontos para receber esses alunos. </w:t>
      </w:r>
      <w:r>
        <w:rPr>
          <w:rFonts w:ascii="Times New Roman" w:hAnsi="Times New Roman" w:cs="Times New Roman"/>
          <w:color w:val="000000"/>
          <w:sz w:val="24"/>
          <w:szCs w:val="24"/>
        </w:rPr>
        <w:t>Como se não bastassem as</w:t>
      </w:r>
      <w:r w:rsidR="00200574" w:rsidRPr="00B17A6F">
        <w:rPr>
          <w:rFonts w:ascii="Times New Roman" w:hAnsi="Times New Roman" w:cs="Times New Roman"/>
          <w:color w:val="000000"/>
          <w:sz w:val="24"/>
          <w:szCs w:val="24"/>
        </w:rPr>
        <w:t xml:space="preserve"> novas exigências para os alunos, em um momento bastante conflituoso, </w:t>
      </w:r>
      <w:r>
        <w:rPr>
          <w:rFonts w:ascii="Times New Roman" w:hAnsi="Times New Roman" w:cs="Times New Roman"/>
          <w:color w:val="000000"/>
          <w:sz w:val="24"/>
          <w:szCs w:val="24"/>
        </w:rPr>
        <w:t>já que as mudanças não são apenas de caráter didático-pedagógico, mas também biopsicossocial</w:t>
      </w:r>
      <w:r w:rsidR="00646168">
        <w:rPr>
          <w:rFonts w:ascii="Times New Roman" w:hAnsi="Times New Roman" w:cs="Times New Roman"/>
          <w:color w:val="000000"/>
          <w:sz w:val="24"/>
          <w:szCs w:val="24"/>
        </w:rPr>
        <w:t>, os</w:t>
      </w:r>
      <w:r w:rsidR="00200574" w:rsidRPr="00B17A6F">
        <w:rPr>
          <w:rFonts w:ascii="Times New Roman" w:hAnsi="Times New Roman" w:cs="Times New Roman"/>
          <w:color w:val="000000"/>
          <w:sz w:val="24"/>
          <w:szCs w:val="24"/>
        </w:rPr>
        <w:t xml:space="preserve"> devido</w:t>
      </w:r>
      <w:r w:rsidR="00646168">
        <w:rPr>
          <w:rFonts w:ascii="Times New Roman" w:hAnsi="Times New Roman" w:cs="Times New Roman"/>
          <w:color w:val="000000"/>
          <w:sz w:val="24"/>
          <w:szCs w:val="24"/>
        </w:rPr>
        <w:t>s</w:t>
      </w:r>
      <w:r w:rsidR="00200574" w:rsidRPr="00B17A6F">
        <w:rPr>
          <w:rFonts w:ascii="Times New Roman" w:hAnsi="Times New Roman" w:cs="Times New Roman"/>
          <w:color w:val="000000"/>
          <w:sz w:val="24"/>
          <w:szCs w:val="24"/>
        </w:rPr>
        <w:t xml:space="preserve"> cuidado</w:t>
      </w:r>
      <w:r w:rsidR="00646168">
        <w:rPr>
          <w:rFonts w:ascii="Times New Roman" w:hAnsi="Times New Roman" w:cs="Times New Roman"/>
          <w:color w:val="000000"/>
          <w:sz w:val="24"/>
          <w:szCs w:val="24"/>
        </w:rPr>
        <w:t>s</w:t>
      </w:r>
      <w:r w:rsidR="00200574" w:rsidRPr="00B17A6F">
        <w:rPr>
          <w:rFonts w:ascii="Times New Roman" w:hAnsi="Times New Roman" w:cs="Times New Roman"/>
          <w:color w:val="000000"/>
          <w:sz w:val="24"/>
          <w:szCs w:val="24"/>
        </w:rPr>
        <w:t xml:space="preserve"> </w:t>
      </w:r>
      <w:r w:rsidR="00646168">
        <w:rPr>
          <w:rFonts w:ascii="Times New Roman" w:hAnsi="Times New Roman" w:cs="Times New Roman"/>
          <w:color w:val="000000"/>
          <w:sz w:val="24"/>
          <w:szCs w:val="24"/>
        </w:rPr>
        <w:t>didáticos-</w:t>
      </w:r>
      <w:r w:rsidR="00200574" w:rsidRPr="00B17A6F">
        <w:rPr>
          <w:rFonts w:ascii="Times New Roman" w:hAnsi="Times New Roman" w:cs="Times New Roman"/>
          <w:color w:val="000000"/>
          <w:sz w:val="24"/>
          <w:szCs w:val="24"/>
        </w:rPr>
        <w:t>pedagógico</w:t>
      </w:r>
      <w:r w:rsidR="00646168">
        <w:rPr>
          <w:rFonts w:ascii="Times New Roman" w:hAnsi="Times New Roman" w:cs="Times New Roman"/>
          <w:color w:val="000000"/>
          <w:sz w:val="24"/>
          <w:szCs w:val="24"/>
        </w:rPr>
        <w:t xml:space="preserve">s que os </w:t>
      </w:r>
      <w:r w:rsidR="00200574" w:rsidRPr="00B17A6F">
        <w:rPr>
          <w:rFonts w:ascii="Times New Roman" w:hAnsi="Times New Roman" w:cs="Times New Roman"/>
          <w:color w:val="000000"/>
          <w:sz w:val="24"/>
          <w:szCs w:val="24"/>
        </w:rPr>
        <w:t>professores</w:t>
      </w:r>
      <w:r w:rsidR="00646168">
        <w:rPr>
          <w:rFonts w:ascii="Times New Roman" w:hAnsi="Times New Roman" w:cs="Times New Roman"/>
          <w:color w:val="000000"/>
          <w:sz w:val="24"/>
          <w:szCs w:val="24"/>
        </w:rPr>
        <w:t>, o grupo gestor</w:t>
      </w:r>
      <w:r w:rsidR="00200574" w:rsidRPr="00B17A6F">
        <w:rPr>
          <w:rFonts w:ascii="Times New Roman" w:hAnsi="Times New Roman" w:cs="Times New Roman"/>
          <w:color w:val="000000"/>
          <w:sz w:val="24"/>
          <w:szCs w:val="24"/>
        </w:rPr>
        <w:t xml:space="preserve"> e a instituição escolar</w:t>
      </w:r>
      <w:r w:rsidR="00646168">
        <w:rPr>
          <w:rFonts w:ascii="Times New Roman" w:hAnsi="Times New Roman" w:cs="Times New Roman"/>
          <w:color w:val="000000"/>
          <w:sz w:val="24"/>
          <w:szCs w:val="24"/>
        </w:rPr>
        <w:t xml:space="preserve"> como um todo deveriam ter para com esse aluno, passa despercebido diante das muitas outras atribuições dentro do contexto escolar</w:t>
      </w:r>
      <w:r w:rsidR="00200574" w:rsidRPr="00B17A6F">
        <w:rPr>
          <w:rFonts w:ascii="Times New Roman" w:hAnsi="Times New Roman" w:cs="Times New Roman"/>
          <w:color w:val="000000"/>
          <w:sz w:val="24"/>
          <w:szCs w:val="24"/>
        </w:rPr>
        <w:t xml:space="preserve">. </w:t>
      </w:r>
    </w:p>
    <w:p w:rsidR="00B401D9" w:rsidRPr="00B17A6F" w:rsidRDefault="00F1635B" w:rsidP="00B17A6F">
      <w:pPr>
        <w:pStyle w:val="SemEspaamento"/>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Ao ingressar no 6° Ano, esse aluno deixa de ser</w:t>
      </w:r>
      <w:r w:rsidRPr="0034025C">
        <w:rPr>
          <w:rFonts w:ascii="Times New Roman" w:hAnsi="Times New Roman" w:cs="Times New Roman"/>
          <w:color w:val="000000"/>
          <w:sz w:val="24"/>
          <w:szCs w:val="24"/>
        </w:rPr>
        <w:t xml:space="preserve"> visto como criança</w:t>
      </w:r>
      <w:r>
        <w:rPr>
          <w:rFonts w:ascii="Times New Roman" w:hAnsi="Times New Roman" w:cs="Times New Roman"/>
          <w:color w:val="000000"/>
          <w:sz w:val="24"/>
          <w:szCs w:val="24"/>
        </w:rPr>
        <w:t xml:space="preserve"> p</w:t>
      </w:r>
      <w:r w:rsidRPr="0034025C">
        <w:rPr>
          <w:rFonts w:ascii="Times New Roman" w:hAnsi="Times New Roman" w:cs="Times New Roman"/>
          <w:color w:val="000000"/>
          <w:sz w:val="24"/>
          <w:szCs w:val="24"/>
        </w:rPr>
        <w:t>or seus professores</w:t>
      </w:r>
      <w:r>
        <w:rPr>
          <w:rFonts w:ascii="Times New Roman" w:hAnsi="Times New Roman" w:cs="Times New Roman"/>
          <w:color w:val="000000"/>
          <w:sz w:val="24"/>
          <w:szCs w:val="24"/>
        </w:rPr>
        <w:t>. Aqueles laços afetivos ficaram no passado e a partir de agora o que mais se valoriza é seu desempenho intelectual e manifestação da capacidade em administrar os novos desafios nessa empreitada escolar.</w:t>
      </w:r>
    </w:p>
    <w:p w:rsidR="00070A7B" w:rsidRDefault="00D528C2" w:rsidP="00070A7B">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070A7B">
        <w:rPr>
          <w:rFonts w:ascii="Times New Roman" w:hAnsi="Times New Roman" w:cs="Times New Roman"/>
          <w:color w:val="000000"/>
          <w:sz w:val="24"/>
          <w:szCs w:val="24"/>
        </w:rPr>
        <w:lastRenderedPageBreak/>
        <w:t>A escola precisa fazer a diferença na formação de seu aluno,</w:t>
      </w:r>
      <w:r w:rsidR="00070A7B">
        <w:rPr>
          <w:rFonts w:ascii="Times New Roman" w:hAnsi="Times New Roman" w:cs="Times New Roman"/>
          <w:color w:val="000000"/>
          <w:sz w:val="24"/>
          <w:szCs w:val="24"/>
        </w:rPr>
        <w:t xml:space="preserve"> </w:t>
      </w:r>
      <w:r w:rsidRPr="00070A7B">
        <w:rPr>
          <w:rFonts w:ascii="Times New Roman" w:hAnsi="Times New Roman" w:cs="Times New Roman"/>
          <w:color w:val="000000"/>
          <w:sz w:val="24"/>
          <w:szCs w:val="24"/>
        </w:rPr>
        <w:t xml:space="preserve">procurando </w:t>
      </w:r>
      <w:r w:rsidR="00070A7B">
        <w:rPr>
          <w:rFonts w:ascii="Times New Roman" w:hAnsi="Times New Roman" w:cs="Times New Roman"/>
          <w:color w:val="000000"/>
          <w:sz w:val="24"/>
          <w:szCs w:val="24"/>
        </w:rPr>
        <w:t xml:space="preserve">despertar a se mesma e a todos os envolvidos nesse processo, de modo a possibilitar a </w:t>
      </w:r>
      <w:r w:rsidRPr="00070A7B">
        <w:rPr>
          <w:rFonts w:ascii="Times New Roman" w:hAnsi="Times New Roman" w:cs="Times New Roman"/>
          <w:color w:val="000000"/>
          <w:sz w:val="24"/>
          <w:szCs w:val="24"/>
        </w:rPr>
        <w:t>melhor</w:t>
      </w:r>
      <w:r w:rsidR="00070A7B">
        <w:rPr>
          <w:rFonts w:ascii="Times New Roman" w:hAnsi="Times New Roman" w:cs="Times New Roman"/>
          <w:color w:val="000000"/>
          <w:sz w:val="24"/>
          <w:szCs w:val="24"/>
        </w:rPr>
        <w:t>ia</w:t>
      </w:r>
      <w:r w:rsidRPr="00070A7B">
        <w:rPr>
          <w:rFonts w:ascii="Times New Roman" w:hAnsi="Times New Roman" w:cs="Times New Roman"/>
          <w:color w:val="000000"/>
          <w:sz w:val="24"/>
          <w:szCs w:val="24"/>
        </w:rPr>
        <w:t xml:space="preserve"> </w:t>
      </w:r>
      <w:r w:rsidR="00070A7B">
        <w:rPr>
          <w:rFonts w:ascii="Times New Roman" w:hAnsi="Times New Roman" w:cs="Times New Roman"/>
          <w:color w:val="000000"/>
          <w:sz w:val="24"/>
          <w:szCs w:val="24"/>
        </w:rPr>
        <w:t>n</w:t>
      </w:r>
      <w:r w:rsidRPr="00070A7B">
        <w:rPr>
          <w:rFonts w:ascii="Times New Roman" w:hAnsi="Times New Roman" w:cs="Times New Roman"/>
          <w:color w:val="000000"/>
          <w:sz w:val="24"/>
          <w:szCs w:val="24"/>
        </w:rPr>
        <w:t>a qualidade da educação por meio de novas estratégias</w:t>
      </w:r>
      <w:r w:rsidR="00070A7B">
        <w:rPr>
          <w:rFonts w:ascii="Times New Roman" w:hAnsi="Times New Roman" w:cs="Times New Roman"/>
          <w:color w:val="000000"/>
          <w:sz w:val="24"/>
          <w:szCs w:val="24"/>
        </w:rPr>
        <w:t xml:space="preserve"> </w:t>
      </w:r>
      <w:r w:rsidRPr="00070A7B">
        <w:rPr>
          <w:rFonts w:ascii="Times New Roman" w:hAnsi="Times New Roman" w:cs="Times New Roman"/>
          <w:color w:val="000000"/>
          <w:sz w:val="24"/>
          <w:szCs w:val="24"/>
        </w:rPr>
        <w:t xml:space="preserve">e metodologias. </w:t>
      </w:r>
    </w:p>
    <w:p w:rsidR="001648FE" w:rsidRPr="00EA01D4" w:rsidRDefault="001648FE" w:rsidP="001648F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Concluímos deseja</w:t>
      </w:r>
      <w:r w:rsidR="00E369EC">
        <w:rPr>
          <w:rFonts w:ascii="Times New Roman" w:hAnsi="Times New Roman" w:cs="Times New Roman"/>
          <w:sz w:val="24"/>
          <w:szCs w:val="24"/>
        </w:rPr>
        <w:t xml:space="preserve">ndo </w:t>
      </w:r>
      <w:r>
        <w:rPr>
          <w:rFonts w:ascii="Times New Roman" w:hAnsi="Times New Roman" w:cs="Times New Roman"/>
          <w:sz w:val="24"/>
          <w:szCs w:val="24"/>
        </w:rPr>
        <w:t xml:space="preserve">que </w:t>
      </w:r>
      <w:r w:rsidRPr="00B246FA">
        <w:rPr>
          <w:rFonts w:ascii="Times New Roman" w:hAnsi="Times New Roman" w:cs="Times New Roman"/>
          <w:sz w:val="24"/>
          <w:szCs w:val="24"/>
        </w:rPr>
        <w:t xml:space="preserve">esse estudo </w:t>
      </w:r>
      <w:r>
        <w:rPr>
          <w:rFonts w:ascii="Times New Roman" w:hAnsi="Times New Roman" w:cs="Times New Roman"/>
          <w:sz w:val="24"/>
          <w:szCs w:val="24"/>
        </w:rPr>
        <w:t xml:space="preserve">de alguma forma </w:t>
      </w:r>
      <w:r w:rsidR="00E369EC">
        <w:rPr>
          <w:rFonts w:ascii="Times New Roman" w:hAnsi="Times New Roman" w:cs="Times New Roman"/>
          <w:sz w:val="24"/>
          <w:szCs w:val="24"/>
        </w:rPr>
        <w:t xml:space="preserve">contribua no fortalecimento das boas ideias e reflexões acerca da busca de uma educação de qualidade e transformadora. E, que o objetivo maior a ser focado, seja sempre o sujeito em contínuo processo de formação, o aluno. </w:t>
      </w:r>
    </w:p>
    <w:p w:rsidR="00F44CA4" w:rsidRDefault="00F44CA4" w:rsidP="00070A7B">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F44CA4" w:rsidRPr="00070A7B" w:rsidRDefault="00F44CA4" w:rsidP="00070A7B">
      <w:pPr>
        <w:autoSpaceDE w:val="0"/>
        <w:autoSpaceDN w:val="0"/>
        <w:adjustRightInd w:val="0"/>
        <w:spacing w:after="0" w:line="360" w:lineRule="auto"/>
        <w:ind w:firstLine="1134"/>
        <w:jc w:val="both"/>
        <w:rPr>
          <w:rFonts w:ascii="Times New Roman" w:hAnsi="Times New Roman" w:cs="Times New Roman"/>
          <w:sz w:val="24"/>
          <w:szCs w:val="24"/>
        </w:rPr>
      </w:pPr>
    </w:p>
    <w:p w:rsidR="003D30D7" w:rsidRDefault="00FC31D2" w:rsidP="00701177">
      <w:pPr>
        <w:pStyle w:val="SemEspaamento"/>
        <w:jc w:val="both"/>
        <w:rPr>
          <w:rFonts w:ascii="Times New Roman" w:hAnsi="Times New Roman" w:cs="Times New Roman"/>
          <w:b/>
          <w:sz w:val="24"/>
          <w:szCs w:val="24"/>
        </w:rPr>
      </w:pPr>
      <w:r w:rsidRPr="00701177">
        <w:rPr>
          <w:rFonts w:ascii="Times New Roman" w:hAnsi="Times New Roman" w:cs="Times New Roman"/>
          <w:b/>
          <w:sz w:val="24"/>
          <w:szCs w:val="24"/>
        </w:rPr>
        <w:t>REFERÊNCIAS</w:t>
      </w:r>
    </w:p>
    <w:p w:rsidR="00C87344" w:rsidRDefault="00C87344" w:rsidP="00701177">
      <w:pPr>
        <w:pStyle w:val="SemEspaamento"/>
        <w:jc w:val="both"/>
        <w:rPr>
          <w:rFonts w:ascii="Times New Roman" w:hAnsi="Times New Roman" w:cs="Times New Roman"/>
          <w:b/>
          <w:sz w:val="24"/>
          <w:szCs w:val="24"/>
        </w:rPr>
      </w:pPr>
    </w:p>
    <w:p w:rsidR="00D14A95" w:rsidRPr="001B1418" w:rsidRDefault="00D14A95" w:rsidP="00D14A95">
      <w:pPr>
        <w:pStyle w:val="SemEspaamento"/>
        <w:jc w:val="both"/>
        <w:rPr>
          <w:rFonts w:ascii="Times New Roman" w:hAnsi="Times New Roman" w:cs="Times New Roman"/>
          <w:sz w:val="24"/>
          <w:szCs w:val="24"/>
        </w:rPr>
      </w:pPr>
      <w:r w:rsidRPr="001B1418">
        <w:rPr>
          <w:rFonts w:ascii="Times New Roman" w:hAnsi="Times New Roman" w:cs="Times New Roman"/>
          <w:sz w:val="24"/>
          <w:szCs w:val="24"/>
        </w:rPr>
        <w:t>ALVES, Alda Judith. O planejamento de pesquisas qualitativas em educação. Cadernos de pesquisa, São Paulo, v. 77, p.53-61, maio 1991.</w:t>
      </w:r>
    </w:p>
    <w:p w:rsidR="00D14A95" w:rsidRPr="001B1418" w:rsidRDefault="00D14A95" w:rsidP="001A6529">
      <w:pPr>
        <w:autoSpaceDE w:val="0"/>
        <w:autoSpaceDN w:val="0"/>
        <w:adjustRightInd w:val="0"/>
        <w:spacing w:after="0" w:line="240" w:lineRule="auto"/>
        <w:rPr>
          <w:rFonts w:ascii="Times New Roman" w:hAnsi="Times New Roman" w:cs="Times New Roman"/>
          <w:sz w:val="24"/>
          <w:szCs w:val="24"/>
        </w:rPr>
      </w:pPr>
    </w:p>
    <w:p w:rsidR="00D14A95" w:rsidRPr="001B1418" w:rsidRDefault="00D14A95" w:rsidP="00D14A95">
      <w:pPr>
        <w:autoSpaceDE w:val="0"/>
        <w:autoSpaceDN w:val="0"/>
        <w:adjustRightInd w:val="0"/>
        <w:spacing w:after="0" w:line="240" w:lineRule="auto"/>
        <w:jc w:val="both"/>
        <w:rPr>
          <w:rFonts w:ascii="Times New Roman" w:hAnsi="Times New Roman" w:cs="Times New Roman"/>
          <w:sz w:val="24"/>
          <w:szCs w:val="24"/>
        </w:rPr>
      </w:pPr>
      <w:r w:rsidRPr="001B1418">
        <w:rPr>
          <w:rFonts w:ascii="Times New Roman" w:hAnsi="Times New Roman" w:cs="Times New Roman"/>
          <w:sz w:val="24"/>
          <w:szCs w:val="24"/>
        </w:rPr>
        <w:t>BARDIN, La</w:t>
      </w:r>
      <w:bookmarkStart w:id="6" w:name="_GoBack"/>
      <w:bookmarkEnd w:id="6"/>
      <w:r w:rsidRPr="001B1418">
        <w:rPr>
          <w:rFonts w:ascii="Times New Roman" w:hAnsi="Times New Roman" w:cs="Times New Roman"/>
          <w:sz w:val="24"/>
          <w:szCs w:val="24"/>
        </w:rPr>
        <w:t xml:space="preserve">urence. </w:t>
      </w:r>
      <w:r w:rsidRPr="001B1418">
        <w:rPr>
          <w:rFonts w:ascii="Times New Roman" w:hAnsi="Times New Roman" w:cs="Times New Roman"/>
          <w:b/>
          <w:bCs/>
          <w:sz w:val="24"/>
          <w:szCs w:val="24"/>
        </w:rPr>
        <w:t xml:space="preserve">Análise de conteúdo. </w:t>
      </w:r>
      <w:r w:rsidRPr="001B1418">
        <w:rPr>
          <w:rFonts w:ascii="Times New Roman" w:hAnsi="Times New Roman" w:cs="Times New Roman"/>
          <w:sz w:val="24"/>
          <w:szCs w:val="24"/>
        </w:rPr>
        <w:t>Lisboa: Edições 70, 1997.</w:t>
      </w:r>
    </w:p>
    <w:p w:rsidR="00D14A95" w:rsidRPr="001B1418" w:rsidRDefault="00D14A95" w:rsidP="00D14A95">
      <w:pPr>
        <w:pStyle w:val="SemEspaamento"/>
        <w:rPr>
          <w:rFonts w:ascii="Times New Roman" w:hAnsi="Times New Roman" w:cs="Times New Roman"/>
          <w:sz w:val="24"/>
          <w:szCs w:val="24"/>
        </w:rPr>
      </w:pPr>
    </w:p>
    <w:p w:rsidR="00D14A95" w:rsidRPr="001B1418" w:rsidRDefault="00D14A95" w:rsidP="00AF7E7B">
      <w:pPr>
        <w:pStyle w:val="SemEspaamento"/>
        <w:rPr>
          <w:rFonts w:ascii="Times New Roman" w:hAnsi="Times New Roman" w:cs="Times New Roman"/>
          <w:sz w:val="24"/>
          <w:szCs w:val="24"/>
        </w:rPr>
      </w:pPr>
      <w:r w:rsidRPr="001B1418">
        <w:rPr>
          <w:rFonts w:ascii="Times New Roman" w:hAnsi="Times New Roman" w:cs="Times New Roman"/>
          <w:sz w:val="24"/>
          <w:szCs w:val="24"/>
        </w:rPr>
        <w:t>BOSSA, N. A. A psicopedagogia no Brasil: contribuições a partir da prática. Porto Alegre: Artes Médicas Sul, 1994.</w:t>
      </w:r>
    </w:p>
    <w:p w:rsidR="00AF7E7B" w:rsidRPr="001B1418" w:rsidRDefault="00AF7E7B" w:rsidP="00AF7E7B">
      <w:pPr>
        <w:pStyle w:val="SemEspaamento"/>
        <w:rPr>
          <w:rFonts w:ascii="Times New Roman" w:hAnsi="Times New Roman" w:cs="Times New Roman"/>
          <w:sz w:val="24"/>
          <w:szCs w:val="24"/>
        </w:rPr>
      </w:pPr>
    </w:p>
    <w:p w:rsidR="00D14A95" w:rsidRPr="001B1418" w:rsidRDefault="00D14A95" w:rsidP="00D14A95">
      <w:pPr>
        <w:spacing w:line="240" w:lineRule="auto"/>
        <w:jc w:val="both"/>
        <w:rPr>
          <w:rFonts w:ascii="Times New Roman" w:hAnsi="Times New Roman" w:cs="Times New Roman"/>
          <w:sz w:val="24"/>
          <w:szCs w:val="24"/>
        </w:rPr>
      </w:pPr>
      <w:r w:rsidRPr="001B1418">
        <w:rPr>
          <w:rFonts w:ascii="Times New Roman" w:hAnsi="Times New Roman" w:cs="Times New Roman"/>
          <w:sz w:val="24"/>
          <w:szCs w:val="24"/>
        </w:rPr>
        <w:t>DEMO, Pedro. Metodologia Científica em Ciências Sociais. 3. ed. São Paulo: Atlas, 1995.</w:t>
      </w:r>
    </w:p>
    <w:p w:rsidR="00D14A95" w:rsidRPr="001B1418" w:rsidRDefault="00D14A95" w:rsidP="00AF7E7B">
      <w:pPr>
        <w:pStyle w:val="SemEspaamento"/>
        <w:jc w:val="both"/>
        <w:rPr>
          <w:rFonts w:ascii="Times New Roman" w:hAnsi="Times New Roman" w:cs="Times New Roman"/>
          <w:sz w:val="24"/>
          <w:szCs w:val="24"/>
        </w:rPr>
      </w:pPr>
      <w:r w:rsidRPr="001B1418">
        <w:rPr>
          <w:rFonts w:ascii="Times New Roman" w:hAnsi="Times New Roman" w:cs="Times New Roman"/>
          <w:sz w:val="24"/>
          <w:szCs w:val="24"/>
        </w:rPr>
        <w:t xml:space="preserve">DIAS DA SILVA, Maria Helena Galvão </w:t>
      </w:r>
      <w:proofErr w:type="spellStart"/>
      <w:r w:rsidRPr="001B1418">
        <w:rPr>
          <w:rFonts w:ascii="Times New Roman" w:hAnsi="Times New Roman" w:cs="Times New Roman"/>
          <w:sz w:val="24"/>
          <w:szCs w:val="24"/>
        </w:rPr>
        <w:t>Frem</w:t>
      </w:r>
      <w:proofErr w:type="spellEnd"/>
      <w:r w:rsidRPr="001B1418">
        <w:rPr>
          <w:rFonts w:ascii="Times New Roman" w:hAnsi="Times New Roman" w:cs="Times New Roman"/>
          <w:sz w:val="24"/>
          <w:szCs w:val="24"/>
        </w:rPr>
        <w:t>. Passagem sem rito: as cinco séries e seus professores. Campinas. SP: Papirus, 1997.</w:t>
      </w:r>
    </w:p>
    <w:p w:rsidR="00AF7E7B" w:rsidRPr="001B1418" w:rsidRDefault="00AF7E7B" w:rsidP="00AF7E7B">
      <w:pPr>
        <w:pStyle w:val="SemEspaamento"/>
        <w:jc w:val="both"/>
        <w:rPr>
          <w:rFonts w:ascii="Times New Roman" w:hAnsi="Times New Roman" w:cs="Times New Roman"/>
          <w:sz w:val="24"/>
          <w:szCs w:val="24"/>
        </w:rPr>
      </w:pPr>
    </w:p>
    <w:p w:rsidR="00D14A95" w:rsidRPr="001B1418" w:rsidRDefault="00D14A95" w:rsidP="00D14A95">
      <w:pPr>
        <w:spacing w:line="240" w:lineRule="auto"/>
        <w:jc w:val="both"/>
        <w:rPr>
          <w:rFonts w:ascii="Times New Roman" w:hAnsi="Times New Roman" w:cs="Times New Roman"/>
          <w:sz w:val="24"/>
          <w:szCs w:val="24"/>
        </w:rPr>
      </w:pPr>
      <w:r w:rsidRPr="001B1418">
        <w:rPr>
          <w:rFonts w:ascii="Times New Roman" w:hAnsi="Times New Roman" w:cs="Times New Roman"/>
          <w:sz w:val="24"/>
          <w:szCs w:val="24"/>
        </w:rPr>
        <w:t xml:space="preserve">FERREIRA, Ricardo Franklin; CALVOSO, </w:t>
      </w:r>
      <w:proofErr w:type="spellStart"/>
      <w:r w:rsidRPr="001B1418">
        <w:rPr>
          <w:rFonts w:ascii="Times New Roman" w:hAnsi="Times New Roman" w:cs="Times New Roman"/>
          <w:sz w:val="24"/>
          <w:szCs w:val="24"/>
        </w:rPr>
        <w:t>Genilda</w:t>
      </w:r>
      <w:proofErr w:type="spellEnd"/>
      <w:r w:rsidRPr="001B1418">
        <w:rPr>
          <w:rFonts w:ascii="Times New Roman" w:hAnsi="Times New Roman" w:cs="Times New Roman"/>
          <w:sz w:val="24"/>
          <w:szCs w:val="24"/>
        </w:rPr>
        <w:t xml:space="preserve"> Garcia; GONZALEZ, Carlos Batista Lopes. Caminhos da pesquisa e contemporaneidade. </w:t>
      </w:r>
      <w:proofErr w:type="spellStart"/>
      <w:r w:rsidRPr="001B1418">
        <w:rPr>
          <w:rFonts w:ascii="Times New Roman" w:hAnsi="Times New Roman" w:cs="Times New Roman"/>
          <w:sz w:val="24"/>
          <w:szCs w:val="24"/>
        </w:rPr>
        <w:t>Psicoligia</w:t>
      </w:r>
      <w:proofErr w:type="spellEnd"/>
      <w:r w:rsidRPr="001B1418">
        <w:rPr>
          <w:rFonts w:ascii="Times New Roman" w:hAnsi="Times New Roman" w:cs="Times New Roman"/>
          <w:sz w:val="24"/>
          <w:szCs w:val="24"/>
        </w:rPr>
        <w:t>, Reflexão e Crítica, 2002.</w:t>
      </w:r>
    </w:p>
    <w:p w:rsidR="00D14A95" w:rsidRPr="001B1418" w:rsidRDefault="00D14A95" w:rsidP="00D14A95">
      <w:pPr>
        <w:autoSpaceDE w:val="0"/>
        <w:autoSpaceDN w:val="0"/>
        <w:adjustRightInd w:val="0"/>
        <w:spacing w:after="0" w:line="240" w:lineRule="auto"/>
        <w:jc w:val="both"/>
        <w:rPr>
          <w:rFonts w:ascii="Times New Roman" w:hAnsi="Times New Roman" w:cs="Times New Roman"/>
          <w:sz w:val="24"/>
          <w:szCs w:val="24"/>
        </w:rPr>
      </w:pPr>
      <w:r w:rsidRPr="001B1418">
        <w:rPr>
          <w:rFonts w:ascii="Times New Roman" w:hAnsi="Times New Roman" w:cs="Times New Roman"/>
          <w:sz w:val="24"/>
          <w:szCs w:val="24"/>
        </w:rPr>
        <w:t xml:space="preserve">FRANCO, Maria Laura </w:t>
      </w:r>
      <w:proofErr w:type="spellStart"/>
      <w:r w:rsidRPr="001B1418">
        <w:rPr>
          <w:rFonts w:ascii="Times New Roman" w:hAnsi="Times New Roman" w:cs="Times New Roman"/>
          <w:sz w:val="24"/>
          <w:szCs w:val="24"/>
        </w:rPr>
        <w:t>Puglisi</w:t>
      </w:r>
      <w:proofErr w:type="spellEnd"/>
      <w:r w:rsidRPr="001B1418">
        <w:rPr>
          <w:rFonts w:ascii="Times New Roman" w:hAnsi="Times New Roman" w:cs="Times New Roman"/>
          <w:sz w:val="24"/>
          <w:szCs w:val="24"/>
        </w:rPr>
        <w:t xml:space="preserve"> Barbosa. </w:t>
      </w:r>
      <w:r w:rsidRPr="001B1418">
        <w:rPr>
          <w:rFonts w:ascii="Times New Roman" w:hAnsi="Times New Roman" w:cs="Times New Roman"/>
          <w:b/>
          <w:bCs/>
          <w:sz w:val="24"/>
          <w:szCs w:val="24"/>
        </w:rPr>
        <w:t xml:space="preserve">Análise do Conteúdo. </w:t>
      </w:r>
      <w:r w:rsidRPr="001B1418">
        <w:rPr>
          <w:rFonts w:ascii="Times New Roman" w:hAnsi="Times New Roman" w:cs="Times New Roman"/>
          <w:sz w:val="24"/>
          <w:szCs w:val="24"/>
        </w:rPr>
        <w:t xml:space="preserve">Brasília: </w:t>
      </w:r>
      <w:proofErr w:type="spellStart"/>
      <w:r w:rsidRPr="001B1418">
        <w:rPr>
          <w:rFonts w:ascii="Times New Roman" w:hAnsi="Times New Roman" w:cs="Times New Roman"/>
          <w:sz w:val="24"/>
          <w:szCs w:val="24"/>
        </w:rPr>
        <w:t>Liber</w:t>
      </w:r>
      <w:proofErr w:type="spellEnd"/>
      <w:r w:rsidRPr="001B1418">
        <w:rPr>
          <w:rFonts w:ascii="Times New Roman" w:hAnsi="Times New Roman" w:cs="Times New Roman"/>
          <w:sz w:val="24"/>
          <w:szCs w:val="24"/>
        </w:rPr>
        <w:t xml:space="preserve"> Livro, 2003.</w:t>
      </w:r>
    </w:p>
    <w:p w:rsidR="00D14A95" w:rsidRPr="001B1418" w:rsidRDefault="00D14A95" w:rsidP="00D14A95">
      <w:pPr>
        <w:pStyle w:val="SemEspaamento"/>
        <w:jc w:val="both"/>
        <w:rPr>
          <w:rFonts w:ascii="Times New Roman" w:hAnsi="Times New Roman" w:cs="Times New Roman"/>
          <w:sz w:val="24"/>
          <w:szCs w:val="24"/>
        </w:rPr>
      </w:pPr>
    </w:p>
    <w:p w:rsidR="00D14A95" w:rsidRPr="001B1418" w:rsidRDefault="00D14A95" w:rsidP="00D14A95">
      <w:pPr>
        <w:pStyle w:val="SemEspaamento"/>
        <w:jc w:val="both"/>
        <w:rPr>
          <w:rFonts w:ascii="Times New Roman" w:hAnsi="Times New Roman" w:cs="Times New Roman"/>
          <w:sz w:val="24"/>
          <w:szCs w:val="24"/>
        </w:rPr>
      </w:pPr>
      <w:r w:rsidRPr="001B1418">
        <w:rPr>
          <w:rFonts w:ascii="Times New Roman" w:hAnsi="Times New Roman" w:cs="Times New Roman"/>
          <w:sz w:val="24"/>
          <w:szCs w:val="24"/>
        </w:rPr>
        <w:t xml:space="preserve">FREIRE, Paulo. </w:t>
      </w:r>
      <w:r w:rsidRPr="001B1418">
        <w:rPr>
          <w:rFonts w:ascii="Times New Roman" w:hAnsi="Times New Roman" w:cs="Times New Roman"/>
          <w:b/>
          <w:bCs/>
          <w:sz w:val="24"/>
          <w:szCs w:val="24"/>
        </w:rPr>
        <w:t xml:space="preserve">Pedagogia da Autonomia: </w:t>
      </w:r>
      <w:r w:rsidRPr="001B1418">
        <w:rPr>
          <w:rFonts w:ascii="Times New Roman" w:hAnsi="Times New Roman" w:cs="Times New Roman"/>
          <w:sz w:val="24"/>
          <w:szCs w:val="24"/>
        </w:rPr>
        <w:t xml:space="preserve">saberes necessários à prática educativa. 33ªed. São </w:t>
      </w:r>
      <w:proofErr w:type="spellStart"/>
      <w:r w:rsidRPr="001B1418">
        <w:rPr>
          <w:rFonts w:ascii="Times New Roman" w:hAnsi="Times New Roman" w:cs="Times New Roman"/>
          <w:sz w:val="24"/>
          <w:szCs w:val="24"/>
        </w:rPr>
        <w:t>Paulo</w:t>
      </w:r>
      <w:proofErr w:type="gramStart"/>
      <w:r w:rsidRPr="001B1418">
        <w:rPr>
          <w:rFonts w:ascii="Times New Roman" w:hAnsi="Times New Roman" w:cs="Times New Roman"/>
          <w:sz w:val="24"/>
          <w:szCs w:val="24"/>
        </w:rPr>
        <w:t>:.editora</w:t>
      </w:r>
      <w:proofErr w:type="spellEnd"/>
      <w:proofErr w:type="gramEnd"/>
      <w:r w:rsidRPr="001B1418">
        <w:rPr>
          <w:rFonts w:ascii="Times New Roman" w:hAnsi="Times New Roman" w:cs="Times New Roman"/>
          <w:sz w:val="24"/>
          <w:szCs w:val="24"/>
        </w:rPr>
        <w:t xml:space="preserve"> Paz e Terra S/A,1996</w:t>
      </w:r>
    </w:p>
    <w:p w:rsidR="00D14A95" w:rsidRPr="001B1418" w:rsidRDefault="00D14A95" w:rsidP="00D14A95">
      <w:pPr>
        <w:autoSpaceDE w:val="0"/>
        <w:autoSpaceDN w:val="0"/>
        <w:adjustRightInd w:val="0"/>
        <w:spacing w:after="0" w:line="240" w:lineRule="auto"/>
        <w:rPr>
          <w:rFonts w:ascii="Times New Roman" w:hAnsi="Times New Roman" w:cs="Times New Roman"/>
          <w:sz w:val="24"/>
          <w:szCs w:val="24"/>
        </w:rPr>
      </w:pPr>
    </w:p>
    <w:p w:rsidR="00D14A95" w:rsidRPr="001B1418" w:rsidRDefault="00D14A95" w:rsidP="00D14A95">
      <w:pPr>
        <w:autoSpaceDE w:val="0"/>
        <w:autoSpaceDN w:val="0"/>
        <w:adjustRightInd w:val="0"/>
        <w:spacing w:after="0" w:line="240" w:lineRule="auto"/>
        <w:rPr>
          <w:rFonts w:ascii="Times New Roman" w:hAnsi="Times New Roman" w:cs="Times New Roman"/>
          <w:sz w:val="24"/>
          <w:szCs w:val="24"/>
        </w:rPr>
      </w:pPr>
      <w:r w:rsidRPr="001B1418">
        <w:rPr>
          <w:rFonts w:ascii="Times New Roman" w:hAnsi="Times New Roman" w:cs="Times New Roman"/>
          <w:sz w:val="24"/>
          <w:szCs w:val="24"/>
        </w:rPr>
        <w:t xml:space="preserve">GUSMÃO, Bianca B. </w:t>
      </w:r>
      <w:r w:rsidRPr="001B1418">
        <w:rPr>
          <w:rFonts w:ascii="Times New Roman" w:hAnsi="Times New Roman" w:cs="Times New Roman"/>
          <w:b/>
          <w:bCs/>
          <w:sz w:val="24"/>
          <w:szCs w:val="24"/>
        </w:rPr>
        <w:t xml:space="preserve">Dificuldade de Aprendizagem: Um olhar crítico sobre os alunos de 5ª série. </w:t>
      </w:r>
      <w:r w:rsidRPr="001B1418">
        <w:rPr>
          <w:rFonts w:ascii="Times New Roman" w:hAnsi="Times New Roman" w:cs="Times New Roman"/>
          <w:sz w:val="24"/>
          <w:szCs w:val="24"/>
        </w:rPr>
        <w:t xml:space="preserve">2001. 43f.Trabalho de Conclusão de Curso – Universidade da Amazônia, 2001. </w:t>
      </w:r>
    </w:p>
    <w:p w:rsidR="00D14A95" w:rsidRPr="001B1418" w:rsidRDefault="00D14A95" w:rsidP="00D14A95">
      <w:pPr>
        <w:autoSpaceDE w:val="0"/>
        <w:autoSpaceDN w:val="0"/>
        <w:adjustRightInd w:val="0"/>
        <w:spacing w:after="0" w:line="240" w:lineRule="auto"/>
        <w:jc w:val="both"/>
        <w:rPr>
          <w:rFonts w:ascii="Times New Roman" w:hAnsi="Times New Roman" w:cs="Times New Roman"/>
          <w:sz w:val="24"/>
          <w:szCs w:val="24"/>
        </w:rPr>
      </w:pPr>
    </w:p>
    <w:p w:rsidR="00D14A95" w:rsidRPr="001B1418" w:rsidRDefault="00D14A95" w:rsidP="00D14A95">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1B1418">
        <w:rPr>
          <w:rFonts w:ascii="Times New Roman" w:hAnsi="Times New Roman" w:cs="Times New Roman"/>
          <w:sz w:val="24"/>
          <w:szCs w:val="24"/>
        </w:rPr>
        <w:t>HAUSER,Suely</w:t>
      </w:r>
      <w:proofErr w:type="spellEnd"/>
      <w:proofErr w:type="gramEnd"/>
      <w:r w:rsidRPr="001B1418">
        <w:rPr>
          <w:rFonts w:ascii="Times New Roman" w:hAnsi="Times New Roman" w:cs="Times New Roman"/>
          <w:sz w:val="24"/>
          <w:szCs w:val="24"/>
        </w:rPr>
        <w:t xml:space="preserve"> D.R</w:t>
      </w:r>
      <w:r w:rsidRPr="001B1418">
        <w:rPr>
          <w:rFonts w:ascii="Times New Roman" w:hAnsi="Times New Roman" w:cs="Times New Roman"/>
          <w:b/>
          <w:bCs/>
          <w:sz w:val="24"/>
          <w:szCs w:val="24"/>
        </w:rPr>
        <w:t xml:space="preserve">. A </w:t>
      </w:r>
      <w:proofErr w:type="spellStart"/>
      <w:r w:rsidRPr="001B1418">
        <w:rPr>
          <w:rFonts w:ascii="Times New Roman" w:hAnsi="Times New Roman" w:cs="Times New Roman"/>
          <w:b/>
          <w:bCs/>
          <w:sz w:val="24"/>
          <w:szCs w:val="24"/>
        </w:rPr>
        <w:t>Trasinção</w:t>
      </w:r>
      <w:proofErr w:type="spellEnd"/>
      <w:r w:rsidRPr="001B1418">
        <w:rPr>
          <w:rFonts w:ascii="Times New Roman" w:hAnsi="Times New Roman" w:cs="Times New Roman"/>
          <w:b/>
          <w:bCs/>
          <w:sz w:val="24"/>
          <w:szCs w:val="24"/>
        </w:rPr>
        <w:t xml:space="preserve"> da 4ª para a 5ª série do Ensino Fundamental: </w:t>
      </w:r>
      <w:r w:rsidRPr="001B1418">
        <w:rPr>
          <w:rFonts w:ascii="Times New Roman" w:hAnsi="Times New Roman" w:cs="Times New Roman"/>
          <w:sz w:val="24"/>
          <w:szCs w:val="24"/>
        </w:rPr>
        <w:t xml:space="preserve">uma Revisão Bibliográfica 2007. 62 f. Dissertação </w:t>
      </w:r>
      <w:proofErr w:type="gramStart"/>
      <w:r w:rsidRPr="001B1418">
        <w:rPr>
          <w:rFonts w:ascii="Times New Roman" w:hAnsi="Times New Roman" w:cs="Times New Roman"/>
          <w:sz w:val="24"/>
          <w:szCs w:val="24"/>
        </w:rPr>
        <w:t>( Mestrado</w:t>
      </w:r>
      <w:proofErr w:type="gramEnd"/>
      <w:r w:rsidRPr="001B1418">
        <w:rPr>
          <w:rFonts w:ascii="Times New Roman" w:hAnsi="Times New Roman" w:cs="Times New Roman"/>
          <w:sz w:val="24"/>
          <w:szCs w:val="24"/>
        </w:rPr>
        <w:t xml:space="preserve"> em Psicologia da Educação) – Pontifícia Universidade Católica de São Paulo,2007.</w:t>
      </w:r>
    </w:p>
    <w:p w:rsidR="001A6529" w:rsidRPr="001B1418" w:rsidRDefault="001A6529" w:rsidP="001A6529">
      <w:pPr>
        <w:pStyle w:val="SemEspaamento"/>
        <w:jc w:val="both"/>
        <w:rPr>
          <w:rFonts w:ascii="Times New Roman" w:hAnsi="Times New Roman" w:cs="Times New Roman"/>
          <w:b/>
          <w:sz w:val="24"/>
          <w:szCs w:val="24"/>
        </w:rPr>
      </w:pPr>
    </w:p>
    <w:p w:rsidR="00D14A95" w:rsidRPr="001B1418" w:rsidRDefault="00D14A95" w:rsidP="00D14A95">
      <w:pPr>
        <w:autoSpaceDE w:val="0"/>
        <w:autoSpaceDN w:val="0"/>
        <w:adjustRightInd w:val="0"/>
        <w:spacing w:after="0" w:line="240" w:lineRule="auto"/>
        <w:jc w:val="both"/>
        <w:rPr>
          <w:rFonts w:ascii="Times New Roman" w:hAnsi="Times New Roman" w:cs="Times New Roman"/>
          <w:sz w:val="24"/>
          <w:szCs w:val="24"/>
        </w:rPr>
      </w:pPr>
      <w:r w:rsidRPr="001B1418">
        <w:rPr>
          <w:rFonts w:ascii="Times New Roman" w:hAnsi="Times New Roman" w:cs="Times New Roman"/>
          <w:sz w:val="24"/>
          <w:szCs w:val="24"/>
        </w:rPr>
        <w:t xml:space="preserve">MINAYO, Maria Cecília de Souza (org.). </w:t>
      </w:r>
      <w:r w:rsidRPr="001B1418">
        <w:rPr>
          <w:rFonts w:ascii="Times New Roman" w:hAnsi="Times New Roman" w:cs="Times New Roman"/>
          <w:b/>
          <w:bCs/>
          <w:sz w:val="24"/>
          <w:szCs w:val="24"/>
        </w:rPr>
        <w:t xml:space="preserve">Pesquisa social: </w:t>
      </w:r>
      <w:r w:rsidRPr="001B1418">
        <w:rPr>
          <w:rFonts w:ascii="Times New Roman" w:hAnsi="Times New Roman" w:cs="Times New Roman"/>
          <w:sz w:val="24"/>
          <w:szCs w:val="24"/>
        </w:rPr>
        <w:t>teoria, método e criatividade. Petrópolis: Vozes, 2002.</w:t>
      </w:r>
    </w:p>
    <w:p w:rsidR="001B1418" w:rsidRPr="001B1418" w:rsidRDefault="001B1418" w:rsidP="00D14A95">
      <w:pPr>
        <w:autoSpaceDE w:val="0"/>
        <w:autoSpaceDN w:val="0"/>
        <w:adjustRightInd w:val="0"/>
        <w:spacing w:after="0" w:line="240" w:lineRule="auto"/>
        <w:jc w:val="both"/>
        <w:rPr>
          <w:rFonts w:ascii="Times New Roman" w:hAnsi="Times New Roman" w:cs="Times New Roman"/>
          <w:sz w:val="24"/>
          <w:szCs w:val="24"/>
        </w:rPr>
      </w:pPr>
    </w:p>
    <w:p w:rsidR="00D14A95" w:rsidRPr="001B1418" w:rsidRDefault="00D14A95" w:rsidP="00D14A95">
      <w:pPr>
        <w:pStyle w:val="SemEspaamento"/>
        <w:jc w:val="both"/>
        <w:rPr>
          <w:rFonts w:ascii="Times New Roman" w:hAnsi="Times New Roman" w:cs="Times New Roman"/>
          <w:sz w:val="24"/>
          <w:szCs w:val="24"/>
        </w:rPr>
      </w:pPr>
      <w:r w:rsidRPr="001B1418">
        <w:rPr>
          <w:rFonts w:ascii="Times New Roman" w:hAnsi="Times New Roman" w:cs="Times New Roman"/>
          <w:sz w:val="24"/>
          <w:szCs w:val="24"/>
        </w:rPr>
        <w:t xml:space="preserve">PINTO, </w:t>
      </w:r>
      <w:proofErr w:type="spellStart"/>
      <w:r w:rsidRPr="001B1418">
        <w:rPr>
          <w:rFonts w:ascii="Times New Roman" w:hAnsi="Times New Roman" w:cs="Times New Roman"/>
          <w:sz w:val="24"/>
          <w:szCs w:val="24"/>
        </w:rPr>
        <w:t>Celeida</w:t>
      </w:r>
      <w:proofErr w:type="spellEnd"/>
      <w:r w:rsidRPr="001B1418">
        <w:rPr>
          <w:rFonts w:ascii="Times New Roman" w:hAnsi="Times New Roman" w:cs="Times New Roman"/>
          <w:sz w:val="24"/>
          <w:szCs w:val="24"/>
        </w:rPr>
        <w:t xml:space="preserve"> Belchior Garcia Cintra. O processo de construção do conhecimento permeado pelas relações interpessoais professor-aluno. Disponível em: </w:t>
      </w:r>
      <w:proofErr w:type="gramStart"/>
      <w:r w:rsidRPr="001B1418">
        <w:rPr>
          <w:rFonts w:ascii="Times New Roman" w:hAnsi="Times New Roman" w:cs="Times New Roman"/>
          <w:sz w:val="24"/>
          <w:szCs w:val="24"/>
        </w:rPr>
        <w:t>http//www.publicacoesacademicas.uniceub,br/índex.php</w:t>
      </w:r>
      <w:proofErr w:type="gramEnd"/>
      <w:r w:rsidRPr="001B1418">
        <w:rPr>
          <w:rFonts w:ascii="Times New Roman" w:hAnsi="Times New Roman" w:cs="Times New Roman"/>
          <w:sz w:val="24"/>
          <w:szCs w:val="24"/>
        </w:rPr>
        <w:t>/face/article/viewfile/47/95. Acesso em: 05 de nov. 2016</w:t>
      </w:r>
    </w:p>
    <w:p w:rsidR="00132D1E" w:rsidRPr="001B1418" w:rsidRDefault="00132D1E" w:rsidP="00701177">
      <w:pPr>
        <w:pStyle w:val="SemEspaamento"/>
        <w:jc w:val="both"/>
        <w:rPr>
          <w:rFonts w:ascii="Times New Roman" w:hAnsi="Times New Roman" w:cs="Times New Roman"/>
          <w:sz w:val="24"/>
          <w:szCs w:val="24"/>
        </w:rPr>
      </w:pPr>
    </w:p>
    <w:p w:rsidR="00D14A95" w:rsidRPr="001B1418" w:rsidRDefault="00D14A95" w:rsidP="00D14A95">
      <w:pPr>
        <w:autoSpaceDE w:val="0"/>
        <w:autoSpaceDN w:val="0"/>
        <w:adjustRightInd w:val="0"/>
        <w:spacing w:after="0" w:line="240" w:lineRule="auto"/>
        <w:jc w:val="both"/>
        <w:rPr>
          <w:rFonts w:ascii="Times New Roman" w:hAnsi="Times New Roman" w:cs="Times New Roman"/>
          <w:sz w:val="24"/>
          <w:szCs w:val="24"/>
        </w:rPr>
      </w:pPr>
      <w:r w:rsidRPr="001B1418">
        <w:rPr>
          <w:rFonts w:ascii="Times New Roman" w:hAnsi="Times New Roman" w:cs="Times New Roman"/>
          <w:sz w:val="24"/>
          <w:szCs w:val="24"/>
        </w:rPr>
        <w:t>SANTOS FILHO, José Camilo dos; GAMBOA, Silvio Sanches (</w:t>
      </w:r>
      <w:proofErr w:type="spellStart"/>
      <w:r w:rsidRPr="001B1418">
        <w:rPr>
          <w:rFonts w:ascii="Times New Roman" w:hAnsi="Times New Roman" w:cs="Times New Roman"/>
          <w:sz w:val="24"/>
          <w:szCs w:val="24"/>
        </w:rPr>
        <w:t>orgs</w:t>
      </w:r>
      <w:proofErr w:type="spellEnd"/>
      <w:r w:rsidRPr="001B1418">
        <w:rPr>
          <w:rFonts w:ascii="Times New Roman" w:hAnsi="Times New Roman" w:cs="Times New Roman"/>
          <w:sz w:val="24"/>
          <w:szCs w:val="24"/>
        </w:rPr>
        <w:t xml:space="preserve">.). </w:t>
      </w:r>
      <w:r w:rsidRPr="001B1418">
        <w:rPr>
          <w:rFonts w:ascii="Times New Roman" w:hAnsi="Times New Roman" w:cs="Times New Roman"/>
          <w:b/>
          <w:bCs/>
          <w:sz w:val="24"/>
          <w:szCs w:val="24"/>
        </w:rPr>
        <w:t xml:space="preserve">Pesquisa educacional: </w:t>
      </w:r>
      <w:r w:rsidRPr="001B1418">
        <w:rPr>
          <w:rFonts w:ascii="Times New Roman" w:hAnsi="Times New Roman" w:cs="Times New Roman"/>
          <w:sz w:val="24"/>
          <w:szCs w:val="24"/>
        </w:rPr>
        <w:t>quantidade e qualidade. 5ª edição. São Paulo: Cortez, 2002.</w:t>
      </w:r>
    </w:p>
    <w:p w:rsidR="00D14A95" w:rsidRPr="001B1418" w:rsidRDefault="00D14A95" w:rsidP="00D14A95">
      <w:pPr>
        <w:autoSpaceDE w:val="0"/>
        <w:autoSpaceDN w:val="0"/>
        <w:adjustRightInd w:val="0"/>
        <w:spacing w:after="0" w:line="240" w:lineRule="auto"/>
        <w:jc w:val="both"/>
        <w:rPr>
          <w:rFonts w:ascii="Times New Roman" w:hAnsi="Times New Roman" w:cs="Times New Roman"/>
          <w:sz w:val="24"/>
          <w:szCs w:val="24"/>
        </w:rPr>
      </w:pPr>
    </w:p>
    <w:p w:rsidR="00D14A95" w:rsidRPr="001B1418" w:rsidRDefault="00D14A95" w:rsidP="00D14A95">
      <w:pPr>
        <w:autoSpaceDE w:val="0"/>
        <w:autoSpaceDN w:val="0"/>
        <w:adjustRightInd w:val="0"/>
        <w:spacing w:after="0" w:line="240" w:lineRule="auto"/>
        <w:jc w:val="both"/>
        <w:rPr>
          <w:rFonts w:ascii="Times New Roman" w:hAnsi="Times New Roman" w:cs="Times New Roman"/>
          <w:sz w:val="24"/>
          <w:szCs w:val="24"/>
        </w:rPr>
      </w:pPr>
      <w:r w:rsidRPr="001B1418">
        <w:rPr>
          <w:rFonts w:ascii="Times New Roman" w:hAnsi="Times New Roman" w:cs="Times New Roman"/>
          <w:sz w:val="24"/>
          <w:szCs w:val="24"/>
        </w:rPr>
        <w:t xml:space="preserve">SILVA, E. L.; MENEZES, E. M. </w:t>
      </w:r>
      <w:r w:rsidRPr="001B1418">
        <w:rPr>
          <w:rFonts w:ascii="Times New Roman" w:hAnsi="Times New Roman" w:cs="Times New Roman"/>
          <w:b/>
          <w:bCs/>
          <w:sz w:val="24"/>
          <w:szCs w:val="24"/>
        </w:rPr>
        <w:t xml:space="preserve">Metodologia da pesquisa e elaboração de </w:t>
      </w:r>
      <w:proofErr w:type="spellStart"/>
      <w:proofErr w:type="gramStart"/>
      <w:r w:rsidRPr="001B1418">
        <w:rPr>
          <w:rFonts w:ascii="Times New Roman" w:hAnsi="Times New Roman" w:cs="Times New Roman"/>
          <w:b/>
          <w:bCs/>
          <w:sz w:val="24"/>
          <w:szCs w:val="24"/>
        </w:rPr>
        <w:t>dissertação</w:t>
      </w:r>
      <w:r w:rsidRPr="001B1418">
        <w:rPr>
          <w:rFonts w:ascii="Times New Roman" w:hAnsi="Times New Roman" w:cs="Times New Roman"/>
          <w:sz w:val="24"/>
          <w:szCs w:val="24"/>
        </w:rPr>
        <w:t>.Florianópolis</w:t>
      </w:r>
      <w:proofErr w:type="spellEnd"/>
      <w:proofErr w:type="gramEnd"/>
      <w:r w:rsidRPr="001B1418">
        <w:rPr>
          <w:rFonts w:ascii="Times New Roman" w:hAnsi="Times New Roman" w:cs="Times New Roman"/>
          <w:sz w:val="24"/>
          <w:szCs w:val="24"/>
        </w:rPr>
        <w:t>: LED, 2000. v.1.</w:t>
      </w:r>
    </w:p>
    <w:p w:rsidR="00D14A95" w:rsidRPr="001B1418" w:rsidRDefault="00D14A95" w:rsidP="00701177">
      <w:pPr>
        <w:pStyle w:val="SemEspaamento"/>
        <w:jc w:val="both"/>
        <w:rPr>
          <w:rFonts w:ascii="Times New Roman" w:hAnsi="Times New Roman" w:cs="Times New Roman"/>
          <w:sz w:val="24"/>
          <w:szCs w:val="24"/>
        </w:rPr>
      </w:pPr>
    </w:p>
    <w:p w:rsidR="00132D1E" w:rsidRPr="001B1418" w:rsidRDefault="00132D1E" w:rsidP="00701177">
      <w:pPr>
        <w:pStyle w:val="SemEspaamento"/>
        <w:jc w:val="both"/>
        <w:rPr>
          <w:rFonts w:ascii="Times New Roman" w:hAnsi="Times New Roman" w:cs="Times New Roman"/>
          <w:sz w:val="24"/>
          <w:szCs w:val="24"/>
        </w:rPr>
      </w:pPr>
      <w:r w:rsidRPr="001B1418">
        <w:rPr>
          <w:rFonts w:ascii="Times New Roman" w:hAnsi="Times New Roman" w:cs="Times New Roman"/>
          <w:sz w:val="24"/>
          <w:szCs w:val="24"/>
        </w:rPr>
        <w:t xml:space="preserve">WADSWORTH, </w:t>
      </w:r>
      <w:proofErr w:type="spellStart"/>
      <w:r w:rsidRPr="001B1418">
        <w:rPr>
          <w:rFonts w:ascii="Times New Roman" w:hAnsi="Times New Roman" w:cs="Times New Roman"/>
          <w:sz w:val="24"/>
          <w:szCs w:val="24"/>
        </w:rPr>
        <w:t>Barry.J</w:t>
      </w:r>
      <w:proofErr w:type="spellEnd"/>
      <w:r w:rsidRPr="001B1418">
        <w:rPr>
          <w:rFonts w:ascii="Times New Roman" w:hAnsi="Times New Roman" w:cs="Times New Roman"/>
          <w:sz w:val="24"/>
          <w:szCs w:val="24"/>
        </w:rPr>
        <w:t xml:space="preserve">. </w:t>
      </w:r>
      <w:r w:rsidRPr="001B1418">
        <w:rPr>
          <w:rFonts w:ascii="Times New Roman" w:hAnsi="Times New Roman" w:cs="Times New Roman"/>
          <w:b/>
          <w:bCs/>
          <w:sz w:val="24"/>
          <w:szCs w:val="24"/>
        </w:rPr>
        <w:t>Inteligência e Afetividade da Criança</w:t>
      </w:r>
      <w:r w:rsidRPr="001B1418">
        <w:rPr>
          <w:rFonts w:ascii="Times New Roman" w:hAnsi="Times New Roman" w:cs="Times New Roman"/>
          <w:sz w:val="24"/>
          <w:szCs w:val="24"/>
        </w:rPr>
        <w:t xml:space="preserve">: na Teoria de Piaget. 5ª </w:t>
      </w:r>
      <w:proofErr w:type="spellStart"/>
      <w:proofErr w:type="gramStart"/>
      <w:r w:rsidRPr="001B1418">
        <w:rPr>
          <w:rFonts w:ascii="Times New Roman" w:hAnsi="Times New Roman" w:cs="Times New Roman"/>
          <w:sz w:val="24"/>
          <w:szCs w:val="24"/>
        </w:rPr>
        <w:t>ed.São</w:t>
      </w:r>
      <w:proofErr w:type="spellEnd"/>
      <w:proofErr w:type="gramEnd"/>
      <w:r w:rsidRPr="001B1418">
        <w:rPr>
          <w:rFonts w:ascii="Times New Roman" w:hAnsi="Times New Roman" w:cs="Times New Roman"/>
          <w:sz w:val="24"/>
          <w:szCs w:val="24"/>
        </w:rPr>
        <w:t xml:space="preserve"> Paulo: Editora Pioneira,1997</w:t>
      </w:r>
    </w:p>
    <w:p w:rsidR="00132D1E" w:rsidRPr="00FC31D2" w:rsidRDefault="00132D1E" w:rsidP="00701177">
      <w:pPr>
        <w:pStyle w:val="SemEspaamento"/>
        <w:jc w:val="both"/>
        <w:rPr>
          <w:rFonts w:ascii="Times New Roman" w:hAnsi="Times New Roman" w:cs="Times New Roman"/>
          <w:sz w:val="24"/>
          <w:szCs w:val="24"/>
        </w:rPr>
      </w:pPr>
    </w:p>
    <w:p w:rsidR="00383CC9" w:rsidRDefault="00383CC9" w:rsidP="000F45C1">
      <w:pPr>
        <w:autoSpaceDE w:val="0"/>
        <w:autoSpaceDN w:val="0"/>
        <w:adjustRightInd w:val="0"/>
        <w:spacing w:after="0" w:line="240" w:lineRule="auto"/>
        <w:jc w:val="both"/>
        <w:rPr>
          <w:rFonts w:ascii="Times New Roman" w:hAnsi="Times New Roman" w:cs="Times New Roman"/>
          <w:sz w:val="24"/>
          <w:szCs w:val="24"/>
        </w:rPr>
      </w:pPr>
    </w:p>
    <w:p w:rsidR="00383CC9" w:rsidRPr="00FC31D2" w:rsidRDefault="00383CC9" w:rsidP="000F45C1">
      <w:pPr>
        <w:pStyle w:val="SemEspaamento"/>
        <w:jc w:val="both"/>
        <w:rPr>
          <w:rFonts w:ascii="Times New Roman" w:hAnsi="Times New Roman" w:cs="Times New Roman"/>
          <w:sz w:val="24"/>
          <w:szCs w:val="24"/>
        </w:rPr>
      </w:pPr>
    </w:p>
    <w:p w:rsidR="00EF52FD" w:rsidRPr="00FC31D2" w:rsidRDefault="00EF52FD" w:rsidP="00EF52FD">
      <w:pPr>
        <w:autoSpaceDE w:val="0"/>
        <w:autoSpaceDN w:val="0"/>
        <w:adjustRightInd w:val="0"/>
        <w:spacing w:after="0" w:line="240" w:lineRule="auto"/>
        <w:jc w:val="both"/>
        <w:rPr>
          <w:rFonts w:ascii="Times New Roman" w:hAnsi="Times New Roman" w:cs="Times New Roman"/>
          <w:sz w:val="24"/>
          <w:szCs w:val="24"/>
        </w:rPr>
      </w:pPr>
    </w:p>
    <w:p w:rsidR="00FC31D2" w:rsidRPr="00FC31D2" w:rsidRDefault="00FC31D2" w:rsidP="00EF52FD">
      <w:pPr>
        <w:autoSpaceDE w:val="0"/>
        <w:autoSpaceDN w:val="0"/>
        <w:adjustRightInd w:val="0"/>
        <w:spacing w:after="0" w:line="240" w:lineRule="auto"/>
        <w:jc w:val="both"/>
        <w:rPr>
          <w:rFonts w:ascii="Times New Roman" w:hAnsi="Times New Roman" w:cs="Times New Roman"/>
          <w:sz w:val="24"/>
          <w:szCs w:val="24"/>
        </w:rPr>
      </w:pPr>
    </w:p>
    <w:p w:rsidR="00383CC9" w:rsidRPr="00FC31D2" w:rsidRDefault="00383CC9" w:rsidP="00EF52FD">
      <w:pPr>
        <w:autoSpaceDE w:val="0"/>
        <w:autoSpaceDN w:val="0"/>
        <w:adjustRightInd w:val="0"/>
        <w:spacing w:after="0" w:line="240" w:lineRule="auto"/>
        <w:jc w:val="both"/>
        <w:rPr>
          <w:rFonts w:ascii="Times New Roman" w:hAnsi="Times New Roman" w:cs="Times New Roman"/>
          <w:sz w:val="24"/>
          <w:szCs w:val="24"/>
        </w:rPr>
      </w:pPr>
    </w:p>
    <w:p w:rsidR="00383CC9" w:rsidRPr="00FC31D2" w:rsidRDefault="00383CC9" w:rsidP="00EF52FD">
      <w:pPr>
        <w:pStyle w:val="SemEspaamento"/>
        <w:jc w:val="both"/>
        <w:rPr>
          <w:rFonts w:ascii="Times New Roman" w:hAnsi="Times New Roman" w:cs="Times New Roman"/>
          <w:sz w:val="24"/>
          <w:szCs w:val="24"/>
        </w:rPr>
      </w:pPr>
    </w:p>
    <w:p w:rsidR="00A73649" w:rsidRPr="00FC31D2" w:rsidRDefault="00A73649" w:rsidP="00EF52FD">
      <w:pPr>
        <w:autoSpaceDE w:val="0"/>
        <w:autoSpaceDN w:val="0"/>
        <w:adjustRightInd w:val="0"/>
        <w:spacing w:after="0" w:line="240" w:lineRule="auto"/>
        <w:jc w:val="both"/>
        <w:rPr>
          <w:rFonts w:ascii="Times New Roman" w:hAnsi="Times New Roman" w:cs="Times New Roman"/>
          <w:sz w:val="24"/>
          <w:szCs w:val="24"/>
        </w:rPr>
      </w:pPr>
    </w:p>
    <w:p w:rsidR="00EB0FC6" w:rsidRPr="00FC31D2" w:rsidRDefault="00EB0FC6" w:rsidP="00EF52FD">
      <w:pPr>
        <w:pStyle w:val="SemEspaamento"/>
        <w:jc w:val="both"/>
        <w:rPr>
          <w:rFonts w:ascii="Times New Roman" w:hAnsi="Times New Roman" w:cs="Times New Roman"/>
          <w:sz w:val="24"/>
          <w:szCs w:val="24"/>
        </w:rPr>
      </w:pPr>
    </w:p>
    <w:p w:rsidR="002B3957" w:rsidRPr="00FC31D2" w:rsidRDefault="002B3957" w:rsidP="002B3957">
      <w:pPr>
        <w:autoSpaceDE w:val="0"/>
        <w:autoSpaceDN w:val="0"/>
        <w:adjustRightInd w:val="0"/>
        <w:spacing w:after="0" w:line="240" w:lineRule="auto"/>
        <w:rPr>
          <w:rFonts w:ascii="Times New Roman" w:hAnsi="Times New Roman" w:cs="Times New Roman"/>
          <w:color w:val="000000"/>
          <w:sz w:val="24"/>
          <w:szCs w:val="24"/>
        </w:rPr>
      </w:pPr>
    </w:p>
    <w:p w:rsidR="0085152A" w:rsidRDefault="0085152A" w:rsidP="000F45C1">
      <w:pPr>
        <w:jc w:val="both"/>
        <w:rPr>
          <w:rFonts w:ascii="Times New Roman" w:hAnsi="Times New Roman" w:cs="Times New Roman"/>
          <w:sz w:val="24"/>
          <w:szCs w:val="24"/>
        </w:rPr>
      </w:pPr>
    </w:p>
    <w:p w:rsidR="00B71EE8" w:rsidRDefault="00B71EE8" w:rsidP="000F45C1">
      <w:pPr>
        <w:jc w:val="both"/>
        <w:rPr>
          <w:rFonts w:ascii="Times New Roman" w:hAnsi="Times New Roman" w:cs="Times New Roman"/>
          <w:sz w:val="24"/>
          <w:szCs w:val="24"/>
        </w:rPr>
      </w:pPr>
    </w:p>
    <w:sectPr w:rsidR="00B71EE8" w:rsidSect="000476C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B7F" w:rsidRDefault="00BB4B7F" w:rsidP="009178F0">
      <w:pPr>
        <w:spacing w:after="0" w:line="240" w:lineRule="auto"/>
      </w:pPr>
      <w:r>
        <w:separator/>
      </w:r>
    </w:p>
  </w:endnote>
  <w:endnote w:type="continuationSeparator" w:id="0">
    <w:p w:rsidR="00BB4B7F" w:rsidRDefault="00BB4B7F" w:rsidP="0091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B7F" w:rsidRDefault="00BB4B7F" w:rsidP="009178F0">
      <w:pPr>
        <w:spacing w:after="0" w:line="240" w:lineRule="auto"/>
      </w:pPr>
      <w:r>
        <w:separator/>
      </w:r>
    </w:p>
  </w:footnote>
  <w:footnote w:type="continuationSeparator" w:id="0">
    <w:p w:rsidR="00BB4B7F" w:rsidRDefault="00BB4B7F" w:rsidP="009178F0">
      <w:pPr>
        <w:spacing w:after="0" w:line="240" w:lineRule="auto"/>
      </w:pPr>
      <w:r>
        <w:continuationSeparator/>
      </w:r>
    </w:p>
  </w:footnote>
  <w:footnote w:id="1">
    <w:p w:rsidR="0080294E" w:rsidRPr="00B45BED" w:rsidRDefault="0080294E" w:rsidP="00B45BED">
      <w:pPr>
        <w:pStyle w:val="SemEspaamento"/>
        <w:rPr>
          <w:rStyle w:val="Hyperlink"/>
          <w:rFonts w:ascii="Times New Roman" w:hAnsi="Times New Roman" w:cs="Times New Roman"/>
          <w:color w:val="auto"/>
          <w:sz w:val="20"/>
          <w:szCs w:val="20"/>
          <w:u w:val="none"/>
        </w:rPr>
      </w:pPr>
      <w:r>
        <w:rPr>
          <w:rStyle w:val="Refdenotaderodap"/>
        </w:rPr>
        <w:footnoteRef/>
      </w:r>
      <w:r>
        <w:t xml:space="preserve"> </w:t>
      </w:r>
      <w:r w:rsidRPr="0080294E">
        <w:rPr>
          <w:rFonts w:ascii="Times New Roman" w:hAnsi="Times New Roman" w:cs="Times New Roman"/>
          <w:sz w:val="20"/>
          <w:szCs w:val="20"/>
        </w:rPr>
        <w:t>Francisco de Assis da Costa</w:t>
      </w:r>
      <w:r w:rsidR="00B45BED">
        <w:rPr>
          <w:rFonts w:ascii="Times New Roman" w:hAnsi="Times New Roman" w:cs="Times New Roman"/>
        </w:rPr>
        <w:t xml:space="preserve">. </w:t>
      </w:r>
      <w:r w:rsidR="00B45BED" w:rsidRPr="00B45BED">
        <w:rPr>
          <w:rFonts w:ascii="Times New Roman" w:hAnsi="Times New Roman" w:cs="Times New Roman"/>
          <w:sz w:val="20"/>
          <w:szCs w:val="20"/>
        </w:rPr>
        <w:t xml:space="preserve">Pedagogo pela Universidade Estadual Vale do </w:t>
      </w:r>
      <w:proofErr w:type="gramStart"/>
      <w:r w:rsidR="00B45BED" w:rsidRPr="00B45BED">
        <w:rPr>
          <w:rFonts w:ascii="Times New Roman" w:hAnsi="Times New Roman" w:cs="Times New Roman"/>
          <w:sz w:val="20"/>
          <w:szCs w:val="20"/>
        </w:rPr>
        <w:t>Acaraú(</w:t>
      </w:r>
      <w:proofErr w:type="gramEnd"/>
      <w:r w:rsidR="00B45BED" w:rsidRPr="00B45BED">
        <w:rPr>
          <w:rFonts w:ascii="Times New Roman" w:hAnsi="Times New Roman" w:cs="Times New Roman"/>
          <w:sz w:val="20"/>
          <w:szCs w:val="20"/>
        </w:rPr>
        <w:t xml:space="preserve">UVA). Especialista no Ensino de Matemática pela Universidade Estadual do </w:t>
      </w:r>
      <w:proofErr w:type="gramStart"/>
      <w:r w:rsidR="00B45BED" w:rsidRPr="00B45BED">
        <w:rPr>
          <w:rFonts w:ascii="Times New Roman" w:hAnsi="Times New Roman" w:cs="Times New Roman"/>
          <w:sz w:val="20"/>
          <w:szCs w:val="20"/>
        </w:rPr>
        <w:t>Ceará(</w:t>
      </w:r>
      <w:proofErr w:type="gramEnd"/>
      <w:r w:rsidR="00B45BED" w:rsidRPr="00B45BED">
        <w:rPr>
          <w:rFonts w:ascii="Times New Roman" w:hAnsi="Times New Roman" w:cs="Times New Roman"/>
          <w:sz w:val="20"/>
          <w:szCs w:val="20"/>
        </w:rPr>
        <w:t xml:space="preserve">UECE). Mestrando pela Anne Sullivan </w:t>
      </w:r>
      <w:proofErr w:type="spellStart"/>
      <w:r w:rsidR="00B45BED" w:rsidRPr="00B45BED">
        <w:rPr>
          <w:rFonts w:ascii="Times New Roman" w:hAnsi="Times New Roman" w:cs="Times New Roman"/>
          <w:sz w:val="20"/>
          <w:szCs w:val="20"/>
        </w:rPr>
        <w:t>University</w:t>
      </w:r>
      <w:proofErr w:type="spellEnd"/>
      <w:r w:rsidR="00B45BED" w:rsidRPr="00B45BED">
        <w:rPr>
          <w:rFonts w:ascii="Times New Roman" w:hAnsi="Times New Roman" w:cs="Times New Roman"/>
          <w:sz w:val="20"/>
          <w:szCs w:val="20"/>
        </w:rPr>
        <w:t>. E-mail: assisdoquixere12@gmail.com</w:t>
      </w:r>
    </w:p>
    <w:p w:rsidR="00B45BED" w:rsidRDefault="00B45BED" w:rsidP="0080294E">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54A8"/>
    <w:multiLevelType w:val="hybridMultilevel"/>
    <w:tmpl w:val="62A6D3B4"/>
    <w:lvl w:ilvl="0" w:tplc="8A2C48E2">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106E0A97"/>
    <w:multiLevelType w:val="multilevel"/>
    <w:tmpl w:val="88CC6230"/>
    <w:lvl w:ilvl="0">
      <w:start w:val="1"/>
      <w:numFmt w:val="decimal"/>
      <w:lvlText w:val="%1."/>
      <w:lvlJc w:val="left"/>
      <w:pPr>
        <w:ind w:left="1069" w:hanging="360"/>
      </w:pPr>
      <w:rPr>
        <w:rFonts w:hint="default"/>
      </w:rPr>
    </w:lvl>
    <w:lvl w:ilvl="1">
      <w:start w:val="2"/>
      <w:numFmt w:val="decimal"/>
      <w:isLgl/>
      <w:lvlText w:val="%1.%2"/>
      <w:lvlJc w:val="left"/>
      <w:pPr>
        <w:ind w:left="2204"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3914" w:hanging="1080"/>
      </w:pPr>
      <w:rPr>
        <w:rFonts w:hint="default"/>
      </w:rPr>
    </w:lvl>
    <w:lvl w:ilvl="6">
      <w:start w:val="1"/>
      <w:numFmt w:val="decimal"/>
      <w:isLgl/>
      <w:lvlText w:val="%1.%2.%3.%4.%5.%6.%7"/>
      <w:lvlJc w:val="left"/>
      <w:pPr>
        <w:ind w:left="4699" w:hanging="1440"/>
      </w:pPr>
      <w:rPr>
        <w:rFonts w:hint="default"/>
      </w:rPr>
    </w:lvl>
    <w:lvl w:ilvl="7">
      <w:start w:val="1"/>
      <w:numFmt w:val="decimal"/>
      <w:isLgl/>
      <w:lvlText w:val="%1.%2.%3.%4.%5.%6.%7.%8"/>
      <w:lvlJc w:val="left"/>
      <w:pPr>
        <w:ind w:left="5124" w:hanging="1440"/>
      </w:pPr>
      <w:rPr>
        <w:rFonts w:hint="default"/>
      </w:rPr>
    </w:lvl>
    <w:lvl w:ilvl="8">
      <w:start w:val="1"/>
      <w:numFmt w:val="decimal"/>
      <w:isLgl/>
      <w:lvlText w:val="%1.%2.%3.%4.%5.%6.%7.%8.%9"/>
      <w:lvlJc w:val="left"/>
      <w:pPr>
        <w:ind w:left="5909" w:hanging="1800"/>
      </w:pPr>
      <w:rPr>
        <w:rFonts w:hint="default"/>
      </w:rPr>
    </w:lvl>
  </w:abstractNum>
  <w:abstractNum w:abstractNumId="2" w15:restartNumberingAfterBreak="0">
    <w:nsid w:val="191D2DA5"/>
    <w:multiLevelType w:val="hybridMultilevel"/>
    <w:tmpl w:val="5ED8E2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4062DA"/>
    <w:multiLevelType w:val="hybridMultilevel"/>
    <w:tmpl w:val="AABC69E0"/>
    <w:lvl w:ilvl="0" w:tplc="3D323C0C">
      <w:start w:val="1"/>
      <w:numFmt w:val="decimal"/>
      <w:lvlText w:val="%1)"/>
      <w:lvlJc w:val="left"/>
      <w:pPr>
        <w:ind w:left="1080" w:hanging="360"/>
      </w:pPr>
      <w:rPr>
        <w:rFonts w:ascii="Times New Roman" w:eastAsiaTheme="minorEastAsia" w:hAnsi="Times New Roman" w:cs="Times New Roman"/>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566A5E15"/>
    <w:multiLevelType w:val="hybridMultilevel"/>
    <w:tmpl w:val="55A86682"/>
    <w:lvl w:ilvl="0" w:tplc="BE1A9B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56967F87"/>
    <w:multiLevelType w:val="hybridMultilevel"/>
    <w:tmpl w:val="B01CCD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7D70DC0"/>
    <w:multiLevelType w:val="hybridMultilevel"/>
    <w:tmpl w:val="24AC63F2"/>
    <w:lvl w:ilvl="0" w:tplc="3C46A47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582F46AB"/>
    <w:multiLevelType w:val="hybridMultilevel"/>
    <w:tmpl w:val="9F423126"/>
    <w:lvl w:ilvl="0" w:tplc="C2BAF39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60E0417D"/>
    <w:multiLevelType w:val="hybridMultilevel"/>
    <w:tmpl w:val="3294E752"/>
    <w:lvl w:ilvl="0" w:tplc="D2FA5DE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69E37C4C"/>
    <w:multiLevelType w:val="hybridMultilevel"/>
    <w:tmpl w:val="2E247DBC"/>
    <w:lvl w:ilvl="0" w:tplc="4616442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6F514CFB"/>
    <w:multiLevelType w:val="hybridMultilevel"/>
    <w:tmpl w:val="96F824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0047CC"/>
    <w:multiLevelType w:val="hybridMultilevel"/>
    <w:tmpl w:val="C04241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BE1B99"/>
    <w:multiLevelType w:val="hybridMultilevel"/>
    <w:tmpl w:val="FBDCCB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4"/>
  </w:num>
  <w:num w:numId="3">
    <w:abstractNumId w:val="11"/>
  </w:num>
  <w:num w:numId="4">
    <w:abstractNumId w:val="2"/>
  </w:num>
  <w:num w:numId="5">
    <w:abstractNumId w:val="5"/>
  </w:num>
  <w:num w:numId="6">
    <w:abstractNumId w:val="12"/>
  </w:num>
  <w:num w:numId="7">
    <w:abstractNumId w:val="8"/>
  </w:num>
  <w:num w:numId="8">
    <w:abstractNumId w:val="6"/>
  </w:num>
  <w:num w:numId="9">
    <w:abstractNumId w:val="7"/>
  </w:num>
  <w:num w:numId="10">
    <w:abstractNumId w:val="3"/>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2A"/>
    <w:rsid w:val="0000532D"/>
    <w:rsid w:val="0000587F"/>
    <w:rsid w:val="00012063"/>
    <w:rsid w:val="00015232"/>
    <w:rsid w:val="000221C8"/>
    <w:rsid w:val="0002224D"/>
    <w:rsid w:val="000238CF"/>
    <w:rsid w:val="000304BB"/>
    <w:rsid w:val="00032153"/>
    <w:rsid w:val="000476CC"/>
    <w:rsid w:val="00052E5B"/>
    <w:rsid w:val="000552EF"/>
    <w:rsid w:val="00070A7B"/>
    <w:rsid w:val="0008488A"/>
    <w:rsid w:val="000946FF"/>
    <w:rsid w:val="000A2023"/>
    <w:rsid w:val="000A6298"/>
    <w:rsid w:val="000B202B"/>
    <w:rsid w:val="000B3DB4"/>
    <w:rsid w:val="000B6C49"/>
    <w:rsid w:val="000C6ACA"/>
    <w:rsid w:val="000D00B2"/>
    <w:rsid w:val="000D655D"/>
    <w:rsid w:val="000D6F48"/>
    <w:rsid w:val="000D7C8C"/>
    <w:rsid w:val="000E6D82"/>
    <w:rsid w:val="000F2841"/>
    <w:rsid w:val="000F45C1"/>
    <w:rsid w:val="001004CC"/>
    <w:rsid w:val="00123C67"/>
    <w:rsid w:val="00127B06"/>
    <w:rsid w:val="00132D1E"/>
    <w:rsid w:val="00133E28"/>
    <w:rsid w:val="00134D2D"/>
    <w:rsid w:val="00135620"/>
    <w:rsid w:val="00143DA3"/>
    <w:rsid w:val="00163EDC"/>
    <w:rsid w:val="001648FE"/>
    <w:rsid w:val="00164FEC"/>
    <w:rsid w:val="001719F3"/>
    <w:rsid w:val="00174F6D"/>
    <w:rsid w:val="00182E06"/>
    <w:rsid w:val="001863E6"/>
    <w:rsid w:val="001868BB"/>
    <w:rsid w:val="00196A59"/>
    <w:rsid w:val="001A0891"/>
    <w:rsid w:val="001A6529"/>
    <w:rsid w:val="001A654C"/>
    <w:rsid w:val="001A7957"/>
    <w:rsid w:val="001B1418"/>
    <w:rsid w:val="001B2A8A"/>
    <w:rsid w:val="001C1F2F"/>
    <w:rsid w:val="001C4140"/>
    <w:rsid w:val="001C67F6"/>
    <w:rsid w:val="001C6EDE"/>
    <w:rsid w:val="001C72E7"/>
    <w:rsid w:val="001D0640"/>
    <w:rsid w:val="001D78C0"/>
    <w:rsid w:val="001E3D59"/>
    <w:rsid w:val="001E7AFE"/>
    <w:rsid w:val="001F06CC"/>
    <w:rsid w:val="001F7F64"/>
    <w:rsid w:val="00200574"/>
    <w:rsid w:val="00200C41"/>
    <w:rsid w:val="00204B1C"/>
    <w:rsid w:val="00205038"/>
    <w:rsid w:val="002056CC"/>
    <w:rsid w:val="00206A66"/>
    <w:rsid w:val="00211089"/>
    <w:rsid w:val="0021263D"/>
    <w:rsid w:val="00214CBB"/>
    <w:rsid w:val="00217538"/>
    <w:rsid w:val="00220012"/>
    <w:rsid w:val="002201A0"/>
    <w:rsid w:val="00221389"/>
    <w:rsid w:val="002277D7"/>
    <w:rsid w:val="00232BC2"/>
    <w:rsid w:val="002560E8"/>
    <w:rsid w:val="00283C27"/>
    <w:rsid w:val="0028403F"/>
    <w:rsid w:val="0029435B"/>
    <w:rsid w:val="00294CF8"/>
    <w:rsid w:val="00295ED4"/>
    <w:rsid w:val="002A2450"/>
    <w:rsid w:val="002A336A"/>
    <w:rsid w:val="002A6FA3"/>
    <w:rsid w:val="002B3957"/>
    <w:rsid w:val="002B5139"/>
    <w:rsid w:val="002B5428"/>
    <w:rsid w:val="002C077B"/>
    <w:rsid w:val="002D5848"/>
    <w:rsid w:val="002E4E47"/>
    <w:rsid w:val="002F1F40"/>
    <w:rsid w:val="002F2EA8"/>
    <w:rsid w:val="002F31CF"/>
    <w:rsid w:val="00303C12"/>
    <w:rsid w:val="003074A1"/>
    <w:rsid w:val="003162B0"/>
    <w:rsid w:val="0032710D"/>
    <w:rsid w:val="003278C3"/>
    <w:rsid w:val="00337A72"/>
    <w:rsid w:val="0034025C"/>
    <w:rsid w:val="00340D66"/>
    <w:rsid w:val="003411DD"/>
    <w:rsid w:val="0037767C"/>
    <w:rsid w:val="003828DC"/>
    <w:rsid w:val="00383CC9"/>
    <w:rsid w:val="00385A9A"/>
    <w:rsid w:val="0039435C"/>
    <w:rsid w:val="003A466E"/>
    <w:rsid w:val="003A4DAE"/>
    <w:rsid w:val="003B0FF4"/>
    <w:rsid w:val="003B3B3F"/>
    <w:rsid w:val="003C309C"/>
    <w:rsid w:val="003C5A1B"/>
    <w:rsid w:val="003D2F76"/>
    <w:rsid w:val="003D30D7"/>
    <w:rsid w:val="003E3744"/>
    <w:rsid w:val="00401639"/>
    <w:rsid w:val="0042058C"/>
    <w:rsid w:val="00425E9B"/>
    <w:rsid w:val="00431704"/>
    <w:rsid w:val="00441847"/>
    <w:rsid w:val="0044388A"/>
    <w:rsid w:val="00451D6E"/>
    <w:rsid w:val="00460433"/>
    <w:rsid w:val="00466B77"/>
    <w:rsid w:val="0046790A"/>
    <w:rsid w:val="0047064C"/>
    <w:rsid w:val="00472F86"/>
    <w:rsid w:val="00475236"/>
    <w:rsid w:val="004800CB"/>
    <w:rsid w:val="00481EFE"/>
    <w:rsid w:val="00483742"/>
    <w:rsid w:val="00492359"/>
    <w:rsid w:val="004A2D71"/>
    <w:rsid w:val="004B2267"/>
    <w:rsid w:val="004B51CA"/>
    <w:rsid w:val="004C18BB"/>
    <w:rsid w:val="004D51BB"/>
    <w:rsid w:val="004D53D6"/>
    <w:rsid w:val="004D7AB1"/>
    <w:rsid w:val="004E51C6"/>
    <w:rsid w:val="004E717D"/>
    <w:rsid w:val="004F0C44"/>
    <w:rsid w:val="005027D8"/>
    <w:rsid w:val="00511639"/>
    <w:rsid w:val="00514B2D"/>
    <w:rsid w:val="00515D91"/>
    <w:rsid w:val="00521D1D"/>
    <w:rsid w:val="00530BF4"/>
    <w:rsid w:val="00533798"/>
    <w:rsid w:val="005453A0"/>
    <w:rsid w:val="0055513C"/>
    <w:rsid w:val="005568D0"/>
    <w:rsid w:val="00557A72"/>
    <w:rsid w:val="00562527"/>
    <w:rsid w:val="00572CB8"/>
    <w:rsid w:val="00575825"/>
    <w:rsid w:val="005801AE"/>
    <w:rsid w:val="0058404E"/>
    <w:rsid w:val="00591B0C"/>
    <w:rsid w:val="00596DC1"/>
    <w:rsid w:val="005A46F9"/>
    <w:rsid w:val="005A78BC"/>
    <w:rsid w:val="005B28BC"/>
    <w:rsid w:val="005B6936"/>
    <w:rsid w:val="005B7300"/>
    <w:rsid w:val="005C5897"/>
    <w:rsid w:val="005D1A1B"/>
    <w:rsid w:val="005D1B16"/>
    <w:rsid w:val="005D6C43"/>
    <w:rsid w:val="005D766C"/>
    <w:rsid w:val="005E077E"/>
    <w:rsid w:val="005E13D7"/>
    <w:rsid w:val="006165B8"/>
    <w:rsid w:val="00616B3E"/>
    <w:rsid w:val="006232AA"/>
    <w:rsid w:val="00623462"/>
    <w:rsid w:val="00623F13"/>
    <w:rsid w:val="006278DC"/>
    <w:rsid w:val="00637094"/>
    <w:rsid w:val="00646168"/>
    <w:rsid w:val="006504B5"/>
    <w:rsid w:val="00651D9B"/>
    <w:rsid w:val="00652704"/>
    <w:rsid w:val="00652E18"/>
    <w:rsid w:val="00654E45"/>
    <w:rsid w:val="00656113"/>
    <w:rsid w:val="00656F59"/>
    <w:rsid w:val="006717B5"/>
    <w:rsid w:val="0067351B"/>
    <w:rsid w:val="00697229"/>
    <w:rsid w:val="006A07F8"/>
    <w:rsid w:val="006B0C6D"/>
    <w:rsid w:val="006B1479"/>
    <w:rsid w:val="006B4E0C"/>
    <w:rsid w:val="006C70E4"/>
    <w:rsid w:val="006D1608"/>
    <w:rsid w:val="006D5C87"/>
    <w:rsid w:val="006E6E55"/>
    <w:rsid w:val="00701177"/>
    <w:rsid w:val="00704313"/>
    <w:rsid w:val="00706867"/>
    <w:rsid w:val="00714104"/>
    <w:rsid w:val="0071578B"/>
    <w:rsid w:val="0072676F"/>
    <w:rsid w:val="0073348C"/>
    <w:rsid w:val="0073386B"/>
    <w:rsid w:val="00743819"/>
    <w:rsid w:val="00747E85"/>
    <w:rsid w:val="007629BD"/>
    <w:rsid w:val="00773308"/>
    <w:rsid w:val="00774A57"/>
    <w:rsid w:val="00774C20"/>
    <w:rsid w:val="00786C0F"/>
    <w:rsid w:val="00787474"/>
    <w:rsid w:val="00792EF4"/>
    <w:rsid w:val="0079382A"/>
    <w:rsid w:val="007B5FF4"/>
    <w:rsid w:val="007D0C24"/>
    <w:rsid w:val="007D6F14"/>
    <w:rsid w:val="007E243F"/>
    <w:rsid w:val="007E2489"/>
    <w:rsid w:val="007E4B93"/>
    <w:rsid w:val="007F4537"/>
    <w:rsid w:val="008006AD"/>
    <w:rsid w:val="008013CD"/>
    <w:rsid w:val="0080294E"/>
    <w:rsid w:val="00803EA6"/>
    <w:rsid w:val="00814A6E"/>
    <w:rsid w:val="00836B68"/>
    <w:rsid w:val="0085152A"/>
    <w:rsid w:val="00851C49"/>
    <w:rsid w:val="00851F23"/>
    <w:rsid w:val="008565FB"/>
    <w:rsid w:val="0085666F"/>
    <w:rsid w:val="00860CA2"/>
    <w:rsid w:val="00877EF0"/>
    <w:rsid w:val="00881731"/>
    <w:rsid w:val="008832C6"/>
    <w:rsid w:val="00892858"/>
    <w:rsid w:val="0089605E"/>
    <w:rsid w:val="008A37F3"/>
    <w:rsid w:val="008A3910"/>
    <w:rsid w:val="008B5768"/>
    <w:rsid w:val="008C1FEF"/>
    <w:rsid w:val="008C32CB"/>
    <w:rsid w:val="008D12D0"/>
    <w:rsid w:val="008D616B"/>
    <w:rsid w:val="008D74A1"/>
    <w:rsid w:val="008E3DA7"/>
    <w:rsid w:val="008E653B"/>
    <w:rsid w:val="008F4800"/>
    <w:rsid w:val="0090297F"/>
    <w:rsid w:val="009037F3"/>
    <w:rsid w:val="009178F0"/>
    <w:rsid w:val="009422C8"/>
    <w:rsid w:val="00942743"/>
    <w:rsid w:val="00944DF2"/>
    <w:rsid w:val="009458E7"/>
    <w:rsid w:val="0095243B"/>
    <w:rsid w:val="0095425D"/>
    <w:rsid w:val="0096572C"/>
    <w:rsid w:val="0098259D"/>
    <w:rsid w:val="0098407E"/>
    <w:rsid w:val="00994545"/>
    <w:rsid w:val="009A7F7C"/>
    <w:rsid w:val="009B2CF2"/>
    <w:rsid w:val="009C0DC1"/>
    <w:rsid w:val="009C22D8"/>
    <w:rsid w:val="009D038A"/>
    <w:rsid w:val="009E06E6"/>
    <w:rsid w:val="009E0729"/>
    <w:rsid w:val="009E69D5"/>
    <w:rsid w:val="009E6BD4"/>
    <w:rsid w:val="00A07789"/>
    <w:rsid w:val="00A16537"/>
    <w:rsid w:val="00A26081"/>
    <w:rsid w:val="00A3107C"/>
    <w:rsid w:val="00A45C3E"/>
    <w:rsid w:val="00A73649"/>
    <w:rsid w:val="00A75D18"/>
    <w:rsid w:val="00A75FBB"/>
    <w:rsid w:val="00A81021"/>
    <w:rsid w:val="00A83021"/>
    <w:rsid w:val="00A847C7"/>
    <w:rsid w:val="00A84B2D"/>
    <w:rsid w:val="00A8662D"/>
    <w:rsid w:val="00AA2A87"/>
    <w:rsid w:val="00AE0635"/>
    <w:rsid w:val="00AE14C0"/>
    <w:rsid w:val="00AE5DBE"/>
    <w:rsid w:val="00AF2F52"/>
    <w:rsid w:val="00AF5261"/>
    <w:rsid w:val="00AF7E7B"/>
    <w:rsid w:val="00B02B02"/>
    <w:rsid w:val="00B14DF9"/>
    <w:rsid w:val="00B17A6F"/>
    <w:rsid w:val="00B22189"/>
    <w:rsid w:val="00B317BE"/>
    <w:rsid w:val="00B32AB1"/>
    <w:rsid w:val="00B35A5F"/>
    <w:rsid w:val="00B401D9"/>
    <w:rsid w:val="00B407C4"/>
    <w:rsid w:val="00B40B29"/>
    <w:rsid w:val="00B45BED"/>
    <w:rsid w:val="00B47549"/>
    <w:rsid w:val="00B514C5"/>
    <w:rsid w:val="00B5466D"/>
    <w:rsid w:val="00B55F57"/>
    <w:rsid w:val="00B61A37"/>
    <w:rsid w:val="00B71EE8"/>
    <w:rsid w:val="00B73C62"/>
    <w:rsid w:val="00B75DD1"/>
    <w:rsid w:val="00B7612F"/>
    <w:rsid w:val="00B8132A"/>
    <w:rsid w:val="00BA3D67"/>
    <w:rsid w:val="00BA5454"/>
    <w:rsid w:val="00BA6BEB"/>
    <w:rsid w:val="00BB23A6"/>
    <w:rsid w:val="00BB4B7F"/>
    <w:rsid w:val="00BB575D"/>
    <w:rsid w:val="00BC015F"/>
    <w:rsid w:val="00BC5692"/>
    <w:rsid w:val="00BD0E9F"/>
    <w:rsid w:val="00BD0EF9"/>
    <w:rsid w:val="00BD2317"/>
    <w:rsid w:val="00BD4B23"/>
    <w:rsid w:val="00BE3276"/>
    <w:rsid w:val="00C16E34"/>
    <w:rsid w:val="00C20E60"/>
    <w:rsid w:val="00C24454"/>
    <w:rsid w:val="00C31E56"/>
    <w:rsid w:val="00C36216"/>
    <w:rsid w:val="00C4070F"/>
    <w:rsid w:val="00C47A7A"/>
    <w:rsid w:val="00C62234"/>
    <w:rsid w:val="00C62551"/>
    <w:rsid w:val="00C641DD"/>
    <w:rsid w:val="00C705A9"/>
    <w:rsid w:val="00C726AF"/>
    <w:rsid w:val="00C726C3"/>
    <w:rsid w:val="00C736A9"/>
    <w:rsid w:val="00C85190"/>
    <w:rsid w:val="00C87344"/>
    <w:rsid w:val="00C91771"/>
    <w:rsid w:val="00CB207B"/>
    <w:rsid w:val="00CB5578"/>
    <w:rsid w:val="00CC1823"/>
    <w:rsid w:val="00CC2490"/>
    <w:rsid w:val="00CD4441"/>
    <w:rsid w:val="00CD7FEE"/>
    <w:rsid w:val="00CE182A"/>
    <w:rsid w:val="00CE1FA8"/>
    <w:rsid w:val="00CF1952"/>
    <w:rsid w:val="00CF61EE"/>
    <w:rsid w:val="00D14A95"/>
    <w:rsid w:val="00D2188E"/>
    <w:rsid w:val="00D33387"/>
    <w:rsid w:val="00D34C80"/>
    <w:rsid w:val="00D416E7"/>
    <w:rsid w:val="00D423FB"/>
    <w:rsid w:val="00D508AD"/>
    <w:rsid w:val="00D508E8"/>
    <w:rsid w:val="00D528C2"/>
    <w:rsid w:val="00D6313E"/>
    <w:rsid w:val="00D7342C"/>
    <w:rsid w:val="00D842F0"/>
    <w:rsid w:val="00D8658B"/>
    <w:rsid w:val="00D92012"/>
    <w:rsid w:val="00D937CE"/>
    <w:rsid w:val="00D962C0"/>
    <w:rsid w:val="00DB5321"/>
    <w:rsid w:val="00DC12A5"/>
    <w:rsid w:val="00DD0FF3"/>
    <w:rsid w:val="00DD3FAB"/>
    <w:rsid w:val="00DF5882"/>
    <w:rsid w:val="00DF5D18"/>
    <w:rsid w:val="00DF5E3A"/>
    <w:rsid w:val="00DF6654"/>
    <w:rsid w:val="00E0606A"/>
    <w:rsid w:val="00E12716"/>
    <w:rsid w:val="00E1389A"/>
    <w:rsid w:val="00E15AC5"/>
    <w:rsid w:val="00E22DBC"/>
    <w:rsid w:val="00E24643"/>
    <w:rsid w:val="00E25C65"/>
    <w:rsid w:val="00E31DA5"/>
    <w:rsid w:val="00E369EC"/>
    <w:rsid w:val="00E41F97"/>
    <w:rsid w:val="00E45444"/>
    <w:rsid w:val="00E46A23"/>
    <w:rsid w:val="00E5053A"/>
    <w:rsid w:val="00E80273"/>
    <w:rsid w:val="00E8204A"/>
    <w:rsid w:val="00E82792"/>
    <w:rsid w:val="00E9404F"/>
    <w:rsid w:val="00EA08D7"/>
    <w:rsid w:val="00EA1378"/>
    <w:rsid w:val="00EA3D23"/>
    <w:rsid w:val="00EA586E"/>
    <w:rsid w:val="00EB0FC6"/>
    <w:rsid w:val="00EB2FB0"/>
    <w:rsid w:val="00EC42F7"/>
    <w:rsid w:val="00EC7118"/>
    <w:rsid w:val="00ED5B4C"/>
    <w:rsid w:val="00EE0B7C"/>
    <w:rsid w:val="00EF52FD"/>
    <w:rsid w:val="00F01797"/>
    <w:rsid w:val="00F05C46"/>
    <w:rsid w:val="00F1635B"/>
    <w:rsid w:val="00F24D6D"/>
    <w:rsid w:val="00F2616E"/>
    <w:rsid w:val="00F3073F"/>
    <w:rsid w:val="00F30A11"/>
    <w:rsid w:val="00F348E9"/>
    <w:rsid w:val="00F44CA4"/>
    <w:rsid w:val="00F46B04"/>
    <w:rsid w:val="00F57608"/>
    <w:rsid w:val="00F650BE"/>
    <w:rsid w:val="00F724D0"/>
    <w:rsid w:val="00F73007"/>
    <w:rsid w:val="00F76A97"/>
    <w:rsid w:val="00F80EA7"/>
    <w:rsid w:val="00F822C2"/>
    <w:rsid w:val="00F83E88"/>
    <w:rsid w:val="00FA43C7"/>
    <w:rsid w:val="00FA4B0E"/>
    <w:rsid w:val="00FB6115"/>
    <w:rsid w:val="00FB68E7"/>
    <w:rsid w:val="00FC22FB"/>
    <w:rsid w:val="00FC31D2"/>
    <w:rsid w:val="00FC6E9D"/>
    <w:rsid w:val="00FD645E"/>
    <w:rsid w:val="00FE03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57CC"/>
  <w15:docId w15:val="{BDF2F162-59A4-4A8C-8B48-355DA775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2188E"/>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Ttulo2">
    <w:name w:val="heading 2"/>
    <w:basedOn w:val="Normal"/>
    <w:next w:val="Normal"/>
    <w:link w:val="Ttulo2Char"/>
    <w:uiPriority w:val="9"/>
    <w:unhideWhenUsed/>
    <w:qFormat/>
    <w:rsid w:val="00052E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152A"/>
    <w:pPr>
      <w:ind w:left="720"/>
      <w:contextualSpacing/>
    </w:pPr>
  </w:style>
  <w:style w:type="paragraph" w:styleId="Corpodetexto">
    <w:name w:val="Body Text"/>
    <w:basedOn w:val="Normal"/>
    <w:link w:val="CorpodetextoChar"/>
    <w:semiHidden/>
    <w:rsid w:val="00A84B2D"/>
    <w:pPr>
      <w:widowControl w:val="0"/>
      <w:tabs>
        <w:tab w:val="left" w:pos="851"/>
      </w:tabs>
      <w:spacing w:after="0" w:line="240" w:lineRule="auto"/>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semiHidden/>
    <w:rsid w:val="00A84B2D"/>
    <w:rPr>
      <w:rFonts w:ascii="Times New Roman" w:eastAsia="Times New Roman" w:hAnsi="Times New Roman" w:cs="Times New Roman"/>
      <w:sz w:val="24"/>
      <w:szCs w:val="20"/>
    </w:rPr>
  </w:style>
  <w:style w:type="character" w:styleId="Hyperlink">
    <w:name w:val="Hyperlink"/>
    <w:basedOn w:val="Fontepargpadro"/>
    <w:uiPriority w:val="99"/>
    <w:unhideWhenUsed/>
    <w:rsid w:val="00A84B2D"/>
    <w:rPr>
      <w:color w:val="0000FF" w:themeColor="hyperlink"/>
      <w:u w:val="single"/>
    </w:rPr>
  </w:style>
  <w:style w:type="paragraph" w:styleId="SemEspaamento">
    <w:name w:val="No Spacing"/>
    <w:uiPriority w:val="1"/>
    <w:qFormat/>
    <w:rsid w:val="00A84B2D"/>
    <w:pPr>
      <w:spacing w:after="0" w:line="240" w:lineRule="auto"/>
    </w:pPr>
  </w:style>
  <w:style w:type="paragraph" w:customStyle="1" w:styleId="Default">
    <w:name w:val="Default"/>
    <w:rsid w:val="00D962C0"/>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9178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8F0"/>
  </w:style>
  <w:style w:type="paragraph" w:styleId="Rodap">
    <w:name w:val="footer"/>
    <w:basedOn w:val="Normal"/>
    <w:link w:val="RodapChar"/>
    <w:uiPriority w:val="99"/>
    <w:unhideWhenUsed/>
    <w:rsid w:val="009178F0"/>
    <w:pPr>
      <w:tabs>
        <w:tab w:val="center" w:pos="4252"/>
        <w:tab w:val="right" w:pos="8504"/>
      </w:tabs>
      <w:spacing w:after="0" w:line="240" w:lineRule="auto"/>
    </w:pPr>
  </w:style>
  <w:style w:type="character" w:customStyle="1" w:styleId="RodapChar">
    <w:name w:val="Rodapé Char"/>
    <w:basedOn w:val="Fontepargpadro"/>
    <w:link w:val="Rodap"/>
    <w:uiPriority w:val="99"/>
    <w:rsid w:val="009178F0"/>
  </w:style>
  <w:style w:type="paragraph" w:styleId="Pr-formataoHTML">
    <w:name w:val="HTML Preformatted"/>
    <w:basedOn w:val="Normal"/>
    <w:link w:val="Pr-formataoHTMLChar"/>
    <w:uiPriority w:val="99"/>
    <w:semiHidden/>
    <w:unhideWhenUsed/>
    <w:rsid w:val="00762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629BD"/>
    <w:rPr>
      <w:rFonts w:ascii="Courier New" w:eastAsia="Times New Roman" w:hAnsi="Courier New" w:cs="Courier New"/>
      <w:sz w:val="20"/>
      <w:szCs w:val="20"/>
    </w:rPr>
  </w:style>
  <w:style w:type="paragraph" w:styleId="Textodenotaderodap">
    <w:name w:val="footnote text"/>
    <w:basedOn w:val="Normal"/>
    <w:link w:val="TextodenotaderodapChar"/>
    <w:uiPriority w:val="99"/>
    <w:semiHidden/>
    <w:unhideWhenUsed/>
    <w:rsid w:val="008029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0294E"/>
    <w:rPr>
      <w:sz w:val="20"/>
      <w:szCs w:val="20"/>
    </w:rPr>
  </w:style>
  <w:style w:type="character" w:styleId="Refdenotaderodap">
    <w:name w:val="footnote reference"/>
    <w:basedOn w:val="Fontepargpadro"/>
    <w:uiPriority w:val="99"/>
    <w:semiHidden/>
    <w:unhideWhenUsed/>
    <w:rsid w:val="0080294E"/>
    <w:rPr>
      <w:vertAlign w:val="superscript"/>
    </w:rPr>
  </w:style>
  <w:style w:type="character" w:customStyle="1" w:styleId="Ttulo1Char">
    <w:name w:val="Título 1 Char"/>
    <w:basedOn w:val="Fontepargpadro"/>
    <w:link w:val="Ttulo1"/>
    <w:uiPriority w:val="9"/>
    <w:rsid w:val="00D2188E"/>
    <w:rPr>
      <w:rFonts w:asciiTheme="majorHAnsi" w:eastAsiaTheme="majorEastAsia" w:hAnsiTheme="majorHAnsi" w:cstheme="majorBidi"/>
      <w:color w:val="365F91" w:themeColor="accent1" w:themeShade="BF"/>
      <w:sz w:val="32"/>
      <w:szCs w:val="32"/>
      <w:lang w:eastAsia="en-US"/>
    </w:rPr>
  </w:style>
  <w:style w:type="character" w:customStyle="1" w:styleId="Ttulo2Char">
    <w:name w:val="Título 2 Char"/>
    <w:basedOn w:val="Fontepargpadro"/>
    <w:link w:val="Ttulo2"/>
    <w:uiPriority w:val="9"/>
    <w:rsid w:val="00052E5B"/>
    <w:rPr>
      <w:rFonts w:asciiTheme="majorHAnsi" w:eastAsiaTheme="majorEastAsia" w:hAnsiTheme="majorHAnsi" w:cstheme="majorBidi"/>
      <w:color w:val="365F91" w:themeColor="accent1" w:themeShade="BF"/>
      <w:sz w:val="26"/>
      <w:szCs w:val="26"/>
    </w:rPr>
  </w:style>
  <w:style w:type="table" w:styleId="Tabelacomgrade">
    <w:name w:val="Table Grid"/>
    <w:basedOn w:val="Tabelanormal"/>
    <w:uiPriority w:val="59"/>
    <w:rsid w:val="00052E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C8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0211">
      <w:bodyDiv w:val="1"/>
      <w:marLeft w:val="0"/>
      <w:marRight w:val="0"/>
      <w:marTop w:val="0"/>
      <w:marBottom w:val="0"/>
      <w:divBdr>
        <w:top w:val="none" w:sz="0" w:space="0" w:color="auto"/>
        <w:left w:val="none" w:sz="0" w:space="0" w:color="auto"/>
        <w:bottom w:val="none" w:sz="0" w:space="0" w:color="auto"/>
        <w:right w:val="none" w:sz="0" w:space="0" w:color="auto"/>
      </w:divBdr>
    </w:div>
    <w:div w:id="343290946">
      <w:bodyDiv w:val="1"/>
      <w:marLeft w:val="0"/>
      <w:marRight w:val="0"/>
      <w:marTop w:val="0"/>
      <w:marBottom w:val="0"/>
      <w:divBdr>
        <w:top w:val="none" w:sz="0" w:space="0" w:color="auto"/>
        <w:left w:val="none" w:sz="0" w:space="0" w:color="auto"/>
        <w:bottom w:val="none" w:sz="0" w:space="0" w:color="auto"/>
        <w:right w:val="none" w:sz="0" w:space="0" w:color="auto"/>
      </w:divBdr>
    </w:div>
    <w:div w:id="348987814">
      <w:bodyDiv w:val="1"/>
      <w:marLeft w:val="0"/>
      <w:marRight w:val="0"/>
      <w:marTop w:val="0"/>
      <w:marBottom w:val="0"/>
      <w:divBdr>
        <w:top w:val="none" w:sz="0" w:space="0" w:color="auto"/>
        <w:left w:val="none" w:sz="0" w:space="0" w:color="auto"/>
        <w:bottom w:val="none" w:sz="0" w:space="0" w:color="auto"/>
        <w:right w:val="none" w:sz="0" w:space="0" w:color="auto"/>
      </w:divBdr>
    </w:div>
    <w:div w:id="647562629">
      <w:bodyDiv w:val="1"/>
      <w:marLeft w:val="0"/>
      <w:marRight w:val="0"/>
      <w:marTop w:val="0"/>
      <w:marBottom w:val="0"/>
      <w:divBdr>
        <w:top w:val="none" w:sz="0" w:space="0" w:color="auto"/>
        <w:left w:val="none" w:sz="0" w:space="0" w:color="auto"/>
        <w:bottom w:val="none" w:sz="0" w:space="0" w:color="auto"/>
        <w:right w:val="none" w:sz="0" w:space="0" w:color="auto"/>
      </w:divBdr>
    </w:div>
    <w:div w:id="18944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2A626-7346-4D1A-9B9B-8C3D1C12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15</Pages>
  <Words>5309</Words>
  <Characters>28672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dc:creator>
  <cp:lastModifiedBy>Assis</cp:lastModifiedBy>
  <cp:revision>118</cp:revision>
  <cp:lastPrinted>2015-12-31T13:54:00Z</cp:lastPrinted>
  <dcterms:created xsi:type="dcterms:W3CDTF">2018-08-21T22:50:00Z</dcterms:created>
  <dcterms:modified xsi:type="dcterms:W3CDTF">2018-09-05T17:04:00Z</dcterms:modified>
</cp:coreProperties>
</file>