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2BE" w:rsidRPr="004160BC" w:rsidRDefault="005C52BE" w:rsidP="0042102A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0BC">
        <w:rPr>
          <w:rFonts w:ascii="Times New Roman" w:hAnsi="Times New Roman" w:cs="Times New Roman"/>
          <w:b/>
          <w:sz w:val="28"/>
          <w:szCs w:val="28"/>
        </w:rPr>
        <w:t xml:space="preserve">SINOPSE DO CASE: </w:t>
      </w:r>
      <w:r w:rsidR="00F8621F">
        <w:rPr>
          <w:rFonts w:ascii="Times New Roman" w:hAnsi="Times New Roman" w:cs="Times New Roman"/>
          <w:bCs/>
          <w:sz w:val="28"/>
          <w:szCs w:val="28"/>
        </w:rPr>
        <w:t>CRIME E TEORIA SOCIOLÓGICA</w:t>
      </w:r>
      <w:r w:rsidRPr="004160BC">
        <w:rPr>
          <w:rFonts w:ascii="Times New Roman" w:hAnsi="Times New Roman" w:cs="Times New Roman"/>
          <w:bCs/>
          <w:sz w:val="28"/>
          <w:szCs w:val="28"/>
        </w:rPr>
        <w:t>¹</w:t>
      </w:r>
    </w:p>
    <w:p w:rsidR="005C52BE" w:rsidRDefault="00531604" w:rsidP="0042102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Bruno  Henrique de Oliveira C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oqueiro</w:t>
      </w:r>
      <w:r w:rsidR="005C52BE">
        <w:rPr>
          <w:rFonts w:ascii="Times New Roman" w:hAnsi="Times New Roman" w:cs="Times New Roman"/>
          <w:bCs/>
          <w:sz w:val="24"/>
          <w:szCs w:val="24"/>
        </w:rPr>
        <w:t>²</w:t>
      </w:r>
    </w:p>
    <w:p w:rsidR="005C52BE" w:rsidRDefault="00F8621F" w:rsidP="00DB065B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Bruno Azevedo</w:t>
      </w:r>
      <w:r w:rsidR="005C52BE">
        <w:rPr>
          <w:rFonts w:ascii="Times New Roman" w:hAnsi="Times New Roman" w:cs="Times New Roman"/>
          <w:bCs/>
          <w:sz w:val="24"/>
          <w:szCs w:val="24"/>
        </w:rPr>
        <w:t>³</w:t>
      </w:r>
    </w:p>
    <w:p w:rsidR="005C52BE" w:rsidRPr="004160BC" w:rsidRDefault="005C52BE" w:rsidP="0042102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60BC"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5C52BE" w:rsidRPr="004160BC" w:rsidRDefault="005C52BE" w:rsidP="0042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AC2" w:rsidRDefault="00867AC2" w:rsidP="00867AC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Ultimamente, a visibilidade da violência no Maranhão, principalmente na capital, São Luís</w:t>
      </w:r>
      <w:r w:rsidR="004830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está extrema. Como exemplo, tem-se as</w:t>
      </w:r>
      <w:r w:rsidR="00483019">
        <w:rPr>
          <w:rFonts w:ascii="Times New Roman" w:hAnsi="Times New Roman" w:cs="Times New Roman"/>
          <w:sz w:val="24"/>
          <w:szCs w:val="24"/>
        </w:rPr>
        <w:t xml:space="preserve"> atividades</w:t>
      </w:r>
      <w:r>
        <w:rPr>
          <w:rFonts w:ascii="Times New Roman" w:hAnsi="Times New Roman" w:cs="Times New Roman"/>
          <w:sz w:val="24"/>
          <w:szCs w:val="24"/>
        </w:rPr>
        <w:t xml:space="preserve"> horrendas recentemente ocorridas no presídio de Pedrinhas. </w:t>
      </w:r>
    </w:p>
    <w:p w:rsidR="0060638E" w:rsidRDefault="00867AC2" w:rsidP="00867AC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caso noticia uma rebelião no Centro de Detenção Provisória (CDP) de Pedrinhas a qual deixa quatro mortos, três decapitados. O confronto teria começado com uma disputa entre os presos pela liderança de uma facção criminosa. O confronto foi contido pelo Grupo Especial de Operações Penitenciárias (</w:t>
      </w:r>
      <w:proofErr w:type="spellStart"/>
      <w:r>
        <w:rPr>
          <w:rFonts w:ascii="Times New Roman" w:hAnsi="Times New Roman" w:cs="Times New Roman"/>
          <w:sz w:val="24"/>
          <w:szCs w:val="24"/>
        </w:rPr>
        <w:t>Geop</w:t>
      </w:r>
      <w:proofErr w:type="spellEnd"/>
      <w:r>
        <w:rPr>
          <w:rFonts w:ascii="Times New Roman" w:hAnsi="Times New Roman" w:cs="Times New Roman"/>
          <w:sz w:val="24"/>
          <w:szCs w:val="24"/>
        </w:rPr>
        <w:t>) com apoio de homens da Força Nacional. O último confronto envolvendo facções criminosas em Pedrinhas deixou pelo menos nove morto e vinte feridos. Foi o mais grave registro de mortes dentro da penitenciária.</w:t>
      </w:r>
    </w:p>
    <w:p w:rsidR="00867AC2" w:rsidRPr="00867AC2" w:rsidRDefault="00867AC2" w:rsidP="00DB065B">
      <w:pPr>
        <w:spacing w:after="0"/>
        <w:ind w:firstLine="1134"/>
        <w:jc w:val="both"/>
        <w:rPr>
          <w:b/>
          <w:sz w:val="24"/>
          <w:u w:val="single"/>
        </w:rPr>
      </w:pPr>
      <w:r w:rsidRPr="00867AC2">
        <w:rPr>
          <w:rFonts w:ascii="Times New Roman" w:hAnsi="Times New Roman" w:cs="Times New Roman"/>
          <w:sz w:val="24"/>
        </w:rPr>
        <w:t>Considerando a matéria acima e a recente visibilidade da violência no Maranhão, e a partir das teorias propostas por Émile</w:t>
      </w:r>
      <w:r>
        <w:rPr>
          <w:rFonts w:ascii="Times New Roman" w:hAnsi="Times New Roman" w:cs="Times New Roman"/>
          <w:sz w:val="24"/>
        </w:rPr>
        <w:t xml:space="preserve"> Durkheim e Max Weber, devesse responder a pergunta: </w:t>
      </w:r>
      <w:r w:rsidRPr="00867AC2">
        <w:rPr>
          <w:rFonts w:ascii="Times New Roman" w:hAnsi="Times New Roman" w:cs="Times New Roman"/>
          <w:sz w:val="24"/>
        </w:rPr>
        <w:t>A violência é algo conscientemente acionado pelo indivíduo ou é fruto da ação da sociedade sobre este indivíduo?</w:t>
      </w:r>
    </w:p>
    <w:p w:rsidR="0042102A" w:rsidRDefault="0042102A" w:rsidP="004210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581B" w:rsidRPr="004160BC" w:rsidRDefault="0092581B" w:rsidP="0042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BC">
        <w:rPr>
          <w:rFonts w:ascii="Times New Roman" w:hAnsi="Times New Roman" w:cs="Times New Roman"/>
          <w:b/>
          <w:sz w:val="24"/>
          <w:szCs w:val="24"/>
        </w:rPr>
        <w:t>2 IDENTIFICAÇÃO E ANÁLISE DO CASO</w:t>
      </w:r>
    </w:p>
    <w:p w:rsidR="0092581B" w:rsidRPr="004160BC" w:rsidRDefault="0092581B" w:rsidP="004210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0BC">
        <w:rPr>
          <w:rFonts w:ascii="Times New Roman" w:hAnsi="Times New Roman" w:cs="Times New Roman"/>
          <w:b/>
          <w:sz w:val="24"/>
          <w:szCs w:val="24"/>
        </w:rPr>
        <w:t>2.1 Descrição das Decisões Possíveis</w:t>
      </w:r>
    </w:p>
    <w:p w:rsidR="009A1A56" w:rsidRPr="004160BC" w:rsidRDefault="009A1A56" w:rsidP="0042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DC9" w:rsidRPr="004160BC" w:rsidRDefault="00DB2DC9" w:rsidP="0042102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60BC">
        <w:rPr>
          <w:rFonts w:ascii="Times New Roman" w:hAnsi="Times New Roman" w:cs="Times New Roman"/>
          <w:sz w:val="24"/>
          <w:szCs w:val="24"/>
        </w:rPr>
        <w:t xml:space="preserve">2.1.1 </w:t>
      </w:r>
      <w:r w:rsidR="00483019">
        <w:rPr>
          <w:rFonts w:ascii="Times New Roman" w:hAnsi="Times New Roman" w:cs="Times New Roman"/>
          <w:sz w:val="24"/>
          <w:szCs w:val="24"/>
        </w:rPr>
        <w:t>A violência é algo conscientemente acionado pelo indivíduo</w:t>
      </w:r>
    </w:p>
    <w:p w:rsidR="00DB2DC9" w:rsidRPr="004160BC" w:rsidRDefault="00DB2DC9" w:rsidP="0042102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60BC">
        <w:rPr>
          <w:rFonts w:ascii="Times New Roman" w:hAnsi="Times New Roman" w:cs="Times New Roman"/>
          <w:sz w:val="24"/>
          <w:szCs w:val="24"/>
        </w:rPr>
        <w:t xml:space="preserve">2.1.2 </w:t>
      </w:r>
      <w:r w:rsidR="00483019">
        <w:rPr>
          <w:rFonts w:ascii="Times New Roman" w:hAnsi="Times New Roman" w:cs="Times New Roman"/>
          <w:sz w:val="24"/>
          <w:szCs w:val="24"/>
        </w:rPr>
        <w:t>A violência é fruto da ação da sociedade sobre o indivíduo</w:t>
      </w:r>
    </w:p>
    <w:p w:rsidR="00DB2DC9" w:rsidRPr="004160BC" w:rsidRDefault="00DB2DC9" w:rsidP="0042102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A1A56" w:rsidRPr="004160BC" w:rsidRDefault="009A1A56" w:rsidP="004210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0BC">
        <w:rPr>
          <w:rFonts w:ascii="Times New Roman" w:hAnsi="Times New Roman" w:cs="Times New Roman"/>
          <w:b/>
          <w:sz w:val="24"/>
          <w:szCs w:val="24"/>
        </w:rPr>
        <w:t>2.2 Argumentos Capazes de Fundamentar Cada Decisão</w:t>
      </w:r>
    </w:p>
    <w:p w:rsidR="00DB2DC9" w:rsidRPr="004160BC" w:rsidRDefault="00DB2DC9" w:rsidP="0042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BC">
        <w:rPr>
          <w:rFonts w:ascii="Times New Roman" w:hAnsi="Times New Roman" w:cs="Times New Roman"/>
          <w:sz w:val="24"/>
          <w:szCs w:val="24"/>
        </w:rPr>
        <w:t xml:space="preserve">2.2.1 </w:t>
      </w:r>
      <w:r w:rsidR="00483019">
        <w:rPr>
          <w:rFonts w:ascii="Times New Roman" w:hAnsi="Times New Roman" w:cs="Times New Roman"/>
          <w:sz w:val="24"/>
          <w:szCs w:val="24"/>
        </w:rPr>
        <w:t>A violência é algo conscientemente acionado pelo indivíduo</w:t>
      </w:r>
    </w:p>
    <w:p w:rsidR="00DB2DC9" w:rsidRPr="004160BC" w:rsidRDefault="00DB2DC9" w:rsidP="0042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DC9" w:rsidRDefault="00DB2DC9" w:rsidP="0042102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160BC">
        <w:rPr>
          <w:rFonts w:ascii="Times New Roman" w:hAnsi="Times New Roman" w:cs="Times New Roman"/>
          <w:sz w:val="24"/>
          <w:szCs w:val="24"/>
        </w:rPr>
        <w:t xml:space="preserve">A </w:t>
      </w:r>
      <w:r w:rsidR="00360EBD">
        <w:rPr>
          <w:rFonts w:ascii="Times New Roman" w:hAnsi="Times New Roman" w:cs="Times New Roman"/>
          <w:sz w:val="24"/>
          <w:szCs w:val="24"/>
        </w:rPr>
        <w:t>violência é acionada pelo indivíduo como forma de esboço do poder, para pregar a sua vontade de subordinação, “poder significa toda probabilidade de impor a vontade numa relação social, mesmo contra resistências seja qual for o fundamento dessa probabilidade” (WEBER, 1991, p. 33).</w:t>
      </w:r>
    </w:p>
    <w:p w:rsidR="00360EBD" w:rsidRDefault="00360EBD" w:rsidP="00360EB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Defendendo também a violência invocada conscientemente pelo indivíduo,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Césare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Lombroso</w:t>
      </w:r>
      <w:proofErr w:type="spellEnd"/>
      <w:r>
        <w:rPr>
          <w:rFonts w:ascii="Times New Roman" w:hAnsi="Times New Roman" w:cs="Times New Roman"/>
          <w:sz w:val="24"/>
          <w:szCs w:val="24"/>
        </w:rPr>
        <w:t>, a etiologia do crime é individual e deve ser averiguada no estudo do delinquente. É dentro da própria natureza humana que se pode descobrir a causa dos delitos. “O criminoso é geneticamente determinado para o mal, por razões congênitas. Ele traz no seu âmago a reminiscência de comportamento adquirido na sua evolução psicofisiológica. É uma tendência i</w:t>
      </w:r>
      <w:r w:rsidR="00DB065B">
        <w:rPr>
          <w:rFonts w:ascii="Times New Roman" w:hAnsi="Times New Roman" w:cs="Times New Roman"/>
          <w:sz w:val="24"/>
          <w:szCs w:val="24"/>
        </w:rPr>
        <w:t>nata para o crime” (LOMBROSO, p[</w:t>
      </w:r>
      <w:r>
        <w:rPr>
          <w:rFonts w:ascii="Times New Roman" w:hAnsi="Times New Roman" w:cs="Times New Roman"/>
          <w:sz w:val="24"/>
          <w:szCs w:val="24"/>
        </w:rPr>
        <w:t>?</w:t>
      </w:r>
      <w:r w:rsidR="00DB065B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). Ou seja, ele sustentava que os indivíduos já nasciam com predisposição para delinquência, sendo essa disposição revelada por sua aparência física.</w:t>
      </w:r>
    </w:p>
    <w:p w:rsidR="00AE7805" w:rsidRPr="004160BC" w:rsidRDefault="00642893" w:rsidP="00360EBD">
      <w:pPr>
        <w:spacing w:after="0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conceito de delito legal, trabalhado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Raffaele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Garófalo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sendo aqueles que infligem a moralidade de um povo civilizado, formada pelos seus sentimentos altruístas, nobres, de piedade e justiça e revelam anomalias naqueles que o praticam. Essa concepção foi criada como base o criminoso nato exposto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Lombroso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Garófalo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entende e sustenta que o delinquente típico apresenta anomalias patológicas de toda ordem, sendo indivíduos que faltam altruísmo, benevolê</w:t>
      </w:r>
      <w:r w:rsidR="00DB065B">
        <w:rPr>
          <w:rFonts w:ascii="Times New Roman" w:hAnsi="Times New Roman" w:cs="Times New Roman"/>
          <w:sz w:val="24"/>
          <w:szCs w:val="24"/>
        </w:rPr>
        <w:t>ncia e piedade” (GARÓFALO, p[?]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D581E" w:rsidRPr="004160BC" w:rsidRDefault="008D581E" w:rsidP="0042102A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A1A56" w:rsidRPr="004160BC" w:rsidRDefault="00DB2DC9" w:rsidP="0042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0BC">
        <w:rPr>
          <w:rFonts w:ascii="Times New Roman" w:hAnsi="Times New Roman" w:cs="Times New Roman"/>
          <w:sz w:val="24"/>
          <w:szCs w:val="24"/>
        </w:rPr>
        <w:t xml:space="preserve">2.2.2 </w:t>
      </w:r>
      <w:r w:rsidR="00483019">
        <w:rPr>
          <w:rFonts w:ascii="Times New Roman" w:hAnsi="Times New Roman" w:cs="Times New Roman"/>
          <w:sz w:val="24"/>
          <w:szCs w:val="24"/>
        </w:rPr>
        <w:t>A violência é fruto da ação da sociedade sobre o indivíduo</w:t>
      </w:r>
    </w:p>
    <w:p w:rsidR="008D581E" w:rsidRPr="004160BC" w:rsidRDefault="008D581E" w:rsidP="004210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1E" w:rsidRDefault="0019593B" w:rsidP="00CC665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visão sociológica de Émile Durkheim, a violência pode ser fruto da ação da sociedade sobre o indivíduo pois este é um fato social. “toda maneira de agir fixa ou não, suscetível de exercer sobre o indivíduo uma coerção exterior; ou então ainda, que é geral na extensão de uma sociedade dada, apresentando uma existência própria, independente das manifestações individuais que possa ter” (DURKHEIM, p. 68). A violência é um fato social, é externo aos membros de uma sociedade, exercendo sobre eles influência na maneira de agir, pensar e sentir.</w:t>
      </w:r>
    </w:p>
    <w:p w:rsidR="00403DE8" w:rsidRDefault="00403DE8" w:rsidP="00403DE8">
      <w:pPr>
        <w:pStyle w:val="SemEspaamento"/>
        <w:ind w:left="2268"/>
        <w:jc w:val="both"/>
      </w:pPr>
      <w:r w:rsidRPr="00ED11AD">
        <w:rPr>
          <w:rFonts w:ascii="Times New Roman" w:hAnsi="Times New Roman" w:cs="Times New Roman"/>
          <w:sz w:val="20"/>
          <w:szCs w:val="20"/>
        </w:rPr>
        <w:t>“ao afirmar que todos os homens, que todos os seres humanos são livres, é afirmado, simultaneamente, que por causa disto todos eles são iguais. A igualdade deles é a liberdade. Mas, de fato, na prática, essa igualdade não existe, muito pelo contrário, a sociedade é feita por uma divisão social entre os desiguais. E essa desigualdade, ferindo, portanto, a liberdade, ferindo aquilo que seria a igualdade, introduz para a ética e para a política o problema da violência, ou seja, a desigualdade real faz com que falar da liberdade como o critério da vida ética torna a ética uma coisa irreal, porque a igualdade pela qual ela poderia funcionar não existe e torna a política incapaz, também, de realizar a liberdade” (WEBER, p. 86-87</w:t>
      </w:r>
      <w:r>
        <w:t>).</w:t>
      </w:r>
    </w:p>
    <w:p w:rsidR="00403DE8" w:rsidRDefault="00403DE8" w:rsidP="00403DE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divisão social é uma fator social preponderante para a desigualdade, a igualdade pregara por lei, não é real, isso fere a liberdade, trazendo então para o Estado o problema da violência.</w:t>
      </w:r>
    </w:p>
    <w:p w:rsidR="00403DE8" w:rsidRPr="00ED11AD" w:rsidRDefault="00B06847" w:rsidP="00403DE8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Dentre os tipos de violência, pode-se identificar o crime em torno de diversas formas. A violência física, ocorre quando uma ação ou omissão coloque em risco à integridade física de uma pessoa. A violência institucional, é o tipo protagonizado por desigualdades, típicos de sociedades diferentes. Violência intrafamiliar, acontece dentro da </w:t>
      </w:r>
      <w:r>
        <w:rPr>
          <w:rFonts w:ascii="Times New Roman" w:hAnsi="Times New Roman" w:cs="Times New Roman"/>
          <w:sz w:val="24"/>
          <w:szCs w:val="24"/>
        </w:rPr>
        <w:lastRenderedPageBreak/>
        <w:t>casa ou unidade doméstica e geralmente é praticado por um membro da família que viva com a vítima. Violência moral, ação destinada a caluniar, difamar ou inferir a honra ou a reputação. Violência patrimonial, ato que implique dano, perda, subtração ou retenção de objetos, documentos pessoais, bens e valores. Violência Psicológica, ação ou omissão destinada a degradar ou controlar as ações, comportamentos e decisões de outra pessoa através de intimidação ou manipulação. Violência sexual, ato que obriga uma pessoa a manter contato sexual, físico ou verbal com o uso da força, in</w:t>
      </w:r>
      <w:r w:rsidR="00EB3BE3">
        <w:rPr>
          <w:rFonts w:ascii="Times New Roman" w:hAnsi="Times New Roman" w:cs="Times New Roman"/>
          <w:sz w:val="24"/>
          <w:szCs w:val="24"/>
        </w:rPr>
        <w:t>timidação, coerção ou chantagem (ADOLESCENCIA.ORG).</w:t>
      </w:r>
    </w:p>
    <w:p w:rsidR="00403DE8" w:rsidRDefault="00403DE8" w:rsidP="00403DE8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B2FC5" w:rsidRPr="00244C76" w:rsidRDefault="006B2FC5" w:rsidP="006B2F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4C76">
        <w:rPr>
          <w:rFonts w:ascii="Times New Roman" w:hAnsi="Times New Roman" w:cs="Times New Roman"/>
          <w:b/>
          <w:sz w:val="24"/>
          <w:szCs w:val="24"/>
        </w:rPr>
        <w:t xml:space="preserve">2.3. </w:t>
      </w:r>
      <w:r>
        <w:rPr>
          <w:rFonts w:ascii="Times New Roman" w:hAnsi="Times New Roman" w:cs="Times New Roman"/>
          <w:b/>
          <w:sz w:val="24"/>
          <w:szCs w:val="24"/>
        </w:rPr>
        <w:t>Descrição d</w:t>
      </w:r>
      <w:r w:rsidRPr="00244C76">
        <w:rPr>
          <w:rFonts w:ascii="Times New Roman" w:hAnsi="Times New Roman" w:cs="Times New Roman"/>
          <w:b/>
          <w:sz w:val="24"/>
          <w:szCs w:val="24"/>
        </w:rPr>
        <w:t>os C</w:t>
      </w:r>
      <w:r>
        <w:rPr>
          <w:rFonts w:ascii="Times New Roman" w:hAnsi="Times New Roman" w:cs="Times New Roman"/>
          <w:b/>
          <w:sz w:val="24"/>
          <w:szCs w:val="24"/>
        </w:rPr>
        <w:t>ritérios e Valores (Explícitos e/ou Implícitos) Presentes em C</w:t>
      </w:r>
      <w:r w:rsidRPr="00244C76">
        <w:rPr>
          <w:rFonts w:ascii="Times New Roman" w:hAnsi="Times New Roman" w:cs="Times New Roman"/>
          <w:b/>
          <w:sz w:val="24"/>
          <w:szCs w:val="24"/>
        </w:rPr>
        <w:t>ada Decisão</w:t>
      </w:r>
    </w:p>
    <w:p w:rsidR="00B06847" w:rsidRDefault="00B06847" w:rsidP="006B2F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2FC5" w:rsidRDefault="006B2FC5" w:rsidP="006B2FC5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 w:rsidR="00AF0E9B">
        <w:rPr>
          <w:rFonts w:ascii="Times New Roman" w:hAnsi="Times New Roman" w:cs="Times New Roman"/>
          <w:sz w:val="24"/>
          <w:szCs w:val="24"/>
        </w:rPr>
        <w:t xml:space="preserve"> </w:t>
      </w:r>
      <w:r w:rsidR="0090427D">
        <w:rPr>
          <w:rFonts w:ascii="Times New Roman" w:hAnsi="Times New Roman" w:cs="Times New Roman"/>
          <w:sz w:val="24"/>
          <w:szCs w:val="24"/>
        </w:rPr>
        <w:t>PODER: O indivíduo procura exercer sua vontade sobre outro, estabelecendo relação de subordinação.</w:t>
      </w:r>
    </w:p>
    <w:p w:rsidR="00AF0E9B" w:rsidRDefault="00AF0E9B" w:rsidP="00AF0E9B">
      <w:pPr>
        <w:spacing w:after="0" w:line="360" w:lineRule="auto"/>
        <w:ind w:firstLine="1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ETIOLOGIA: O estudo das causa do crime está relacionado ao delinquente, é dentro da própria natureza humana que se encontra a causa dos delitos.</w:t>
      </w:r>
    </w:p>
    <w:p w:rsidR="00AF0E9B" w:rsidRDefault="00AF0E9B" w:rsidP="00AF0E9B">
      <w:pPr>
        <w:spacing w:after="0" w:line="360" w:lineRule="auto"/>
        <w:ind w:firstLine="1758"/>
        <w:jc w:val="both"/>
        <w:rPr>
          <w:rFonts w:ascii="Times New Roman" w:hAnsi="Times New Roman" w:cs="Times New Roman"/>
          <w:sz w:val="24"/>
          <w:szCs w:val="24"/>
        </w:rPr>
      </w:pPr>
    </w:p>
    <w:p w:rsidR="00AF0E9B" w:rsidRDefault="00B63ED4" w:rsidP="00AF0E9B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FATO SOCIAL: A violência é um fato social, é uma ação suscetível de exercer coerção sobre o indivíduo.</w:t>
      </w:r>
    </w:p>
    <w:p w:rsidR="00B63ED4" w:rsidRDefault="00B63ED4" w:rsidP="00B63ED4">
      <w:pPr>
        <w:spacing w:after="0" w:line="360" w:lineRule="auto"/>
        <w:ind w:firstLine="17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DIVISÃO SOCIAL: Uma sociedade que prega a igualdade acaba por proporcionar a desigualdade, resultando em disposição ao crime.</w:t>
      </w:r>
    </w:p>
    <w:p w:rsidR="00E1464F" w:rsidRPr="004160BC" w:rsidRDefault="00E1464F" w:rsidP="00CC665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0"/>
        </w:rPr>
      </w:pPr>
    </w:p>
    <w:p w:rsidR="008D581E" w:rsidRDefault="008D581E" w:rsidP="0042102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160BC" w:rsidRDefault="0042102A" w:rsidP="004210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REFERÊNCIAS</w:t>
      </w:r>
    </w:p>
    <w:p w:rsidR="0042102A" w:rsidRDefault="0042102A" w:rsidP="004210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B3BE3" w:rsidRPr="00EB3BE3" w:rsidRDefault="00EB3BE3" w:rsidP="00EB3BE3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ADOLESCENCIA.ORG. </w:t>
      </w:r>
      <w:r>
        <w:rPr>
          <w:rFonts w:ascii="Times New Roman" w:hAnsi="Times New Roman" w:cs="Times New Roman"/>
          <w:b/>
          <w:sz w:val="24"/>
        </w:rPr>
        <w:t xml:space="preserve">Tipos de </w:t>
      </w:r>
      <w:r w:rsidRPr="00EB3BE3">
        <w:rPr>
          <w:rFonts w:ascii="Times New Roman" w:hAnsi="Times New Roman" w:cs="Times New Roman"/>
          <w:b/>
          <w:sz w:val="24"/>
        </w:rPr>
        <w:t>violência</w:t>
      </w:r>
      <w:r w:rsidRPr="00EB3BE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Disponível em: &lt;</w:t>
      </w:r>
      <w:r w:rsidRPr="00EB3BE3">
        <w:rPr>
          <w:rFonts w:ascii="Times New Roman" w:hAnsi="Times New Roman" w:cs="Times New Roman"/>
          <w:sz w:val="24"/>
        </w:rPr>
        <w:t>http://www.adolescencia.org.br/site-pt-br/tipos-de-violencias</w:t>
      </w:r>
      <w:r>
        <w:rPr>
          <w:rFonts w:ascii="Times New Roman" w:hAnsi="Times New Roman" w:cs="Times New Roman"/>
          <w:sz w:val="24"/>
        </w:rPr>
        <w:t>&gt; Acesso em: 01 abr. 2014.</w:t>
      </w:r>
    </w:p>
    <w:p w:rsidR="00EB3BE3" w:rsidRDefault="00EB3BE3" w:rsidP="00EB3BE3">
      <w:pPr>
        <w:spacing w:line="240" w:lineRule="auto"/>
        <w:rPr>
          <w:rFonts w:ascii="Times New Roman" w:hAnsi="Times New Roman" w:cs="Times New Roman"/>
          <w:sz w:val="24"/>
        </w:rPr>
      </w:pPr>
      <w:r w:rsidRPr="00924B92">
        <w:rPr>
          <w:rFonts w:ascii="Times New Roman" w:hAnsi="Times New Roman" w:cs="Times New Roman"/>
          <w:sz w:val="24"/>
        </w:rPr>
        <w:t xml:space="preserve">DURKHEIM, Émile. </w:t>
      </w:r>
      <w:r w:rsidRPr="00924B92">
        <w:rPr>
          <w:rFonts w:ascii="Times New Roman" w:hAnsi="Times New Roman" w:cs="Times New Roman"/>
          <w:b/>
          <w:sz w:val="24"/>
        </w:rPr>
        <w:t>As Regras do Método Sociológico</w:t>
      </w:r>
      <w:r w:rsidRPr="00924B92">
        <w:rPr>
          <w:rFonts w:ascii="Times New Roman" w:hAnsi="Times New Roman" w:cs="Times New Roman"/>
          <w:sz w:val="24"/>
        </w:rPr>
        <w:t>. São Paulo: Nacional, 1990.</w:t>
      </w:r>
    </w:p>
    <w:p w:rsidR="00EB3BE3" w:rsidRPr="00DB065B" w:rsidRDefault="00EB3BE3" w:rsidP="00EB3BE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GARÓFALO, Rafael. </w:t>
      </w:r>
      <w:r>
        <w:rPr>
          <w:rFonts w:ascii="Times New Roman" w:hAnsi="Times New Roman" w:cs="Times New Roman"/>
          <w:b/>
          <w:sz w:val="24"/>
        </w:rPr>
        <w:t>Criminologia Destaque Histórico</w:t>
      </w:r>
      <w:r>
        <w:rPr>
          <w:rFonts w:ascii="Times New Roman" w:hAnsi="Times New Roman" w:cs="Times New Roman"/>
          <w:sz w:val="24"/>
        </w:rPr>
        <w:t>. Disponível em: &lt;</w:t>
      </w:r>
      <w:r w:rsidRPr="00DB065B">
        <w:rPr>
          <w:rFonts w:ascii="Times New Roman" w:hAnsi="Times New Roman" w:cs="Times New Roman"/>
          <w:sz w:val="24"/>
        </w:rPr>
        <w:t>http://periciasandremarquesrecacho.blogspot.com.br/2011/07/criminologia-destaque-historico-rafael.html</w:t>
      </w:r>
      <w:r>
        <w:rPr>
          <w:rFonts w:ascii="Times New Roman" w:hAnsi="Times New Roman" w:cs="Times New Roman"/>
          <w:sz w:val="24"/>
        </w:rPr>
        <w:t>&gt; Acesso em: 01 abr. 2014.</w:t>
      </w:r>
    </w:p>
    <w:p w:rsidR="00EB3BE3" w:rsidRDefault="00EB3BE3" w:rsidP="00EB3BE3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LOMBROSO, </w:t>
      </w:r>
      <w:proofErr w:type="spellStart"/>
      <w:r>
        <w:rPr>
          <w:rFonts w:ascii="Times New Roman" w:hAnsi="Times New Roman" w:cs="Times New Roman"/>
          <w:sz w:val="24"/>
        </w:rPr>
        <w:t>Césare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O Homem Delinquente</w:t>
      </w:r>
      <w:r>
        <w:rPr>
          <w:rFonts w:ascii="Times New Roman" w:hAnsi="Times New Roman" w:cs="Times New Roman"/>
          <w:sz w:val="24"/>
        </w:rPr>
        <w:t>. Disponível em: &lt;</w:t>
      </w:r>
      <w:r w:rsidRPr="008C14E3">
        <w:rPr>
          <w:rFonts w:ascii="Times New Roman" w:hAnsi="Times New Roman" w:cs="Times New Roman"/>
          <w:sz w:val="24"/>
        </w:rPr>
        <w:t>http://www.iconeeditora.com.br/pdf/181164742Homem_Delinquente.pdf</w:t>
      </w:r>
      <w:r>
        <w:rPr>
          <w:rFonts w:ascii="Times New Roman" w:hAnsi="Times New Roman" w:cs="Times New Roman"/>
          <w:sz w:val="24"/>
        </w:rPr>
        <w:t>&gt; Acesso em: 01 abr. 2014.</w:t>
      </w:r>
    </w:p>
    <w:p w:rsidR="00EB3BE3" w:rsidRPr="00924B92" w:rsidRDefault="00EB3BE3" w:rsidP="00EB3BE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  <w:r w:rsidRPr="00924B92">
        <w:rPr>
          <w:rFonts w:ascii="Times New Roman" w:hAnsi="Times New Roman" w:cs="Times New Roman"/>
          <w:sz w:val="24"/>
        </w:rPr>
        <w:t xml:space="preserve">WEBER, Max. </w:t>
      </w:r>
      <w:r w:rsidRPr="00924B92">
        <w:rPr>
          <w:rFonts w:ascii="Times New Roman" w:hAnsi="Times New Roman" w:cs="Times New Roman"/>
          <w:b/>
          <w:sz w:val="24"/>
        </w:rPr>
        <w:t>Política como vocação</w:t>
      </w:r>
      <w:r w:rsidRPr="00924B92">
        <w:rPr>
          <w:rFonts w:ascii="Times New Roman" w:hAnsi="Times New Roman" w:cs="Times New Roman"/>
          <w:sz w:val="24"/>
        </w:rPr>
        <w:t xml:space="preserve">, IN Ciência e Política, duas vocações. São Paulo, </w:t>
      </w:r>
      <w:proofErr w:type="spellStart"/>
      <w:r w:rsidRPr="00924B92">
        <w:rPr>
          <w:rFonts w:ascii="Times New Roman" w:hAnsi="Times New Roman" w:cs="Times New Roman"/>
          <w:sz w:val="24"/>
        </w:rPr>
        <w:t>Cultrix</w:t>
      </w:r>
      <w:proofErr w:type="spellEnd"/>
      <w:r w:rsidRPr="00924B92">
        <w:rPr>
          <w:rFonts w:ascii="Times New Roman" w:hAnsi="Times New Roman" w:cs="Times New Roman"/>
          <w:sz w:val="24"/>
        </w:rPr>
        <w:t>, 2002.</w:t>
      </w:r>
    </w:p>
    <w:p w:rsidR="00EB3BE3" w:rsidRPr="00924B92" w:rsidRDefault="00EB3BE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</w:rPr>
      </w:pPr>
    </w:p>
    <w:sectPr w:rsidR="00EB3BE3" w:rsidRPr="00924B92" w:rsidSect="00DB065B">
      <w:footerReference w:type="first" r:id="rId7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97" w:rsidRDefault="00900397" w:rsidP="0092581B">
      <w:pPr>
        <w:spacing w:after="0" w:line="240" w:lineRule="auto"/>
      </w:pPr>
      <w:r>
        <w:separator/>
      </w:r>
    </w:p>
  </w:endnote>
  <w:endnote w:type="continuationSeparator" w:id="0">
    <w:p w:rsidR="00900397" w:rsidRDefault="00900397" w:rsidP="00925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A56" w:rsidRDefault="009A1A56" w:rsidP="009A1A56">
    <w:pPr>
      <w:spacing w:after="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______________________________________</w:t>
    </w:r>
  </w:p>
  <w:p w:rsidR="009A1A56" w:rsidRPr="0016506F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 xml:space="preserve">1 Case apresentado à disciplina </w:t>
    </w:r>
    <w:r w:rsidR="00F8621F">
      <w:rPr>
        <w:rFonts w:ascii="Times New Roman" w:hAnsi="Times New Roman" w:cs="Times New Roman"/>
        <w:sz w:val="20"/>
      </w:rPr>
      <w:t>Sociologia</w:t>
    </w:r>
    <w:r w:rsidRPr="0016506F">
      <w:rPr>
        <w:rFonts w:ascii="Times New Roman" w:hAnsi="Times New Roman" w:cs="Times New Roman"/>
        <w:sz w:val="20"/>
      </w:rPr>
      <w:t>, da Unidade de Ensino Superior Dom Bosco - UNDB.</w:t>
    </w:r>
  </w:p>
  <w:p w:rsidR="009A1A56" w:rsidRPr="0016506F" w:rsidRDefault="00F8621F" w:rsidP="009A1A56">
    <w:pPr>
      <w:spacing w:after="0" w:line="240" w:lineRule="auto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2 Aluno do 1</w:t>
    </w:r>
    <w:r w:rsidR="009A1A56" w:rsidRPr="0016506F">
      <w:rPr>
        <w:rFonts w:ascii="Times New Roman" w:hAnsi="Times New Roman" w:cs="Times New Roman"/>
        <w:sz w:val="20"/>
      </w:rPr>
      <w:t>º Período, do Curso de Direito, da UNDB.</w:t>
    </w:r>
  </w:p>
  <w:p w:rsidR="009A1A56" w:rsidRDefault="009A1A56" w:rsidP="009A1A56">
    <w:pPr>
      <w:spacing w:after="0" w:line="240" w:lineRule="auto"/>
      <w:rPr>
        <w:rFonts w:ascii="Times New Roman" w:hAnsi="Times New Roman" w:cs="Times New Roman"/>
        <w:sz w:val="20"/>
      </w:rPr>
    </w:pPr>
    <w:r w:rsidRPr="0016506F">
      <w:rPr>
        <w:rFonts w:ascii="Times New Roman" w:hAnsi="Times New Roman" w:cs="Times New Roman"/>
        <w:sz w:val="20"/>
      </w:rPr>
      <w:t>3 Professor Mestre, orientador.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97" w:rsidRDefault="00900397" w:rsidP="0092581B">
      <w:pPr>
        <w:spacing w:after="0" w:line="240" w:lineRule="auto"/>
      </w:pPr>
      <w:r>
        <w:separator/>
      </w:r>
    </w:p>
  </w:footnote>
  <w:footnote w:type="continuationSeparator" w:id="0">
    <w:p w:rsidR="00900397" w:rsidRDefault="00900397" w:rsidP="00925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E258D"/>
    <w:multiLevelType w:val="hybridMultilevel"/>
    <w:tmpl w:val="A590F5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E7D1B"/>
    <w:multiLevelType w:val="hybridMultilevel"/>
    <w:tmpl w:val="9098BA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BE"/>
    <w:rsid w:val="000A2E11"/>
    <w:rsid w:val="0019593B"/>
    <w:rsid w:val="00235CD6"/>
    <w:rsid w:val="00252D00"/>
    <w:rsid w:val="002668FC"/>
    <w:rsid w:val="0029640C"/>
    <w:rsid w:val="00360EBD"/>
    <w:rsid w:val="003E64C3"/>
    <w:rsid w:val="00403DE8"/>
    <w:rsid w:val="004160BC"/>
    <w:rsid w:val="0042102A"/>
    <w:rsid w:val="00483019"/>
    <w:rsid w:val="00531604"/>
    <w:rsid w:val="005C52BE"/>
    <w:rsid w:val="0060638E"/>
    <w:rsid w:val="00625676"/>
    <w:rsid w:val="00630FEB"/>
    <w:rsid w:val="00642893"/>
    <w:rsid w:val="006B2FC5"/>
    <w:rsid w:val="00867AC2"/>
    <w:rsid w:val="008C14E3"/>
    <w:rsid w:val="008D581E"/>
    <w:rsid w:val="00900397"/>
    <w:rsid w:val="0090427D"/>
    <w:rsid w:val="00924B92"/>
    <w:rsid w:val="0092581B"/>
    <w:rsid w:val="009A1A56"/>
    <w:rsid w:val="00AC47B6"/>
    <w:rsid w:val="00AE7805"/>
    <w:rsid w:val="00AF0E9B"/>
    <w:rsid w:val="00B06847"/>
    <w:rsid w:val="00B5056D"/>
    <w:rsid w:val="00B63ED4"/>
    <w:rsid w:val="00BA0DCE"/>
    <w:rsid w:val="00C27225"/>
    <w:rsid w:val="00C56708"/>
    <w:rsid w:val="00CC665F"/>
    <w:rsid w:val="00CE3C44"/>
    <w:rsid w:val="00D4278A"/>
    <w:rsid w:val="00DB065B"/>
    <w:rsid w:val="00DB2DC9"/>
    <w:rsid w:val="00E11CF8"/>
    <w:rsid w:val="00E1464F"/>
    <w:rsid w:val="00E761B9"/>
    <w:rsid w:val="00EB3BE3"/>
    <w:rsid w:val="00F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AEAF89"/>
  <w15:docId w15:val="{6AB11AE9-E814-4A87-8056-0AF4B31F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81B"/>
  </w:style>
  <w:style w:type="paragraph" w:styleId="Rodap">
    <w:name w:val="footer"/>
    <w:basedOn w:val="Normal"/>
    <w:link w:val="RodapChar"/>
    <w:uiPriority w:val="99"/>
    <w:unhideWhenUsed/>
    <w:rsid w:val="00925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81B"/>
  </w:style>
  <w:style w:type="paragraph" w:styleId="Textodebalo">
    <w:name w:val="Balloon Text"/>
    <w:basedOn w:val="Normal"/>
    <w:link w:val="TextodebaloChar"/>
    <w:uiPriority w:val="99"/>
    <w:semiHidden/>
    <w:unhideWhenUsed/>
    <w:rsid w:val="0092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81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2581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0638E"/>
    <w:rPr>
      <w:b/>
      <w:bCs/>
    </w:rPr>
  </w:style>
  <w:style w:type="character" w:styleId="Hyperlink">
    <w:name w:val="Hyperlink"/>
    <w:basedOn w:val="Fontepargpadro"/>
    <w:uiPriority w:val="99"/>
    <w:unhideWhenUsed/>
    <w:rsid w:val="004160B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03D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e gabi</dc:creator>
  <cp:lastModifiedBy>luanalindoso29@hotmail.com</cp:lastModifiedBy>
  <cp:revision>2</cp:revision>
  <dcterms:created xsi:type="dcterms:W3CDTF">2018-06-22T00:15:00Z</dcterms:created>
  <dcterms:modified xsi:type="dcterms:W3CDTF">2018-06-22T00:15:00Z</dcterms:modified>
</cp:coreProperties>
</file>