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84C" w:rsidRDefault="0044184C" w:rsidP="00F84ED4">
      <w:pPr>
        <w:jc w:val="both"/>
        <w:rPr>
          <w:sz w:val="24"/>
          <w:szCs w:val="24"/>
        </w:rPr>
      </w:pPr>
      <w:r>
        <w:rPr>
          <w:sz w:val="24"/>
          <w:szCs w:val="24"/>
        </w:rPr>
        <w:t xml:space="preserve">O LABOR HUMANO ONEROSO E INSALUBRE NAS ORGANIZAÇÕES AO LONGO DA REVOLUÇÃO INDUSTRIAL </w:t>
      </w:r>
    </w:p>
    <w:p w:rsidR="0044184C" w:rsidRDefault="0044184C" w:rsidP="00F84ED4">
      <w:pPr>
        <w:jc w:val="both"/>
        <w:rPr>
          <w:sz w:val="24"/>
          <w:szCs w:val="24"/>
        </w:rPr>
      </w:pPr>
    </w:p>
    <w:p w:rsidR="004A6A89" w:rsidRDefault="004A6A89" w:rsidP="00F84ED4">
      <w:pPr>
        <w:jc w:val="both"/>
        <w:rPr>
          <w:sz w:val="24"/>
          <w:szCs w:val="24"/>
        </w:rPr>
      </w:pPr>
    </w:p>
    <w:p w:rsidR="00C76AAC" w:rsidRDefault="00F84ED4" w:rsidP="00F84ED4">
      <w:pPr>
        <w:jc w:val="both"/>
        <w:rPr>
          <w:sz w:val="24"/>
          <w:szCs w:val="24"/>
        </w:rPr>
      </w:pPr>
      <w:r>
        <w:rPr>
          <w:sz w:val="24"/>
          <w:szCs w:val="24"/>
        </w:rPr>
        <w:t>INTRODUÇÃO</w:t>
      </w:r>
    </w:p>
    <w:p w:rsidR="004A6A89" w:rsidRDefault="004A6A89" w:rsidP="00F84ED4">
      <w:pPr>
        <w:jc w:val="both"/>
        <w:rPr>
          <w:sz w:val="24"/>
          <w:szCs w:val="24"/>
        </w:rPr>
      </w:pPr>
    </w:p>
    <w:p w:rsidR="00F84ED4" w:rsidRDefault="00F84ED4" w:rsidP="00F84ED4">
      <w:pPr>
        <w:jc w:val="both"/>
        <w:rPr>
          <w:sz w:val="24"/>
          <w:szCs w:val="24"/>
        </w:rPr>
      </w:pPr>
    </w:p>
    <w:p w:rsidR="004A6A89" w:rsidRDefault="004A6A89" w:rsidP="0044184C">
      <w:pPr>
        <w:spacing w:after="0" w:line="240" w:lineRule="auto"/>
        <w:ind w:firstLine="708"/>
        <w:jc w:val="both"/>
        <w:rPr>
          <w:rFonts w:eastAsia="Times New Roman" w:cstheme="minorHAnsi"/>
          <w:color w:val="000000" w:themeColor="text1"/>
          <w:sz w:val="24"/>
          <w:szCs w:val="24"/>
          <w:lang w:eastAsia="pt-BR"/>
        </w:rPr>
      </w:pPr>
      <w:r>
        <w:rPr>
          <w:rFonts w:eastAsia="Times New Roman" w:cstheme="minorHAnsi"/>
          <w:color w:val="000000" w:themeColor="text1"/>
          <w:sz w:val="24"/>
          <w:szCs w:val="24"/>
          <w:lang w:eastAsia="pt-BR"/>
        </w:rPr>
        <w:t>Este pequeno esboço, pretende tão somente referenciar na história das organizações, notadamente de feição econômica, uma breve nota histórica a cerca do trabalho humano de natureza insalubre e onerosa, ao longo do período que mudaria para sempre a forma como os seres humanos produzem os bens e serviços para suas necessidades no interior dos mercados, a Revolução Industrial.</w:t>
      </w:r>
    </w:p>
    <w:p w:rsidR="004A6A89" w:rsidRDefault="004A6A89" w:rsidP="0044184C">
      <w:pPr>
        <w:spacing w:after="0" w:line="240" w:lineRule="auto"/>
        <w:ind w:firstLine="708"/>
        <w:jc w:val="both"/>
        <w:rPr>
          <w:rFonts w:eastAsia="Times New Roman" w:cstheme="minorHAnsi"/>
          <w:color w:val="000000" w:themeColor="text1"/>
          <w:sz w:val="24"/>
          <w:szCs w:val="24"/>
          <w:lang w:eastAsia="pt-BR"/>
        </w:rPr>
      </w:pPr>
      <w:r>
        <w:rPr>
          <w:rFonts w:eastAsia="Times New Roman" w:cstheme="minorHAnsi"/>
          <w:color w:val="000000" w:themeColor="text1"/>
          <w:sz w:val="24"/>
          <w:szCs w:val="24"/>
          <w:lang w:eastAsia="pt-BR"/>
        </w:rPr>
        <w:t xml:space="preserve"> </w:t>
      </w:r>
    </w:p>
    <w:p w:rsidR="0044184C" w:rsidRPr="0044184C" w:rsidRDefault="0044184C" w:rsidP="0044184C">
      <w:pPr>
        <w:spacing w:after="0" w:line="240" w:lineRule="auto"/>
        <w:ind w:firstLine="708"/>
        <w:jc w:val="both"/>
        <w:rPr>
          <w:rFonts w:eastAsia="Times New Roman" w:cstheme="minorHAnsi"/>
          <w:color w:val="000000" w:themeColor="text1"/>
          <w:sz w:val="24"/>
          <w:szCs w:val="24"/>
          <w:lang w:eastAsia="pt-BR"/>
        </w:rPr>
      </w:pPr>
      <w:r w:rsidRPr="0044184C">
        <w:rPr>
          <w:rFonts w:eastAsia="Times New Roman" w:cstheme="minorHAnsi"/>
          <w:color w:val="000000" w:themeColor="text1"/>
          <w:sz w:val="24"/>
          <w:szCs w:val="24"/>
          <w:lang w:eastAsia="pt-BR"/>
        </w:rPr>
        <w:t xml:space="preserve">Em Administração de Empresas, entende-se por organização uma </w:t>
      </w:r>
      <w:r w:rsidRPr="0044184C">
        <w:rPr>
          <w:rFonts w:eastAsia="Times New Roman" w:cstheme="minorHAnsi"/>
          <w:bCs/>
          <w:color w:val="000000" w:themeColor="text1"/>
          <w:sz w:val="24"/>
          <w:szCs w:val="24"/>
          <w:lang w:eastAsia="pt-BR"/>
        </w:rPr>
        <w:t>entidade social formada por duas ou mais pessoas que trabalham de forma coordenada</w:t>
      </w:r>
      <w:r w:rsidRPr="0044184C">
        <w:rPr>
          <w:rFonts w:eastAsia="Times New Roman" w:cstheme="minorHAnsi"/>
          <w:color w:val="000000" w:themeColor="text1"/>
          <w:sz w:val="24"/>
          <w:szCs w:val="24"/>
          <w:lang w:eastAsia="pt-BR"/>
        </w:rPr>
        <w:t xml:space="preserve"> em determinado ambiente externo visando um objetivo coletivo. </w:t>
      </w:r>
      <w:r>
        <w:rPr>
          <w:rFonts w:eastAsia="Times New Roman" w:cstheme="minorHAnsi"/>
          <w:color w:val="000000" w:themeColor="text1"/>
          <w:sz w:val="24"/>
          <w:szCs w:val="24"/>
          <w:lang w:eastAsia="pt-BR"/>
        </w:rPr>
        <w:t>As organizações e</w:t>
      </w:r>
      <w:r w:rsidRPr="0044184C">
        <w:rPr>
          <w:rFonts w:eastAsia="Times New Roman" w:cstheme="minorHAnsi"/>
          <w:color w:val="000000" w:themeColor="text1"/>
          <w:sz w:val="24"/>
          <w:szCs w:val="24"/>
          <w:lang w:eastAsia="pt-BR"/>
        </w:rPr>
        <w:t>nvolve</w:t>
      </w:r>
      <w:r>
        <w:rPr>
          <w:rFonts w:eastAsia="Times New Roman" w:cstheme="minorHAnsi"/>
          <w:color w:val="000000" w:themeColor="text1"/>
          <w:sz w:val="24"/>
          <w:szCs w:val="24"/>
          <w:lang w:eastAsia="pt-BR"/>
        </w:rPr>
        <w:t>m</w:t>
      </w:r>
      <w:r w:rsidRPr="0044184C">
        <w:rPr>
          <w:rFonts w:eastAsia="Times New Roman" w:cstheme="minorHAnsi"/>
          <w:color w:val="000000" w:themeColor="text1"/>
          <w:sz w:val="24"/>
          <w:szCs w:val="24"/>
          <w:lang w:eastAsia="pt-BR"/>
        </w:rPr>
        <w:t xml:space="preserve"> a divisão de tarefas e atribuição de responsabilidades.</w:t>
      </w:r>
    </w:p>
    <w:p w:rsidR="0044184C" w:rsidRPr="0044184C" w:rsidRDefault="0044184C" w:rsidP="0044184C">
      <w:pPr>
        <w:spacing w:after="0" w:line="240" w:lineRule="auto"/>
        <w:ind w:firstLine="708"/>
        <w:jc w:val="both"/>
        <w:rPr>
          <w:rFonts w:eastAsia="Times New Roman" w:cstheme="minorHAnsi"/>
          <w:color w:val="000000" w:themeColor="text1"/>
          <w:sz w:val="24"/>
          <w:szCs w:val="24"/>
          <w:lang w:eastAsia="pt-BR"/>
        </w:rPr>
      </w:pPr>
    </w:p>
    <w:p w:rsidR="0044184C" w:rsidRPr="0044184C" w:rsidRDefault="0044184C" w:rsidP="0044184C">
      <w:pPr>
        <w:spacing w:after="293" w:line="240" w:lineRule="auto"/>
        <w:ind w:firstLine="708"/>
        <w:jc w:val="both"/>
        <w:rPr>
          <w:rFonts w:eastAsia="Times New Roman" w:cstheme="minorHAnsi"/>
          <w:color w:val="000000" w:themeColor="text1"/>
          <w:sz w:val="24"/>
          <w:szCs w:val="24"/>
          <w:lang w:eastAsia="pt-BR"/>
        </w:rPr>
      </w:pPr>
      <w:r w:rsidRPr="0044184C">
        <w:rPr>
          <w:rFonts w:eastAsia="Times New Roman" w:cstheme="minorHAnsi"/>
          <w:color w:val="000000" w:themeColor="text1"/>
          <w:sz w:val="24"/>
          <w:szCs w:val="24"/>
          <w:lang w:eastAsia="pt-BR"/>
        </w:rPr>
        <w:t>Dependendo do tipo de organização, há uma pessoa que exerce um papel fundamental nas funções de liderança, planejamento e controle dos recursos humanos e de outros recursos materiais, financeiros e tecnológicos disponíveis na empresa.</w:t>
      </w:r>
    </w:p>
    <w:p w:rsidR="0044184C" w:rsidRDefault="0044184C" w:rsidP="0044184C">
      <w:pPr>
        <w:spacing w:after="293" w:line="240" w:lineRule="auto"/>
        <w:ind w:firstLine="708"/>
        <w:jc w:val="both"/>
        <w:rPr>
          <w:sz w:val="24"/>
          <w:szCs w:val="24"/>
        </w:rPr>
      </w:pPr>
      <w:r w:rsidRPr="0044184C">
        <w:rPr>
          <w:rFonts w:eastAsia="Times New Roman" w:cstheme="minorHAnsi"/>
          <w:color w:val="000000" w:themeColor="text1"/>
          <w:sz w:val="24"/>
          <w:szCs w:val="24"/>
          <w:lang w:eastAsia="pt-BR"/>
        </w:rPr>
        <w:t>A estrutura de uma organização pode ser formal ou informal. Uma organização formal é planejada e estruturada seguindo um regulamento interno. Organização informal são as relações geradas espontaneamente entre as pessoas, resultado do próprio funcionamento e evolução da empresa. Existe um conjunto de elementos que estão diretamente associados a uma organização, tais como: clientes, fornecedores, concorrentes, comunicação social, entre outros.</w:t>
      </w:r>
      <w:r w:rsidR="00F84ED4">
        <w:rPr>
          <w:sz w:val="24"/>
          <w:szCs w:val="24"/>
        </w:rPr>
        <w:tab/>
      </w:r>
    </w:p>
    <w:p w:rsidR="00F84ED4" w:rsidRDefault="00F84ED4" w:rsidP="0044184C">
      <w:pPr>
        <w:ind w:firstLine="708"/>
        <w:jc w:val="both"/>
        <w:rPr>
          <w:sz w:val="24"/>
          <w:szCs w:val="24"/>
        </w:rPr>
      </w:pPr>
      <w:r>
        <w:rPr>
          <w:sz w:val="24"/>
          <w:szCs w:val="24"/>
        </w:rPr>
        <w:t xml:space="preserve">As relações sociais refletem o constante grau de evolução da espécie humana. A vida em sociedade revela primordialmente nos últimos séculos, uma constante busca pelo aperfeiçoamento e melhoria das condições e padrões de vida das pessoas, notadamente em suas relações de trabalho, evidenciando a luta dos trabalhadores para conseguir desempenhar suas atividades de sobrevivência nas mais variadas situações, nações e regimes econômicos ao longo dos séculos. </w:t>
      </w:r>
    </w:p>
    <w:p w:rsidR="00D12F71" w:rsidRDefault="00F84ED4" w:rsidP="00F84ED4">
      <w:pPr>
        <w:jc w:val="both"/>
        <w:rPr>
          <w:sz w:val="24"/>
          <w:szCs w:val="24"/>
        </w:rPr>
      </w:pPr>
      <w:r>
        <w:rPr>
          <w:sz w:val="24"/>
          <w:szCs w:val="24"/>
        </w:rPr>
        <w:tab/>
        <w:t>A partir da Revolução industrial, com a inserção cada vez maior das máquinas e inventos acoplados ao processo produtivo, e portanto, do fator tecnológico no mundo do tr</w:t>
      </w:r>
      <w:r w:rsidR="00D12F71">
        <w:rPr>
          <w:sz w:val="24"/>
          <w:szCs w:val="24"/>
        </w:rPr>
        <w:t>abalho, ou seja, mais precisamente nas unidades fabris</w:t>
      </w:r>
      <w:r>
        <w:rPr>
          <w:sz w:val="24"/>
          <w:szCs w:val="24"/>
        </w:rPr>
        <w:t>, tornou-se perceptível, principalmente nas nações pioneiras da chamada Revolução Industrial,</w:t>
      </w:r>
      <w:r w:rsidR="00D12F71">
        <w:rPr>
          <w:sz w:val="24"/>
          <w:szCs w:val="24"/>
        </w:rPr>
        <w:t xml:space="preserve"> em primazia</w:t>
      </w:r>
      <w:r>
        <w:rPr>
          <w:sz w:val="24"/>
          <w:szCs w:val="24"/>
        </w:rPr>
        <w:t xml:space="preserve"> a Inglaterra pós meados do século XVII</w:t>
      </w:r>
      <w:r w:rsidR="00D12F71">
        <w:rPr>
          <w:sz w:val="24"/>
          <w:szCs w:val="24"/>
        </w:rPr>
        <w:t xml:space="preserve"> (após 1776), uma grande expansão no processo produtivo, e grandes paradoxos nas relações de trabalho.</w:t>
      </w:r>
    </w:p>
    <w:p w:rsidR="00796D1A" w:rsidRDefault="00D12F71" w:rsidP="00F84ED4">
      <w:pPr>
        <w:jc w:val="both"/>
        <w:rPr>
          <w:sz w:val="24"/>
          <w:szCs w:val="24"/>
        </w:rPr>
      </w:pPr>
      <w:r>
        <w:rPr>
          <w:sz w:val="24"/>
          <w:szCs w:val="24"/>
        </w:rPr>
        <w:lastRenderedPageBreak/>
        <w:tab/>
        <w:t xml:space="preserve">É bem verdade, que a introdução das máquinas, como o tear hidráulico, a máquina a vapor, no interior das fábricas têxteis da Inglaterra, o país pioneiro da Revolução Industrial mormente em suas primeiras etapas, proporcionou um ganho de produtividade exponencial em relação ao processo produtivo levado a cabo de forma artesanal, pelas oficinas, tendo inclusive levado ao fechamento da maioria delas, por absoluta impossibilidade de concorrência, com as fábricas, que produziam mais, em menor tempo, e com menores custos. A despeito de tal transformação, cognominada na história moderna e contemporânea do ocidente capitalista, embora resultasse em pujança e grande crescimento econômico para os detentores dos bens, meios e modos de produção, numa palavra os capitalistas, burgueses industriais, por outro lado revelou o total abismo e descompasso da outra face do processo produtivo, representado pelo grande contingente de trabalhadores operários, ou proletários, </w:t>
      </w:r>
      <w:r w:rsidR="00796D1A">
        <w:rPr>
          <w:sz w:val="24"/>
          <w:szCs w:val="24"/>
        </w:rPr>
        <w:t xml:space="preserve">a viver e trabalhar nas mais </w:t>
      </w:r>
      <w:proofErr w:type="spellStart"/>
      <w:r w:rsidR="00796D1A">
        <w:rPr>
          <w:sz w:val="24"/>
          <w:szCs w:val="24"/>
        </w:rPr>
        <w:t>periculosas</w:t>
      </w:r>
      <w:proofErr w:type="spellEnd"/>
      <w:r w:rsidR="00796D1A">
        <w:rPr>
          <w:sz w:val="24"/>
          <w:szCs w:val="24"/>
        </w:rPr>
        <w:t xml:space="preserve"> condições, sob o teto, de ambientes, fétidos, insalubres e totalmente desprovidos das menores condições para o bom exercício das atividades laborais.</w:t>
      </w:r>
    </w:p>
    <w:p w:rsidR="00616902" w:rsidRDefault="00F703F5" w:rsidP="00F84ED4">
      <w:pPr>
        <w:jc w:val="both"/>
        <w:rPr>
          <w:sz w:val="24"/>
          <w:szCs w:val="24"/>
        </w:rPr>
      </w:pPr>
      <w:r>
        <w:rPr>
          <w:sz w:val="24"/>
          <w:szCs w:val="24"/>
        </w:rPr>
        <w:tab/>
        <w:t>Realizava e vivia o trabalhador, notadamente das fábricas de tecidos ingleses, no século XVII</w:t>
      </w:r>
      <w:r w:rsidR="00616902">
        <w:rPr>
          <w:sz w:val="24"/>
          <w:szCs w:val="24"/>
        </w:rPr>
        <w:t>I</w:t>
      </w:r>
      <w:r>
        <w:rPr>
          <w:sz w:val="24"/>
          <w:szCs w:val="24"/>
        </w:rPr>
        <w:t xml:space="preserve">, </w:t>
      </w:r>
      <w:r w:rsidR="00616902">
        <w:rPr>
          <w:sz w:val="24"/>
          <w:szCs w:val="24"/>
        </w:rPr>
        <w:t>n</w:t>
      </w:r>
      <w:r>
        <w:rPr>
          <w:sz w:val="24"/>
          <w:szCs w:val="24"/>
        </w:rPr>
        <w:t xml:space="preserve">as mais abjetas e vis condições de trabalho, </w:t>
      </w:r>
      <w:r w:rsidR="00616902">
        <w:rPr>
          <w:sz w:val="24"/>
          <w:szCs w:val="24"/>
        </w:rPr>
        <w:t xml:space="preserve">mediante o </w:t>
      </w:r>
      <w:r>
        <w:rPr>
          <w:sz w:val="24"/>
          <w:szCs w:val="24"/>
        </w:rPr>
        <w:t xml:space="preserve"> pagamento pelos </w:t>
      </w:r>
      <w:r w:rsidR="00616902">
        <w:rPr>
          <w:sz w:val="24"/>
          <w:szCs w:val="24"/>
        </w:rPr>
        <w:t xml:space="preserve">serviços prestados em razão dos </w:t>
      </w:r>
      <w:r>
        <w:rPr>
          <w:sz w:val="24"/>
          <w:szCs w:val="24"/>
        </w:rPr>
        <w:t>seus salários,</w:t>
      </w:r>
      <w:r w:rsidR="00616902">
        <w:rPr>
          <w:sz w:val="24"/>
          <w:szCs w:val="24"/>
        </w:rPr>
        <w:t xml:space="preserve"> efetivamente miseráveis, aviltantes e</w:t>
      </w:r>
      <w:r>
        <w:rPr>
          <w:sz w:val="24"/>
          <w:szCs w:val="24"/>
        </w:rPr>
        <w:t xml:space="preserve"> baixíssimos</w:t>
      </w:r>
      <w:r w:rsidR="00616902">
        <w:rPr>
          <w:sz w:val="24"/>
          <w:szCs w:val="24"/>
        </w:rPr>
        <w:t>, sem deixar de ressaltar, que pagos</w:t>
      </w:r>
      <w:r>
        <w:rPr>
          <w:sz w:val="24"/>
          <w:szCs w:val="24"/>
        </w:rPr>
        <w:t xml:space="preserve"> com notórias diferenças entre os gêneros e as idades, onde os homens, recebiam mais que as mulheres e crianças</w:t>
      </w:r>
      <w:r w:rsidR="00616902">
        <w:rPr>
          <w:sz w:val="24"/>
          <w:szCs w:val="24"/>
        </w:rPr>
        <w:t xml:space="preserve">, estas de até cinco anos de existência, submetidas aos grilhões no </w:t>
      </w:r>
      <w:proofErr w:type="spellStart"/>
      <w:r w:rsidR="00616902">
        <w:rPr>
          <w:sz w:val="24"/>
          <w:szCs w:val="24"/>
        </w:rPr>
        <w:t>interirior</w:t>
      </w:r>
      <w:proofErr w:type="spellEnd"/>
      <w:r w:rsidR="00616902">
        <w:rPr>
          <w:sz w:val="24"/>
          <w:szCs w:val="24"/>
        </w:rPr>
        <w:t xml:space="preserve"> de suas masmorras, ou seja, das fábricas</w:t>
      </w:r>
      <w:r>
        <w:rPr>
          <w:sz w:val="24"/>
          <w:szCs w:val="24"/>
        </w:rPr>
        <w:t>.</w:t>
      </w:r>
    </w:p>
    <w:p w:rsidR="00616902" w:rsidRDefault="00F703F5" w:rsidP="00616902">
      <w:pPr>
        <w:ind w:firstLine="708"/>
        <w:jc w:val="both"/>
        <w:rPr>
          <w:sz w:val="24"/>
          <w:szCs w:val="24"/>
        </w:rPr>
      </w:pPr>
      <w:r>
        <w:rPr>
          <w:sz w:val="24"/>
          <w:szCs w:val="24"/>
        </w:rPr>
        <w:t xml:space="preserve"> As fontes literárias inglesas, principalmente encontradas nos manuais descritos por eminentes historiadores como, Edward Thompson (A Formação da Classe Operária Inglesa), Eric J. </w:t>
      </w:r>
      <w:proofErr w:type="spellStart"/>
      <w:r>
        <w:rPr>
          <w:sz w:val="24"/>
          <w:szCs w:val="24"/>
        </w:rPr>
        <w:t>Hobsbauwm</w:t>
      </w:r>
      <w:proofErr w:type="spellEnd"/>
      <w:r>
        <w:rPr>
          <w:sz w:val="24"/>
          <w:szCs w:val="24"/>
        </w:rPr>
        <w:t xml:space="preserve"> (A Era do Capital, A Era dos Impérios e A Era dos Extremos), e por último, mas não menos preciso, no relato de Leo </w:t>
      </w:r>
      <w:proofErr w:type="spellStart"/>
      <w:r>
        <w:rPr>
          <w:sz w:val="24"/>
          <w:szCs w:val="24"/>
        </w:rPr>
        <w:t>Huberman</w:t>
      </w:r>
      <w:proofErr w:type="spellEnd"/>
      <w:r>
        <w:rPr>
          <w:sz w:val="24"/>
          <w:szCs w:val="24"/>
        </w:rPr>
        <w:t xml:space="preserve"> (História da Riqueza do Homem), evidenciam, em seus relatos, documentos, processos, Comissões de inquérito, e dados numéricos, que retratam a gravosa situação à qual est</w:t>
      </w:r>
      <w:r w:rsidR="00616902">
        <w:rPr>
          <w:sz w:val="24"/>
          <w:szCs w:val="24"/>
        </w:rPr>
        <w:t>a</w:t>
      </w:r>
      <w:r>
        <w:rPr>
          <w:sz w:val="24"/>
          <w:szCs w:val="24"/>
        </w:rPr>
        <w:t>vam submetidos os trabalhadores das fábricas ao longo da</w:t>
      </w:r>
      <w:r w:rsidR="00616902">
        <w:rPr>
          <w:sz w:val="24"/>
          <w:szCs w:val="24"/>
        </w:rPr>
        <w:t>s etapas da Revolução industrial, bem como os desdobramentos, das consequências históricas de tais relações de trabalho.</w:t>
      </w:r>
    </w:p>
    <w:p w:rsidR="00504B31" w:rsidRDefault="00616902" w:rsidP="00F84ED4">
      <w:pPr>
        <w:jc w:val="both"/>
        <w:rPr>
          <w:sz w:val="24"/>
          <w:szCs w:val="24"/>
        </w:rPr>
      </w:pPr>
      <w:r>
        <w:rPr>
          <w:sz w:val="24"/>
          <w:szCs w:val="24"/>
        </w:rPr>
        <w:tab/>
        <w:t xml:space="preserve">A Encíclica Papal, </w:t>
      </w:r>
      <w:proofErr w:type="spellStart"/>
      <w:r w:rsidRPr="00616902">
        <w:rPr>
          <w:b/>
          <w:i/>
          <w:sz w:val="24"/>
          <w:szCs w:val="24"/>
        </w:rPr>
        <w:t>rerum</w:t>
      </w:r>
      <w:proofErr w:type="spellEnd"/>
      <w:r w:rsidRPr="00616902">
        <w:rPr>
          <w:b/>
          <w:i/>
          <w:sz w:val="24"/>
          <w:szCs w:val="24"/>
        </w:rPr>
        <w:t xml:space="preserve"> </w:t>
      </w:r>
      <w:proofErr w:type="spellStart"/>
      <w:r w:rsidRPr="00616902">
        <w:rPr>
          <w:b/>
          <w:i/>
          <w:sz w:val="24"/>
          <w:szCs w:val="24"/>
        </w:rPr>
        <w:t>novarum</w:t>
      </w:r>
      <w:proofErr w:type="spellEnd"/>
      <w:r w:rsidR="00496C73">
        <w:rPr>
          <w:b/>
          <w:i/>
          <w:sz w:val="24"/>
          <w:szCs w:val="24"/>
        </w:rPr>
        <w:t>: sobre a condição dos operários</w:t>
      </w:r>
      <w:r>
        <w:rPr>
          <w:sz w:val="24"/>
          <w:szCs w:val="24"/>
        </w:rPr>
        <w:t xml:space="preserve"> (Sobre as Coisas </w:t>
      </w:r>
      <w:r w:rsidR="00496C73">
        <w:rPr>
          <w:sz w:val="24"/>
          <w:szCs w:val="24"/>
        </w:rPr>
        <w:t>Novas</w:t>
      </w:r>
      <w:r>
        <w:rPr>
          <w:sz w:val="24"/>
          <w:szCs w:val="24"/>
        </w:rPr>
        <w:t>),</w:t>
      </w:r>
      <w:r w:rsidR="002F0BBD">
        <w:rPr>
          <w:sz w:val="24"/>
          <w:szCs w:val="24"/>
        </w:rPr>
        <w:t xml:space="preserve"> conhecida també</w:t>
      </w:r>
      <w:r w:rsidR="00BD30FC">
        <w:rPr>
          <w:sz w:val="24"/>
          <w:szCs w:val="24"/>
        </w:rPr>
        <w:t>m</w:t>
      </w:r>
      <w:r w:rsidR="002F0BBD">
        <w:rPr>
          <w:sz w:val="24"/>
          <w:szCs w:val="24"/>
        </w:rPr>
        <w:t xml:space="preserve"> como “Sobre as coisas do Trabalho”,</w:t>
      </w:r>
      <w:r>
        <w:rPr>
          <w:sz w:val="24"/>
          <w:szCs w:val="24"/>
        </w:rPr>
        <w:t xml:space="preserve"> representa documento papal, que dá início à chamada Doutrina Social da Igreja, e reflete no século XIX, a situação paradoxal e antagônica das relações de trabalho, e de suas condições insalubres e onerosas ao trabalhador, principal prejudicado, e condutor da força de trabalho, como fator de produção</w:t>
      </w:r>
      <w:r w:rsidR="00504B31">
        <w:rPr>
          <w:sz w:val="24"/>
          <w:szCs w:val="24"/>
        </w:rPr>
        <w:t xml:space="preserve">. Outros eventos, ainda no século XIX, demonstram a reação dos trabalhadores que a despeito da ilegalidade das organizações sindicais e da inexistência de Leis e Justiça do trabalho, revoltaram-se por diversas vezes em vários lugares da Inglaterra, como nas revoltas do movimento </w:t>
      </w:r>
      <w:proofErr w:type="spellStart"/>
      <w:r w:rsidR="00504B31">
        <w:rPr>
          <w:sz w:val="24"/>
          <w:szCs w:val="24"/>
        </w:rPr>
        <w:t>Ludista</w:t>
      </w:r>
      <w:proofErr w:type="spellEnd"/>
      <w:r w:rsidR="00504B31">
        <w:rPr>
          <w:sz w:val="24"/>
          <w:szCs w:val="24"/>
        </w:rPr>
        <w:t>, e, na França com a Comuna de Paris, primeira experiência revolucionária e contestadora do status quo, e da miséria do operariado europeu nos séculos XVIII e XIX.</w:t>
      </w:r>
    </w:p>
    <w:p w:rsidR="00504B31" w:rsidRDefault="00504B31" w:rsidP="00504B31">
      <w:pPr>
        <w:ind w:firstLine="708"/>
        <w:jc w:val="both"/>
        <w:rPr>
          <w:sz w:val="24"/>
          <w:szCs w:val="24"/>
        </w:rPr>
      </w:pPr>
      <w:r>
        <w:rPr>
          <w:sz w:val="24"/>
          <w:szCs w:val="24"/>
        </w:rPr>
        <w:lastRenderedPageBreak/>
        <w:t xml:space="preserve"> A </w:t>
      </w:r>
      <w:r w:rsidR="00616902">
        <w:rPr>
          <w:sz w:val="24"/>
          <w:szCs w:val="24"/>
        </w:rPr>
        <w:t>Revolução Russa de 1917</w:t>
      </w:r>
      <w:r>
        <w:rPr>
          <w:sz w:val="24"/>
          <w:szCs w:val="24"/>
        </w:rPr>
        <w:t xml:space="preserve">, constituiu-se em exemplo de movimento revolucionário, onde  também </w:t>
      </w:r>
      <w:r w:rsidR="005C39E2">
        <w:rPr>
          <w:sz w:val="24"/>
          <w:szCs w:val="24"/>
        </w:rPr>
        <w:t xml:space="preserve">tornou-se </w:t>
      </w:r>
      <w:r>
        <w:rPr>
          <w:sz w:val="24"/>
          <w:szCs w:val="24"/>
        </w:rPr>
        <w:t>palco das revoltas dos trabalhadores, já no século XX, em razão da sua condição de miséria nas relações de trabalho, naquele país europeu, que acaba por espalhar, nos anos seguintes a influência das ideias Marxistas e Leninistas, com a implantação de regimes do chamado Socialismo Real, no século XX, como reação e tomada do poder político e econômico aos efeitos do capitalismo concorrencial, e concentrador praticado desde o nascedouro da Revolução Industrial.</w:t>
      </w:r>
    </w:p>
    <w:p w:rsidR="005C39E2" w:rsidRDefault="00504B31" w:rsidP="00F84ED4">
      <w:pPr>
        <w:jc w:val="both"/>
        <w:rPr>
          <w:sz w:val="24"/>
          <w:szCs w:val="24"/>
        </w:rPr>
      </w:pPr>
      <w:r>
        <w:rPr>
          <w:sz w:val="24"/>
          <w:szCs w:val="24"/>
        </w:rPr>
        <w:tab/>
        <w:t xml:space="preserve"> Doravante elencaremos de forma ilustrativa </w:t>
      </w:r>
      <w:r w:rsidR="005C39E2">
        <w:rPr>
          <w:sz w:val="24"/>
          <w:szCs w:val="24"/>
        </w:rPr>
        <w:t>nas linhas seguintes maiores caracterizações de notas históricas a cerca das condições de insalubridade e onerosidade das relações de trabalho ao longo do tempo.</w:t>
      </w:r>
    </w:p>
    <w:p w:rsidR="004A6A89" w:rsidRDefault="004A6A89" w:rsidP="00F84ED4">
      <w:pPr>
        <w:jc w:val="both"/>
        <w:rPr>
          <w:sz w:val="24"/>
          <w:szCs w:val="24"/>
        </w:rPr>
      </w:pPr>
    </w:p>
    <w:p w:rsidR="005C39E2" w:rsidRDefault="005C39E2" w:rsidP="00F84ED4">
      <w:pPr>
        <w:jc w:val="both"/>
        <w:rPr>
          <w:sz w:val="24"/>
          <w:szCs w:val="24"/>
        </w:rPr>
      </w:pPr>
    </w:p>
    <w:p w:rsidR="005C39E2" w:rsidRDefault="005C39E2" w:rsidP="00F84ED4">
      <w:pPr>
        <w:jc w:val="both"/>
        <w:rPr>
          <w:sz w:val="24"/>
          <w:szCs w:val="24"/>
        </w:rPr>
      </w:pPr>
      <w:r>
        <w:rPr>
          <w:sz w:val="24"/>
          <w:szCs w:val="24"/>
        </w:rPr>
        <w:t>BREVE</w:t>
      </w:r>
      <w:r w:rsidR="00D1361E">
        <w:rPr>
          <w:sz w:val="24"/>
          <w:szCs w:val="24"/>
        </w:rPr>
        <w:t>S NOTAS</w:t>
      </w:r>
      <w:r>
        <w:rPr>
          <w:sz w:val="24"/>
          <w:szCs w:val="24"/>
        </w:rPr>
        <w:t xml:space="preserve"> HISTÓRIC</w:t>
      </w:r>
      <w:r w:rsidR="00D1361E">
        <w:rPr>
          <w:sz w:val="24"/>
          <w:szCs w:val="24"/>
        </w:rPr>
        <w:t>AS</w:t>
      </w:r>
      <w:r>
        <w:rPr>
          <w:sz w:val="24"/>
          <w:szCs w:val="24"/>
        </w:rPr>
        <w:t xml:space="preserve"> DAS RELAÇÕES DE TRABALHO INSALUBRES E ONEROSAS</w:t>
      </w:r>
      <w:r w:rsidR="00196B43">
        <w:rPr>
          <w:sz w:val="24"/>
          <w:szCs w:val="24"/>
        </w:rPr>
        <w:t xml:space="preserve"> </w:t>
      </w:r>
      <w:r w:rsidR="003C0C89">
        <w:rPr>
          <w:sz w:val="24"/>
          <w:szCs w:val="24"/>
        </w:rPr>
        <w:t>NA</w:t>
      </w:r>
      <w:r w:rsidR="0044184C">
        <w:rPr>
          <w:sz w:val="24"/>
          <w:szCs w:val="24"/>
        </w:rPr>
        <w:t>S ORGANIZAÇÕES DURANTE A</w:t>
      </w:r>
      <w:r w:rsidR="003C0C89">
        <w:rPr>
          <w:sz w:val="24"/>
          <w:szCs w:val="24"/>
        </w:rPr>
        <w:t xml:space="preserve"> REVOLUÇÃO INDUSTRIAL</w:t>
      </w:r>
    </w:p>
    <w:p w:rsidR="005C39E2" w:rsidRDefault="005C39E2" w:rsidP="00F84ED4">
      <w:pPr>
        <w:jc w:val="both"/>
        <w:rPr>
          <w:sz w:val="24"/>
          <w:szCs w:val="24"/>
        </w:rPr>
      </w:pPr>
    </w:p>
    <w:p w:rsidR="00181F10" w:rsidRDefault="005C39E2" w:rsidP="00F84ED4">
      <w:pPr>
        <w:jc w:val="both"/>
        <w:rPr>
          <w:sz w:val="24"/>
          <w:szCs w:val="24"/>
        </w:rPr>
      </w:pPr>
      <w:r>
        <w:rPr>
          <w:sz w:val="24"/>
          <w:szCs w:val="24"/>
        </w:rPr>
        <w:tab/>
      </w:r>
      <w:r w:rsidR="00181F10">
        <w:rPr>
          <w:sz w:val="24"/>
          <w:szCs w:val="24"/>
        </w:rPr>
        <w:t>As condições de trabalho nas sociedades notadamente europeias ao longo dos séculos XVIII, XIX, e, início do século XX, revelam um quadro de grave conturbação e desrespeito ao que hoje preconizamos, como Direitos Humano de Segunda Geração, ou Dimensão, como denotam os Constitucionalistas, e que podem de forma sucinta ser representados nas notas históricas e mediante gravuras de jornais e panfletos da época, representar, bem como, chamar à reflexão quanto ao quadro dantesco e desigual das relações de trabalho.</w:t>
      </w:r>
    </w:p>
    <w:p w:rsidR="003C0C89" w:rsidRPr="003C0C89" w:rsidRDefault="003C0C89" w:rsidP="00CA05AB">
      <w:pPr>
        <w:jc w:val="both"/>
        <w:rPr>
          <w:rFonts w:ascii="Times New Roman" w:eastAsia="Times New Roman" w:hAnsi="Times New Roman" w:cs="Times New Roman"/>
          <w:sz w:val="24"/>
          <w:szCs w:val="24"/>
          <w:lang w:eastAsia="pt-BR"/>
        </w:rPr>
      </w:pPr>
      <w:r>
        <w:rPr>
          <w:sz w:val="24"/>
          <w:szCs w:val="24"/>
        </w:rPr>
        <w:tab/>
        <w:t xml:space="preserve">Por meio de uma gravura obtida do livro de Edward </w:t>
      </w:r>
      <w:proofErr w:type="spellStart"/>
      <w:r>
        <w:rPr>
          <w:sz w:val="24"/>
          <w:szCs w:val="24"/>
        </w:rPr>
        <w:t>Blaine</w:t>
      </w:r>
      <w:proofErr w:type="spellEnd"/>
      <w:r>
        <w:rPr>
          <w:sz w:val="24"/>
          <w:szCs w:val="24"/>
        </w:rPr>
        <w:t>, A hist</w:t>
      </w:r>
      <w:r w:rsidR="009376D8">
        <w:rPr>
          <w:sz w:val="24"/>
          <w:szCs w:val="24"/>
        </w:rPr>
        <w:t>ó</w:t>
      </w:r>
      <w:bookmarkStart w:id="0" w:name="_GoBack"/>
      <w:bookmarkEnd w:id="0"/>
      <w:r>
        <w:rPr>
          <w:sz w:val="24"/>
          <w:szCs w:val="24"/>
        </w:rPr>
        <w:t>ria das manufaturas de algodão, com data de publicação de 1835, iniciaremos um breve passeio pela história das relações perigos de trabalho na Revolução industrial, onde a saúde dos trabalhadores estava exposta aos mais diversos riscos</w:t>
      </w:r>
      <w:r w:rsidR="00CA05AB">
        <w:rPr>
          <w:sz w:val="24"/>
          <w:szCs w:val="24"/>
        </w:rPr>
        <w:t>:</w:t>
      </w:r>
      <w:r w:rsidRPr="003C0C89">
        <w:rPr>
          <w:rFonts w:ascii="Times New Roman" w:eastAsia="Times New Roman" w:hAnsi="Times New Roman" w:cs="Times New Roman"/>
          <w:sz w:val="24"/>
          <w:szCs w:val="24"/>
          <w:lang w:eastAsia="pt-BR"/>
        </w:rPr>
        <w:t> </w:t>
      </w:r>
    </w:p>
    <w:p w:rsidR="003C0C89" w:rsidRPr="003C0C89" w:rsidRDefault="003C0C89" w:rsidP="003C0C89">
      <w:pPr>
        <w:spacing w:after="0" w:line="240" w:lineRule="auto"/>
        <w:rPr>
          <w:rFonts w:ascii="Times New Roman" w:eastAsia="Times New Roman" w:hAnsi="Times New Roman" w:cs="Times New Roman"/>
          <w:sz w:val="24"/>
          <w:szCs w:val="24"/>
          <w:lang w:eastAsia="pt-BR"/>
        </w:rPr>
      </w:pPr>
      <w:r w:rsidRPr="003C0C89">
        <w:rPr>
          <w:rFonts w:ascii="Times New Roman" w:eastAsia="Times New Roman" w:hAnsi="Times New Roman" w:cs="Times New Roman"/>
          <w:sz w:val="24"/>
          <w:szCs w:val="24"/>
          <w:lang w:eastAsia="pt-BR"/>
        </w:rPr>
        <w:t xml:space="preserve">' </w:t>
      </w:r>
    </w:p>
    <w:p w:rsidR="003C0C89" w:rsidRPr="003C0C89" w:rsidRDefault="003C0C89" w:rsidP="003C0C89">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C0C89">
        <w:rPr>
          <w:rFonts w:ascii="Times New Roman" w:eastAsia="Times New Roman" w:hAnsi="Times New Roman" w:cs="Times New Roman"/>
          <w:noProof/>
          <w:sz w:val="24"/>
          <w:szCs w:val="24"/>
          <w:lang w:eastAsia="pt-BR"/>
        </w:rPr>
        <w:lastRenderedPageBreak/>
        <w:drawing>
          <wp:inline distT="0" distB="0" distL="0" distR="0">
            <wp:extent cx="3724275" cy="3048000"/>
            <wp:effectExtent l="0" t="0" r="9525" b="0"/>
            <wp:docPr id="1" name="Imagem 1" descr="Desenho-trabalhador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nho-trabalhador_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4275" cy="3048000"/>
                    </a:xfrm>
                    <a:prstGeom prst="rect">
                      <a:avLst/>
                    </a:prstGeom>
                    <a:noFill/>
                    <a:ln>
                      <a:noFill/>
                    </a:ln>
                  </pic:spPr>
                </pic:pic>
              </a:graphicData>
            </a:graphic>
          </wp:inline>
        </w:drawing>
      </w:r>
    </w:p>
    <w:p w:rsidR="003C0C89" w:rsidRPr="003C0C89" w:rsidRDefault="003C0C89" w:rsidP="003C0C89">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C0C89">
        <w:rPr>
          <w:rFonts w:ascii="Times New Roman" w:eastAsia="Times New Roman" w:hAnsi="Times New Roman" w:cs="Times New Roman"/>
          <w:i/>
          <w:iCs/>
          <w:sz w:val="24"/>
          <w:szCs w:val="24"/>
          <w:lang w:eastAsia="pt-BR"/>
        </w:rPr>
        <w:t xml:space="preserve">“O Progresso do </w:t>
      </w:r>
      <w:proofErr w:type="spellStart"/>
      <w:r w:rsidRPr="003C0C89">
        <w:rPr>
          <w:rFonts w:ascii="Times New Roman" w:eastAsia="Times New Roman" w:hAnsi="Times New Roman" w:cs="Times New Roman"/>
          <w:i/>
          <w:iCs/>
          <w:sz w:val="24"/>
          <w:szCs w:val="24"/>
          <w:lang w:eastAsia="pt-BR"/>
        </w:rPr>
        <w:t>Século”,diz</w:t>
      </w:r>
      <w:proofErr w:type="spellEnd"/>
      <w:r w:rsidRPr="003C0C89">
        <w:rPr>
          <w:rFonts w:ascii="Times New Roman" w:eastAsia="Times New Roman" w:hAnsi="Times New Roman" w:cs="Times New Roman"/>
          <w:i/>
          <w:iCs/>
          <w:sz w:val="24"/>
          <w:szCs w:val="24"/>
          <w:lang w:eastAsia="pt-BR"/>
        </w:rPr>
        <w:t xml:space="preserve"> a legenda ao referir-se a industrialização, ironicamente o empresário está de costas para o processo, ignorando as condições de trabalho, a contar seus lucros...</w:t>
      </w:r>
    </w:p>
    <w:p w:rsidR="003C0C89" w:rsidRPr="003C0C89" w:rsidRDefault="003C0C89" w:rsidP="003C0C8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3C0C89">
        <w:rPr>
          <w:rFonts w:ascii="Times New Roman" w:eastAsia="Times New Roman" w:hAnsi="Times New Roman" w:cs="Times New Roman"/>
          <w:i/>
          <w:iCs/>
          <w:sz w:val="24"/>
          <w:szCs w:val="24"/>
          <w:lang w:eastAsia="pt-BR"/>
        </w:rPr>
        <w:t xml:space="preserve">“O barulho e o movimento das máquinas, que são desagradáveis e confusos para os espectadores não acostumados àquela cena, não produzem o menor efeito nos operários habituados a essa realidade. As únicas coisas que fazem com que os trabalhadores das fábricas padeçam são o confinamento por longas horas e a ausência de ar fresco: isso os deixa pálidos, reduz o vigor físico deles, mas raramente os deixa doentes. As diminutas fibras de algodão que flutuam nos ambientes são entendidas, mesmo pelos médicos, como não prejudiciais aos jovens que ali trabalham.” [Edward </w:t>
      </w:r>
      <w:proofErr w:type="spellStart"/>
      <w:r w:rsidRPr="003C0C89">
        <w:rPr>
          <w:rFonts w:ascii="Times New Roman" w:eastAsia="Times New Roman" w:hAnsi="Times New Roman" w:cs="Times New Roman"/>
          <w:i/>
          <w:iCs/>
          <w:sz w:val="24"/>
          <w:szCs w:val="24"/>
          <w:lang w:eastAsia="pt-BR"/>
        </w:rPr>
        <w:t>Blaine</w:t>
      </w:r>
      <w:proofErr w:type="spellEnd"/>
      <w:r w:rsidRPr="003C0C89">
        <w:rPr>
          <w:rFonts w:ascii="Times New Roman" w:eastAsia="Times New Roman" w:hAnsi="Times New Roman" w:cs="Times New Roman"/>
          <w:i/>
          <w:iCs/>
          <w:sz w:val="24"/>
          <w:szCs w:val="24"/>
          <w:lang w:eastAsia="pt-BR"/>
        </w:rPr>
        <w:t xml:space="preserve">, em seu livro “The </w:t>
      </w:r>
      <w:proofErr w:type="spellStart"/>
      <w:r w:rsidRPr="003C0C89">
        <w:rPr>
          <w:rFonts w:ascii="Times New Roman" w:eastAsia="Times New Roman" w:hAnsi="Times New Roman" w:cs="Times New Roman"/>
          <w:i/>
          <w:iCs/>
          <w:sz w:val="24"/>
          <w:szCs w:val="24"/>
          <w:lang w:eastAsia="pt-BR"/>
        </w:rPr>
        <w:t>history</w:t>
      </w:r>
      <w:proofErr w:type="spellEnd"/>
      <w:r w:rsidRPr="003C0C89">
        <w:rPr>
          <w:rFonts w:ascii="Times New Roman" w:eastAsia="Times New Roman" w:hAnsi="Times New Roman" w:cs="Times New Roman"/>
          <w:i/>
          <w:iCs/>
          <w:sz w:val="24"/>
          <w:szCs w:val="24"/>
          <w:lang w:eastAsia="pt-BR"/>
        </w:rPr>
        <w:t xml:space="preserve"> </w:t>
      </w:r>
      <w:proofErr w:type="spellStart"/>
      <w:r w:rsidRPr="003C0C89">
        <w:rPr>
          <w:rFonts w:ascii="Times New Roman" w:eastAsia="Times New Roman" w:hAnsi="Times New Roman" w:cs="Times New Roman"/>
          <w:i/>
          <w:iCs/>
          <w:sz w:val="24"/>
          <w:szCs w:val="24"/>
          <w:lang w:eastAsia="pt-BR"/>
        </w:rPr>
        <w:t>of</w:t>
      </w:r>
      <w:proofErr w:type="spellEnd"/>
      <w:r w:rsidRPr="003C0C89">
        <w:rPr>
          <w:rFonts w:ascii="Times New Roman" w:eastAsia="Times New Roman" w:hAnsi="Times New Roman" w:cs="Times New Roman"/>
          <w:i/>
          <w:iCs/>
          <w:sz w:val="24"/>
          <w:szCs w:val="24"/>
          <w:lang w:eastAsia="pt-BR"/>
        </w:rPr>
        <w:t xml:space="preserve"> </w:t>
      </w:r>
      <w:proofErr w:type="spellStart"/>
      <w:r w:rsidRPr="003C0C89">
        <w:rPr>
          <w:rFonts w:ascii="Times New Roman" w:eastAsia="Times New Roman" w:hAnsi="Times New Roman" w:cs="Times New Roman"/>
          <w:i/>
          <w:iCs/>
          <w:sz w:val="24"/>
          <w:szCs w:val="24"/>
          <w:lang w:eastAsia="pt-BR"/>
        </w:rPr>
        <w:t>cotton</w:t>
      </w:r>
      <w:proofErr w:type="spellEnd"/>
      <w:r w:rsidRPr="003C0C89">
        <w:rPr>
          <w:rFonts w:ascii="Times New Roman" w:eastAsia="Times New Roman" w:hAnsi="Times New Roman" w:cs="Times New Roman"/>
          <w:i/>
          <w:iCs/>
          <w:sz w:val="24"/>
          <w:szCs w:val="24"/>
          <w:lang w:eastAsia="pt-BR"/>
        </w:rPr>
        <w:t xml:space="preserve"> </w:t>
      </w:r>
      <w:proofErr w:type="spellStart"/>
      <w:r w:rsidRPr="003C0C89">
        <w:rPr>
          <w:rFonts w:ascii="Times New Roman" w:eastAsia="Times New Roman" w:hAnsi="Times New Roman" w:cs="Times New Roman"/>
          <w:i/>
          <w:iCs/>
          <w:sz w:val="24"/>
          <w:szCs w:val="24"/>
          <w:lang w:eastAsia="pt-BR"/>
        </w:rPr>
        <w:t>manufacture</w:t>
      </w:r>
      <w:proofErr w:type="spellEnd"/>
      <w:r w:rsidRPr="003C0C89">
        <w:rPr>
          <w:rFonts w:ascii="Times New Roman" w:eastAsia="Times New Roman" w:hAnsi="Times New Roman" w:cs="Times New Roman"/>
          <w:i/>
          <w:iCs/>
          <w:sz w:val="24"/>
          <w:szCs w:val="24"/>
          <w:lang w:eastAsia="pt-BR"/>
        </w:rPr>
        <w:t>”, de 1835].</w:t>
      </w:r>
    </w:p>
    <w:p w:rsidR="00CA05AB" w:rsidRDefault="00CA05AB" w:rsidP="00F84ED4">
      <w:pPr>
        <w:jc w:val="both"/>
        <w:rPr>
          <w:sz w:val="24"/>
          <w:szCs w:val="24"/>
        </w:rPr>
      </w:pPr>
      <w:r>
        <w:rPr>
          <w:sz w:val="24"/>
          <w:szCs w:val="24"/>
        </w:rPr>
        <w:tab/>
        <w:t>Torna-se evidente, em observação a gravura supra citada, que, aos patrões, donos dos meios e modos de produção, os capitalistas, não interessa saber das reais condições de trabalho levada a cabo, por centenas e milhares de seres humanos, condenados na unidade, fabril, ele, o capitalista, obviamente, está preocupado com os rendimentos e lucros da atividade industrial, negligenciando e relegando aos outros, inferiores no processo produtivo, que só lhes restou a força de trabalho, para venda e aluguel, como moeda de troca por prestação de seu trabalho.</w:t>
      </w:r>
    </w:p>
    <w:p w:rsidR="00CA05AB" w:rsidRDefault="00CA05AB" w:rsidP="00F84ED4">
      <w:pPr>
        <w:jc w:val="both"/>
        <w:rPr>
          <w:sz w:val="24"/>
          <w:szCs w:val="24"/>
        </w:rPr>
      </w:pPr>
      <w:r>
        <w:rPr>
          <w:sz w:val="24"/>
          <w:szCs w:val="24"/>
        </w:rPr>
        <w:tab/>
        <w:t xml:space="preserve">Será somente a partir do século XX, </w:t>
      </w:r>
      <w:r w:rsidR="00DF41AF">
        <w:rPr>
          <w:sz w:val="24"/>
          <w:szCs w:val="24"/>
        </w:rPr>
        <w:t xml:space="preserve">que </w:t>
      </w:r>
      <w:r>
        <w:rPr>
          <w:sz w:val="24"/>
          <w:szCs w:val="24"/>
        </w:rPr>
        <w:t>os chamados Estados de Direito. Afirmarão em suas Cartas Magnas</w:t>
      </w:r>
      <w:r w:rsidR="00DF41AF">
        <w:rPr>
          <w:sz w:val="24"/>
          <w:szCs w:val="24"/>
        </w:rPr>
        <w:t xml:space="preserve"> (Constituição Mexicana de 1917, e Constituição Alemã de </w:t>
      </w:r>
      <w:proofErr w:type="spellStart"/>
      <w:r w:rsidR="00DF41AF">
        <w:rPr>
          <w:sz w:val="24"/>
          <w:szCs w:val="24"/>
        </w:rPr>
        <w:t>Weimer</w:t>
      </w:r>
      <w:proofErr w:type="spellEnd"/>
      <w:r w:rsidR="00DF41AF">
        <w:rPr>
          <w:sz w:val="24"/>
          <w:szCs w:val="24"/>
        </w:rPr>
        <w:t xml:space="preserve"> de 1919)</w:t>
      </w:r>
      <w:r>
        <w:rPr>
          <w:sz w:val="24"/>
          <w:szCs w:val="24"/>
        </w:rPr>
        <w:t xml:space="preserve"> e nas legislações</w:t>
      </w:r>
      <w:r w:rsidR="00DF41AF">
        <w:rPr>
          <w:sz w:val="24"/>
          <w:szCs w:val="24"/>
        </w:rPr>
        <w:t xml:space="preserve"> especiais</w:t>
      </w:r>
      <w:r>
        <w:rPr>
          <w:sz w:val="24"/>
          <w:szCs w:val="24"/>
        </w:rPr>
        <w:t xml:space="preserve"> do trabalho, as normas para disciplinar tais relações, bem como as Instituições que farão a regulação, fiscalização e punição pelos desmandos nas relações de trabalho insalubres, como meio de reconhecimento dos Direitos `Sociais, notadamente de Igualdade, contidos na Segunda Geração ou Dimensão dos Direitos Humanos Fundamentais. </w:t>
      </w:r>
    </w:p>
    <w:p w:rsidR="00DF41AF" w:rsidRDefault="00DF41AF" w:rsidP="00DF41AF">
      <w:pPr>
        <w:ind w:firstLine="708"/>
        <w:jc w:val="both"/>
        <w:rPr>
          <w:sz w:val="24"/>
          <w:szCs w:val="24"/>
        </w:rPr>
      </w:pPr>
      <w:r>
        <w:rPr>
          <w:sz w:val="24"/>
          <w:szCs w:val="24"/>
        </w:rPr>
        <w:lastRenderedPageBreak/>
        <w:t xml:space="preserve">Tal realidade histórica enfeixada nas relações de trabalho é por demais aviltante, no que diz respeito à Dignidade da Pessoa Humana, e mesmo ao longo dos séculos XX e XXI, inobstante tantos pactos e acordos internacionais, revelam a prática de relações de trabalho, insalubres e onerosas, que assemelham e colocam os trabalhadores em condições análogas à de escravos, uma triste realidade, que ainda permeia os mais distantes rincões do Brasil e do mundo, dito civilizado. </w:t>
      </w:r>
    </w:p>
    <w:p w:rsidR="00CA05AB" w:rsidRDefault="00CA05AB" w:rsidP="00F84ED4">
      <w:pPr>
        <w:jc w:val="both"/>
        <w:rPr>
          <w:sz w:val="24"/>
          <w:szCs w:val="24"/>
        </w:rPr>
      </w:pPr>
      <w:r>
        <w:rPr>
          <w:sz w:val="24"/>
          <w:szCs w:val="24"/>
        </w:rPr>
        <w:tab/>
        <w:t xml:space="preserve">No Brasil, apenas no </w:t>
      </w:r>
      <w:r w:rsidR="00DF41AF">
        <w:rPr>
          <w:sz w:val="24"/>
          <w:szCs w:val="24"/>
        </w:rPr>
        <w:t xml:space="preserve">século XX, mais precisamente na Era Vargas, após a Constituição de 1934, institucionalizou-se a Justiça do Trabalho, e por meio da CLT, dos anos 40, é que a proteção ao trabalhador se faz mais efetiva, inobstante, os reclamos desde o início do século, após a primeira Greve Geral dos trabalhadores no Brasil, no ano de 1917. </w:t>
      </w:r>
      <w:r>
        <w:rPr>
          <w:sz w:val="24"/>
          <w:szCs w:val="24"/>
        </w:rPr>
        <w:t xml:space="preserve">   </w:t>
      </w:r>
    </w:p>
    <w:p w:rsidR="00DF41AF" w:rsidRDefault="003C0C89" w:rsidP="00F84ED4">
      <w:pPr>
        <w:jc w:val="both"/>
        <w:rPr>
          <w:sz w:val="24"/>
          <w:szCs w:val="24"/>
        </w:rPr>
      </w:pPr>
      <w:r>
        <w:rPr>
          <w:sz w:val="24"/>
          <w:szCs w:val="24"/>
        </w:rPr>
        <w:tab/>
        <w:t>Por oportuno, cito trechos do artigo da lavra de João Luís de Almeida Machado</w:t>
      </w:r>
      <w:r w:rsidR="00CA05AB">
        <w:rPr>
          <w:sz w:val="24"/>
          <w:szCs w:val="24"/>
        </w:rPr>
        <w:t>, o qual recolhe em outras obras históricas, momentos cruciais das condições absolutamente insalubres de trabalho também a partir da Revolução Industrial</w:t>
      </w:r>
      <w:r w:rsidR="00DF41AF">
        <w:rPr>
          <w:sz w:val="24"/>
          <w:szCs w:val="24"/>
        </w:rPr>
        <w:t>, os quais esboçam em notas históricas a realidade em apreço</w:t>
      </w:r>
      <w:r w:rsidR="00CA05AB">
        <w:rPr>
          <w:sz w:val="24"/>
          <w:szCs w:val="24"/>
        </w:rPr>
        <w:t>:</w:t>
      </w:r>
      <w:r>
        <w:rPr>
          <w:sz w:val="24"/>
          <w:szCs w:val="24"/>
        </w:rPr>
        <w:t xml:space="preserve"> </w:t>
      </w:r>
    </w:p>
    <w:p w:rsidR="00905CBA" w:rsidRDefault="00DF41AF" w:rsidP="00905CBA">
      <w:pPr>
        <w:pStyle w:val="NormalWeb"/>
      </w:pPr>
      <w:r>
        <w:tab/>
      </w:r>
      <w:r w:rsidR="00905CBA">
        <w:t xml:space="preserve">Entre num lugar muito barulhento e povoado por máquinas que sacodem e sacolejam a todo o momento, deixando no ar uma constante sensação de insegurança e de receio quanto a um provável acidente. Feche os olhos durante alguns segundos. A sensação de medo se torna ainda maior. </w:t>
      </w:r>
    </w:p>
    <w:p w:rsidR="00905CBA" w:rsidRDefault="00905CBA" w:rsidP="00905CBA">
      <w:pPr>
        <w:pStyle w:val="NormalWeb"/>
        <w:ind w:firstLine="708"/>
        <w:jc w:val="both"/>
      </w:pPr>
      <w:r>
        <w:t xml:space="preserve">“Agora pense numa outra situação. Imagine-se pai ou mãe de 3, 4 ou até 5 filhos. Você acabou de migrar da zona rural para a cidade, não possui conhecimentos técnicos que o diferenciem dos milhares de outros migrantes que acabou de chegar à metrópole. Tampouco pode contar com o apoio de familiares ou amigos para conseguir algum emprego razoável já que todas as pessoas que conhece estão em situação semelhante a sua. </w:t>
      </w:r>
    </w:p>
    <w:p w:rsidR="00905CBA" w:rsidRDefault="00905CBA" w:rsidP="00905CBA">
      <w:pPr>
        <w:pStyle w:val="NormalWeb"/>
        <w:ind w:firstLine="708"/>
        <w:jc w:val="both"/>
      </w:pPr>
      <w:r>
        <w:t xml:space="preserve">Uma fábrica recém-aberta abre vagas para trabalhadores com pouca ou nenhuma qualificação. Precisam de mão de obra barata e sabem que há milhares de pessoas recém-chegadas à cidade que necessitam de trabalho para sobreviver. Quais são as condições de trabalho? Quanto será o pagamento por hora? Que tipo de função será necessário executar? E a jornada de trabalho, durará quantas horas? Essas são algumas perguntas que hoje qualquer futuro empregado em uma firma tem que fazer... </w:t>
      </w:r>
    </w:p>
    <w:p w:rsidR="00905CBA" w:rsidRDefault="00905CBA" w:rsidP="00905CBA">
      <w:pPr>
        <w:pStyle w:val="NormalWeb"/>
        <w:ind w:firstLine="708"/>
        <w:jc w:val="both"/>
      </w:pPr>
      <w:r>
        <w:t>Se fossem feitas por um operário do período inicial da industrialização mundial ocorrida na Europa entre a segunda metade do século XVIII e XIX acarretariam sua imediata dispensa da fila de proponentes a uma oportunidade de trabalho. Por isso a adaptação a barulhos aparentemente insuportáveis aos ouvidos humanos e que, certamente, causam danos à audição – ou ainda a concordância em trabalhar com máquinas que tinham um altíssimo risco de acidentes, era a normalidade daqueles tempos.</w:t>
      </w:r>
    </w:p>
    <w:p w:rsidR="00905CBA" w:rsidRDefault="00905CBA" w:rsidP="00905CBA">
      <w:pPr>
        <w:pStyle w:val="NormalWeb"/>
        <w:ind w:firstLine="708"/>
        <w:jc w:val="both"/>
      </w:pPr>
      <w:r>
        <w:rPr>
          <w:rStyle w:val="nfase"/>
        </w:rPr>
        <w:t xml:space="preserve">“Uma das grandes causas de doenças em operários nas fábricas é a fumaça e o cal que estão continuamente voando (flutuando) nos arredores. Peles de animais são socadas em uma forte solução de cal. Esse produto se mistura com a lã e o cabelo. Tudo é depois colocado numa máquina de desfiar lã para extrair a cal e a poeira. A máquina, e tudo ao seu redor, são então cobertos com cal e poeira. O resultado é a dificuldade de </w:t>
      </w:r>
      <w:r>
        <w:rPr>
          <w:rStyle w:val="nfase"/>
        </w:rPr>
        <w:lastRenderedPageBreak/>
        <w:t xml:space="preserve">respirar, a asma,...” [William </w:t>
      </w:r>
      <w:proofErr w:type="spellStart"/>
      <w:r>
        <w:rPr>
          <w:rStyle w:val="nfase"/>
        </w:rPr>
        <w:t>Dodd</w:t>
      </w:r>
      <w:proofErr w:type="spellEnd"/>
      <w:r>
        <w:rPr>
          <w:rStyle w:val="nfase"/>
        </w:rPr>
        <w:t xml:space="preserve">, em seu livro “A </w:t>
      </w:r>
      <w:proofErr w:type="spellStart"/>
      <w:r>
        <w:rPr>
          <w:rStyle w:val="nfase"/>
        </w:rPr>
        <w:t>narrative</w:t>
      </w:r>
      <w:proofErr w:type="spellEnd"/>
      <w:r>
        <w:rPr>
          <w:rStyle w:val="nfase"/>
        </w:rPr>
        <w:t xml:space="preserve"> </w:t>
      </w:r>
      <w:proofErr w:type="spellStart"/>
      <w:r>
        <w:rPr>
          <w:rStyle w:val="nfase"/>
        </w:rPr>
        <w:t>of</w:t>
      </w:r>
      <w:proofErr w:type="spellEnd"/>
      <w:r>
        <w:rPr>
          <w:rStyle w:val="nfase"/>
        </w:rPr>
        <w:t xml:space="preserve"> William </w:t>
      </w:r>
      <w:proofErr w:type="spellStart"/>
      <w:r>
        <w:rPr>
          <w:rStyle w:val="nfase"/>
        </w:rPr>
        <w:t>Dodd</w:t>
      </w:r>
      <w:proofErr w:type="spellEnd"/>
      <w:r>
        <w:rPr>
          <w:rStyle w:val="nfase"/>
        </w:rPr>
        <w:t xml:space="preserve">: A </w:t>
      </w:r>
      <w:proofErr w:type="spellStart"/>
      <w:r>
        <w:rPr>
          <w:rStyle w:val="nfase"/>
        </w:rPr>
        <w:t>factory</w:t>
      </w:r>
      <w:proofErr w:type="spellEnd"/>
      <w:r>
        <w:rPr>
          <w:rStyle w:val="nfase"/>
        </w:rPr>
        <w:t xml:space="preserve"> </w:t>
      </w:r>
      <w:proofErr w:type="spellStart"/>
      <w:r>
        <w:rPr>
          <w:rStyle w:val="nfase"/>
        </w:rPr>
        <w:t>Cripple</w:t>
      </w:r>
      <w:proofErr w:type="spellEnd"/>
      <w:r>
        <w:rPr>
          <w:rStyle w:val="nfase"/>
        </w:rPr>
        <w:t>”, de 1841].</w:t>
      </w:r>
    </w:p>
    <w:p w:rsidR="00905CBA" w:rsidRDefault="00905CBA" w:rsidP="00905CBA">
      <w:pPr>
        <w:pStyle w:val="NormalWeb"/>
        <w:jc w:val="center"/>
      </w:pPr>
      <w:r>
        <w:rPr>
          <w:noProof/>
        </w:rPr>
        <w:drawing>
          <wp:inline distT="0" distB="0" distL="0" distR="0">
            <wp:extent cx="3238500" cy="2752725"/>
            <wp:effectExtent l="0" t="0" r="0" b="9525"/>
            <wp:docPr id="4" name="Imagem 4" descr="Capitalista-fechando-empresa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italista-fechando-empresa_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2752725"/>
                    </a:xfrm>
                    <a:prstGeom prst="rect">
                      <a:avLst/>
                    </a:prstGeom>
                    <a:noFill/>
                    <a:ln>
                      <a:noFill/>
                    </a:ln>
                  </pic:spPr>
                </pic:pic>
              </a:graphicData>
            </a:graphic>
          </wp:inline>
        </w:drawing>
      </w:r>
    </w:p>
    <w:p w:rsidR="00905CBA" w:rsidRDefault="00905CBA" w:rsidP="00905CBA">
      <w:pPr>
        <w:pStyle w:val="NormalWeb"/>
        <w:ind w:firstLine="708"/>
        <w:jc w:val="both"/>
      </w:pPr>
      <w:r>
        <w:t>C</w:t>
      </w:r>
      <w:r>
        <w:rPr>
          <w:rStyle w:val="style2"/>
        </w:rPr>
        <w:t>apitalista fecha as portas de sua fábrica e expõe seus trabalhadores a um ambiente escuro, pouco arejado, com temperaturas elevadas, máquinas perigosas e longas jornadas de trabalho.</w:t>
      </w:r>
    </w:p>
    <w:p w:rsidR="00905CBA" w:rsidRDefault="00905CBA" w:rsidP="00905CBA">
      <w:pPr>
        <w:pStyle w:val="NormalWeb"/>
        <w:ind w:firstLine="708"/>
        <w:jc w:val="both"/>
      </w:pPr>
      <w:r>
        <w:t>Imagine-se então naquele mesmo ambiente descrito como barulhento e cheio de máquinas perigosas só que, além de tudo o que já foi demonstrado como prejudicial ou danoso a sua integridade física, adicione também os fragmentos de produtos e matérias-primas básicas utilizadas no processo de produção industrial no qual você participa...</w:t>
      </w:r>
    </w:p>
    <w:p w:rsidR="00905CBA" w:rsidRDefault="00905CBA" w:rsidP="00905CBA">
      <w:pPr>
        <w:pStyle w:val="NormalWeb"/>
        <w:ind w:firstLine="708"/>
        <w:jc w:val="both"/>
      </w:pPr>
      <w:r>
        <w:t>A cal (ou óxido de cal) adicionado a partículas de pelos provenientes do algodão ou das peles de animais como carneiros e ovelhas flutuando pelo ar de recintos apertados, com pouca luminosidade, sem ar puro, com temperaturas elevadas e com todas as pessoas tendo que acelerar ao máximo o processo produtivo... Insalubridade total era a regra para que os baixos custos e a eficácia promovessem o máximo de lucratividade...</w:t>
      </w:r>
    </w:p>
    <w:p w:rsidR="00905CBA" w:rsidRDefault="00905CBA" w:rsidP="00905CBA">
      <w:pPr>
        <w:pStyle w:val="NormalWeb"/>
        <w:ind w:firstLine="708"/>
        <w:jc w:val="both"/>
      </w:pPr>
      <w:r>
        <w:rPr>
          <w:rStyle w:val="nfase"/>
        </w:rPr>
        <w:t xml:space="preserve">“Aproximadamente uma semana depois de ter me tornado um funcionário no moinho, eu fui acometido por uma forte e pesada doença da qual poucos escapavam quando se tornavam operários nas fábricas. A causa dessa enfermidade, que também é conhecida como ‘febre dos moinhos’, é a atmosfera contaminada produzida por tantas pessoas respirando em espaços confinados ao mesmo tempo, com o calor e o exalar de graxas, óleos e gases necessários para iluminar o estabelecimento.” [Frank </w:t>
      </w:r>
      <w:proofErr w:type="spellStart"/>
      <w:r>
        <w:rPr>
          <w:rStyle w:val="nfase"/>
        </w:rPr>
        <w:t>Forrest</w:t>
      </w:r>
      <w:proofErr w:type="spellEnd"/>
      <w:r>
        <w:rPr>
          <w:rStyle w:val="nfase"/>
        </w:rPr>
        <w:t>, em seu livro “</w:t>
      </w:r>
      <w:proofErr w:type="spellStart"/>
      <w:r>
        <w:rPr>
          <w:rStyle w:val="nfase"/>
        </w:rPr>
        <w:t>Chapters</w:t>
      </w:r>
      <w:proofErr w:type="spellEnd"/>
      <w:r>
        <w:rPr>
          <w:rStyle w:val="nfase"/>
        </w:rPr>
        <w:t xml:space="preserve"> in </w:t>
      </w:r>
      <w:proofErr w:type="spellStart"/>
      <w:r>
        <w:rPr>
          <w:rStyle w:val="nfase"/>
        </w:rPr>
        <w:t>the</w:t>
      </w:r>
      <w:proofErr w:type="spellEnd"/>
      <w:r>
        <w:rPr>
          <w:rStyle w:val="nfase"/>
        </w:rPr>
        <w:t xml:space="preserve"> </w:t>
      </w:r>
      <w:proofErr w:type="spellStart"/>
      <w:r>
        <w:rPr>
          <w:rStyle w:val="nfase"/>
        </w:rPr>
        <w:t>life</w:t>
      </w:r>
      <w:proofErr w:type="spellEnd"/>
      <w:r>
        <w:rPr>
          <w:rStyle w:val="nfase"/>
        </w:rPr>
        <w:t xml:space="preserve"> </w:t>
      </w:r>
      <w:proofErr w:type="spellStart"/>
      <w:r>
        <w:rPr>
          <w:rStyle w:val="nfase"/>
        </w:rPr>
        <w:t>of</w:t>
      </w:r>
      <w:proofErr w:type="spellEnd"/>
      <w:r>
        <w:rPr>
          <w:rStyle w:val="nfase"/>
        </w:rPr>
        <w:t xml:space="preserve"> a Dundee </w:t>
      </w:r>
      <w:proofErr w:type="spellStart"/>
      <w:r>
        <w:rPr>
          <w:rStyle w:val="nfase"/>
        </w:rPr>
        <w:t>factory</w:t>
      </w:r>
      <w:proofErr w:type="spellEnd"/>
      <w:r>
        <w:rPr>
          <w:rStyle w:val="nfase"/>
        </w:rPr>
        <w:t xml:space="preserve"> boy”, de 1850].</w:t>
      </w:r>
    </w:p>
    <w:p w:rsidR="00905CBA" w:rsidRDefault="00905CBA" w:rsidP="00905CBA">
      <w:pPr>
        <w:pStyle w:val="NormalWeb"/>
        <w:ind w:firstLine="708"/>
        <w:jc w:val="both"/>
      </w:pPr>
      <w:r>
        <w:t xml:space="preserve">O resultado não poderia ser mesmo outro… Doenças respiratórias eram comuns, acidentes que deformavam ou mesmo matavam os trabalhadores também eram comuns, enfermidades de outras naturezas também abundavam... Como os direitos trabalhistas ainda não eram leis estabelecidas nas nações </w:t>
      </w:r>
      <w:proofErr w:type="spellStart"/>
      <w:r>
        <w:t>européias</w:t>
      </w:r>
      <w:proofErr w:type="spellEnd"/>
      <w:r>
        <w:t xml:space="preserve"> o que acabava invariavelmente acontecendo era a demissão dos funcionários acidentados ou adoentados e o não pagamento de indenizações às famílias daqueles que haviam perecido.</w:t>
      </w:r>
    </w:p>
    <w:p w:rsidR="00905CBA" w:rsidRDefault="00905CBA" w:rsidP="00905CBA">
      <w:pPr>
        <w:pStyle w:val="NormalWeb"/>
        <w:ind w:firstLine="708"/>
        <w:jc w:val="both"/>
      </w:pPr>
      <w:r>
        <w:lastRenderedPageBreak/>
        <w:t>Se já não bastassem as condições insalubres, as longas jornadas e os salários baixos, não havia qualquer seguro ou garantia aos operários e a seus familiares quanto a integridade física dos trabalhadores, nem ao menos era possível prever se ao final da extensa carga de trabalho essas pessoas seriam capazes de retornar vivas para suas pobres casas. Algumas empresas ainda tentavam amenizar a perda acidental de alguns de seus funcionários oferecendo a vaga aberta em primeiro lugar para filhos, cônjuges ou parentes muito próximos que residissem junto com a família do falecido ou aleijado...</w:t>
      </w:r>
    </w:p>
    <w:p w:rsidR="00905CBA" w:rsidRDefault="00905CBA" w:rsidP="00905CBA">
      <w:pPr>
        <w:pStyle w:val="NormalWeb"/>
        <w:ind w:firstLine="708"/>
        <w:jc w:val="both"/>
      </w:pPr>
      <w:r>
        <w:rPr>
          <w:rStyle w:val="nfase"/>
        </w:rPr>
        <w:t xml:space="preserve">“Os primeiros dias de setembro são muito quentes. Os jornais noticiaram que homens caíram mortos durante as colheitas nos campos e que muitos cavalos também haviam morrido nos dias de trabalho na zona rural ou ao longo das estradas. Isso ainda que a temperatura nesse período não tenha superado a média de 29° na maior parte dos referidos dias. Qual, então, deve ser a situação das pobres crianças que estão condenadas à labuta pesada por quatorze horas diárias, em temperaturas médias de 29°? Pode algum homem, com um coração em seu corpo, e uma língua em sua boca, conter-se de amaldiçoar um sistema que produz tal escravidão e crueldade?” [William </w:t>
      </w:r>
      <w:proofErr w:type="spellStart"/>
      <w:r>
        <w:rPr>
          <w:rStyle w:val="nfase"/>
        </w:rPr>
        <w:t>Cobbett</w:t>
      </w:r>
      <w:proofErr w:type="spellEnd"/>
      <w:r>
        <w:rPr>
          <w:rStyle w:val="nfase"/>
        </w:rPr>
        <w:t>, em relato de visita a uma fábrica têxtil no ano de 1824].</w:t>
      </w:r>
    </w:p>
    <w:p w:rsidR="00905CBA" w:rsidRDefault="00905CBA" w:rsidP="00905CBA">
      <w:pPr>
        <w:pStyle w:val="NormalWeb"/>
        <w:jc w:val="center"/>
      </w:pPr>
      <w:r>
        <w:rPr>
          <w:noProof/>
        </w:rPr>
        <w:drawing>
          <wp:inline distT="0" distB="0" distL="0" distR="0">
            <wp:extent cx="3238500" cy="2505075"/>
            <wp:effectExtent l="0" t="0" r="0" b="9525"/>
            <wp:docPr id="3" name="Imagem 3" descr="Criança-trabalhando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iança-trabalhando_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2505075"/>
                    </a:xfrm>
                    <a:prstGeom prst="rect">
                      <a:avLst/>
                    </a:prstGeom>
                    <a:noFill/>
                    <a:ln>
                      <a:noFill/>
                    </a:ln>
                  </pic:spPr>
                </pic:pic>
              </a:graphicData>
            </a:graphic>
          </wp:inline>
        </w:drawing>
      </w:r>
    </w:p>
    <w:p w:rsidR="00905CBA" w:rsidRDefault="00905CBA" w:rsidP="00905CBA">
      <w:pPr>
        <w:pStyle w:val="NormalWeb"/>
        <w:jc w:val="center"/>
      </w:pPr>
      <w:r>
        <w:rPr>
          <w:rStyle w:val="nfase"/>
        </w:rPr>
        <w:t>C</w:t>
      </w:r>
      <w:r>
        <w:rPr>
          <w:rStyle w:val="style2"/>
          <w:i/>
          <w:iCs/>
        </w:rPr>
        <w:t>rianças trabalhando em condições inadequadas, sem equipamentos de segurança, em máquinas que poderiam acarretar acidentes... Retrato típico da industrialização até a primeira metade do século XX.</w:t>
      </w:r>
    </w:p>
    <w:p w:rsidR="00905CBA" w:rsidRDefault="00905CBA" w:rsidP="00905CBA">
      <w:pPr>
        <w:pStyle w:val="NormalWeb"/>
        <w:ind w:firstLine="708"/>
        <w:jc w:val="both"/>
      </w:pPr>
      <w:r>
        <w:t>E o que acontecia aos homens que se dispunham a abrir suas bocas e corações para brigar por direitos básicos e essenciais em seus ambientes de trabalho? Eram perseguidos, demitidos e amaldiçoados pelo sistema. Seus nomes passavam a ser malditos e isso acarretava a impossibilidade de conseguir novos empregos em outras fábricas – mesmo que essas empresas estivessem localizadas em áreas ou países distantes.</w:t>
      </w:r>
    </w:p>
    <w:p w:rsidR="00905CBA" w:rsidRDefault="00905CBA" w:rsidP="00905CBA">
      <w:pPr>
        <w:pStyle w:val="NormalWeb"/>
        <w:ind w:firstLine="708"/>
        <w:jc w:val="both"/>
      </w:pPr>
      <w:r>
        <w:t xml:space="preserve">E isso não parava por aí... As </w:t>
      </w:r>
      <w:proofErr w:type="spellStart"/>
      <w:r>
        <w:t>conseqüências</w:t>
      </w:r>
      <w:proofErr w:type="spellEnd"/>
      <w:r>
        <w:t xml:space="preserve"> estendiam-se também para seus familiares. Isso quando a perseguição não se tornava ainda mais violenta, com a perseguição física aos amotinados e rebeldes... Pouco importava se a temperatura interna dos locais de produção fosse elevada, as roupas pesadas a aumentar o calor dos corpos e a pressão interna dos organismos, a respiração dificultada pelos resíduos de carvão, óleos ou matérias-primas, a luminosidade parca que também colaborava para acidentes, a falta </w:t>
      </w:r>
      <w:r>
        <w:lastRenderedPageBreak/>
        <w:t>de equipamentos de segurança ou ainda as máquinas perigosas... A morte também rondava fora da fábrica aos rebeldes...</w:t>
      </w:r>
    </w:p>
    <w:p w:rsidR="00905CBA" w:rsidRDefault="00905CBA" w:rsidP="00905CBA">
      <w:pPr>
        <w:pStyle w:val="NormalWeb"/>
        <w:ind w:firstLine="708"/>
        <w:jc w:val="both"/>
      </w:pPr>
      <w:r>
        <w:rPr>
          <w:rStyle w:val="nfase"/>
        </w:rPr>
        <w:t xml:space="preserve">“No último verão visitei três fábricas têxteis em companhia do doutor </w:t>
      </w:r>
      <w:proofErr w:type="spellStart"/>
      <w:r>
        <w:rPr>
          <w:rStyle w:val="nfase"/>
        </w:rPr>
        <w:t>Clough</w:t>
      </w:r>
      <w:proofErr w:type="spellEnd"/>
      <w:r>
        <w:rPr>
          <w:rStyle w:val="nfase"/>
        </w:rPr>
        <w:t xml:space="preserve">, de Preston, e do senhor Barker, de Manchester, e nós não conseguíamos ficar por mais de dez minutos nas fábricas sem tossir e respirar com dificuldade. Como então é possível </w:t>
      </w:r>
      <w:proofErr w:type="spellStart"/>
      <w:r>
        <w:rPr>
          <w:rStyle w:val="nfase"/>
        </w:rPr>
        <w:t>agüentar</w:t>
      </w:r>
      <w:proofErr w:type="spellEnd"/>
      <w:r>
        <w:rPr>
          <w:rStyle w:val="nfase"/>
        </w:rPr>
        <w:t xml:space="preserve"> para aqueles que estão condenados a ali permanecer por doze ou quinze horas? Se nós levarmos em conta a alta temperatura do ar e a contaminação desse mesmo ar, isso se torna um problema que deixa minha mente muito confusa, como as pessoas que sofrem com esse confinamento suportam isso por tão longos períodos de tempo.” [Dr. Ward, em depoimento sobre as condições de trabalho em fábricas têxteis no ano de 1919].</w:t>
      </w:r>
    </w:p>
    <w:p w:rsidR="00905CBA" w:rsidRDefault="00905CBA" w:rsidP="00905CBA">
      <w:pPr>
        <w:pStyle w:val="NormalWeb"/>
        <w:ind w:firstLine="708"/>
        <w:jc w:val="both"/>
      </w:pPr>
      <w:r>
        <w:t>Doze, quatorze ou até quinze horas de trabalho. Nas piores condições imagináveis (e muitas vezes inimagináveis aos nossos olhos de cidadãos do mundo do terceiro milênio). Como essas pessoas conseguiram suportar todo esse sofrimento? Como as autoridades puderam fechar os olhos a toda essa exploração? Será que o mundo realmente mudou muito de lá para cá? Ou será que, apesar das supostas melhorias nas condições gerais de produção e trabalho, você não continua sendo um escravo sujeito a crueldades...”</w:t>
      </w:r>
    </w:p>
    <w:p w:rsidR="00ED365F" w:rsidRDefault="00905CBA" w:rsidP="00905CBA">
      <w:pPr>
        <w:pStyle w:val="NormalWeb"/>
        <w:jc w:val="both"/>
      </w:pPr>
      <w:r>
        <w:tab/>
        <w:t>Para homens e mulheres desavisados, e inconscientes da realidade posta que vivem em pleno século XXI, estas gravuras e notas históricas parecem tão somente coisa do passado, contudo, não devemos nos enganar, esses fatos, não fazem unicamente parte da história das relações de trabalho na formação do capitalismo industrial, nem da história do Direito do Trabalho, revestidas de outros matizes, ao longo do mundo dito civilizado, e mais especificamente no Brasil, cenas análogas a estas, ocorrem todos os dias nas fábricas clandestinas em grandes centros como São Paulo, por exemplo, quando</w:t>
      </w:r>
      <w:r w:rsidR="00ED365F">
        <w:t xml:space="preserve"> milhares de imigrantes bolivianos e peruanos, estão neste exato momento, sendo submetidos a condições análogas a de escravos, nas fábricas clandestinas de tecidos, ou nas fazendas de cana de açúcar, ou nas madeireiras, nos garimpos e nas matas de todo esse imenso país continente, que não efetiva o que está posto em norma há tanto tempo.</w:t>
      </w:r>
    </w:p>
    <w:p w:rsidR="00905CBA" w:rsidRDefault="00ED365F" w:rsidP="00905CBA">
      <w:pPr>
        <w:pStyle w:val="NormalWeb"/>
        <w:jc w:val="both"/>
      </w:pPr>
      <w:r>
        <w:tab/>
        <w:t>Urge rever tais práticas, e desta forma, instrumentalizar o Estado para que puna severamente os atuais patrões que submetem seus trabalhadores, nas mais diversas atividades econômicas à condição mutiladora, onerosa e insalubre do trabalho, para efetivamente, mudar esta realidade trágica e desesperadora que transforma seres humanos, em quase animais de carga, ou escravos do Capital em p</w:t>
      </w:r>
      <w:r w:rsidR="00496C73">
        <w:t>l</w:t>
      </w:r>
      <w:r>
        <w:t>eno século XXI, em meio à nova Revolução Tecnológica. Implementar a justiça nas relações de trabalho é medida que se impõe, caso contrário, viveremos num Estado Democrático de Direito, apenas formal, e que, desconsidera, o direito posto, e sobretudo a Dignidade da Pessoa Humana, contido na Constituição de 1988.</w:t>
      </w:r>
    </w:p>
    <w:p w:rsidR="00ED365F" w:rsidRDefault="00ED365F" w:rsidP="00905CBA">
      <w:pPr>
        <w:pStyle w:val="NormalWeb"/>
        <w:jc w:val="both"/>
      </w:pPr>
    </w:p>
    <w:p w:rsidR="00ED365F" w:rsidRDefault="00ED365F" w:rsidP="00905CBA">
      <w:pPr>
        <w:pStyle w:val="NormalWeb"/>
        <w:jc w:val="both"/>
      </w:pPr>
      <w:r>
        <w:t>Juazeiro do Norte, 0</w:t>
      </w:r>
      <w:r w:rsidR="00390122">
        <w:t>7</w:t>
      </w:r>
      <w:r>
        <w:t xml:space="preserve"> de junho de 2018.</w:t>
      </w:r>
    </w:p>
    <w:p w:rsidR="00727612" w:rsidRDefault="0044184C" w:rsidP="00ED365F">
      <w:pPr>
        <w:pStyle w:val="NormalWeb"/>
        <w:jc w:val="both"/>
      </w:pPr>
      <w:r>
        <w:t>Davi</w:t>
      </w:r>
      <w:r w:rsidR="00ED365F">
        <w:t xml:space="preserve"> Pereira de Andrade</w:t>
      </w:r>
    </w:p>
    <w:p w:rsidR="00496C73" w:rsidRDefault="00727612" w:rsidP="00ED365F">
      <w:pPr>
        <w:pStyle w:val="NormalWeb"/>
        <w:jc w:val="both"/>
      </w:pPr>
      <w:r>
        <w:t>Fonte</w:t>
      </w:r>
      <w:r w:rsidR="00496C73">
        <w:t>s de consulta</w:t>
      </w:r>
      <w:r>
        <w:t>: capturado</w:t>
      </w:r>
      <w:r w:rsidR="00496C73">
        <w:t>s</w:t>
      </w:r>
      <w:r>
        <w:t xml:space="preserve"> do</w:t>
      </w:r>
      <w:r w:rsidR="00496C73">
        <w:t>s</w:t>
      </w:r>
      <w:r>
        <w:t xml:space="preserve"> site</w:t>
      </w:r>
      <w:r w:rsidR="00496C73">
        <w:t>s</w:t>
      </w:r>
      <w:r>
        <w:t xml:space="preserve">: </w:t>
      </w:r>
    </w:p>
    <w:p w:rsidR="00727612" w:rsidRDefault="00496C73" w:rsidP="00ED365F">
      <w:pPr>
        <w:pStyle w:val="NormalWeb"/>
        <w:jc w:val="both"/>
        <w:rPr>
          <w:rStyle w:val="Hyperlink"/>
        </w:rPr>
      </w:pPr>
      <w:hyperlink r:id="rId7" w:history="1">
        <w:r w:rsidRPr="004A2AE3">
          <w:rPr>
            <w:rStyle w:val="Hyperlink"/>
          </w:rPr>
          <w:t>http://www.planetaeducacao.com.br/portal/artigo.asp?artigo=1055</w:t>
        </w:r>
      </w:hyperlink>
    </w:p>
    <w:p w:rsidR="00496C73" w:rsidRDefault="00EF34D5" w:rsidP="00ED365F">
      <w:pPr>
        <w:pStyle w:val="NormalWeb"/>
        <w:jc w:val="both"/>
      </w:pPr>
      <w:hyperlink r:id="rId8" w:history="1">
        <w:r w:rsidRPr="004A2AE3">
          <w:rPr>
            <w:rStyle w:val="Hyperlink"/>
          </w:rPr>
          <w:t>https://pt.wikipedia.org/wiki/Rerum_Novarum</w:t>
        </w:r>
      </w:hyperlink>
    </w:p>
    <w:p w:rsidR="00EF34D5" w:rsidRDefault="00992000" w:rsidP="00ED365F">
      <w:pPr>
        <w:pStyle w:val="NormalWeb"/>
        <w:jc w:val="both"/>
      </w:pPr>
      <w:hyperlink r:id="rId9" w:history="1">
        <w:r w:rsidRPr="004A2AE3">
          <w:rPr>
            <w:rStyle w:val="Hyperlink"/>
          </w:rPr>
          <w:t>https://www.infoescola.com/escritores/eric-hobsbawm/</w:t>
        </w:r>
      </w:hyperlink>
    </w:p>
    <w:p w:rsidR="00992000" w:rsidRDefault="00992000" w:rsidP="00ED365F">
      <w:pPr>
        <w:pStyle w:val="NormalWeb"/>
        <w:jc w:val="both"/>
      </w:pPr>
      <w:hyperlink r:id="rId10" w:history="1">
        <w:r w:rsidRPr="004A2AE3">
          <w:rPr>
            <w:rStyle w:val="Hyperlink"/>
          </w:rPr>
          <w:t>http://leituraobrigahistoria.blogspot.com/2010/12/edward-p-thompson-formacao-da-classe.html</w:t>
        </w:r>
      </w:hyperlink>
    </w:p>
    <w:p w:rsidR="00992000" w:rsidRDefault="00992000" w:rsidP="00ED365F">
      <w:pPr>
        <w:pStyle w:val="NormalWeb"/>
        <w:jc w:val="both"/>
      </w:pPr>
    </w:p>
    <w:p w:rsidR="00F84ED4" w:rsidRPr="00F84ED4" w:rsidRDefault="00616902" w:rsidP="00ED365F">
      <w:pPr>
        <w:pStyle w:val="NormalWeb"/>
        <w:jc w:val="both"/>
      </w:pPr>
      <w:r>
        <w:t xml:space="preserve"> </w:t>
      </w:r>
      <w:r w:rsidR="00F703F5">
        <w:t xml:space="preserve">  </w:t>
      </w:r>
      <w:r w:rsidR="00D12F71">
        <w:t xml:space="preserve"> </w:t>
      </w:r>
      <w:r w:rsidR="00F84ED4">
        <w:t xml:space="preserve">  </w:t>
      </w:r>
    </w:p>
    <w:sectPr w:rsidR="00F84ED4" w:rsidRPr="00F84E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99"/>
    <w:rsid w:val="00181F10"/>
    <w:rsid w:val="00196B43"/>
    <w:rsid w:val="002F0BBD"/>
    <w:rsid w:val="00390122"/>
    <w:rsid w:val="003C0C89"/>
    <w:rsid w:val="0044184C"/>
    <w:rsid w:val="00496C73"/>
    <w:rsid w:val="004A6A89"/>
    <w:rsid w:val="00504B31"/>
    <w:rsid w:val="005C39E2"/>
    <w:rsid w:val="00616902"/>
    <w:rsid w:val="00653599"/>
    <w:rsid w:val="00727612"/>
    <w:rsid w:val="00796D1A"/>
    <w:rsid w:val="00840AD1"/>
    <w:rsid w:val="00905CBA"/>
    <w:rsid w:val="009376D8"/>
    <w:rsid w:val="00992000"/>
    <w:rsid w:val="00BD30FC"/>
    <w:rsid w:val="00C76AAC"/>
    <w:rsid w:val="00CA05AB"/>
    <w:rsid w:val="00D12F71"/>
    <w:rsid w:val="00D1361E"/>
    <w:rsid w:val="00DF41AF"/>
    <w:rsid w:val="00ED365F"/>
    <w:rsid w:val="00EF34D5"/>
    <w:rsid w:val="00F703F5"/>
    <w:rsid w:val="00F84E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54F2"/>
  <w15:chartTrackingRefBased/>
  <w15:docId w15:val="{8F579CD0-2B31-4950-B927-7385BEC2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C0C89"/>
    <w:rPr>
      <w:color w:val="0000FF"/>
      <w:u w:val="single"/>
    </w:rPr>
  </w:style>
  <w:style w:type="paragraph" w:styleId="NormalWeb">
    <w:name w:val="Normal (Web)"/>
    <w:basedOn w:val="Normal"/>
    <w:uiPriority w:val="99"/>
    <w:unhideWhenUsed/>
    <w:rsid w:val="003C0C8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C0C89"/>
    <w:rPr>
      <w:i/>
      <w:iCs/>
    </w:rPr>
  </w:style>
  <w:style w:type="character" w:customStyle="1" w:styleId="style2">
    <w:name w:val="style2"/>
    <w:basedOn w:val="Fontepargpadro"/>
    <w:rsid w:val="00905CBA"/>
  </w:style>
  <w:style w:type="character" w:styleId="MenoPendente">
    <w:name w:val="Unresolved Mention"/>
    <w:basedOn w:val="Fontepargpadro"/>
    <w:uiPriority w:val="99"/>
    <w:semiHidden/>
    <w:unhideWhenUsed/>
    <w:rsid w:val="00727612"/>
    <w:rPr>
      <w:color w:val="808080"/>
      <w:shd w:val="clear" w:color="auto" w:fill="E6E6E6"/>
    </w:rPr>
  </w:style>
  <w:style w:type="character" w:styleId="Forte">
    <w:name w:val="Strong"/>
    <w:basedOn w:val="Fontepargpadro"/>
    <w:uiPriority w:val="22"/>
    <w:qFormat/>
    <w:rsid w:val="004418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289307">
      <w:bodyDiv w:val="1"/>
      <w:marLeft w:val="0"/>
      <w:marRight w:val="0"/>
      <w:marTop w:val="0"/>
      <w:marBottom w:val="0"/>
      <w:divBdr>
        <w:top w:val="none" w:sz="0" w:space="0" w:color="auto"/>
        <w:left w:val="none" w:sz="0" w:space="0" w:color="auto"/>
        <w:bottom w:val="none" w:sz="0" w:space="0" w:color="auto"/>
        <w:right w:val="none" w:sz="0" w:space="0" w:color="auto"/>
      </w:divBdr>
    </w:div>
    <w:div w:id="684092474">
      <w:bodyDiv w:val="1"/>
      <w:marLeft w:val="0"/>
      <w:marRight w:val="0"/>
      <w:marTop w:val="0"/>
      <w:marBottom w:val="0"/>
      <w:divBdr>
        <w:top w:val="none" w:sz="0" w:space="0" w:color="auto"/>
        <w:left w:val="none" w:sz="0" w:space="0" w:color="auto"/>
        <w:bottom w:val="none" w:sz="0" w:space="0" w:color="auto"/>
        <w:right w:val="none" w:sz="0" w:space="0" w:color="auto"/>
      </w:divBdr>
    </w:div>
    <w:div w:id="2065568789">
      <w:bodyDiv w:val="1"/>
      <w:marLeft w:val="0"/>
      <w:marRight w:val="0"/>
      <w:marTop w:val="0"/>
      <w:marBottom w:val="0"/>
      <w:divBdr>
        <w:top w:val="none" w:sz="0" w:space="0" w:color="auto"/>
        <w:left w:val="none" w:sz="0" w:space="0" w:color="auto"/>
        <w:bottom w:val="none" w:sz="0" w:space="0" w:color="auto"/>
        <w:right w:val="none" w:sz="0" w:space="0" w:color="auto"/>
      </w:divBdr>
      <w:divsChild>
        <w:div w:id="167260540">
          <w:marLeft w:val="0"/>
          <w:marRight w:val="0"/>
          <w:marTop w:val="0"/>
          <w:marBottom w:val="0"/>
          <w:divBdr>
            <w:top w:val="none" w:sz="0" w:space="0" w:color="auto"/>
            <w:left w:val="none" w:sz="0" w:space="0" w:color="auto"/>
            <w:bottom w:val="none" w:sz="0" w:space="0" w:color="auto"/>
            <w:right w:val="none" w:sz="0" w:space="0" w:color="auto"/>
          </w:divBdr>
          <w:divsChild>
            <w:div w:id="2050107298">
              <w:marLeft w:val="0"/>
              <w:marRight w:val="0"/>
              <w:marTop w:val="0"/>
              <w:marBottom w:val="0"/>
              <w:divBdr>
                <w:top w:val="none" w:sz="0" w:space="0" w:color="auto"/>
                <w:left w:val="none" w:sz="0" w:space="0" w:color="auto"/>
                <w:bottom w:val="none" w:sz="0" w:space="0" w:color="auto"/>
                <w:right w:val="none" w:sz="0" w:space="0" w:color="auto"/>
              </w:divBdr>
              <w:divsChild>
                <w:div w:id="10166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20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Rerum_Novarum" TargetMode="External"/><Relationship Id="rId3" Type="http://schemas.openxmlformats.org/officeDocument/2006/relationships/webSettings" Target="webSettings.xml"/><Relationship Id="rId7" Type="http://schemas.openxmlformats.org/officeDocument/2006/relationships/hyperlink" Target="http://www.planetaeducacao.com.br/portal/artigo.asp?artigo=105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leituraobrigahistoria.blogspot.com/2010/12/edward-p-thompson-formacao-da-classe.html" TargetMode="External"/><Relationship Id="rId4" Type="http://schemas.openxmlformats.org/officeDocument/2006/relationships/image" Target="media/image1.jpeg"/><Relationship Id="rId9" Type="http://schemas.openxmlformats.org/officeDocument/2006/relationships/hyperlink" Target="https://www.infoescola.com/escritores/eric-hobsbaw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3217</Words>
  <Characters>17375</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george andrade</cp:lastModifiedBy>
  <cp:revision>2</cp:revision>
  <dcterms:created xsi:type="dcterms:W3CDTF">2018-06-07T20:04:00Z</dcterms:created>
  <dcterms:modified xsi:type="dcterms:W3CDTF">2018-06-07T20:04:00Z</dcterms:modified>
</cp:coreProperties>
</file>