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6C3" w:rsidRDefault="00D907DC" w:rsidP="00D907D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ACULTURAÇAO INDÍGENA </w:t>
      </w:r>
    </w:p>
    <w:p w:rsidR="00D907DC" w:rsidRDefault="00D907DC" w:rsidP="003646C3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 ALDEIA SASSORÓ GUARANI-KAIOWÁ – TACURU –MS</w:t>
      </w:r>
    </w:p>
    <w:p w:rsidR="003646C3" w:rsidRDefault="003646C3" w:rsidP="003646C3">
      <w:pPr>
        <w:spacing w:line="360" w:lineRule="auto"/>
        <w:jc w:val="center"/>
        <w:rPr>
          <w:rFonts w:ascii="Arial" w:hAnsi="Arial" w:cs="Arial"/>
          <w:b/>
        </w:rPr>
      </w:pPr>
    </w:p>
    <w:p w:rsidR="00D907DC" w:rsidRDefault="00D907DC" w:rsidP="00D907DC">
      <w:pPr>
        <w:spacing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Professor Me. Ciro José Toaldo (Orientador/FINVAV)</w:t>
      </w:r>
    </w:p>
    <w:p w:rsidR="00D907DC" w:rsidRDefault="00D907DC" w:rsidP="00D907DC">
      <w:pPr>
        <w:spacing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Acadêmico: </w:t>
      </w:r>
      <w:r>
        <w:rPr>
          <w:rFonts w:ascii="Arial" w:hAnsi="Arial" w:cs="Arial"/>
          <w:b/>
        </w:rPr>
        <w:t>Geovana Magri de Lima</w:t>
      </w:r>
      <w:r>
        <w:rPr>
          <w:rFonts w:ascii="Arial" w:hAnsi="Arial" w:cs="Arial"/>
          <w:b/>
        </w:rPr>
        <w:t xml:space="preserve"> (FINAV)</w:t>
      </w:r>
    </w:p>
    <w:p w:rsidR="00D907DC" w:rsidRDefault="00D907DC" w:rsidP="00D907DC">
      <w:pPr>
        <w:spacing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Acadêmico: </w:t>
      </w:r>
      <w:r>
        <w:rPr>
          <w:rFonts w:ascii="Arial" w:hAnsi="Arial" w:cs="Arial"/>
          <w:b/>
        </w:rPr>
        <w:t>Eliseu Martins</w:t>
      </w:r>
      <w:r>
        <w:rPr>
          <w:rFonts w:ascii="Arial" w:hAnsi="Arial" w:cs="Arial"/>
          <w:b/>
        </w:rPr>
        <w:t xml:space="preserve"> (FINAV)</w:t>
      </w:r>
    </w:p>
    <w:p w:rsidR="00D907DC" w:rsidRDefault="00D907DC" w:rsidP="00D907DC">
      <w:pPr>
        <w:spacing w:line="360" w:lineRule="auto"/>
        <w:jc w:val="right"/>
        <w:rPr>
          <w:rFonts w:ascii="Arial" w:hAnsi="Arial" w:cs="Arial"/>
          <w:b/>
        </w:rPr>
      </w:pPr>
    </w:p>
    <w:p w:rsidR="00D907DC" w:rsidRDefault="00D907DC" w:rsidP="00D907DC">
      <w:pPr>
        <w:spacing w:line="360" w:lineRule="auto"/>
        <w:jc w:val="both"/>
        <w:rPr>
          <w:rFonts w:ascii="Arial" w:hAnsi="Arial" w:cs="Arial"/>
        </w:rPr>
      </w:pPr>
    </w:p>
    <w:p w:rsidR="00D907DC" w:rsidRDefault="00D907DC" w:rsidP="00D907D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LOCALIZAÇÃO </w:t>
      </w:r>
      <w:r>
        <w:rPr>
          <w:rFonts w:ascii="Arial" w:hAnsi="Arial" w:cs="Arial"/>
          <w:b/>
          <w:bCs/>
        </w:rPr>
        <w:t>DA ALDEIA SASSORÓ</w:t>
      </w:r>
    </w:p>
    <w:p w:rsidR="00D907DC" w:rsidRDefault="00D907DC" w:rsidP="00D907DC">
      <w:pPr>
        <w:autoSpaceDE w:val="0"/>
        <w:autoSpaceDN w:val="0"/>
        <w:adjustRightInd w:val="0"/>
        <w:spacing w:line="360" w:lineRule="auto"/>
        <w:rPr>
          <w:b/>
          <w:bCs/>
          <w:sz w:val="23"/>
          <w:szCs w:val="23"/>
        </w:rPr>
      </w:pPr>
    </w:p>
    <w:p w:rsidR="00D907DC" w:rsidRDefault="00D907DC" w:rsidP="00AA05BC">
      <w:pPr>
        <w:spacing w:line="360" w:lineRule="auto"/>
        <w:ind w:firstLine="902"/>
        <w:jc w:val="both"/>
        <w:rPr>
          <w:rFonts w:ascii="Arial" w:hAnsi="Arial" w:cs="Arial"/>
          <w:w w:val="105"/>
        </w:rPr>
      </w:pPr>
      <w:r>
        <w:rPr>
          <w:rFonts w:ascii="Arial" w:hAnsi="Arial" w:cs="Arial"/>
          <w:w w:val="105"/>
        </w:rPr>
        <w:t xml:space="preserve">A aldeia </w:t>
      </w:r>
      <w:r>
        <w:rPr>
          <w:rFonts w:ascii="Arial" w:hAnsi="Arial" w:cs="Arial"/>
          <w:w w:val="105"/>
        </w:rPr>
        <w:t>Sassoró está localizada a</w:t>
      </w:r>
      <w:r>
        <w:rPr>
          <w:rFonts w:ascii="Arial" w:hAnsi="Arial" w:cs="Arial"/>
          <w:w w:val="105"/>
        </w:rPr>
        <w:t xml:space="preserve"> 30</w:t>
      </w:r>
      <w:r>
        <w:rPr>
          <w:rFonts w:ascii="Arial" w:hAnsi="Arial" w:cs="Arial"/>
          <w:w w:val="105"/>
        </w:rPr>
        <w:t xml:space="preserve"> </w:t>
      </w:r>
      <w:r>
        <w:rPr>
          <w:rFonts w:ascii="Arial" w:hAnsi="Arial" w:cs="Arial"/>
          <w:w w:val="105"/>
        </w:rPr>
        <w:t>km do município de Tacuru</w:t>
      </w:r>
      <w:r>
        <w:rPr>
          <w:rFonts w:ascii="Arial" w:hAnsi="Arial" w:cs="Arial"/>
          <w:w w:val="105"/>
        </w:rPr>
        <w:t xml:space="preserve"> (MS)</w:t>
      </w:r>
      <w:r>
        <w:rPr>
          <w:rFonts w:ascii="Arial" w:hAnsi="Arial" w:cs="Arial"/>
          <w:w w:val="105"/>
        </w:rPr>
        <w:t xml:space="preserve"> na rodovia Guairá - Porã </w:t>
      </w:r>
      <w:r>
        <w:rPr>
          <w:rFonts w:ascii="Arial" w:hAnsi="Arial" w:cs="Arial"/>
          <w:w w:val="105"/>
        </w:rPr>
        <w:t>295 que liga Tacuru a Iguatemi (</w:t>
      </w:r>
      <w:r>
        <w:rPr>
          <w:rFonts w:ascii="Arial" w:hAnsi="Arial" w:cs="Arial"/>
          <w:w w:val="105"/>
        </w:rPr>
        <w:t>MS</w:t>
      </w:r>
      <w:r>
        <w:rPr>
          <w:rFonts w:ascii="Arial" w:hAnsi="Arial" w:cs="Arial"/>
          <w:w w:val="105"/>
        </w:rPr>
        <w:t>)</w:t>
      </w:r>
      <w:r>
        <w:rPr>
          <w:rFonts w:ascii="Arial" w:hAnsi="Arial" w:cs="Arial"/>
          <w:w w:val="105"/>
        </w:rPr>
        <w:t xml:space="preserve"> e rodovia 265 que liga Tacuru as maiores cidades do estado como Dour</w:t>
      </w:r>
      <w:r>
        <w:rPr>
          <w:rFonts w:ascii="Arial" w:hAnsi="Arial" w:cs="Arial"/>
          <w:w w:val="105"/>
        </w:rPr>
        <w:t>ados e a capital Campo Grande (MS)</w:t>
      </w:r>
      <w:r>
        <w:rPr>
          <w:rFonts w:ascii="Arial" w:hAnsi="Arial" w:cs="Arial"/>
          <w:w w:val="105"/>
        </w:rPr>
        <w:t>. A aldeia Sassoró situa-se ao Norte com o rio Yhovy</w:t>
      </w:r>
      <w:r>
        <w:rPr>
          <w:rFonts w:ascii="Arial" w:hAnsi="Arial" w:cs="Arial"/>
          <w:w w:val="105"/>
        </w:rPr>
        <w:t>,</w:t>
      </w:r>
      <w:r>
        <w:rPr>
          <w:rFonts w:ascii="Arial" w:hAnsi="Arial" w:cs="Arial"/>
          <w:w w:val="105"/>
        </w:rPr>
        <w:t xml:space="preserve"> a Leste com fazenda Progresso</w:t>
      </w:r>
      <w:r w:rsidR="00AA05BC">
        <w:rPr>
          <w:rFonts w:ascii="Arial" w:hAnsi="Arial" w:cs="Arial"/>
          <w:w w:val="105"/>
        </w:rPr>
        <w:t>, ao</w:t>
      </w:r>
      <w:r>
        <w:rPr>
          <w:rFonts w:ascii="Arial" w:hAnsi="Arial" w:cs="Arial"/>
          <w:w w:val="105"/>
        </w:rPr>
        <w:t xml:space="preserve"> Oeste com fazenda Esperança; e ao Sul com fazenda Agro 100.</w:t>
      </w:r>
      <w:r w:rsidR="00AA05BC">
        <w:rPr>
          <w:rFonts w:ascii="Arial" w:hAnsi="Arial" w:cs="Arial"/>
          <w:w w:val="105"/>
        </w:rPr>
        <w:t xml:space="preserve"> Sua coordenada geográfica é de</w:t>
      </w:r>
      <w:r>
        <w:rPr>
          <w:rFonts w:ascii="Arial" w:hAnsi="Arial" w:cs="Arial"/>
          <w:w w:val="105"/>
        </w:rPr>
        <w:t xml:space="preserve"> 23,7º, 34 minutos e 54 segundos de latitude ao sul. E 55-2ª, 46 minutos e 36 segundos a Oeste. Com área de </w:t>
      </w:r>
      <w:smartTag w:uri="urn:schemas-microsoft-com:office:smarttags" w:element="metricconverter">
        <w:smartTagPr>
          <w:attr w:name="ProductID" w:val="2.000 hectares"/>
        </w:smartTagPr>
        <w:r>
          <w:rPr>
            <w:rFonts w:ascii="Arial" w:hAnsi="Arial" w:cs="Arial"/>
            <w:w w:val="105"/>
          </w:rPr>
          <w:t>2.000 hectares</w:t>
        </w:r>
      </w:smartTag>
      <w:r>
        <w:rPr>
          <w:rFonts w:ascii="Arial" w:hAnsi="Arial" w:cs="Arial"/>
          <w:w w:val="105"/>
        </w:rPr>
        <w:t>, de extensão, sua terra é de ótimas condições pa</w:t>
      </w:r>
      <w:r w:rsidR="00AA05BC">
        <w:rPr>
          <w:rFonts w:ascii="Arial" w:hAnsi="Arial" w:cs="Arial"/>
          <w:w w:val="105"/>
        </w:rPr>
        <w:t>ra cultivos de lavouras</w:t>
      </w:r>
      <w:r>
        <w:rPr>
          <w:rFonts w:ascii="Arial" w:hAnsi="Arial" w:cs="Arial"/>
          <w:w w:val="105"/>
        </w:rPr>
        <w:t xml:space="preserve"> e </w:t>
      </w:r>
      <w:r w:rsidR="00AA05BC">
        <w:rPr>
          <w:rFonts w:ascii="Arial" w:hAnsi="Arial" w:cs="Arial"/>
          <w:w w:val="105"/>
        </w:rPr>
        <w:t xml:space="preserve">o </w:t>
      </w:r>
      <w:r>
        <w:rPr>
          <w:rFonts w:ascii="Arial" w:hAnsi="Arial" w:cs="Arial"/>
          <w:w w:val="105"/>
        </w:rPr>
        <w:t>contingente populacional variável entre 2059 e 2100 índios.</w:t>
      </w:r>
    </w:p>
    <w:p w:rsidR="00AA05BC" w:rsidRDefault="00AA05BC" w:rsidP="00AA05BC">
      <w:pPr>
        <w:spacing w:line="360" w:lineRule="auto"/>
        <w:ind w:firstLine="902"/>
        <w:jc w:val="both"/>
        <w:rPr>
          <w:rFonts w:ascii="Arial" w:hAnsi="Arial" w:cs="Arial"/>
          <w:w w:val="105"/>
        </w:rPr>
      </w:pPr>
    </w:p>
    <w:p w:rsidR="00D907DC" w:rsidRDefault="00D907DC" w:rsidP="00D907DC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ORIGEM HISTÓRICA DA ALDEIA SASSORÓ</w:t>
      </w:r>
    </w:p>
    <w:p w:rsidR="00D907DC" w:rsidRDefault="00D907DC" w:rsidP="00D907DC">
      <w:pPr>
        <w:spacing w:line="360" w:lineRule="auto"/>
        <w:jc w:val="both"/>
        <w:rPr>
          <w:rFonts w:ascii="Arial" w:hAnsi="Arial" w:cs="Arial"/>
          <w:b/>
        </w:rPr>
      </w:pPr>
    </w:p>
    <w:p w:rsidR="00D907DC" w:rsidRDefault="00D907DC" w:rsidP="00AA05BC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O Governo do Mato Grosso em 1928</w:t>
      </w:r>
      <w:r w:rsidR="00AA05BC">
        <w:rPr>
          <w:rFonts w:ascii="Arial" w:hAnsi="Arial" w:cs="Arial"/>
        </w:rPr>
        <w:t xml:space="preserve"> criou</w:t>
      </w:r>
      <w:r>
        <w:rPr>
          <w:rFonts w:ascii="Arial" w:hAnsi="Arial" w:cs="Arial"/>
        </w:rPr>
        <w:t xml:space="preserve"> o Decreto nº 835, de 14.11.28, onde reservava uma área de </w:t>
      </w:r>
      <w:smartTag w:uri="urn:schemas-microsoft-com:office:smarttags" w:element="metricconverter">
        <w:smartTagPr>
          <w:attr w:name="ProductID" w:val="2.000 ha"/>
        </w:smartTagPr>
        <w:r>
          <w:rPr>
            <w:rFonts w:ascii="Arial" w:hAnsi="Arial" w:cs="Arial"/>
          </w:rPr>
          <w:t>2.000 ha</w:t>
        </w:r>
      </w:smartTag>
      <w:r>
        <w:rPr>
          <w:rFonts w:ascii="Arial" w:hAnsi="Arial" w:cs="Arial"/>
        </w:rPr>
        <w:t xml:space="preserve"> para a reserva indígena de Sassoró, sendo medida e demarcada em 1929. Com despachos datados de 22.03.32 e 16.06.36, da Diretoria de Terras da Secretaria da Agricultura, foram confirmados os trabalhos de medição e demarcação da área com </w:t>
      </w:r>
      <w:smartTag w:uri="urn:schemas-microsoft-com:office:smarttags" w:element="metricconverter">
        <w:smartTagPr>
          <w:attr w:name="ProductID" w:val="2.000 ha"/>
        </w:smartTagPr>
        <w:r>
          <w:rPr>
            <w:rFonts w:ascii="Arial" w:hAnsi="Arial" w:cs="Arial"/>
          </w:rPr>
          <w:t>2.000 ha</w:t>
        </w:r>
      </w:smartTag>
      <w:r>
        <w:rPr>
          <w:rFonts w:ascii="Arial" w:hAnsi="Arial" w:cs="Arial"/>
        </w:rPr>
        <w:t>.</w:t>
      </w:r>
    </w:p>
    <w:p w:rsidR="00D907DC" w:rsidRDefault="00D907DC" w:rsidP="00AA05BC">
      <w:pPr>
        <w:pStyle w:val="Estilo"/>
        <w:spacing w:line="360" w:lineRule="auto"/>
        <w:ind w:right="4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partir de </w:t>
      </w:r>
      <w:smartTag w:uri="urn:schemas-microsoft-com:office:smarttags" w:element="metricconverter">
        <w:smartTagPr>
          <w:attr w:name="ProductID" w:val="1940, a"/>
        </w:smartTagPr>
        <w:r>
          <w:rPr>
            <w:rFonts w:ascii="Arial" w:hAnsi="Arial" w:cs="Arial"/>
          </w:rPr>
          <w:t>1940, a</w:t>
        </w:r>
      </w:smartTag>
      <w:r>
        <w:rPr>
          <w:rFonts w:ascii="Arial" w:hAnsi="Arial" w:cs="Arial"/>
        </w:rPr>
        <w:t xml:space="preserve"> Diretoria de Terras e Obras Públicas em </w:t>
      </w:r>
      <w:r w:rsidR="00AA05BC">
        <w:rPr>
          <w:rFonts w:ascii="Arial" w:hAnsi="Arial" w:cs="Arial"/>
        </w:rPr>
        <w:t>Cuiabá (MT)</w:t>
      </w:r>
      <w:r>
        <w:rPr>
          <w:rFonts w:ascii="Arial" w:hAnsi="Arial" w:cs="Arial"/>
        </w:rPr>
        <w:t xml:space="preserve"> expediu o Título Definitivo de Propriedade, em nome do Governo Federal, sobre a área de </w:t>
      </w:r>
      <w:smartTag w:uri="urn:schemas-microsoft-com:office:smarttags" w:element="metricconverter">
        <w:smartTagPr>
          <w:attr w:name="ProductID" w:val="2.000 ha"/>
        </w:smartTagPr>
        <w:r>
          <w:rPr>
            <w:rFonts w:ascii="Arial" w:hAnsi="Arial" w:cs="Arial"/>
          </w:rPr>
          <w:t>2.000 ha</w:t>
        </w:r>
      </w:smartTag>
      <w:r>
        <w:rPr>
          <w:rFonts w:ascii="Arial" w:hAnsi="Arial" w:cs="Arial"/>
        </w:rPr>
        <w:t>, sendo o Título Registrado no CRI na Comarca de Amambai em 1965.</w:t>
      </w:r>
    </w:p>
    <w:p w:rsidR="00D907DC" w:rsidRDefault="00D907DC" w:rsidP="00AA05BC">
      <w:pPr>
        <w:spacing w:line="360" w:lineRule="auto"/>
        <w:ind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Durante o período compreendido pela documentação do Serviço de Proteção aos Índios (SPI), utilizado no levantamento histórico, ocorre no território kaiowá a </w:t>
      </w:r>
      <w:r>
        <w:rPr>
          <w:rFonts w:ascii="Arial" w:hAnsi="Arial" w:cs="Arial"/>
        </w:rPr>
        <w:lastRenderedPageBreak/>
        <w:t xml:space="preserve">chegada dos primeiros colonizadores vindos do sul do país e a instalação da Companhia Matte Laranjeira, além de outras de menor porte, para a extração de erva-mate, que apropriaram de regiões indígenas tradicionais. Teve início também, a partir de </w:t>
      </w:r>
      <w:smartTag w:uri="urn:schemas-microsoft-com:office:smarttags" w:element="metricconverter">
        <w:smartTagPr>
          <w:attr w:name="ProductID" w:val="1943, a"/>
        </w:smartTagPr>
        <w:r>
          <w:rPr>
            <w:rFonts w:ascii="Arial" w:hAnsi="Arial" w:cs="Arial"/>
          </w:rPr>
          <w:t>1943, a</w:t>
        </w:r>
      </w:smartTag>
      <w:r>
        <w:rPr>
          <w:rFonts w:ascii="Arial" w:hAnsi="Arial" w:cs="Arial"/>
        </w:rPr>
        <w:t xml:space="preserve"> implantação da Colônia Agrícola Nacional de Dourados que atingiu inúmeras aldeias (tekoha).</w:t>
      </w:r>
    </w:p>
    <w:p w:rsidR="00D907DC" w:rsidRDefault="00D907DC" w:rsidP="00AA05BC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Em 1973</w:t>
      </w:r>
      <w:r w:rsidR="00AA05BC">
        <w:rPr>
          <w:rFonts w:ascii="Arial" w:hAnsi="Arial" w:cs="Arial"/>
        </w:rPr>
        <w:t>, acatando o requerimento do extinto SPI, o</w:t>
      </w:r>
      <w:r>
        <w:rPr>
          <w:rFonts w:ascii="Arial" w:hAnsi="Arial" w:cs="Arial"/>
        </w:rPr>
        <w:t xml:space="preserve"> Juiz Federal da Segunda Região (MT) determinou que a FUNAI procedesse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demarcação da área, sendo apurada a superfície de </w:t>
      </w:r>
      <w:smartTag w:uri="urn:schemas-microsoft-com:office:smarttags" w:element="metricconverter">
        <w:smartTagPr>
          <w:attr w:name="ProductID" w:val="1.935 ha"/>
        </w:smartTagPr>
        <w:r>
          <w:rPr>
            <w:rFonts w:ascii="Arial" w:hAnsi="Arial" w:cs="Arial"/>
          </w:rPr>
          <w:t>1.935 ha</w:t>
        </w:r>
      </w:smartTag>
      <w:r>
        <w:rPr>
          <w:rFonts w:ascii="Arial" w:hAnsi="Arial" w:cs="Arial"/>
        </w:rPr>
        <w:t>.</w:t>
      </w:r>
    </w:p>
    <w:p w:rsidR="00D907DC" w:rsidRDefault="00D907DC" w:rsidP="00AA05BC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smartTag w:uri="urn:schemas-microsoft-com:office:smarttags" w:element="metricconverter">
        <w:smartTagPr>
          <w:attr w:name="ProductID" w:val="1976, a"/>
        </w:smartTagPr>
        <w:r>
          <w:rPr>
            <w:rFonts w:ascii="Arial" w:hAnsi="Arial" w:cs="Arial"/>
          </w:rPr>
          <w:t>1976, a</w:t>
        </w:r>
      </w:smartTag>
      <w:r>
        <w:rPr>
          <w:rFonts w:ascii="Arial" w:hAnsi="Arial" w:cs="Arial"/>
        </w:rPr>
        <w:t xml:space="preserve"> sentença homologatória da Ação Demarcatória foi proferida pelo Juiz Federal, no entanto, a comunidade indígena discordou dos limites demarcados.</w:t>
      </w:r>
    </w:p>
    <w:p w:rsidR="00D907DC" w:rsidRDefault="00D907DC" w:rsidP="00D907DC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década de 1970 significou o avanço das frentes de expansão, a mecanização da agricultura, o avanço do desmatamento para a implantação de fazendas de gado e a destruição das aldeias de refúgio nas matas. Enquanto foi possível, os Kaiowá continuaram buscando refúgio no interior das matas ou nos fundos das fazendas, tentando resguardar assim o seu modo de vida tradicional. </w:t>
      </w:r>
    </w:p>
    <w:p w:rsidR="00D907DC" w:rsidRDefault="00D907DC" w:rsidP="00D907DC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 1982, pela Informação nº 039/DGPI/FUNAI, de 11.03.82, foi sugerido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aviventação dos limites com o intuito de resolver a questão. Em </w:t>
      </w:r>
      <w:smartTag w:uri="urn:schemas-microsoft-com:office:smarttags" w:element="metricconverter">
        <w:smartTagPr>
          <w:attr w:name="ProductID" w:val="1988, a"/>
        </w:smartTagPr>
        <w:r>
          <w:rPr>
            <w:rFonts w:ascii="Arial" w:hAnsi="Arial" w:cs="Arial"/>
          </w:rPr>
          <w:t>1988, a</w:t>
        </w:r>
      </w:smartTag>
      <w:r>
        <w:rPr>
          <w:rFonts w:ascii="Arial" w:hAnsi="Arial" w:cs="Arial"/>
        </w:rPr>
        <w:t xml:space="preserve"> área foi aviventada pelo TERRASUL, resultando a superfície de </w:t>
      </w:r>
      <w:smartTag w:uri="urn:schemas-microsoft-com:office:smarttags" w:element="metricconverter">
        <w:smartTagPr>
          <w:attr w:name="ProductID" w:val="1.922 ha"/>
        </w:smartTagPr>
        <w:r>
          <w:rPr>
            <w:rFonts w:ascii="Arial" w:hAnsi="Arial" w:cs="Arial"/>
          </w:rPr>
          <w:t>1.922 ha</w:t>
        </w:r>
      </w:smartTag>
      <w:r>
        <w:rPr>
          <w:rFonts w:ascii="Arial" w:hAnsi="Arial" w:cs="Arial"/>
        </w:rPr>
        <w:t>. Contudo a comunidade não aceitou a superfície aviventada.</w:t>
      </w:r>
    </w:p>
    <w:p w:rsidR="00D907DC" w:rsidRDefault="00D907DC" w:rsidP="00D907D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Monteiro (2003, p.136) apresenta o oficio nº 180 do chefe da I.R% Francisco da Fonseca encaminhado ao diretor da Delegacia Especial de Terras e Colonização em 27 de julho de </w:t>
      </w:r>
      <w:smartTag w:uri="urn:schemas-microsoft-com:office:smarttags" w:element="metricconverter">
        <w:smartTagPr>
          <w:attr w:name="ProductID" w:val="1953, a"/>
        </w:smartTagPr>
        <w:r>
          <w:rPr>
            <w:rFonts w:ascii="Arial" w:hAnsi="Arial" w:cs="Arial"/>
          </w:rPr>
          <w:t>1953, a</w:t>
        </w:r>
      </w:smartTag>
      <w:r>
        <w:rPr>
          <w:rFonts w:ascii="Arial" w:hAnsi="Arial" w:cs="Arial"/>
        </w:rPr>
        <w:t xml:space="preserve"> respeito da demarcação de terras da Aldeia S</w:t>
      </w:r>
      <w:r w:rsidR="00AA05BC">
        <w:rPr>
          <w:rFonts w:ascii="Arial" w:hAnsi="Arial" w:cs="Arial"/>
        </w:rPr>
        <w:t>assoró, onde consta o seguinte:</w:t>
      </w:r>
    </w:p>
    <w:p w:rsidR="00D907DC" w:rsidRPr="003646C3" w:rsidRDefault="00D907DC" w:rsidP="003646C3">
      <w:pPr>
        <w:ind w:left="2832"/>
        <w:jc w:val="both"/>
        <w:rPr>
          <w:rFonts w:ascii="Arial" w:hAnsi="Arial" w:cs="Arial"/>
          <w:iCs/>
          <w:sz w:val="22"/>
        </w:rPr>
      </w:pPr>
      <w:proofErr w:type="gramStart"/>
      <w:r>
        <w:rPr>
          <w:rFonts w:ascii="Arial" w:hAnsi="Arial" w:cs="Arial"/>
          <w:iCs/>
          <w:sz w:val="22"/>
        </w:rPr>
        <w:t>Sr.</w:t>
      </w:r>
      <w:proofErr w:type="gramEnd"/>
      <w:r>
        <w:rPr>
          <w:rFonts w:ascii="Arial" w:hAnsi="Arial" w:cs="Arial"/>
          <w:iCs/>
          <w:sz w:val="22"/>
        </w:rPr>
        <w:t xml:space="preserve"> Diretor da Delegacia Especial de Terras e</w:t>
      </w:r>
      <w:r w:rsidR="003646C3">
        <w:rPr>
          <w:rFonts w:ascii="Arial" w:hAnsi="Arial" w:cs="Arial"/>
          <w:iCs/>
          <w:sz w:val="22"/>
        </w:rPr>
        <w:t xml:space="preserve"> Colonização Reservas de Índios </w:t>
      </w:r>
      <w:r>
        <w:rPr>
          <w:rFonts w:ascii="Arial" w:hAnsi="Arial" w:cs="Arial"/>
          <w:iCs/>
          <w:sz w:val="22"/>
        </w:rPr>
        <w:t>a)</w:t>
      </w:r>
      <w:r w:rsidR="003646C3">
        <w:rPr>
          <w:rFonts w:ascii="Arial" w:hAnsi="Arial" w:cs="Arial"/>
          <w:iCs/>
          <w:sz w:val="22"/>
        </w:rPr>
        <w:t xml:space="preserve"> </w:t>
      </w:r>
      <w:r>
        <w:rPr>
          <w:rFonts w:ascii="Arial" w:hAnsi="Arial" w:cs="Arial"/>
          <w:iCs/>
          <w:sz w:val="22"/>
        </w:rPr>
        <w:t>Decreto nº. 835 do Governo de Mato Grosso, de 14-11-928, reservando um lote denominado “</w:t>
      </w:r>
      <w:r w:rsidR="003646C3">
        <w:rPr>
          <w:rFonts w:ascii="Arial" w:hAnsi="Arial" w:cs="Arial"/>
          <w:iCs/>
          <w:sz w:val="22"/>
        </w:rPr>
        <w:t>Sassoró</w:t>
      </w:r>
      <w:r>
        <w:rPr>
          <w:rFonts w:ascii="Arial" w:hAnsi="Arial" w:cs="Arial"/>
          <w:iCs/>
          <w:sz w:val="22"/>
        </w:rPr>
        <w:t xml:space="preserve">” com </w:t>
      </w:r>
      <w:smartTag w:uri="urn:schemas-microsoft-com:office:smarttags" w:element="metricconverter">
        <w:smartTagPr>
          <w:attr w:name="ProductID" w:val="2,000 hectares"/>
        </w:smartTagPr>
        <w:r>
          <w:rPr>
            <w:rFonts w:ascii="Arial" w:hAnsi="Arial" w:cs="Arial"/>
            <w:iCs/>
            <w:sz w:val="22"/>
          </w:rPr>
          <w:t>2,000 hectares</w:t>
        </w:r>
      </w:smartTag>
      <w:r w:rsidR="003646C3">
        <w:rPr>
          <w:rFonts w:ascii="Arial" w:hAnsi="Arial" w:cs="Arial"/>
          <w:iCs/>
          <w:sz w:val="22"/>
        </w:rPr>
        <w:t xml:space="preserve">; </w:t>
      </w:r>
      <w:r>
        <w:rPr>
          <w:rFonts w:ascii="Arial" w:hAnsi="Arial" w:cs="Arial"/>
          <w:iCs/>
          <w:sz w:val="22"/>
        </w:rPr>
        <w:t>b)</w:t>
      </w:r>
      <w:r w:rsidR="003646C3">
        <w:rPr>
          <w:rFonts w:ascii="Arial" w:hAnsi="Arial" w:cs="Arial"/>
          <w:iCs/>
          <w:sz w:val="22"/>
        </w:rPr>
        <w:t xml:space="preserve"> </w:t>
      </w:r>
      <w:r>
        <w:rPr>
          <w:rFonts w:ascii="Arial" w:hAnsi="Arial" w:cs="Arial"/>
          <w:iCs/>
          <w:sz w:val="22"/>
        </w:rPr>
        <w:t xml:space="preserve">Demarcação procedida pelo </w:t>
      </w:r>
      <w:r w:rsidR="003646C3">
        <w:rPr>
          <w:rFonts w:ascii="Arial" w:hAnsi="Arial" w:cs="Arial"/>
          <w:iCs/>
          <w:sz w:val="22"/>
        </w:rPr>
        <w:t>Eng.º</w:t>
      </w:r>
      <w:r>
        <w:rPr>
          <w:rFonts w:ascii="Arial" w:hAnsi="Arial" w:cs="Arial"/>
          <w:iCs/>
          <w:sz w:val="22"/>
        </w:rPr>
        <w:t xml:space="preserve">. </w:t>
      </w:r>
      <w:r w:rsidR="003646C3">
        <w:rPr>
          <w:rFonts w:ascii="Arial" w:hAnsi="Arial" w:cs="Arial"/>
          <w:iCs/>
          <w:sz w:val="22"/>
        </w:rPr>
        <w:t>Antônio</w:t>
      </w:r>
      <w:r>
        <w:rPr>
          <w:rFonts w:ascii="Arial" w:hAnsi="Arial" w:cs="Arial"/>
          <w:iCs/>
          <w:sz w:val="22"/>
        </w:rPr>
        <w:t xml:space="preserve"> Mena Gonçalves em 25-4-930;</w:t>
      </w:r>
      <w:r w:rsidR="003646C3">
        <w:rPr>
          <w:rFonts w:ascii="Arial" w:hAnsi="Arial" w:cs="Arial"/>
          <w:iCs/>
          <w:sz w:val="22"/>
        </w:rPr>
        <w:t xml:space="preserve"> </w:t>
      </w:r>
      <w:r>
        <w:rPr>
          <w:rFonts w:ascii="Arial" w:hAnsi="Arial" w:cs="Arial"/>
          <w:iCs/>
          <w:sz w:val="22"/>
        </w:rPr>
        <w:t>c)</w:t>
      </w:r>
      <w:r w:rsidR="003646C3">
        <w:rPr>
          <w:rFonts w:ascii="Arial" w:hAnsi="Arial" w:cs="Arial"/>
          <w:iCs/>
          <w:sz w:val="22"/>
        </w:rPr>
        <w:t xml:space="preserve"> </w:t>
      </w:r>
      <w:r>
        <w:rPr>
          <w:rFonts w:ascii="Arial" w:hAnsi="Arial" w:cs="Arial"/>
          <w:iCs/>
          <w:sz w:val="22"/>
        </w:rPr>
        <w:t>Registrado no 1º Tabelião de Registro de Títulos e Documentos da Comarca de Ponta Porá, em 7-12-50. Esta inspetoria possui planta da referida reserva autenticada pela Diretoria de Terras dinas e Colonização.</w:t>
      </w:r>
    </w:p>
    <w:p w:rsidR="00D907DC" w:rsidRDefault="00D907DC" w:rsidP="00D907DC">
      <w:pPr>
        <w:ind w:left="2832"/>
        <w:jc w:val="both"/>
        <w:rPr>
          <w:rFonts w:ascii="Arial" w:hAnsi="Arial" w:cs="Arial"/>
          <w:i/>
          <w:sz w:val="22"/>
          <w:vertAlign w:val="superscript"/>
        </w:rPr>
      </w:pPr>
    </w:p>
    <w:p w:rsidR="00D907DC" w:rsidRPr="003646C3" w:rsidRDefault="00D907DC" w:rsidP="00D907DC">
      <w:pPr>
        <w:spacing w:line="360" w:lineRule="auto"/>
        <w:ind w:firstLine="708"/>
        <w:jc w:val="both"/>
        <w:rPr>
          <w:rFonts w:ascii="Arial" w:hAnsi="Arial" w:cs="Arial"/>
        </w:rPr>
      </w:pPr>
      <w:r w:rsidRPr="003646C3">
        <w:rPr>
          <w:rFonts w:ascii="Arial" w:hAnsi="Arial" w:cs="Arial"/>
        </w:rPr>
        <w:t xml:space="preserve">Conforme </w:t>
      </w:r>
      <w:r w:rsidR="00AA05BC" w:rsidRPr="003646C3">
        <w:rPr>
          <w:rFonts w:ascii="Arial" w:hAnsi="Arial" w:cs="Arial"/>
        </w:rPr>
        <w:t>se observa</w:t>
      </w:r>
      <w:r w:rsidRPr="003646C3">
        <w:rPr>
          <w:rFonts w:ascii="Arial" w:hAnsi="Arial" w:cs="Arial"/>
        </w:rPr>
        <w:t xml:space="preserve"> nas palavras de Monteiro a aldeia Sassoró foi demarcada em 1928 com </w:t>
      </w:r>
      <w:smartTag w:uri="urn:schemas-microsoft-com:office:smarttags" w:element="metricconverter">
        <w:smartTagPr>
          <w:attr w:name="ProductID" w:val="2.000 hectares"/>
        </w:smartTagPr>
        <w:r w:rsidRPr="003646C3">
          <w:rPr>
            <w:rFonts w:ascii="Arial" w:hAnsi="Arial" w:cs="Arial"/>
          </w:rPr>
          <w:t>2.000 hectares</w:t>
        </w:r>
      </w:smartTag>
      <w:r w:rsidRPr="003646C3">
        <w:rPr>
          <w:rFonts w:ascii="Arial" w:hAnsi="Arial" w:cs="Arial"/>
        </w:rPr>
        <w:t xml:space="preserve">. Foi homologada em 22/09/1976 com </w:t>
      </w:r>
      <w:smartTag w:uri="urn:schemas-microsoft-com:office:smarttags" w:element="metricconverter">
        <w:smartTagPr>
          <w:attr w:name="ProductID" w:val="1.923 hectares"/>
        </w:smartTagPr>
        <w:r w:rsidRPr="003646C3">
          <w:rPr>
            <w:rFonts w:ascii="Arial" w:hAnsi="Arial" w:cs="Arial"/>
            <w:bCs/>
          </w:rPr>
          <w:t>1.923</w:t>
        </w:r>
        <w:r w:rsidRPr="003646C3">
          <w:rPr>
            <w:rFonts w:ascii="Arial" w:hAnsi="Arial" w:cs="Arial"/>
            <w:b/>
            <w:bCs/>
          </w:rPr>
          <w:t xml:space="preserve"> </w:t>
        </w:r>
        <w:r w:rsidRPr="003646C3">
          <w:rPr>
            <w:rFonts w:ascii="Arial" w:hAnsi="Arial" w:cs="Arial"/>
          </w:rPr>
          <w:t>hectares</w:t>
        </w:r>
      </w:smartTag>
      <w:r w:rsidRPr="003646C3">
        <w:rPr>
          <w:rFonts w:ascii="Arial" w:hAnsi="Arial" w:cs="Arial"/>
        </w:rPr>
        <w:t xml:space="preserve">. Na fala de seus habitantes </w:t>
      </w:r>
      <w:smartTag w:uri="urn:schemas-microsoft-com:office:smarttags" w:element="metricconverter">
        <w:smartTagPr>
          <w:attr w:name="ProductID" w:val="77 hectares"/>
        </w:smartTagPr>
        <w:r w:rsidRPr="003646C3">
          <w:rPr>
            <w:rFonts w:ascii="Arial" w:hAnsi="Arial" w:cs="Arial"/>
          </w:rPr>
          <w:t>77 hectares</w:t>
        </w:r>
      </w:smartTag>
      <w:r w:rsidRPr="003646C3">
        <w:rPr>
          <w:rFonts w:ascii="Arial" w:hAnsi="Arial" w:cs="Arial"/>
        </w:rPr>
        <w:t xml:space="preserve"> foram </w:t>
      </w:r>
      <w:r w:rsidR="003646C3">
        <w:rPr>
          <w:rFonts w:ascii="Arial" w:hAnsi="Arial" w:cs="Arial"/>
        </w:rPr>
        <w:t>"comidos" pelo "branco</w:t>
      </w:r>
      <w:r w:rsidRPr="003646C3">
        <w:rPr>
          <w:rFonts w:ascii="Arial" w:hAnsi="Arial" w:cs="Arial"/>
        </w:rPr>
        <w:t>".</w:t>
      </w:r>
    </w:p>
    <w:p w:rsidR="00D907DC" w:rsidRDefault="00D907DC" w:rsidP="00D907DC">
      <w:pPr>
        <w:spacing w:line="360" w:lineRule="auto"/>
        <w:jc w:val="both"/>
        <w:rPr>
          <w:rFonts w:ascii="Arial" w:hAnsi="Arial" w:cs="Arial"/>
        </w:rPr>
      </w:pPr>
    </w:p>
    <w:p w:rsidR="00D907DC" w:rsidRDefault="00D907DC" w:rsidP="00D907DC">
      <w:pPr>
        <w:spacing w:line="360" w:lineRule="auto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lastRenderedPageBreak/>
        <w:t>LOCALIZAÇÃO HISTÓRICA</w:t>
      </w:r>
    </w:p>
    <w:p w:rsidR="00D907DC" w:rsidRDefault="00D907DC" w:rsidP="00D907DC">
      <w:pPr>
        <w:spacing w:line="360" w:lineRule="auto"/>
        <w:jc w:val="both"/>
        <w:rPr>
          <w:rFonts w:ascii="Arial" w:hAnsi="Arial" w:cs="Arial"/>
          <w:b/>
          <w:szCs w:val="20"/>
        </w:rPr>
      </w:pPr>
    </w:p>
    <w:p w:rsidR="00D907DC" w:rsidRDefault="00D907DC" w:rsidP="00D907DC">
      <w:pPr>
        <w:pStyle w:val="Recuodecorpodetexto3"/>
      </w:pPr>
      <w:r>
        <w:t>De acordo com o Oficio 186 do chefe da I.R 5 ao diretor da Delegacia Espec</w:t>
      </w:r>
      <w:r w:rsidR="00AA05BC">
        <w:t>ial de Terras e Colonização de cinco</w:t>
      </w:r>
      <w:r>
        <w:t xml:space="preserve"> de agosto de 1953 (Monteiro 2</w:t>
      </w:r>
      <w:r w:rsidR="003646C3">
        <w:t>003</w:t>
      </w:r>
      <w:r>
        <w:t xml:space="preserve">); a aldeia Sassoró era uma gleba de terras com a </w:t>
      </w:r>
      <w:r w:rsidR="00AA05BC">
        <w:t>área</w:t>
      </w:r>
      <w:r>
        <w:t xml:space="preserve"> de </w:t>
      </w:r>
      <w:smartTag w:uri="urn:schemas-microsoft-com:office:smarttags" w:element="metricconverter">
        <w:smartTagPr>
          <w:attr w:name="ProductID" w:val="2.000 hectares"/>
        </w:smartTagPr>
        <w:r>
          <w:t>2.000 hectares</w:t>
        </w:r>
      </w:smartTag>
      <w:r>
        <w:t xml:space="preserve"> no </w:t>
      </w:r>
      <w:r w:rsidR="00AA05BC">
        <w:t>município</w:t>
      </w:r>
      <w:r>
        <w:t xml:space="preserve"> de Amambai</w:t>
      </w:r>
      <w:r w:rsidR="00AA05BC">
        <w:t xml:space="preserve"> (MS)</w:t>
      </w:r>
      <w:r>
        <w:t>, dando como</w:t>
      </w:r>
      <w:r w:rsidR="003646C3">
        <w:t xml:space="preserve"> limite ao Nascente o rio Yhovy</w:t>
      </w:r>
      <w:r>
        <w:t>, no lugar denomina</w:t>
      </w:r>
      <w:r w:rsidR="00AA05BC">
        <w:t>do Porto Alegre, que essa deveria</w:t>
      </w:r>
      <w:r w:rsidR="003646C3">
        <w:t xml:space="preserve"> atribuir ser o lote “Sassoró</w:t>
      </w:r>
      <w:r>
        <w:t>”, reserva doado aos índios por Decreto nº. 835, do Governo de Mato Grosso, 14-11-1928,</w:t>
      </w:r>
    </w:p>
    <w:p w:rsidR="00D907DC" w:rsidRDefault="00D907DC" w:rsidP="00D907DC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De acordo com o levantamento histórico sobre os Índios Guaranis Kaiwá realizado</w:t>
      </w:r>
      <w:r w:rsidR="003646C3">
        <w:rPr>
          <w:rFonts w:ascii="Arial" w:hAnsi="Arial" w:cs="Arial"/>
        </w:rPr>
        <w:t xml:space="preserve"> em 2003 (Monteiro 2003</w:t>
      </w:r>
      <w:r>
        <w:rPr>
          <w:rFonts w:ascii="Arial" w:hAnsi="Arial" w:cs="Arial"/>
        </w:rPr>
        <w:t>), a Aldeia Sassoró Limita-se ao norte com propriedade de Constâncio Moreira e com terras da Companhia Matte Laranjeira; ao sul com Manoel Quirino; a leste com terra da mesma empresa; a oeste com Constâncio Moreira.</w:t>
      </w:r>
    </w:p>
    <w:p w:rsidR="00D907DC" w:rsidRDefault="00D907DC" w:rsidP="00D907DC">
      <w:pPr>
        <w:spacing w:line="360" w:lineRule="auto"/>
        <w:jc w:val="both"/>
        <w:rPr>
          <w:rFonts w:ascii="Arial" w:hAnsi="Arial" w:cs="Arial"/>
          <w:b/>
          <w:szCs w:val="20"/>
        </w:rPr>
      </w:pPr>
    </w:p>
    <w:p w:rsidR="00D907DC" w:rsidRDefault="00D907DC" w:rsidP="00D907D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szCs w:val="20"/>
        </w:rPr>
        <w:t>ADAPTAÇÃO CULTURAL DOS INDIGENAS DA ALDEIA SASSORÓ</w:t>
      </w:r>
      <w:proofErr w:type="gramStart"/>
      <w:r>
        <w:rPr>
          <w:rFonts w:ascii="Arial" w:hAnsi="Arial" w:cs="Arial"/>
          <w:b/>
          <w:szCs w:val="20"/>
        </w:rPr>
        <w:t xml:space="preserve"> </w:t>
      </w:r>
      <w:r>
        <w:rPr>
          <w:rFonts w:ascii="Arial" w:hAnsi="Arial" w:cs="Arial"/>
        </w:rPr>
        <w:t xml:space="preserve"> </w:t>
      </w:r>
    </w:p>
    <w:p w:rsidR="00D907DC" w:rsidRDefault="00D907DC" w:rsidP="00AA05BC">
      <w:pPr>
        <w:spacing w:line="360" w:lineRule="auto"/>
        <w:ind w:firstLine="709"/>
        <w:contextualSpacing/>
        <w:jc w:val="both"/>
      </w:pPr>
      <w:proofErr w:type="gramEnd"/>
    </w:p>
    <w:p w:rsidR="00AA05BC" w:rsidRPr="003646C3" w:rsidRDefault="00D907DC" w:rsidP="00AA05BC">
      <w:pPr>
        <w:spacing w:line="360" w:lineRule="auto"/>
        <w:ind w:firstLine="709"/>
        <w:contextualSpacing/>
        <w:jc w:val="both"/>
        <w:rPr>
          <w:rStyle w:val="Forte"/>
          <w:rFonts w:ascii="Arial" w:hAnsi="Arial" w:cs="Arial"/>
        </w:rPr>
      </w:pPr>
      <w:r w:rsidRPr="003646C3">
        <w:rPr>
          <w:rFonts w:ascii="Arial" w:hAnsi="Arial" w:cs="Arial"/>
        </w:rPr>
        <w:t>O processo de aculturação dos índios da aldeia Sassoró iniciou-se quando o branco mudou o nome da aldeia de Ramada para Sassoró. N</w:t>
      </w:r>
      <w:r w:rsidR="00AA05BC" w:rsidRPr="003646C3">
        <w:rPr>
          <w:rFonts w:ascii="Arial" w:hAnsi="Arial" w:cs="Arial"/>
        </w:rPr>
        <w:t>a época o rio Yh</w:t>
      </w:r>
      <w:r w:rsidRPr="003646C3">
        <w:rPr>
          <w:rFonts w:ascii="Arial" w:hAnsi="Arial" w:cs="Arial"/>
        </w:rPr>
        <w:t xml:space="preserve">ovy era porto, por </w:t>
      </w:r>
      <w:proofErr w:type="gramStart"/>
      <w:r w:rsidRPr="003646C3">
        <w:rPr>
          <w:rFonts w:ascii="Arial" w:hAnsi="Arial" w:cs="Arial"/>
        </w:rPr>
        <w:t>onde</w:t>
      </w:r>
      <w:proofErr w:type="gramEnd"/>
      <w:r w:rsidRPr="003646C3">
        <w:rPr>
          <w:rFonts w:ascii="Arial" w:hAnsi="Arial" w:cs="Arial"/>
        </w:rPr>
        <w:t xml:space="preserve"> vinham navios, barcos e botes para levarem erva-mate para </w:t>
      </w:r>
      <w:r w:rsidR="00AA05BC" w:rsidRPr="003646C3">
        <w:rPr>
          <w:rFonts w:ascii="Arial" w:hAnsi="Arial" w:cs="Arial"/>
        </w:rPr>
        <w:t>Guairá</w:t>
      </w:r>
      <w:r w:rsidRPr="003646C3">
        <w:rPr>
          <w:rFonts w:ascii="Arial" w:hAnsi="Arial" w:cs="Arial"/>
        </w:rPr>
        <w:t xml:space="preserve"> e Iguatemi</w:t>
      </w:r>
      <w:r w:rsidRPr="003646C3">
        <w:rPr>
          <w:rFonts w:ascii="Arial" w:hAnsi="Arial" w:cs="Arial"/>
          <w:b/>
        </w:rPr>
        <w:t xml:space="preserve"> </w:t>
      </w:r>
      <w:r w:rsidR="00AA05BC" w:rsidRPr="003646C3">
        <w:rPr>
          <w:rFonts w:ascii="Arial" w:hAnsi="Arial" w:cs="Arial"/>
        </w:rPr>
        <w:t xml:space="preserve">Aculturação </w:t>
      </w:r>
      <w:r w:rsidR="00AA05BC" w:rsidRPr="003646C3">
        <w:rPr>
          <w:rStyle w:val="Forte"/>
          <w:rFonts w:ascii="Arial" w:hAnsi="Arial" w:cs="Arial"/>
          <w:b w:val="0"/>
        </w:rPr>
        <w:t xml:space="preserve">Indígena. </w:t>
      </w:r>
    </w:p>
    <w:p w:rsidR="003646C3" w:rsidRDefault="00D907DC" w:rsidP="003646C3">
      <w:pPr>
        <w:spacing w:line="360" w:lineRule="auto"/>
        <w:ind w:firstLine="709"/>
        <w:contextualSpacing/>
        <w:jc w:val="both"/>
        <w:rPr>
          <w:rFonts w:ascii="Arial" w:hAnsi="Arial" w:cs="Arial"/>
        </w:rPr>
      </w:pPr>
      <w:r w:rsidRPr="003646C3">
        <w:rPr>
          <w:rFonts w:ascii="Arial" w:hAnsi="Arial" w:cs="Arial"/>
        </w:rPr>
        <w:t>Partindo do pressuposto de que não existem culturas estáticas, imutáveis, perm</w:t>
      </w:r>
      <w:r w:rsidR="00AA05BC" w:rsidRPr="003646C3">
        <w:rPr>
          <w:rFonts w:ascii="Arial" w:hAnsi="Arial" w:cs="Arial"/>
        </w:rPr>
        <w:t>anentes ou fechadas em si mesma</w:t>
      </w:r>
      <w:r w:rsidRPr="003646C3">
        <w:rPr>
          <w:rFonts w:ascii="Arial" w:hAnsi="Arial" w:cs="Arial"/>
        </w:rPr>
        <w:t xml:space="preserve"> estando esta em transformação permanente, entende-se por aculturação o contato entre diversas culturas onde uma exerce grande influência sobre a outra. A aculturação é o resultado puro e intencional característico do colonialismo europeu que objetivava massificar, dominar e manipular a cultura dos povos nativos da América, considerados inferiores (selvagem). </w:t>
      </w:r>
    </w:p>
    <w:p w:rsidR="00D907DC" w:rsidRPr="003646C3" w:rsidRDefault="00D907DC" w:rsidP="003646C3">
      <w:pPr>
        <w:spacing w:line="360" w:lineRule="auto"/>
        <w:ind w:firstLine="709"/>
        <w:contextualSpacing/>
        <w:jc w:val="both"/>
        <w:rPr>
          <w:rFonts w:ascii="Arial" w:hAnsi="Arial" w:cs="Arial"/>
          <w:b/>
          <w:bCs/>
        </w:rPr>
      </w:pPr>
      <w:r w:rsidRPr="003646C3">
        <w:rPr>
          <w:rFonts w:ascii="Arial" w:hAnsi="Arial" w:cs="Arial"/>
        </w:rPr>
        <w:t>Os jesuítas impuseram aos povos indígenas uma nova forma de vestir, de falar, de se alimentar e, especialmente, de adorar, envolvendo-os em uma religiosidade ditada pela metrópole. De aco</w:t>
      </w:r>
      <w:r w:rsidR="00AA05BC" w:rsidRPr="003646C3">
        <w:rPr>
          <w:rFonts w:ascii="Arial" w:hAnsi="Arial" w:cs="Arial"/>
        </w:rPr>
        <w:t>rdo com Fraulein Dias da Silva</w:t>
      </w:r>
      <w:r w:rsidRPr="003646C3">
        <w:rPr>
          <w:rFonts w:ascii="Arial" w:hAnsi="Arial" w:cs="Arial"/>
        </w:rPr>
        <w:t xml:space="preserve"> </w:t>
      </w:r>
      <w:r w:rsidRPr="003646C3">
        <w:rPr>
          <w:rFonts w:ascii="Arial" w:hAnsi="Arial" w:cs="Arial"/>
          <w:iCs/>
        </w:rPr>
        <w:t>Esse etnocídio foi apenas um passo para o genocídio que dizimou os povos indígenas e fez com que seus remanescentes atualmente ainda sofram por sua identidade cultural</w:t>
      </w:r>
    </w:p>
    <w:p w:rsidR="00D907DC" w:rsidRDefault="00D907DC" w:rsidP="00D907DC">
      <w:pPr>
        <w:spacing w:line="360" w:lineRule="auto"/>
        <w:ind w:firstLine="90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lastRenderedPageBreak/>
        <w:t>O contato entre os povos indígenas e o povo brasileiro gerou novas sínteses culturais nos povos indígenas, que serviu para suportar os impactos de uma nova realidade, com valores e diferenciações da sociedade nacional, e é claro com graus diferentes de interação e integração com essa mesma sociedade. Segundo Oliveira:</w:t>
      </w:r>
    </w:p>
    <w:p w:rsidR="00D907DC" w:rsidRDefault="00D907DC" w:rsidP="00D907DC">
      <w:pPr>
        <w:spacing w:line="360" w:lineRule="auto"/>
        <w:ind w:firstLine="900"/>
        <w:jc w:val="both"/>
        <w:rPr>
          <w:rFonts w:ascii="Arial" w:hAnsi="Arial" w:cs="Arial"/>
          <w:szCs w:val="20"/>
        </w:rPr>
      </w:pPr>
    </w:p>
    <w:p w:rsidR="00D907DC" w:rsidRDefault="003646C3" w:rsidP="00D907DC">
      <w:pPr>
        <w:pStyle w:val="Recuodecorpodetexto2"/>
      </w:pPr>
      <w:r>
        <w:t>A aculturação pode ser consequ</w:t>
      </w:r>
      <w:r w:rsidR="00D907DC">
        <w:t>ência da transmissão cultural direta, pode ser derivada das causas não culturais, tais como modificações ecológicas e demográficas induzidas por um choque cultural; pode ser retardada por ajustamentos internos seguindo-se uma aceitação de traços ou padrões estranhos; ou pode ser uma adaptação em reação aos modos t</w:t>
      </w:r>
      <w:r>
        <w:t>radicionais de vida. (</w:t>
      </w:r>
      <w:r w:rsidR="00D907DC">
        <w:t xml:space="preserve">1976, p. 104). </w:t>
      </w:r>
    </w:p>
    <w:p w:rsidR="00D907DC" w:rsidRDefault="00D907DC" w:rsidP="00D907DC">
      <w:pPr>
        <w:spacing w:line="360" w:lineRule="auto"/>
        <w:ind w:left="2880"/>
        <w:jc w:val="both"/>
        <w:rPr>
          <w:rFonts w:ascii="Arial" w:hAnsi="Arial" w:cs="Arial"/>
        </w:rPr>
      </w:pPr>
    </w:p>
    <w:p w:rsidR="00D907DC" w:rsidRDefault="00D907DC" w:rsidP="00D907DC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 partir de 1500 até 1755, os índios eram mantidos em cativeiros e estes eram obrigados a trabalhar para os proprietários de terras que tinham como objetivo principal o aumentar a mão-de-obra barata.  Durante o processo de colonização indígena os portugueses ou escravizava os índios na base da força, ou formavam um campesinato indígena por meio da aculturação e destribalização, ou por fim buscava a integração gradual do índio como trabalhador assalariado, medida adotada tanto por leigos como pelos religiosos.</w:t>
      </w:r>
    </w:p>
    <w:p w:rsidR="00D907DC" w:rsidRDefault="00D907DC" w:rsidP="00D907DC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Dentro desse contexto, o clima não era muito bom entre os grandes fazendeiros e os missionários, já que enquanto um defendia a escravização do índio o outro queria o seu aldeamento. Com Marques de Pombal no século XVII surge o “Regimento Pombalino”, onde ocorre uma política de modernização do Estado português e da definição de suas </w:t>
      </w:r>
      <w:r w:rsidR="003646C3">
        <w:rPr>
          <w:rFonts w:ascii="Arial" w:hAnsi="Arial" w:cs="Arial"/>
        </w:rPr>
        <w:t>fronteiras no Brasil, criando a</w:t>
      </w:r>
      <w:r>
        <w:rPr>
          <w:rFonts w:ascii="Arial" w:hAnsi="Arial" w:cs="Arial"/>
        </w:rPr>
        <w:t xml:space="preserve"> política de miscigenação física e cultural mais abertamente das populações indígenas e estes se viam cada vez mais escravizados pelos portugueses até que o Príncipe Regente e futuro rei do Brasil D. João VI em 1798, aboliu o regime escravocrata criando uma relação de trabalho entre índios e brancos. </w:t>
      </w:r>
    </w:p>
    <w:p w:rsidR="00D907DC" w:rsidRDefault="00D907DC" w:rsidP="00D907DC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Nesta época o índio saiu da condição de escravo, mas passou a ser considerado um ser incapaz de exercer seus direitos e deveres. Houve o surgimento de uma concepção de índio “coitado”, índio “órfão”.</w:t>
      </w:r>
    </w:p>
    <w:p w:rsidR="003646C3" w:rsidRDefault="00D907DC" w:rsidP="00D907DC">
      <w:pPr>
        <w:spacing w:line="360" w:lineRule="auto"/>
        <w:ind w:firstLine="900"/>
        <w:jc w:val="both"/>
        <w:rPr>
          <w:rFonts w:ascii="Arial" w:hAnsi="Arial" w:cs="Arial"/>
        </w:rPr>
      </w:pPr>
      <w:r>
        <w:rPr>
          <w:rFonts w:ascii="Arial" w:hAnsi="Arial" w:cs="Arial"/>
          <w:szCs w:val="20"/>
        </w:rPr>
        <w:t>Desde os primeiros anos de colonização portuguesa houve um decréscimo considerável do número de índios e s</w:t>
      </w:r>
      <w:r>
        <w:rPr>
          <w:rFonts w:ascii="Arial" w:hAnsi="Arial" w:cs="Arial"/>
        </w:rPr>
        <w:t xml:space="preserve">omente a partir do século XIX foi que a sociedade brasileira começou a entender que os índios estavam fadados ao extermínio, por não </w:t>
      </w:r>
      <w:r>
        <w:rPr>
          <w:rFonts w:ascii="Arial" w:hAnsi="Arial" w:cs="Arial"/>
        </w:rPr>
        <w:lastRenderedPageBreak/>
        <w:t>conseguirem se adaptar ao progresso.</w:t>
      </w:r>
      <w:r>
        <w:rPr>
          <w:rFonts w:ascii="Arial" w:hAnsi="Arial" w:cs="Arial"/>
          <w:szCs w:val="20"/>
        </w:rPr>
        <w:t xml:space="preserve"> Ocorreu então uma atitude enérgica dos povos indígenas contra a invasão dos seus territórios, da sua cultura, do seu modo de vida, que assim puderam preservar sua autonomia como povos indígenas, embora sofrendo, ao longo dos últimos 500 anos, pesadas e profundas transformações no seu modo de vida.</w:t>
      </w:r>
      <w:r>
        <w:rPr>
          <w:rFonts w:ascii="Arial" w:hAnsi="Arial" w:cs="Arial"/>
        </w:rPr>
        <w:t xml:space="preserve"> </w:t>
      </w:r>
    </w:p>
    <w:p w:rsidR="00D907DC" w:rsidRDefault="00D907DC" w:rsidP="00D907DC">
      <w:pPr>
        <w:spacing w:line="360" w:lineRule="auto"/>
        <w:ind w:firstLine="9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Surgiram assim, campanhas para que fosse combatido o extermínio dos povos indígenas, dentre as ações criou-se o Serviço de Proteção ao Índio (SPI) em 1910, que ressaltou uma política de respeito à pessoa do índio, destacando-se o modo dedicado e altruísta pelo qual seus agentes foram treinados para atender as necessidades básicas dos índios. </w:t>
      </w:r>
      <w:bookmarkStart w:id="0" w:name="_GoBack"/>
      <w:bookmarkEnd w:id="0"/>
    </w:p>
    <w:sectPr w:rsidR="00D907DC" w:rsidSect="003646C3">
      <w:pgSz w:w="11906" w:h="16838"/>
      <w:pgMar w:top="1701" w:right="1274" w:bottom="170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7DC"/>
    <w:rsid w:val="003646C3"/>
    <w:rsid w:val="00AA05BC"/>
    <w:rsid w:val="00D907DC"/>
    <w:rsid w:val="00F1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7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sid w:val="00D907DC"/>
    <w:rPr>
      <w:b/>
      <w:bCs/>
    </w:rPr>
  </w:style>
  <w:style w:type="paragraph" w:customStyle="1" w:styleId="Estilo">
    <w:name w:val="Estilo"/>
    <w:rsid w:val="00D907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D907DC"/>
    <w:pPr>
      <w:ind w:left="2880"/>
      <w:jc w:val="both"/>
    </w:pPr>
    <w:rPr>
      <w:rFonts w:ascii="Arial" w:hAnsi="Arial" w:cs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07DC"/>
    <w:rPr>
      <w:rFonts w:ascii="Arial" w:eastAsia="Times New Roman" w:hAnsi="Arial" w:cs="Arial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907DC"/>
    <w:pPr>
      <w:spacing w:line="360" w:lineRule="auto"/>
      <w:ind w:firstLine="720"/>
      <w:jc w:val="both"/>
    </w:pPr>
    <w:rPr>
      <w:rFonts w:ascii="Arial" w:hAnsi="Arial" w:cs="Arial"/>
    </w:rPr>
  </w:style>
  <w:style w:type="character" w:customStyle="1" w:styleId="Recuodecorpodetexto3Char">
    <w:name w:val="Recuo de corpo de texto 3 Char"/>
    <w:basedOn w:val="Fontepargpadro"/>
    <w:link w:val="Recuodecorpodetexto3"/>
    <w:rsid w:val="00D907DC"/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7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7DC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7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sid w:val="00D907DC"/>
    <w:rPr>
      <w:b/>
      <w:bCs/>
    </w:rPr>
  </w:style>
  <w:style w:type="paragraph" w:customStyle="1" w:styleId="Estilo">
    <w:name w:val="Estilo"/>
    <w:rsid w:val="00D907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D907DC"/>
    <w:pPr>
      <w:ind w:left="2880"/>
      <w:jc w:val="both"/>
    </w:pPr>
    <w:rPr>
      <w:rFonts w:ascii="Arial" w:hAnsi="Arial" w:cs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07DC"/>
    <w:rPr>
      <w:rFonts w:ascii="Arial" w:eastAsia="Times New Roman" w:hAnsi="Arial" w:cs="Arial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907DC"/>
    <w:pPr>
      <w:spacing w:line="360" w:lineRule="auto"/>
      <w:ind w:firstLine="720"/>
      <w:jc w:val="both"/>
    </w:pPr>
    <w:rPr>
      <w:rFonts w:ascii="Arial" w:hAnsi="Arial" w:cs="Arial"/>
    </w:rPr>
  </w:style>
  <w:style w:type="character" w:customStyle="1" w:styleId="Recuodecorpodetexto3Char">
    <w:name w:val="Recuo de corpo de texto 3 Char"/>
    <w:basedOn w:val="Fontepargpadro"/>
    <w:link w:val="Recuodecorpodetexto3"/>
    <w:rsid w:val="00D907DC"/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7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7D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1401</Words>
  <Characters>7569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</cp:revision>
  <dcterms:created xsi:type="dcterms:W3CDTF">2018-06-09T14:05:00Z</dcterms:created>
  <dcterms:modified xsi:type="dcterms:W3CDTF">2018-06-09T14:35:00Z</dcterms:modified>
</cp:coreProperties>
</file>