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AEF" w:rsidRDefault="00614AEF" w:rsidP="00614AEF">
      <w:pPr>
        <w:pStyle w:val="H2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>UNIESP</w:t>
      </w:r>
    </w:p>
    <w:p w:rsidR="00614AEF" w:rsidRDefault="00614AEF" w:rsidP="00614AEF">
      <w:pPr>
        <w:pStyle w:val="H2"/>
        <w:rPr>
          <w:sz w:val="22"/>
          <w:szCs w:val="22"/>
        </w:rPr>
      </w:pPr>
      <w:r>
        <w:rPr>
          <w:sz w:val="22"/>
          <w:szCs w:val="22"/>
        </w:rPr>
        <w:t>HISTÓRIA DA EDUCAÇÃO</w:t>
      </w:r>
      <w:proofErr w:type="gramStart"/>
      <w:r>
        <w:rPr>
          <w:sz w:val="22"/>
          <w:szCs w:val="22"/>
        </w:rPr>
        <w:t xml:space="preserve">  </w:t>
      </w:r>
    </w:p>
    <w:p w:rsidR="00614AEF" w:rsidRDefault="00614AEF" w:rsidP="00614AEF">
      <w:pPr>
        <w:pStyle w:val="H2"/>
        <w:rPr>
          <w:sz w:val="22"/>
          <w:szCs w:val="22"/>
        </w:rPr>
      </w:pPr>
      <w:proofErr w:type="gramEnd"/>
      <w:r>
        <w:rPr>
          <w:sz w:val="22"/>
          <w:szCs w:val="22"/>
        </w:rPr>
        <w:t>PROF CIRO</w:t>
      </w:r>
      <w:proofErr w:type="gramStart"/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TOALDO </w:t>
      </w:r>
    </w:p>
    <w:p w:rsidR="00614AEF" w:rsidRDefault="00614AEF" w:rsidP="00614AEF">
      <w:pPr>
        <w:pStyle w:val="H2"/>
        <w:rPr>
          <w:sz w:val="22"/>
          <w:szCs w:val="22"/>
        </w:rPr>
      </w:pPr>
      <w:r>
        <w:rPr>
          <w:sz w:val="22"/>
          <w:szCs w:val="22"/>
        </w:rPr>
        <w:t>ORG</w:t>
      </w:r>
      <w:r>
        <w:rPr>
          <w:sz w:val="22"/>
          <w:szCs w:val="22"/>
        </w:rPr>
        <w:t>ANIZAÇÃO</w:t>
      </w:r>
      <w:proofErr w:type="gramStart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gramEnd"/>
      <w:r>
        <w:rPr>
          <w:sz w:val="22"/>
          <w:szCs w:val="22"/>
        </w:rPr>
        <w:t>E POL</w:t>
      </w:r>
      <w:r>
        <w:rPr>
          <w:sz w:val="22"/>
          <w:szCs w:val="22"/>
        </w:rPr>
        <w:t xml:space="preserve">ÍTICA  PÚBL DA EDUCAÇÃO  BÁSICA </w:t>
      </w:r>
    </w:p>
    <w:p w:rsidR="00614AEF" w:rsidRDefault="00614AEF" w:rsidP="00614AEF">
      <w:pPr>
        <w:pStyle w:val="H2"/>
        <w:rPr>
          <w:sz w:val="22"/>
          <w:szCs w:val="22"/>
        </w:rPr>
      </w:pPr>
      <w:r>
        <w:rPr>
          <w:sz w:val="22"/>
          <w:szCs w:val="22"/>
        </w:rPr>
        <w:t>UM POUCO D</w:t>
      </w:r>
      <w:r w:rsidRPr="0074751F">
        <w:rPr>
          <w:sz w:val="22"/>
          <w:szCs w:val="22"/>
        </w:rPr>
        <w:t xml:space="preserve">O SISTEMA EDUCIONAL BRASILEIRO </w:t>
      </w:r>
    </w:p>
    <w:p w:rsidR="00614AEF" w:rsidRPr="00614AEF" w:rsidRDefault="00614AEF" w:rsidP="00614AEF"/>
    <w:p w:rsidR="00614AEF" w:rsidRPr="0074751F" w:rsidRDefault="00614AEF" w:rsidP="00614AE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Em 1549, em Salvador,</w:t>
      </w:r>
      <w:r w:rsidRPr="0074751F">
        <w:rPr>
          <w:sz w:val="22"/>
          <w:szCs w:val="22"/>
        </w:rPr>
        <w:t xml:space="preserve"> os padres jesuítas instalaram </w:t>
      </w:r>
      <w:r>
        <w:rPr>
          <w:sz w:val="22"/>
          <w:szCs w:val="22"/>
        </w:rPr>
        <w:t xml:space="preserve">a ordem educacional brasileira, eles </w:t>
      </w:r>
      <w:r w:rsidRPr="0074751F">
        <w:rPr>
          <w:sz w:val="22"/>
          <w:szCs w:val="22"/>
        </w:rPr>
        <w:t>catequizavam os índios e os instruíam em assuntos religiosos, ensinavam os filhos dos colonos portugueses a ler e escrever, formando a elit</w:t>
      </w:r>
      <w:r>
        <w:rPr>
          <w:sz w:val="22"/>
          <w:szCs w:val="22"/>
        </w:rPr>
        <w:t xml:space="preserve">e local, as grandes oligarquias e os índios foram excluídos do ensino. No século XVIII, tinham </w:t>
      </w:r>
      <w:r w:rsidRPr="0074751F">
        <w:rPr>
          <w:sz w:val="22"/>
          <w:szCs w:val="22"/>
        </w:rPr>
        <w:t>colégios com nível médio, intern</w:t>
      </w:r>
      <w:r>
        <w:rPr>
          <w:sz w:val="22"/>
          <w:szCs w:val="22"/>
        </w:rPr>
        <w:t xml:space="preserve">atos nos quais estudavam menino, no curso de Teologia. </w:t>
      </w:r>
      <w:r w:rsidRPr="0074751F">
        <w:rPr>
          <w:sz w:val="22"/>
          <w:szCs w:val="22"/>
        </w:rPr>
        <w:t xml:space="preserve"> </w:t>
      </w:r>
    </w:p>
    <w:p w:rsidR="00614AEF" w:rsidRPr="0074751F" w:rsidRDefault="00614AEF" w:rsidP="00614AEF">
      <w:pPr>
        <w:pStyle w:val="Corpodetexto2"/>
        <w:ind w:firstLine="708"/>
        <w:rPr>
          <w:sz w:val="22"/>
          <w:szCs w:val="22"/>
        </w:rPr>
      </w:pPr>
      <w:r>
        <w:rPr>
          <w:sz w:val="22"/>
          <w:szCs w:val="22"/>
        </w:rPr>
        <w:t>Foi com a Família Real que a</w:t>
      </w:r>
      <w:r w:rsidR="00F4332E">
        <w:rPr>
          <w:sz w:val="22"/>
          <w:szCs w:val="22"/>
        </w:rPr>
        <w:t xml:space="preserve"> educação </w:t>
      </w:r>
      <w:r w:rsidRPr="0074751F">
        <w:rPr>
          <w:sz w:val="22"/>
          <w:szCs w:val="22"/>
        </w:rPr>
        <w:t>começa a</w:t>
      </w:r>
      <w:r w:rsidR="00F4332E">
        <w:rPr>
          <w:sz w:val="22"/>
          <w:szCs w:val="22"/>
        </w:rPr>
        <w:t xml:space="preserve"> mudar, pois</w:t>
      </w:r>
      <w:r w:rsidRPr="0074751F">
        <w:rPr>
          <w:sz w:val="22"/>
          <w:szCs w:val="22"/>
        </w:rPr>
        <w:t xml:space="preserve"> novos hábitos e costumes foram trazidos para o cotidiano d</w:t>
      </w:r>
      <w:r w:rsidR="00F4332E">
        <w:rPr>
          <w:sz w:val="22"/>
          <w:szCs w:val="22"/>
        </w:rPr>
        <w:t>a colônia Os portos se abriram a</w:t>
      </w:r>
      <w:r w:rsidRPr="0074751F">
        <w:rPr>
          <w:sz w:val="22"/>
          <w:szCs w:val="22"/>
        </w:rPr>
        <w:t xml:space="preserve"> outros países, instalou-se a imprensa, surgiram os primeiros museus e bibliotecas e foram criados cursos de direito e medicina.</w:t>
      </w:r>
    </w:p>
    <w:p w:rsidR="00614AEF" w:rsidRPr="0074751F" w:rsidRDefault="00F4332E" w:rsidP="00450E2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Com D. Pedro I, com a i</w:t>
      </w:r>
      <w:r w:rsidR="00614AEF" w:rsidRPr="0074751F">
        <w:rPr>
          <w:sz w:val="22"/>
          <w:szCs w:val="22"/>
        </w:rPr>
        <w:t>ndependência e a primeira Constituição, em 1824, em 1837, foi fundado no Rio de Janeiro, o Colégio Pedro II, que deveria de ser um modelo para outras escolas. Só ele fornecia o diploma de bacharel, título necessário na época para cursar o nível superior. Foram também criados nessa época colégios religiosos e alguns cursos de magistério em nível secundário, exclusivamente masculinos.</w:t>
      </w:r>
      <w:r>
        <w:rPr>
          <w:sz w:val="22"/>
          <w:szCs w:val="22"/>
        </w:rPr>
        <w:t xml:space="preserve"> Com o surgimento do café, estradas foram construídas, bancos surgiram e a classe urbana aumentou, chegam os imigrantes, os escravos são libertos e, desta forma a liberdade para o ensino também se levanta bandeira de luta, mas no império não se estabelece uma politica educacional. Quem recebia estudo era a classe dominante. Em 1891 se promulgou a segunda Constituição, onde se criou o sistema federativo, o Congresso legisla sobre o Ensino Superior e os Estados legislam o sobre o Ensino Primário e Secundário e como a Igreja deixou de ser a instituição ligada ao governo, o ensino público passou a ser composto por leigos. </w:t>
      </w:r>
    </w:p>
    <w:p w:rsidR="00614AEF" w:rsidRPr="0074751F" w:rsidRDefault="00450E23" w:rsidP="00614AE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 decorrer da República Velha, especialmente na </w:t>
      </w:r>
      <w:r w:rsidR="00614AEF" w:rsidRPr="0074751F">
        <w:rPr>
          <w:sz w:val="22"/>
          <w:szCs w:val="22"/>
        </w:rPr>
        <w:t>década de 20, o índice de analfabetismo atingia 80% da população. Com a industrialização e crescente urbanização, o povo passou a reivindic</w:t>
      </w:r>
      <w:r>
        <w:rPr>
          <w:sz w:val="22"/>
          <w:szCs w:val="22"/>
        </w:rPr>
        <w:t>ar o direito de frequ</w:t>
      </w:r>
      <w:r w:rsidR="00614AEF" w:rsidRPr="0074751F">
        <w:rPr>
          <w:sz w:val="22"/>
          <w:szCs w:val="22"/>
        </w:rPr>
        <w:t xml:space="preserve">entar a escola e o aumento de vagas no sistema escolar. </w:t>
      </w:r>
    </w:p>
    <w:p w:rsidR="00450E23" w:rsidRDefault="00450E23" w:rsidP="00450E23">
      <w:pPr>
        <w:pStyle w:val="Corpodetex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Quando Getúlio assume, começa a ter um</w:t>
      </w:r>
      <w:r w:rsidR="00614AEF" w:rsidRPr="0074751F">
        <w:rPr>
          <w:sz w:val="22"/>
          <w:szCs w:val="22"/>
        </w:rPr>
        <w:t xml:space="preserve"> período de expansão do ensino, com especial atenção ao secundário. Esse tempo foi marcado pela criação do Ministério da Educação e Saúde, em 1930. Esse ministério estruturou nosso sistema de ensino e o das universidades, criadas inicialmente no </w:t>
      </w:r>
      <w:r>
        <w:rPr>
          <w:sz w:val="22"/>
          <w:szCs w:val="22"/>
        </w:rPr>
        <w:t>Rio de Janeiro</w:t>
      </w:r>
      <w:r w:rsidR="00614AEF" w:rsidRPr="0074751F">
        <w:rPr>
          <w:sz w:val="22"/>
          <w:szCs w:val="22"/>
        </w:rPr>
        <w:t xml:space="preserve"> e São Paulo.</w:t>
      </w:r>
      <w:r>
        <w:rPr>
          <w:sz w:val="22"/>
          <w:szCs w:val="22"/>
        </w:rPr>
        <w:t xml:space="preserve"> Nesta época foram feitas duas constituição, onde se começa se falar em LDB, se cria o Conselho Nacional de Educação e Plano nacional de Educação, bem como a criação dos Conselhos Estaduais de Educação. Ocorre uma mobilização para a defesa da escola pública, o concurso público foi estabelecido com prova de títulos e provas para se ingressar no magistério e a Constituição dedica um capítulo para a Educação e cultura.   </w:t>
      </w:r>
    </w:p>
    <w:p w:rsidR="008D7BC8" w:rsidRPr="0074751F" w:rsidRDefault="00450E23" w:rsidP="008D7BC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Foi no ano de</w:t>
      </w:r>
      <w:r w:rsidR="00614AEF" w:rsidRPr="0074751F">
        <w:rPr>
          <w:sz w:val="22"/>
          <w:szCs w:val="22"/>
        </w:rPr>
        <w:t>1961 foi a</w:t>
      </w:r>
      <w:r>
        <w:rPr>
          <w:sz w:val="22"/>
          <w:szCs w:val="22"/>
        </w:rPr>
        <w:t>provada</w:t>
      </w:r>
      <w:r w:rsidR="00614AEF" w:rsidRPr="0074751F">
        <w:rPr>
          <w:sz w:val="22"/>
          <w:szCs w:val="22"/>
        </w:rPr>
        <w:t xml:space="preserve"> a primeira Lei de Diretrizes e Bases da Educação (LDB 4024/61). Em torno dessa lei houve severas discussões sobre a quem deveria de caber o ensino, se às instituições particulares (a igreja católica) ou à União.</w:t>
      </w:r>
      <w:r w:rsidR="008D7BC8" w:rsidRPr="008D7BC8">
        <w:rPr>
          <w:sz w:val="22"/>
          <w:szCs w:val="22"/>
        </w:rPr>
        <w:t xml:space="preserve"> </w:t>
      </w:r>
      <w:r w:rsidR="008D7BC8" w:rsidRPr="0074751F">
        <w:rPr>
          <w:sz w:val="22"/>
          <w:szCs w:val="22"/>
        </w:rPr>
        <w:t xml:space="preserve">Quando o país estava em meio a um processo de modernização cultural e social no início dos anos 60, os militares tomaram o poder impondo uma ditadura violenta e repressiva. A participação política acabou: foram proibidas as manifestações estudantis, os professores contrários ao regime foram expulsos das universidades e muitos tiveram de se refugiar no exterior para não serem mortos. A censura impedia a livre expressão do pensamento. </w:t>
      </w:r>
      <w:r w:rsidR="008D7BC8">
        <w:rPr>
          <w:sz w:val="22"/>
          <w:szCs w:val="22"/>
        </w:rPr>
        <w:t xml:space="preserve">Na constituição de 1967, a escola particular ganhou mais espaço e recurso, o Ensino Fundamental de sete para quatorze anos, onde as crianças podem trabalhar com doze anos; ocorre o ensino gratuito e os estados devem cuidar de seus sistemas de ensino.  </w:t>
      </w:r>
    </w:p>
    <w:p w:rsidR="008D7BC8" w:rsidRDefault="008D7BC8" w:rsidP="008D7BC8">
      <w:pPr>
        <w:pStyle w:val="Corpodetexto"/>
        <w:ind w:firstLine="708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No ano de 1971, surge uma nova </w:t>
      </w:r>
      <w:r w:rsidR="00614AEF" w:rsidRPr="0074751F">
        <w:rPr>
          <w:sz w:val="22"/>
          <w:szCs w:val="22"/>
        </w:rPr>
        <w:t xml:space="preserve">LDB, a lei 5692/71, aumenta a obrigatoriedade da educação de </w:t>
      </w:r>
      <w:proofErr w:type="gramStart"/>
      <w:r w:rsidR="00614AEF" w:rsidRPr="0074751F">
        <w:rPr>
          <w:sz w:val="22"/>
          <w:szCs w:val="22"/>
        </w:rPr>
        <w:t>4</w:t>
      </w:r>
      <w:proofErr w:type="gramEnd"/>
      <w:r w:rsidR="00614AEF" w:rsidRPr="0074751F">
        <w:rPr>
          <w:sz w:val="22"/>
          <w:szCs w:val="22"/>
        </w:rPr>
        <w:t xml:space="preserve"> para 8 anos; integra todos os níveis de ensino e acaba com a separação entre secundário e técnico; elimina também os exames de admissão para o ginásio (fundamental 5ª à 8ª). Apesar desses avanços, foi um período negro para a educação no país, uma vez que educação é feita com liberdade de expressão e respeito à cultura e à memória dos indivíduos.</w:t>
      </w:r>
      <w:r>
        <w:rPr>
          <w:sz w:val="22"/>
          <w:szCs w:val="22"/>
        </w:rPr>
        <w:t xml:space="preserve"> Mudou a estrutura da estrutura da educação básica, o primeiro grau com oito anos e o segundo grau com três anos e também surge a Lei </w:t>
      </w:r>
      <w:proofErr w:type="gramStart"/>
      <w:r>
        <w:rPr>
          <w:sz w:val="22"/>
          <w:szCs w:val="22"/>
        </w:rPr>
        <w:t>7044,</w:t>
      </w:r>
      <w:proofErr w:type="gramEnd"/>
      <w:r>
        <w:rPr>
          <w:sz w:val="22"/>
          <w:szCs w:val="22"/>
        </w:rPr>
        <w:t>no ano de 1982</w:t>
      </w:r>
      <w:r>
        <w:rPr>
          <w:bCs/>
          <w:sz w:val="22"/>
          <w:szCs w:val="22"/>
        </w:rPr>
        <w:t>, o</w:t>
      </w:r>
      <w:r w:rsidRPr="008D7BC8">
        <w:rPr>
          <w:bCs/>
          <w:sz w:val="22"/>
          <w:szCs w:val="22"/>
        </w:rPr>
        <w:t>s dispositivos de compulsoriedade foram revogados e a profissionalização passou a ser opção da escola e do aluno.</w:t>
      </w:r>
    </w:p>
    <w:p w:rsidR="00614AEF" w:rsidRPr="0074751F" w:rsidRDefault="008D7BC8" w:rsidP="008D7BC8">
      <w:pPr>
        <w:pStyle w:val="Corpodetexto"/>
        <w:ind w:firstLine="708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No </w:t>
      </w:r>
      <w:r w:rsidR="00614AEF" w:rsidRPr="0074751F">
        <w:rPr>
          <w:sz w:val="22"/>
          <w:szCs w:val="22"/>
        </w:rPr>
        <w:t xml:space="preserve">final da década de 70, começa a retomada da democracia, impulsionada por grandes manifestações de todos os segmentos da sociedade. Em 1982, os brasileiros voltaram a escolher os governadores de suas cidades pelo voto direto. Em 1984, o povo foi às ruas exigindo as eleições diretas para presidente da república, o movimento “Diretas, </w:t>
      </w:r>
      <w:proofErr w:type="gramStart"/>
      <w:r w:rsidR="00614AEF" w:rsidRPr="0074751F">
        <w:rPr>
          <w:sz w:val="22"/>
          <w:szCs w:val="22"/>
        </w:rPr>
        <w:t>já !</w:t>
      </w:r>
      <w:proofErr w:type="gramEnd"/>
      <w:r w:rsidR="00614AEF" w:rsidRPr="0074751F">
        <w:rPr>
          <w:sz w:val="22"/>
          <w:szCs w:val="22"/>
        </w:rPr>
        <w:t>”. Em 1985, foi eleito o presidente Tancredo Neves, representante da oposição ao regime militar.</w:t>
      </w:r>
    </w:p>
    <w:p w:rsidR="00614AEF" w:rsidRPr="0074751F" w:rsidRDefault="00614AEF" w:rsidP="008D7BC8">
      <w:pPr>
        <w:ind w:firstLine="708"/>
        <w:jc w:val="both"/>
        <w:rPr>
          <w:sz w:val="22"/>
          <w:szCs w:val="22"/>
        </w:rPr>
      </w:pPr>
      <w:r w:rsidRPr="0074751F">
        <w:rPr>
          <w:sz w:val="22"/>
          <w:szCs w:val="22"/>
        </w:rPr>
        <w:t>Com a Constitui</w:t>
      </w:r>
      <w:r w:rsidR="008D7BC8">
        <w:rPr>
          <w:sz w:val="22"/>
          <w:szCs w:val="22"/>
        </w:rPr>
        <w:t xml:space="preserve">ção de 1988, </w:t>
      </w:r>
      <w:r w:rsidRPr="0074751F">
        <w:rPr>
          <w:sz w:val="22"/>
          <w:szCs w:val="22"/>
        </w:rPr>
        <w:t>a educação brasileira obtev</w:t>
      </w:r>
      <w:r w:rsidR="008D7BC8">
        <w:rPr>
          <w:sz w:val="22"/>
          <w:szCs w:val="22"/>
        </w:rPr>
        <w:t xml:space="preserve">e vitórias significativas, entre elas </w:t>
      </w:r>
      <w:r w:rsidRPr="0074751F">
        <w:rPr>
          <w:sz w:val="22"/>
          <w:szCs w:val="22"/>
        </w:rPr>
        <w:t>gratuidade do ensino</w:t>
      </w:r>
      <w:r w:rsidR="008D7BC8">
        <w:rPr>
          <w:sz w:val="22"/>
          <w:szCs w:val="22"/>
        </w:rPr>
        <w:t>, inclusive no ensino médio</w:t>
      </w:r>
      <w:proofErr w:type="gramStart"/>
      <w:r w:rsidR="008D7BC8">
        <w:rPr>
          <w:sz w:val="22"/>
          <w:szCs w:val="22"/>
        </w:rPr>
        <w:t xml:space="preserve"> </w:t>
      </w:r>
      <w:r w:rsidRPr="0074751F">
        <w:rPr>
          <w:sz w:val="22"/>
          <w:szCs w:val="22"/>
        </w:rPr>
        <w:t xml:space="preserve"> </w:t>
      </w:r>
      <w:proofErr w:type="gramEnd"/>
      <w:r w:rsidRPr="0074751F">
        <w:rPr>
          <w:sz w:val="22"/>
          <w:szCs w:val="22"/>
        </w:rPr>
        <w:t>públ</w:t>
      </w:r>
      <w:r w:rsidR="008D7BC8">
        <w:rPr>
          <w:sz w:val="22"/>
          <w:szCs w:val="22"/>
        </w:rPr>
        <w:t xml:space="preserve">ico, também o </w:t>
      </w:r>
      <w:r w:rsidRPr="0074751F">
        <w:rPr>
          <w:sz w:val="22"/>
          <w:szCs w:val="22"/>
        </w:rPr>
        <w:t>atendimento a crianças de até seis ano</w:t>
      </w:r>
      <w:r w:rsidR="008D7BC8">
        <w:rPr>
          <w:sz w:val="22"/>
          <w:szCs w:val="22"/>
        </w:rPr>
        <w:t xml:space="preserve">s em creches e pré-escolas e a </w:t>
      </w:r>
      <w:r w:rsidRPr="0074751F">
        <w:rPr>
          <w:sz w:val="22"/>
          <w:szCs w:val="22"/>
        </w:rPr>
        <w:t>determinação da quantidade de recursos que estados e municípios devem aplicar na área educacional;</w:t>
      </w:r>
      <w:r w:rsidR="008D7BC8">
        <w:rPr>
          <w:sz w:val="22"/>
          <w:szCs w:val="22"/>
        </w:rPr>
        <w:t xml:space="preserve"> </w:t>
      </w:r>
      <w:r w:rsidRPr="0074751F">
        <w:rPr>
          <w:sz w:val="22"/>
          <w:szCs w:val="22"/>
        </w:rPr>
        <w:t xml:space="preserve">prioridade do ensino </w:t>
      </w:r>
      <w:r w:rsidR="008D7BC8">
        <w:rPr>
          <w:sz w:val="22"/>
          <w:szCs w:val="22"/>
        </w:rPr>
        <w:t xml:space="preserve">fundamental e a </w:t>
      </w:r>
      <w:r w:rsidRPr="0074751F">
        <w:rPr>
          <w:sz w:val="22"/>
          <w:szCs w:val="22"/>
        </w:rPr>
        <w:t xml:space="preserve">educação como obrigação a ser compartilhada entre estado e família. </w:t>
      </w:r>
    </w:p>
    <w:p w:rsidR="00413738" w:rsidRDefault="008D7BC8" w:rsidP="0041373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 LDB atual é do ano de1996 de </w:t>
      </w:r>
      <w:r w:rsidR="00614AEF" w:rsidRPr="0074751F">
        <w:rPr>
          <w:sz w:val="22"/>
          <w:szCs w:val="22"/>
        </w:rPr>
        <w:t xml:space="preserve">9394/96, antes do final da década de 90, o país já oferecia vagas no Ensino Fundamental </w:t>
      </w:r>
      <w:proofErr w:type="gramStart"/>
      <w:r w:rsidR="00614AEF" w:rsidRPr="0074751F">
        <w:rPr>
          <w:sz w:val="22"/>
          <w:szCs w:val="22"/>
        </w:rPr>
        <w:t>à</w:t>
      </w:r>
      <w:proofErr w:type="gramEnd"/>
      <w:r w:rsidR="00614AEF" w:rsidRPr="0074751F">
        <w:rPr>
          <w:sz w:val="22"/>
          <w:szCs w:val="22"/>
        </w:rPr>
        <w:t xml:space="preserve"> todas as crianças e adolescentes. Com o repasse de recursos da União para os estados e municípios, é possível melhorar a formação dos professores e sua situação salarial. Com estas reformas se espera que sejam otimizados os prédios bem como a construção de novos estabelecimentos escolares. Junto a este processo, também é desejável a adequação dos currículos e da avaliação, a igualdade de relações na escola também se faz necessária na formação de uma escola para a sociedade. </w:t>
      </w:r>
    </w:p>
    <w:p w:rsidR="00413738" w:rsidRDefault="00413738" w:rsidP="0041373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Esta lei</w:t>
      </w:r>
      <w:proofErr w:type="gramStart"/>
      <w:r>
        <w:rPr>
          <w:sz w:val="22"/>
          <w:szCs w:val="22"/>
        </w:rPr>
        <w:t xml:space="preserve"> </w:t>
      </w:r>
      <w:r w:rsidRPr="008D7BC8">
        <w:rPr>
          <w:sz w:val="22"/>
          <w:szCs w:val="22"/>
        </w:rPr>
        <w:t xml:space="preserve"> </w:t>
      </w:r>
      <w:proofErr w:type="gramEnd"/>
      <w:r w:rsidRPr="008D7BC8">
        <w:rPr>
          <w:sz w:val="22"/>
          <w:szCs w:val="22"/>
        </w:rPr>
        <w:t xml:space="preserve">9.394/96 não impossibilita adaptações de melhoria para a educação nacional, sendo a mais completa legislação em favor da educação já redigida. </w:t>
      </w:r>
    </w:p>
    <w:p w:rsidR="00000000" w:rsidRPr="008D7BC8" w:rsidRDefault="00413738" w:rsidP="00413738">
      <w:pPr>
        <w:ind w:firstLine="708"/>
        <w:jc w:val="both"/>
        <w:rPr>
          <w:sz w:val="22"/>
          <w:szCs w:val="22"/>
        </w:rPr>
      </w:pPr>
      <w:r w:rsidRPr="008D7BC8">
        <w:rPr>
          <w:sz w:val="22"/>
          <w:szCs w:val="22"/>
        </w:rPr>
        <w:t xml:space="preserve">Tal característica proporcionou à educação, importantes avanços, como a criação do FUNDEF (O Fundo de Manutenção e Des. do Ensino Fundamental e de Valorização do Magistério) e a instituição de alguns </w:t>
      </w:r>
      <w:r w:rsidRPr="008D7BC8">
        <w:rPr>
          <w:sz w:val="22"/>
          <w:szCs w:val="22"/>
        </w:rPr>
        <w:t xml:space="preserve">programas do governo federal visando à promoção do acesso ao ensino superior, como o ENEM (Ex. Nacional do Ens. Médio) e PROUNI (Programa Universidade P/ Todos). </w:t>
      </w:r>
    </w:p>
    <w:bookmarkEnd w:id="0"/>
    <w:p w:rsidR="008D7BC8" w:rsidRPr="00614AEF" w:rsidRDefault="008D7BC8" w:rsidP="00614AEF">
      <w:pPr>
        <w:ind w:firstLine="708"/>
        <w:jc w:val="both"/>
        <w:rPr>
          <w:sz w:val="22"/>
          <w:szCs w:val="22"/>
        </w:rPr>
      </w:pPr>
    </w:p>
    <w:sectPr w:rsidR="008D7BC8" w:rsidRPr="00614AEF" w:rsidSect="0074751F">
      <w:pgSz w:w="12240" w:h="15840"/>
      <w:pgMar w:top="709" w:right="474" w:bottom="426" w:left="709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25pt;height:11.25pt" o:bullet="t">
        <v:imagedata r:id="rId1" o:title="art99F9"/>
      </v:shape>
    </w:pict>
  </w:numPicBullet>
  <w:abstractNum w:abstractNumId="0">
    <w:nsid w:val="00225824"/>
    <w:multiLevelType w:val="hybridMultilevel"/>
    <w:tmpl w:val="47422BA4"/>
    <w:lvl w:ilvl="0" w:tplc="7D9C48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36518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EC8F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F408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4C6E9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186C2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9E11B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BC61A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64A50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7C55150"/>
    <w:multiLevelType w:val="hybridMultilevel"/>
    <w:tmpl w:val="7810837A"/>
    <w:lvl w:ilvl="0" w:tplc="831C54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FA4C3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40AF9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3884E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20B50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BA9BE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3EC0D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FED48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EA5B3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03E45A9"/>
    <w:multiLevelType w:val="hybridMultilevel"/>
    <w:tmpl w:val="3D3C9B2A"/>
    <w:lvl w:ilvl="0" w:tplc="01CE8A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3EA45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A2B53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5AF5D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30EFB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4C055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38FB6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24521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74AB6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5C02648"/>
    <w:multiLevelType w:val="hybridMultilevel"/>
    <w:tmpl w:val="B47CAE98"/>
    <w:lvl w:ilvl="0" w:tplc="766C6ED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E055C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5A5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A6B11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EC709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EEE53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F84AB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26DC1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88C26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EC365D"/>
    <w:multiLevelType w:val="hybridMultilevel"/>
    <w:tmpl w:val="B0984A62"/>
    <w:lvl w:ilvl="0" w:tplc="21F05C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BC69B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B8BF5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441C8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D8BFE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5E6E8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1E5FD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2894E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B27BF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CC73F20"/>
    <w:multiLevelType w:val="hybridMultilevel"/>
    <w:tmpl w:val="F586C4CE"/>
    <w:lvl w:ilvl="0" w:tplc="C82498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DE6A5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86E39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E8248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A413B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E647A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302CD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A8067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181D3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30A5E1E"/>
    <w:multiLevelType w:val="hybridMultilevel"/>
    <w:tmpl w:val="B97C67A8"/>
    <w:lvl w:ilvl="0" w:tplc="18C48E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26CC8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C8F5A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8EDF6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18A55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FA55D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D859C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44932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A8EB5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3AE1494"/>
    <w:multiLevelType w:val="hybridMultilevel"/>
    <w:tmpl w:val="65304CDA"/>
    <w:lvl w:ilvl="0" w:tplc="B3C8B2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1CF31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60AA9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1E707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86765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D89A8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B81A2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1CDCF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1AF11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0DD4787"/>
    <w:multiLevelType w:val="hybridMultilevel"/>
    <w:tmpl w:val="A4C21A26"/>
    <w:lvl w:ilvl="0" w:tplc="ADE4AF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9C5D2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C8153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12626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B86A9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82713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DAB0D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DEFC4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74D43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86372BA"/>
    <w:multiLevelType w:val="hybridMultilevel"/>
    <w:tmpl w:val="1CF08D3A"/>
    <w:lvl w:ilvl="0" w:tplc="751652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18E45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B232C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ECF89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E4522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249AD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C659B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F2C75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BCE30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AE81199"/>
    <w:multiLevelType w:val="hybridMultilevel"/>
    <w:tmpl w:val="B06C9574"/>
    <w:lvl w:ilvl="0" w:tplc="F574FA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123C7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0C223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CA7D4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C438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C2616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B44FE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B2BD3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28E95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3FF551FD"/>
    <w:multiLevelType w:val="hybridMultilevel"/>
    <w:tmpl w:val="16C26E9E"/>
    <w:lvl w:ilvl="0" w:tplc="15C472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76177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B28F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B0D93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DCCEA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44237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26643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0CB1A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F6EC3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51A4165"/>
    <w:multiLevelType w:val="hybridMultilevel"/>
    <w:tmpl w:val="E28213DC"/>
    <w:lvl w:ilvl="0" w:tplc="240067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020CF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84DED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EE321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F4876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D017F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8EACB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3CF3D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08DF4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4F0F3DA7"/>
    <w:multiLevelType w:val="hybridMultilevel"/>
    <w:tmpl w:val="0084067A"/>
    <w:lvl w:ilvl="0" w:tplc="EA4AC9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ACA3D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CAB68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74A16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5EEE8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14350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BE819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2466A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26DDF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530E1069"/>
    <w:multiLevelType w:val="hybridMultilevel"/>
    <w:tmpl w:val="70063464"/>
    <w:lvl w:ilvl="0" w:tplc="454E0F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6439C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3E214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0E0D9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5A04E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6CEF6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0C16E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745C4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DA4C1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770D7DB8"/>
    <w:multiLevelType w:val="hybridMultilevel"/>
    <w:tmpl w:val="C40EC3CC"/>
    <w:lvl w:ilvl="0" w:tplc="1B2A7D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7A87C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460BE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F6B13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A039A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D0F8B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48970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CAC70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74B65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7BB52D3B"/>
    <w:multiLevelType w:val="hybridMultilevel"/>
    <w:tmpl w:val="F5FA09AC"/>
    <w:lvl w:ilvl="0" w:tplc="78CEF2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82C8D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D88C0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F670E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E6B6A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80A92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CAFDA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38A13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B80CD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E067E34"/>
    <w:multiLevelType w:val="hybridMultilevel"/>
    <w:tmpl w:val="E1D40132"/>
    <w:lvl w:ilvl="0" w:tplc="3CFCF9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E6942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2ADCE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F0FB8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50A80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AEC96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C0A14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884C2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1CF5B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7"/>
  </w:num>
  <w:num w:numId="3">
    <w:abstractNumId w:val="9"/>
  </w:num>
  <w:num w:numId="4">
    <w:abstractNumId w:val="13"/>
  </w:num>
  <w:num w:numId="5">
    <w:abstractNumId w:val="11"/>
  </w:num>
  <w:num w:numId="6">
    <w:abstractNumId w:val="14"/>
  </w:num>
  <w:num w:numId="7">
    <w:abstractNumId w:val="8"/>
  </w:num>
  <w:num w:numId="8">
    <w:abstractNumId w:val="16"/>
  </w:num>
  <w:num w:numId="9">
    <w:abstractNumId w:val="15"/>
  </w:num>
  <w:num w:numId="10">
    <w:abstractNumId w:val="4"/>
  </w:num>
  <w:num w:numId="11">
    <w:abstractNumId w:val="7"/>
  </w:num>
  <w:num w:numId="12">
    <w:abstractNumId w:val="12"/>
  </w:num>
  <w:num w:numId="13">
    <w:abstractNumId w:val="0"/>
  </w:num>
  <w:num w:numId="14">
    <w:abstractNumId w:val="10"/>
  </w:num>
  <w:num w:numId="15">
    <w:abstractNumId w:val="2"/>
  </w:num>
  <w:num w:numId="16">
    <w:abstractNumId w:val="5"/>
  </w:num>
  <w:num w:numId="17">
    <w:abstractNumId w:val="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AEF"/>
    <w:rsid w:val="00413738"/>
    <w:rsid w:val="00450E23"/>
    <w:rsid w:val="00614AEF"/>
    <w:rsid w:val="008D7BC8"/>
    <w:rsid w:val="009354FB"/>
    <w:rsid w:val="00F4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2">
    <w:name w:val="H2"/>
    <w:basedOn w:val="Normal"/>
    <w:next w:val="Normal"/>
    <w:rsid w:val="00614AEF"/>
    <w:pPr>
      <w:keepNext/>
      <w:spacing w:before="100" w:after="100"/>
      <w:outlineLvl w:val="2"/>
    </w:pPr>
    <w:rPr>
      <w:b/>
      <w:snapToGrid w:val="0"/>
      <w:sz w:val="36"/>
    </w:rPr>
  </w:style>
  <w:style w:type="paragraph" w:styleId="Corpodetexto">
    <w:name w:val="Body Text"/>
    <w:basedOn w:val="Normal"/>
    <w:link w:val="CorpodetextoChar"/>
    <w:rsid w:val="00614AEF"/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614A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614AEF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614AE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2">
    <w:name w:val="H2"/>
    <w:basedOn w:val="Normal"/>
    <w:next w:val="Normal"/>
    <w:rsid w:val="00614AEF"/>
    <w:pPr>
      <w:keepNext/>
      <w:spacing w:before="100" w:after="100"/>
      <w:outlineLvl w:val="2"/>
    </w:pPr>
    <w:rPr>
      <w:b/>
      <w:snapToGrid w:val="0"/>
      <w:sz w:val="36"/>
    </w:rPr>
  </w:style>
  <w:style w:type="paragraph" w:styleId="Corpodetexto">
    <w:name w:val="Body Text"/>
    <w:basedOn w:val="Normal"/>
    <w:link w:val="CorpodetextoChar"/>
    <w:rsid w:val="00614AEF"/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614A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614AEF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614AE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739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358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84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4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79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45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61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7169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91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905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596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52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31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297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93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3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41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59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0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1016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2018-06-03T19:43:00Z</dcterms:created>
  <dcterms:modified xsi:type="dcterms:W3CDTF">2018-06-03T21:07:00Z</dcterms:modified>
</cp:coreProperties>
</file>