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2B" w:rsidRDefault="00CE45C0" w:rsidP="0006562B">
      <w:pPr>
        <w:pStyle w:val="NormalWeb"/>
        <w:tabs>
          <w:tab w:val="left" w:pos="1020"/>
          <w:tab w:val="left" w:pos="8460"/>
        </w:tabs>
        <w:jc w:val="center"/>
      </w:pPr>
      <w:r>
        <w:t>O GESTOR DA</w:t>
      </w:r>
      <w:r w:rsidR="0006562B">
        <w:t xml:space="preserve"> ESCOLA PÚBLICA E PROJETO POLITICO PEDAGÓGICO</w:t>
      </w:r>
      <w:r>
        <w:t>!</w:t>
      </w:r>
    </w:p>
    <w:p w:rsidR="0006562B" w:rsidRPr="00614920" w:rsidRDefault="0006562B" w:rsidP="0006562B">
      <w:pPr>
        <w:pStyle w:val="NormalWeb"/>
        <w:tabs>
          <w:tab w:val="left" w:pos="1020"/>
          <w:tab w:val="left" w:pos="8460"/>
        </w:tabs>
        <w:jc w:val="center"/>
      </w:pPr>
      <w:r>
        <w:t>PROFESSOR ME CIRO JOSE TOALDO</w:t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 w:hanging="1"/>
        <w:jc w:val="both"/>
      </w:pPr>
      <w:r w:rsidRPr="00614920">
        <w:tab/>
      </w:r>
      <w:r w:rsidRPr="00614920">
        <w:tab/>
      </w:r>
      <w:r>
        <w:t>N</w:t>
      </w:r>
      <w:r w:rsidRPr="00614920">
        <w:t>a Rede Municipal de E</w:t>
      </w:r>
      <w:r>
        <w:t xml:space="preserve">nsino do município de </w:t>
      </w:r>
      <w:r w:rsidRPr="00614920">
        <w:t>Naviraí</w:t>
      </w:r>
      <w:r>
        <w:t xml:space="preserve">, estado de Mato Grosso do Sul, tem muita </w:t>
      </w:r>
      <w:r w:rsidRPr="00614920">
        <w:t>i</w:t>
      </w:r>
      <w:r>
        <w:t xml:space="preserve">mportância </w:t>
      </w:r>
      <w:r w:rsidRPr="00614920">
        <w:t>o Projeto Político Pedagógico, bem como a gestão democrática. Dentro do Plano Municipal de Educação, Lei n 1167 de 22 de junho de 2004, que segue as Diretrizes Nacionais da Educação pelo Plano Nacional de Educação, instituído pela lei nº. 10.172/2001, bem como o Plano Estadual de Educação, em sua parte introdutória</w:t>
      </w:r>
      <w:proofErr w:type="gramStart"/>
      <w:r w:rsidRPr="00614920">
        <w:t>, ressalta</w:t>
      </w:r>
      <w:proofErr w:type="gramEnd"/>
      <w:r w:rsidRPr="00614920">
        <w:t xml:space="preserve"> que as escolas devem possuir o seu Projeto Político Pedagógico destacando a importância da gestão democrática por meio de eleição direta, criação de sistema de ensino, plano de cargos e salários, enfim o Plano Municipal de nosso município, do qual participamos de sua elaboração foi norteado nos seguintes princípios: cidadania e garantia de direitos, qualidade, prioridade, universalização, planejamento, investimento, gestão democrática, capacitação, participação, promoção do acesso.  </w:t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 w:hanging="1"/>
        <w:jc w:val="both"/>
      </w:pPr>
      <w:r w:rsidRPr="00614920">
        <w:tab/>
      </w:r>
      <w:r w:rsidRPr="00614920">
        <w:tab/>
        <w:t xml:space="preserve">Esse Plano também contempla as etapas e modalidades da educação básica; no que refere à Educação Infantil, segue as orientações da CF/88, LDB/96 e ECA, Lei 8.069/90, que muda a concepção de assistencialismo no qual priorizava as mães trabalhadoras e passa a integrar o quadro da educação como determina a lei. A “educação infantil, primeira etapa da educação básica tem como finalidade o desenvolvimento integral da criança até seis anos de idade, em seus aspectos físico, psicológico, intelectual e social, complementando a ação da família e da comunidade. </w:t>
      </w:r>
      <w:bookmarkStart w:id="0" w:name="_GoBack"/>
      <w:bookmarkEnd w:id="0"/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left="-180" w:right="44" w:firstLine="887"/>
        <w:jc w:val="both"/>
      </w:pPr>
      <w:r w:rsidRPr="00614920">
        <w:t xml:space="preserve">O município de Naviraí assumiu responsabilidade de garantir qualidade no atendimento a esta população com o compromisso de ampliar o atendimento integral da criança em creches e capacitar os profissionais como a lei determina. Nas políticas Municipais de Educação a gestão democrática da escola, </w:t>
      </w:r>
      <w:proofErr w:type="gramStart"/>
      <w:r w:rsidRPr="00614920">
        <w:t>os materiais didático-pedagógicos</w:t>
      </w:r>
      <w:proofErr w:type="gramEnd"/>
      <w:r w:rsidRPr="00614920">
        <w:t xml:space="preserve"> e a formação do professor são fatores primordiais para a qualidade social da educação, no qual prepara os indivíduos críticos e criativos, para o pleno exercício da cidadania. Com esta concepção nas orientações do Plano Municipal de Educação é determinante a adequação do calendário escolar, do currículo e metodologias de acordo com as Diretrizes Nacionais.</w:t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 w:hanging="1"/>
        <w:jc w:val="both"/>
      </w:pPr>
      <w:r w:rsidRPr="00614920">
        <w:tab/>
      </w:r>
      <w:r w:rsidRPr="00614920">
        <w:tab/>
        <w:t>Quanto ao Ensino Fundamental, à lei nº. 5.692/71</w:t>
      </w:r>
      <w:proofErr w:type="gramStart"/>
      <w:r w:rsidRPr="00614920">
        <w:t>, definiu</w:t>
      </w:r>
      <w:proofErr w:type="gramEnd"/>
      <w:r w:rsidRPr="00614920">
        <w:t xml:space="preserve"> as Diretrizes e Bases da Educação Nacional estabelecendo ensino obrigatório para a faixa etária de </w:t>
      </w:r>
      <w:smartTag w:uri="urn:schemas-microsoft-com:office:smarttags" w:element="metricconverter">
        <w:smartTagPr>
          <w:attr w:name="ProductID" w:val="7 a"/>
        </w:smartTagPr>
        <w:r w:rsidRPr="00614920">
          <w:t>7 a</w:t>
        </w:r>
      </w:smartTag>
      <w:r w:rsidRPr="00614920">
        <w:t xml:space="preserve"> 14 anos, amparada pela CF/88 que preconiza a educação como direito e dever do estado e da </w:t>
      </w:r>
      <w:r w:rsidRPr="00614920">
        <w:lastRenderedPageBreak/>
        <w:t>família. A Rede Municipal de Ensino foi estruturada e amparada pela Lei de Diretrizes e Bases da Educação. Em 2002 com a implantação do Sistema de Ensino e as determinações do Conselho Municipal de Educação, criado pela Lei n 804/96,</w:t>
      </w:r>
      <w:proofErr w:type="gramStart"/>
      <w:r w:rsidRPr="00614920">
        <w:t xml:space="preserve">  </w:t>
      </w:r>
      <w:proofErr w:type="gramEnd"/>
      <w:r w:rsidRPr="00614920">
        <w:t>elevou a autonomia para criar e estruturar a Rede Municipal de Ensino, que dinamizou rapidamente adequando-se as mudanças e desenvolvendo ações determinantes para a qualidade do nosso ensino.</w:t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 w:hanging="1"/>
        <w:jc w:val="both"/>
      </w:pPr>
      <w:r w:rsidRPr="00614920">
        <w:tab/>
      </w:r>
      <w:r w:rsidRPr="00614920">
        <w:tab/>
        <w:t xml:space="preserve"> No que refere uma educação qualitativa, o ensino de Naviraí tem avançado com projetos de cunho educacional que reverte à realidade do ensino. Dentro da realidade brasileira, Naviraí enfrentou dificuldades nos índices de evasão e repetência do Ensino Fundamental. Para reverter esta realidade, foi implantado desde 1999 nas escolas, o “Programa de Aceleração de Aprendizagem”, visando atender às séries iniciais do Ensino Fundamental, oportunizando o educando superar as dificuldades de aprendizagem com correção do fluxo escolar de idade/série, com metodologia adequada, horário e currículo diferenciado e para atendimento do ensino noturno houve muitos investimentos e esforços no sentido de atender a demanda nas escolas da Rede Municipal. </w:t>
      </w:r>
      <w:r w:rsidRPr="00614920">
        <w:tab/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 w:hanging="1"/>
        <w:jc w:val="both"/>
      </w:pPr>
      <w:r w:rsidRPr="00614920">
        <w:tab/>
      </w:r>
      <w:r w:rsidRPr="00614920">
        <w:tab/>
        <w:t>Para garantir a democracia nas unidades escolares do município de Naviraí e,</w:t>
      </w:r>
      <w:proofErr w:type="gramStart"/>
      <w:r w:rsidRPr="00614920">
        <w:t xml:space="preserve">  </w:t>
      </w:r>
      <w:proofErr w:type="gramEnd"/>
      <w:r w:rsidRPr="00614920">
        <w:t xml:space="preserve">assegurar a qualidade na educação, o Conselho Municipal de Educação, amparado no fulcro no artigo 169 da Lei Orgânica do Município de Naviraí, com finalidade de promover a política municipal de educação, regulamentou as ações educacionais. Nela são estabelecidas as para a realização de eleições diretas para a escolha de Diretores as escolares do Ensino Fundamental da Rede Municipal de Ensino de Naviraí. Isso ocorre pelo Decreto 043/97 que estabeleceu as normas para realização da primeira eleição direta para diretores na Rede Municipal de Ensino, onde se organiza a Resolução 01/07 e em 05/10/97, ocorre </w:t>
      </w:r>
      <w:proofErr w:type="gramStart"/>
      <w:r w:rsidRPr="00614920">
        <w:t>a</w:t>
      </w:r>
      <w:proofErr w:type="gramEnd"/>
      <w:r w:rsidRPr="00614920">
        <w:t xml:space="preserve"> eleição com a participação de toda comunidade escolar. Esse processo de participação efetiva de todos também e reafirmado no Plano de Cargos e Careira e no Plano de Metas documento assinado pelo Prefeito Municipal de Naviraí. A Lei que institui o Plano de Cargo, Carreira e Remuneração do Grupo de Servidores da Educação Básica da Rede Municipal de Naviraí no Titulo VIII – Dos Dirigentes das Unidades Escolares</w:t>
      </w:r>
      <w:proofErr w:type="gramStart"/>
      <w:r w:rsidRPr="00614920">
        <w:t xml:space="preserve">  </w:t>
      </w:r>
      <w:proofErr w:type="gramEnd"/>
      <w:r w:rsidRPr="00614920">
        <w:t>reafirma que a função de diretor será promovida por eleições direta na comunidade escolar. Todo este processo democrático de participação da comunidade nas decisões da escola</w:t>
      </w:r>
      <w:proofErr w:type="gramStart"/>
      <w:r w:rsidRPr="00614920">
        <w:t xml:space="preserve">  </w:t>
      </w:r>
      <w:proofErr w:type="gramEnd"/>
      <w:r w:rsidRPr="00614920">
        <w:t>fortaleceu e legitimou a autonomia da escola enquanto instituição democrática e participativa.</w:t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 w:hanging="1"/>
        <w:jc w:val="both"/>
      </w:pPr>
      <w:r w:rsidRPr="00614920">
        <w:lastRenderedPageBreak/>
        <w:tab/>
      </w:r>
      <w:r w:rsidRPr="00614920">
        <w:tab/>
        <w:t xml:space="preserve">Ainda a respeito da eleição direta dos diretores, organizada de forma de decretos e resolução, podendo concorrer o professor efetivo e em exercício </w:t>
      </w:r>
      <w:smartTag w:uri="urn:schemas-microsoft-com:office:smarttags" w:element="PersonName">
        <w:smartTagPr>
          <w:attr w:name="ProductID" w:val="em Unidades Escolar"/>
        </w:smartTagPr>
        <w:r w:rsidRPr="00614920">
          <w:t>em Unidades Escolar</w:t>
        </w:r>
      </w:smartTag>
      <w:r w:rsidRPr="00614920">
        <w:t xml:space="preserve"> da Rede, ser lotado na escola respectiva, estar habilitado em nível superior de graduação correspondente </w:t>
      </w:r>
      <w:smartTag w:uri="urn:schemas-microsoft-com:office:smarttags" w:element="PersonName">
        <w:smartTagPr>
          <w:attr w:name="ProductID" w:val="em Licenciatura Plena"/>
        </w:smartTagPr>
        <w:r w:rsidRPr="00614920">
          <w:t>em Licenciatura Plena</w:t>
        </w:r>
      </w:smartTag>
      <w:r w:rsidRPr="00614920">
        <w:t xml:space="preserve"> em Pedagogia. Caso não houver esse candidato interessado, pode concorrer um membro do magistério com Licenciatura Plena em outra área. Será considerado eleito o candidato que obtiver maior número de votos válidos e em caso de empate vencerá o candidato que contar; maior tempo de serviço na Unidade Escolar, maior nível de habilitação, maior numero de carga horária em cursos de capacitação e formação continuada, maior tempo de serviço na Rede de Ensino. Fortalecendo a pratica da gestão democrática, é permitido votar; os professores, os técnicos pedagógicos e servidores administrativos em exercício na Unidade Esco</w:t>
      </w:r>
      <w:r>
        <w:t>lar, alunos matriculados e frequ</w:t>
      </w:r>
      <w:r w:rsidRPr="00614920">
        <w:t xml:space="preserve">entes com 12 anos até a data da eleição, o pai, a mãe ou responsável pelo aluno menor de 16 anos, trabalhadores em educação cedidos pelo processo de descentralização em exercício na Unidade Escolar, professores, Técnicos Pedagógicos e servidores Administrativos convocados na Unidade escolar desde o início do ano letivo. O voto é secreto e tem peso igual na hora da contagem dos votos e cabe a Gerencia de Educação e Cultura dar posse ao diretor eleito após a publicação do ato de designação. Os Centros de Educação Infantil são centralizados na Gerencia de Educação que tem seus diretores nomeados por decretos do prefeito municipal. Após é determinado pelo Gerente de Educação </w:t>
      </w:r>
      <w:proofErr w:type="gramStart"/>
      <w:r w:rsidRPr="00614920">
        <w:t>a</w:t>
      </w:r>
      <w:proofErr w:type="gramEnd"/>
      <w:r w:rsidRPr="00614920">
        <w:t xml:space="preserve"> criação da APM nos Centros de acordo com a lei vigente.</w:t>
      </w:r>
    </w:p>
    <w:p w:rsidR="0006562B" w:rsidRPr="00614920" w:rsidRDefault="0006562B" w:rsidP="0006562B">
      <w:pPr>
        <w:spacing w:before="100" w:beforeAutospacing="1" w:after="100" w:afterAutospacing="1" w:line="360" w:lineRule="auto"/>
        <w:ind w:left="-180" w:firstLine="888"/>
        <w:jc w:val="both"/>
        <w:rPr>
          <w:bCs/>
        </w:rPr>
      </w:pPr>
      <w:r w:rsidRPr="00614920">
        <w:rPr>
          <w:bCs/>
        </w:rPr>
        <w:t xml:space="preserve">Com a eleição direta nas escolas, os debates envolvendo questões referentes ao Projeto Político Pedagógico (PPP) têm se tornado </w:t>
      </w:r>
      <w:proofErr w:type="spellStart"/>
      <w:r w:rsidRPr="00614920">
        <w:rPr>
          <w:bCs/>
        </w:rPr>
        <w:t>freqüente</w:t>
      </w:r>
      <w:proofErr w:type="spellEnd"/>
      <w:r w:rsidRPr="00614920">
        <w:rPr>
          <w:bCs/>
        </w:rPr>
        <w:t xml:space="preserve"> nos sistemas educacionais. A obrigatoriedade destes projetos ficou mais clara a partir da nova Lei de Diretrizes e Bases da educação nacional (LDB 9394/96). Esta alteração clareou e promoveu mudanças significativas, sendo que um sistema educacional não pode ser considerado sério sema orientação de um projeto de educação. Antes, porém a formulação dos projetos não envolvia a comunidade educativa, sua implantação vinha de cima e os envolvidos no desempenho dos mesmos, acabavam desconhecendo seu real sentido; por isso os educadores ficavam sem resposta para as dúvidas que surgiam e sentiam inseguro em relação as suas decisões.</w:t>
      </w:r>
    </w:p>
    <w:p w:rsidR="0006562B" w:rsidRPr="00614920" w:rsidRDefault="0006562B" w:rsidP="0006562B">
      <w:pPr>
        <w:spacing w:before="100" w:beforeAutospacing="1" w:after="100" w:afterAutospacing="1" w:line="360" w:lineRule="auto"/>
        <w:ind w:left="-180" w:firstLine="888"/>
        <w:jc w:val="both"/>
        <w:rPr>
          <w:bCs/>
        </w:rPr>
      </w:pPr>
      <w:r w:rsidRPr="00614920">
        <w:t xml:space="preserve">Dentro de uma escola a proposta pedagógica orienta e coordena as ações da comunidade escolar extrapolando a dimensão pedagógica e englobando a gestão financeira e administrativa. A LDB estabelece uma relação clara entre autonomia e proposta pedagógica </w:t>
      </w:r>
      <w:r w:rsidRPr="00614920">
        <w:lastRenderedPageBreak/>
        <w:t xml:space="preserve">que eleve a qualidade da educação, porém para que este documento seja eficaz precisa respeitar alguns pontos fundamentais: operacionalizar os conteúdos fundamentais, ser articulado entre os seguimentos (desde educação infantil até o ensino médio e entre as áreas e níveis de ensino), prever tempo para formação docente e reuniões pedagógicas, ser resultado da discussão da comunidade escolar, conter princípios pedagógicos que refere ao contexto e a prática da sala de aula, ser adaptado quando houver necessidade, for de acordo com as diretrizes Curricular e leis em vigência. </w:t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/>
        <w:jc w:val="both"/>
      </w:pPr>
      <w:r w:rsidRPr="00614920">
        <w:tab/>
        <w:t>Nesse sentido o Conselho Municipal de Educação dispõe como obrigatório à elaboração da Proposta Pedagógica e do Regimento Escolar, sendo sua elaboração responsabilidade da Comunidade Escolar, compatível com as diretrizes educacionais, com a legislação vigente do País e com o Regimento Escolar da Instituição, tenha sua identidade própria, sirva de referencial na busca de melhoria qualitativa no ensino, estimule a prática da gestão democrática, seja flexiva e contemple a real necessidade do aluno.  Quanto a sua elaboração, no artigo 9º. Da indicação 001/2003/CME/NAVIRAÍ nº. 001/2003, do Capítulo III orienta que a Proposta Pedagógica deverá conter no mínimo: dados de identificação da instituição, característica da população, objetivos gerais e específicos, organização e funcionamento das etapas oferecidas, organização curricular, seleção de atividades educacionais, processo de avaliação do desenvolvimento integral do educando, formas de agrupamentos, organização e utilização do espaço físico, articulação entre as séries/disciplina Educação Infantil e Ensino Fundamental, ações educativas e com participação da família, perfil dos profissionais, formas de capacitações e qualificação dos profissionais, acompanhamento e avaliação do processo educativo da instituição.</w:t>
      </w:r>
    </w:p>
    <w:p w:rsidR="0006562B" w:rsidRPr="00614920" w:rsidRDefault="0006562B" w:rsidP="0006562B">
      <w:pPr>
        <w:pStyle w:val="NormalWeb"/>
        <w:tabs>
          <w:tab w:val="left" w:pos="-1440"/>
        </w:tabs>
        <w:spacing w:line="360" w:lineRule="auto"/>
        <w:ind w:right="44"/>
        <w:jc w:val="both"/>
      </w:pPr>
      <w:r w:rsidRPr="00614920">
        <w:tab/>
        <w:t>Em referencia ao Regimento Escolar, descreve como documento normativo da Proposta Pedagógica de existência obrigatória na Instituição que deverá garantir: fundamentação legal da proposta pedagógica e compatível com a legislação em vigor, normatização da organização administrativa, pedagógica e disciplinar. Cabe a Instituição de Ensino, através de seu órgão colegiado se houver, ou de sua mantenedora aprovar a Proposta Pedagógica e o Regimento escolar.</w:t>
      </w:r>
    </w:p>
    <w:p w:rsidR="0006562B" w:rsidRPr="00614920" w:rsidRDefault="0006562B" w:rsidP="0006562B">
      <w:pPr>
        <w:spacing w:before="240" w:after="200" w:line="360" w:lineRule="auto"/>
        <w:ind w:firstLine="708"/>
        <w:jc w:val="both"/>
      </w:pPr>
      <w:r w:rsidRPr="00614920">
        <w:t xml:space="preserve">Não devemos deixar de mencionar Decreto Federal nº. 6094 de 24/04/2007 que é o Plano de Metas Compromisso Todos pela Educação, esse documento do Presidente Lula e assinado pelo Prefeito Municipal, </w:t>
      </w:r>
      <w:proofErr w:type="gramStart"/>
      <w:r w:rsidRPr="00614920">
        <w:t>destaca</w:t>
      </w:r>
      <w:proofErr w:type="gramEnd"/>
      <w:r w:rsidRPr="00614920">
        <w:t xml:space="preserve">, vinte e oito diretrizes, dentre elas é enfatizado a importância de uma gestão que envolva todos os membros da escola. Devemos enfatizar </w:t>
      </w:r>
      <w:r w:rsidRPr="00614920">
        <w:lastRenderedPageBreak/>
        <w:t>que a escola pública não apenas contribui significativamente para a democratização da sociedade, como também para o exercício da democracia participativa, fundamenta e exige uma gestão democrática na escola.</w:t>
      </w:r>
    </w:p>
    <w:p w:rsidR="0006562B" w:rsidRPr="00614920" w:rsidRDefault="0006562B" w:rsidP="0006562B">
      <w:pPr>
        <w:spacing w:before="240" w:after="200" w:line="360" w:lineRule="auto"/>
        <w:ind w:firstLine="708"/>
        <w:jc w:val="both"/>
      </w:pPr>
      <w:r w:rsidRPr="00614920">
        <w:t xml:space="preserve">Não se deve deixar de dizer que o gestor deve fazer cumprir a legislação e, também deve conhecê-la, sendo </w:t>
      </w:r>
      <w:proofErr w:type="gramStart"/>
      <w:r w:rsidRPr="00614920">
        <w:t>um estimulador e articulador da educação de qualidade, pautada na democrática</w:t>
      </w:r>
      <w:proofErr w:type="gramEnd"/>
      <w:r w:rsidRPr="00614920">
        <w:t xml:space="preserve"> e dialogo como forma de resolução de conflitos, onde as decisões da maioria devem ser respeitadas. </w:t>
      </w:r>
    </w:p>
    <w:p w:rsidR="0006562B" w:rsidRPr="00614920" w:rsidRDefault="0006562B" w:rsidP="0006562B">
      <w:pPr>
        <w:spacing w:before="240" w:after="200" w:line="360" w:lineRule="auto"/>
        <w:ind w:firstLine="708"/>
        <w:jc w:val="both"/>
      </w:pPr>
      <w:r w:rsidRPr="00614920">
        <w:t>Conhecer a legislação</w:t>
      </w:r>
      <w:r>
        <w:t>, especificamente a que se refere ao cumprimento do PPP,</w:t>
      </w:r>
      <w:r w:rsidRPr="00614920">
        <w:t xml:space="preserve"> não é uma tarefa fáci</w:t>
      </w:r>
      <w:r>
        <w:t xml:space="preserve">l, mas é uma missão do gestor </w:t>
      </w:r>
      <w:r w:rsidRPr="00614920">
        <w:t xml:space="preserve">conhecer as leis e ver </w:t>
      </w:r>
      <w:r>
        <w:t xml:space="preserve">que na educação os </w:t>
      </w:r>
      <w:r w:rsidRPr="00614920">
        <w:t>pr</w:t>
      </w:r>
      <w:r>
        <w:t>incípios da gestão democrática</w:t>
      </w:r>
      <w:r w:rsidRPr="00614920">
        <w:t xml:space="preserve"> estão assegurados em leis; portanto, os gestores de escola pública, devem, não só defender esses princípios, mas, fazê-los presentes em nas ações, não adianta falar de democracia é </w:t>
      </w:r>
      <w:r>
        <w:t xml:space="preserve">preciso querer vivenciá-la. O </w:t>
      </w:r>
      <w:r w:rsidRPr="00614920">
        <w:t>Proje</w:t>
      </w:r>
      <w:r>
        <w:t>to Político Pedagógico é um avanço</w:t>
      </w:r>
      <w:r w:rsidRPr="00614920">
        <w:t xml:space="preserve"> e</w:t>
      </w:r>
      <w:r>
        <w:t xml:space="preserve"> consolida o sonho para se </w:t>
      </w:r>
      <w:proofErr w:type="gramStart"/>
      <w:r>
        <w:t>ter</w:t>
      </w:r>
      <w:proofErr w:type="gramEnd"/>
      <w:r w:rsidRPr="00614920">
        <w:t xml:space="preserve"> uma escola democrática, onde o coletivo  realmente ganha espaço. </w:t>
      </w:r>
    </w:p>
    <w:p w:rsidR="0049517F" w:rsidRDefault="0049517F"/>
    <w:sectPr w:rsidR="0049517F" w:rsidSect="0006562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B"/>
    <w:rsid w:val="0006562B"/>
    <w:rsid w:val="00441C5B"/>
    <w:rsid w:val="0049517F"/>
    <w:rsid w:val="00C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6562B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06562B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6562B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06562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1792</Words>
  <Characters>9682</Characters>
  <Application>Microsoft Office Word</Application>
  <DocSecurity>0</DocSecurity>
  <Lines>80</Lines>
  <Paragraphs>22</Paragraphs>
  <ScaleCrop>false</ScaleCrop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2018-05-26T18:01:00Z</dcterms:created>
  <dcterms:modified xsi:type="dcterms:W3CDTF">2018-05-26T18:12:00Z</dcterms:modified>
</cp:coreProperties>
</file>