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B5B" w:rsidRDefault="00D36B5B" w:rsidP="00D36B5B">
      <w:pPr>
        <w:jc w:val="center"/>
        <w:rPr>
          <w:rFonts w:ascii="Arial" w:hAnsi="Arial" w:cs="Arial"/>
          <w:b/>
          <w:sz w:val="24"/>
          <w:szCs w:val="24"/>
        </w:rPr>
      </w:pPr>
      <w:r>
        <w:rPr>
          <w:rFonts w:ascii="Arial" w:hAnsi="Arial" w:cs="Arial"/>
          <w:b/>
          <w:sz w:val="24"/>
          <w:szCs w:val="24"/>
        </w:rPr>
        <w:t>A ESCOLA E A FORMAÇÃO DE HÁBITOS ALIMENTARES SAUDÁVEIS</w:t>
      </w:r>
    </w:p>
    <w:p w:rsidR="00D36B5B" w:rsidRPr="00D36B5B" w:rsidRDefault="00D36B5B" w:rsidP="00D36B5B">
      <w:pPr>
        <w:jc w:val="right"/>
        <w:rPr>
          <w:rFonts w:ascii="Arial" w:hAnsi="Arial" w:cs="Arial"/>
          <w:b/>
          <w:sz w:val="24"/>
          <w:szCs w:val="24"/>
        </w:rPr>
      </w:pPr>
      <w:r>
        <w:rPr>
          <w:rFonts w:ascii="Arial" w:hAnsi="Arial" w:cs="Arial"/>
          <w:b/>
          <w:sz w:val="24"/>
          <w:szCs w:val="24"/>
        </w:rPr>
        <w:t>Professor Me. Ciro José Toaldo</w:t>
      </w:r>
      <w:r>
        <w:rPr>
          <w:rStyle w:val="Refdenotaderodap"/>
          <w:rFonts w:ascii="Arial" w:hAnsi="Arial" w:cs="Arial"/>
          <w:b/>
          <w:sz w:val="24"/>
          <w:szCs w:val="24"/>
        </w:rPr>
        <w:footnoteReference w:id="1"/>
      </w:r>
    </w:p>
    <w:p w:rsidR="00D36B5B" w:rsidRPr="007548FD" w:rsidRDefault="00D36B5B" w:rsidP="00D36B5B">
      <w:pPr>
        <w:pStyle w:val="PargrafodaLista"/>
        <w:rPr>
          <w:rFonts w:ascii="Arial" w:hAnsi="Arial" w:cs="Arial"/>
          <w:b/>
          <w:sz w:val="24"/>
          <w:szCs w:val="24"/>
        </w:rPr>
      </w:pPr>
    </w:p>
    <w:p w:rsidR="00D36B5B" w:rsidRPr="00BD498A" w:rsidRDefault="00D36B5B" w:rsidP="00D36B5B">
      <w:pPr>
        <w:autoSpaceDE w:val="0"/>
        <w:autoSpaceDN w:val="0"/>
        <w:adjustRightInd w:val="0"/>
        <w:spacing w:after="0" w:line="240" w:lineRule="auto"/>
        <w:ind w:left="1416"/>
        <w:jc w:val="right"/>
        <w:rPr>
          <w:rFonts w:ascii="Arial" w:hAnsi="Arial" w:cs="Arial"/>
          <w:sz w:val="20"/>
          <w:szCs w:val="20"/>
        </w:rPr>
      </w:pPr>
      <w:r w:rsidRPr="00BD498A">
        <w:rPr>
          <w:rFonts w:ascii="Arial" w:hAnsi="Arial" w:cs="Arial"/>
          <w:sz w:val="20"/>
          <w:szCs w:val="20"/>
        </w:rPr>
        <w:t>As mais diversas áreas, tais como saúde, agricultura, educação, meio</w:t>
      </w:r>
      <w:r>
        <w:rPr>
          <w:rFonts w:ascii="Arial" w:hAnsi="Arial" w:cs="Arial"/>
          <w:sz w:val="20"/>
          <w:szCs w:val="20"/>
        </w:rPr>
        <w:t xml:space="preserve"> </w:t>
      </w:r>
      <w:r w:rsidRPr="00BD498A">
        <w:rPr>
          <w:rFonts w:ascii="Arial" w:hAnsi="Arial" w:cs="Arial"/>
          <w:sz w:val="20"/>
          <w:szCs w:val="20"/>
        </w:rPr>
        <w:t>ambiente devem trabalhar em con</w:t>
      </w:r>
      <w:r>
        <w:rPr>
          <w:rFonts w:ascii="Arial" w:hAnsi="Arial" w:cs="Arial"/>
          <w:sz w:val="20"/>
          <w:szCs w:val="20"/>
        </w:rPr>
        <w:t xml:space="preserve">junto para desenvolver ações de </w:t>
      </w:r>
      <w:r w:rsidRPr="00BD498A">
        <w:rPr>
          <w:rFonts w:ascii="Arial" w:hAnsi="Arial" w:cs="Arial"/>
          <w:sz w:val="20"/>
          <w:szCs w:val="20"/>
        </w:rPr>
        <w:t>educação alimentar e nutricional. É n</w:t>
      </w:r>
      <w:r>
        <w:rPr>
          <w:rFonts w:ascii="Arial" w:hAnsi="Arial" w:cs="Arial"/>
          <w:sz w:val="20"/>
          <w:szCs w:val="20"/>
        </w:rPr>
        <w:t xml:space="preserve">ecessário que haja convergência </w:t>
      </w:r>
      <w:r w:rsidRPr="00BD498A">
        <w:rPr>
          <w:rFonts w:ascii="Arial" w:hAnsi="Arial" w:cs="Arial"/>
          <w:sz w:val="20"/>
          <w:szCs w:val="20"/>
        </w:rPr>
        <w:t>das ações, de forma que a grande be</w:t>
      </w:r>
      <w:r>
        <w:rPr>
          <w:rFonts w:ascii="Arial" w:hAnsi="Arial" w:cs="Arial"/>
          <w:sz w:val="20"/>
          <w:szCs w:val="20"/>
        </w:rPr>
        <w:t xml:space="preserve">neficiada seja a sociedade, que </w:t>
      </w:r>
      <w:r w:rsidRPr="00BD498A">
        <w:rPr>
          <w:rFonts w:ascii="Arial" w:hAnsi="Arial" w:cs="Arial"/>
          <w:sz w:val="20"/>
          <w:szCs w:val="20"/>
        </w:rPr>
        <w:t>vai ser o alvo destas ações intersetoriais.</w:t>
      </w:r>
      <w:r>
        <w:rPr>
          <w:rFonts w:ascii="Arial" w:hAnsi="Arial" w:cs="Arial"/>
          <w:sz w:val="20"/>
          <w:szCs w:val="20"/>
        </w:rPr>
        <w:t xml:space="preserve"> (BRASIL, 2013, p. 30)</w:t>
      </w:r>
    </w:p>
    <w:p w:rsidR="00D36B5B" w:rsidRDefault="00D36B5B" w:rsidP="00D36B5B">
      <w:pPr>
        <w:rPr>
          <w:rFonts w:ascii="Arial" w:hAnsi="Arial" w:cs="Arial"/>
          <w:b/>
          <w:sz w:val="24"/>
          <w:szCs w:val="24"/>
        </w:rPr>
      </w:pPr>
    </w:p>
    <w:p w:rsidR="00D36B5B" w:rsidRDefault="00D36B5B" w:rsidP="00D36B5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A escola, </w:t>
      </w:r>
      <w:r w:rsidRPr="00C630D8">
        <w:rPr>
          <w:rFonts w:ascii="Arial" w:hAnsi="Arial" w:cs="Arial"/>
          <w:color w:val="000000"/>
          <w:sz w:val="24"/>
          <w:szCs w:val="24"/>
        </w:rPr>
        <w:t xml:space="preserve">depois do ambiente </w:t>
      </w:r>
      <w:r>
        <w:rPr>
          <w:rFonts w:ascii="Arial" w:hAnsi="Arial" w:cs="Arial"/>
          <w:color w:val="000000"/>
          <w:sz w:val="24"/>
          <w:szCs w:val="24"/>
        </w:rPr>
        <w:t xml:space="preserve">familiar é o espaço para se permitir aos </w:t>
      </w:r>
      <w:r w:rsidRPr="00C630D8">
        <w:rPr>
          <w:rFonts w:ascii="Arial" w:hAnsi="Arial" w:cs="Arial"/>
          <w:color w:val="000000"/>
          <w:sz w:val="24"/>
          <w:szCs w:val="24"/>
        </w:rPr>
        <w:t>estudantes a formação de</w:t>
      </w:r>
      <w:r>
        <w:rPr>
          <w:rFonts w:ascii="Arial" w:hAnsi="Arial" w:cs="Arial"/>
          <w:color w:val="000000"/>
          <w:sz w:val="24"/>
          <w:szCs w:val="24"/>
        </w:rPr>
        <w:t xml:space="preserve"> hábitos alimentares saudáveis. </w:t>
      </w:r>
      <w:r w:rsidRPr="00C630D8">
        <w:rPr>
          <w:rFonts w:ascii="Arial" w:hAnsi="Arial" w:cs="Arial"/>
          <w:color w:val="000000"/>
          <w:sz w:val="24"/>
          <w:szCs w:val="24"/>
        </w:rPr>
        <w:t>Por essa razão, o processo de educaç</w:t>
      </w:r>
      <w:r>
        <w:rPr>
          <w:rFonts w:ascii="Arial" w:hAnsi="Arial" w:cs="Arial"/>
          <w:color w:val="000000"/>
          <w:sz w:val="24"/>
          <w:szCs w:val="24"/>
        </w:rPr>
        <w:t xml:space="preserve">ão alimentar e nutricional deve </w:t>
      </w:r>
      <w:r w:rsidRPr="00C630D8">
        <w:rPr>
          <w:rFonts w:ascii="Arial" w:hAnsi="Arial" w:cs="Arial"/>
          <w:color w:val="000000"/>
          <w:sz w:val="24"/>
          <w:szCs w:val="24"/>
        </w:rPr>
        <w:t>ser pautado na realidade, não pod</w:t>
      </w:r>
      <w:r>
        <w:rPr>
          <w:rFonts w:ascii="Arial" w:hAnsi="Arial" w:cs="Arial"/>
          <w:color w:val="000000"/>
          <w:sz w:val="24"/>
          <w:szCs w:val="24"/>
        </w:rPr>
        <w:t xml:space="preserve">endo ser entendida como verdade </w:t>
      </w:r>
      <w:r w:rsidRPr="00C630D8">
        <w:rPr>
          <w:rFonts w:ascii="Arial" w:hAnsi="Arial" w:cs="Arial"/>
          <w:color w:val="000000"/>
          <w:sz w:val="24"/>
          <w:szCs w:val="24"/>
        </w:rPr>
        <w:t>absoluta e sobre a qual se pode intervir. Essa intervenção deve integrar</w:t>
      </w:r>
      <w:r>
        <w:rPr>
          <w:rFonts w:ascii="Arial" w:hAnsi="Arial" w:cs="Arial"/>
          <w:color w:val="000000"/>
          <w:sz w:val="24"/>
          <w:szCs w:val="24"/>
        </w:rPr>
        <w:t xml:space="preserve"> </w:t>
      </w:r>
      <w:r w:rsidRPr="00C630D8">
        <w:rPr>
          <w:rFonts w:ascii="Arial" w:hAnsi="Arial" w:cs="Arial"/>
          <w:color w:val="000000"/>
          <w:sz w:val="24"/>
          <w:szCs w:val="24"/>
        </w:rPr>
        <w:t>a es</w:t>
      </w:r>
      <w:r>
        <w:rPr>
          <w:rFonts w:ascii="Arial" w:hAnsi="Arial" w:cs="Arial"/>
          <w:color w:val="000000"/>
          <w:sz w:val="24"/>
          <w:szCs w:val="24"/>
        </w:rPr>
        <w:t>cola, a família e a comunidade.</w:t>
      </w:r>
    </w:p>
    <w:p w:rsidR="00D36B5B" w:rsidRDefault="00D36B5B" w:rsidP="00D36B5B">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Entretanto, na</w:t>
      </w:r>
      <w:r w:rsidRPr="00F66084">
        <w:rPr>
          <w:rFonts w:ascii="Arial" w:hAnsi="Arial" w:cs="Arial"/>
          <w:sz w:val="24"/>
          <w:szCs w:val="24"/>
        </w:rPr>
        <w:t xml:space="preserve">s </w:t>
      </w:r>
      <w:r>
        <w:rPr>
          <w:rFonts w:ascii="Arial" w:hAnsi="Arial" w:cs="Arial"/>
          <w:sz w:val="24"/>
          <w:szCs w:val="24"/>
        </w:rPr>
        <w:t>implicações da sociedade consumista capitalista, difundiu-se uma alimentação desregrada e sem preocupação com a nutrição que é inerente à família e a escola. Mas, não se pode negar que há inúmeras recomendações</w:t>
      </w:r>
      <w:r w:rsidRPr="00F66084">
        <w:rPr>
          <w:rFonts w:ascii="Arial" w:hAnsi="Arial" w:cs="Arial"/>
          <w:sz w:val="24"/>
          <w:szCs w:val="24"/>
        </w:rPr>
        <w:t xml:space="preserve"> de organizaçõe</w:t>
      </w:r>
      <w:r>
        <w:rPr>
          <w:rFonts w:ascii="Arial" w:hAnsi="Arial" w:cs="Arial"/>
          <w:sz w:val="24"/>
          <w:szCs w:val="24"/>
        </w:rPr>
        <w:t>s nacionais e internacionais, para ser dada ênfase as políticas públicas relacionadas com a alimentação saudável</w:t>
      </w:r>
      <w:r>
        <w:rPr>
          <w:rStyle w:val="Refdenotaderodap"/>
          <w:rFonts w:ascii="Arial" w:hAnsi="Arial" w:cs="Arial"/>
          <w:sz w:val="24"/>
          <w:szCs w:val="24"/>
        </w:rPr>
        <w:footnoteReference w:id="2"/>
      </w:r>
      <w:r>
        <w:rPr>
          <w:rFonts w:ascii="Arial" w:hAnsi="Arial" w:cs="Arial"/>
          <w:sz w:val="24"/>
          <w:szCs w:val="24"/>
        </w:rPr>
        <w:t xml:space="preserve"> e nutricional, obviamente que caberá a escola este importante papel.</w:t>
      </w:r>
    </w:p>
    <w:p w:rsidR="00D36B5B" w:rsidRDefault="00D36B5B" w:rsidP="00D36B5B">
      <w:pPr>
        <w:autoSpaceDE w:val="0"/>
        <w:autoSpaceDN w:val="0"/>
        <w:adjustRightInd w:val="0"/>
        <w:spacing w:after="0" w:line="360" w:lineRule="auto"/>
        <w:ind w:firstLine="708"/>
        <w:jc w:val="both"/>
        <w:rPr>
          <w:rFonts w:ascii="Arial" w:hAnsi="Arial" w:cs="Arial"/>
          <w:sz w:val="24"/>
          <w:szCs w:val="24"/>
        </w:rPr>
      </w:pPr>
      <w:r w:rsidRPr="00F66084">
        <w:rPr>
          <w:rFonts w:ascii="Arial" w:hAnsi="Arial" w:cs="Arial"/>
          <w:sz w:val="24"/>
          <w:szCs w:val="24"/>
        </w:rPr>
        <w:t xml:space="preserve">Nesse contexto, é consenso </w:t>
      </w:r>
      <w:r>
        <w:rPr>
          <w:rFonts w:ascii="Arial" w:hAnsi="Arial" w:cs="Arial"/>
          <w:sz w:val="24"/>
          <w:szCs w:val="24"/>
        </w:rPr>
        <w:t>o potencial da escola como local</w:t>
      </w:r>
      <w:r w:rsidRPr="00F66084">
        <w:rPr>
          <w:rFonts w:ascii="Arial" w:hAnsi="Arial" w:cs="Arial"/>
          <w:sz w:val="24"/>
          <w:szCs w:val="24"/>
        </w:rPr>
        <w:t xml:space="preserve"> privilegiado para que </w:t>
      </w:r>
      <w:r>
        <w:rPr>
          <w:rFonts w:ascii="Arial" w:hAnsi="Arial" w:cs="Arial"/>
          <w:sz w:val="24"/>
          <w:szCs w:val="24"/>
        </w:rPr>
        <w:t>sejam difundidas</w:t>
      </w:r>
      <w:r w:rsidRPr="00F66084">
        <w:rPr>
          <w:rFonts w:ascii="Arial" w:hAnsi="Arial" w:cs="Arial"/>
          <w:sz w:val="24"/>
          <w:szCs w:val="24"/>
        </w:rPr>
        <w:t xml:space="preserve"> </w:t>
      </w:r>
      <w:r>
        <w:rPr>
          <w:rFonts w:ascii="Arial" w:hAnsi="Arial" w:cs="Arial"/>
          <w:sz w:val="24"/>
          <w:szCs w:val="24"/>
        </w:rPr>
        <w:t xml:space="preserve">práticas que desenvolvam ações de </w:t>
      </w:r>
      <w:r w:rsidRPr="00F66084">
        <w:rPr>
          <w:rFonts w:ascii="Arial" w:hAnsi="Arial" w:cs="Arial"/>
          <w:sz w:val="24"/>
          <w:szCs w:val="24"/>
        </w:rPr>
        <w:t>forma articulada</w:t>
      </w:r>
      <w:r>
        <w:rPr>
          <w:rFonts w:ascii="Arial" w:hAnsi="Arial" w:cs="Arial"/>
          <w:sz w:val="24"/>
          <w:szCs w:val="24"/>
        </w:rPr>
        <w:t>, como evidenciado na epigrafe desta introdução, pois</w:t>
      </w:r>
      <w:r w:rsidRPr="00F66084">
        <w:rPr>
          <w:rFonts w:ascii="Arial" w:hAnsi="Arial" w:cs="Arial"/>
          <w:sz w:val="24"/>
          <w:szCs w:val="24"/>
        </w:rPr>
        <w:t xml:space="preserve"> </w:t>
      </w:r>
      <w:r>
        <w:rPr>
          <w:rFonts w:ascii="Arial" w:hAnsi="Arial" w:cs="Arial"/>
          <w:sz w:val="24"/>
          <w:szCs w:val="24"/>
        </w:rPr>
        <w:t>no âmbito escolar há a possibilidade de fornentar entre os alunos a valorização de uma alimentação saudável.</w:t>
      </w:r>
    </w:p>
    <w:p w:rsidR="00D36B5B" w:rsidRDefault="00D36B5B" w:rsidP="00D36B5B">
      <w:pPr>
        <w:autoSpaceDE w:val="0"/>
        <w:autoSpaceDN w:val="0"/>
        <w:adjustRightInd w:val="0"/>
        <w:spacing w:after="0" w:line="360" w:lineRule="auto"/>
        <w:ind w:firstLine="708"/>
        <w:jc w:val="both"/>
        <w:rPr>
          <w:rFonts w:ascii="Arial" w:hAnsi="Arial" w:cs="Arial"/>
          <w:color w:val="000000"/>
          <w:sz w:val="24"/>
          <w:szCs w:val="24"/>
        </w:rPr>
      </w:pPr>
      <w:r w:rsidRPr="00C630D8">
        <w:rPr>
          <w:rFonts w:ascii="Arial" w:hAnsi="Arial" w:cs="Arial"/>
          <w:color w:val="000000"/>
          <w:sz w:val="24"/>
          <w:szCs w:val="24"/>
        </w:rPr>
        <w:t>É necessário proporcionar uma educação que extrapola a mera aprendizagem</w:t>
      </w:r>
      <w:r>
        <w:rPr>
          <w:rFonts w:ascii="Arial" w:hAnsi="Arial" w:cs="Arial"/>
          <w:color w:val="000000"/>
          <w:sz w:val="24"/>
          <w:szCs w:val="24"/>
        </w:rPr>
        <w:t xml:space="preserve"> </w:t>
      </w:r>
      <w:r w:rsidRPr="00C630D8">
        <w:rPr>
          <w:rFonts w:ascii="Arial" w:hAnsi="Arial" w:cs="Arial"/>
          <w:color w:val="000000"/>
          <w:sz w:val="24"/>
          <w:szCs w:val="24"/>
        </w:rPr>
        <w:t>de disciplinas, como portugu</w:t>
      </w:r>
      <w:r>
        <w:rPr>
          <w:rFonts w:ascii="Arial" w:hAnsi="Arial" w:cs="Arial"/>
          <w:color w:val="000000"/>
          <w:sz w:val="24"/>
          <w:szCs w:val="24"/>
        </w:rPr>
        <w:t xml:space="preserve">ês, matemática, geografia e que </w:t>
      </w:r>
      <w:r w:rsidRPr="00C630D8">
        <w:rPr>
          <w:rFonts w:ascii="Arial" w:hAnsi="Arial" w:cs="Arial"/>
          <w:color w:val="000000"/>
          <w:sz w:val="24"/>
          <w:szCs w:val="24"/>
        </w:rPr>
        <w:t>obse</w:t>
      </w:r>
      <w:r>
        <w:rPr>
          <w:rFonts w:ascii="Arial" w:hAnsi="Arial" w:cs="Arial"/>
          <w:color w:val="000000"/>
          <w:sz w:val="24"/>
          <w:szCs w:val="24"/>
        </w:rPr>
        <w:t xml:space="preserve">rva o ser humano integralmente e neste sentido, a alimentação é algo intrínseco ao ser humano e a sua formação. </w:t>
      </w:r>
    </w:p>
    <w:p w:rsidR="00D36B5B" w:rsidRDefault="00D36B5B" w:rsidP="00D36B5B">
      <w:pPr>
        <w:autoSpaceDE w:val="0"/>
        <w:autoSpaceDN w:val="0"/>
        <w:adjustRightInd w:val="0"/>
        <w:spacing w:after="0" w:line="360" w:lineRule="auto"/>
        <w:ind w:firstLine="708"/>
        <w:jc w:val="both"/>
        <w:rPr>
          <w:rFonts w:ascii="Arial" w:hAnsi="Arial" w:cs="Arial"/>
          <w:color w:val="000000"/>
          <w:sz w:val="24"/>
          <w:szCs w:val="24"/>
        </w:rPr>
      </w:pPr>
      <w:r w:rsidRPr="00C630D8">
        <w:rPr>
          <w:rFonts w:ascii="Arial" w:hAnsi="Arial" w:cs="Arial"/>
          <w:color w:val="000000"/>
          <w:sz w:val="24"/>
          <w:szCs w:val="24"/>
        </w:rPr>
        <w:t>Os parâmetros curriculares nacionais</w:t>
      </w:r>
      <w:r>
        <w:rPr>
          <w:rFonts w:ascii="Arial" w:hAnsi="Arial" w:cs="Arial"/>
          <w:color w:val="000000"/>
          <w:sz w:val="24"/>
          <w:szCs w:val="24"/>
        </w:rPr>
        <w:t xml:space="preserve"> (</w:t>
      </w:r>
      <w:proofErr w:type="gramStart"/>
      <w:r>
        <w:rPr>
          <w:rFonts w:ascii="Arial" w:hAnsi="Arial" w:cs="Arial"/>
          <w:color w:val="000000"/>
          <w:sz w:val="24"/>
          <w:szCs w:val="24"/>
        </w:rPr>
        <w:t>PCN,</w:t>
      </w:r>
      <w:proofErr w:type="gramEnd"/>
      <w:r>
        <w:rPr>
          <w:rFonts w:ascii="Arial" w:hAnsi="Arial" w:cs="Arial"/>
          <w:color w:val="000000"/>
          <w:sz w:val="24"/>
          <w:szCs w:val="24"/>
        </w:rPr>
        <w:t>1997),</w:t>
      </w:r>
      <w:r w:rsidRPr="00C630D8">
        <w:rPr>
          <w:rFonts w:ascii="Arial" w:hAnsi="Arial" w:cs="Arial"/>
          <w:color w:val="000000"/>
          <w:sz w:val="24"/>
          <w:szCs w:val="24"/>
        </w:rPr>
        <w:t xml:space="preserve"> traz</w:t>
      </w:r>
      <w:r>
        <w:rPr>
          <w:rFonts w:ascii="Arial" w:hAnsi="Arial" w:cs="Arial"/>
          <w:color w:val="000000"/>
          <w:sz w:val="24"/>
          <w:szCs w:val="24"/>
        </w:rPr>
        <w:t xml:space="preserve"> proposta educacional com</w:t>
      </w:r>
      <w:r w:rsidRPr="00C630D8">
        <w:rPr>
          <w:rFonts w:ascii="Arial" w:hAnsi="Arial" w:cs="Arial"/>
          <w:color w:val="000000"/>
          <w:sz w:val="24"/>
          <w:szCs w:val="24"/>
        </w:rPr>
        <w:t xml:space="preserve"> objetivo </w:t>
      </w:r>
      <w:r>
        <w:rPr>
          <w:rFonts w:ascii="Arial" w:hAnsi="Arial" w:cs="Arial"/>
          <w:color w:val="000000"/>
          <w:sz w:val="24"/>
          <w:szCs w:val="24"/>
        </w:rPr>
        <w:t>de formar pessoas e autônomas e atuantes. Os conteúdos são</w:t>
      </w:r>
      <w:r w:rsidRPr="00C630D8">
        <w:rPr>
          <w:rFonts w:ascii="Arial" w:hAnsi="Arial" w:cs="Arial"/>
          <w:color w:val="000000"/>
          <w:sz w:val="24"/>
          <w:szCs w:val="24"/>
        </w:rPr>
        <w:t xml:space="preserve"> divididos por áreas e</w:t>
      </w:r>
      <w:r>
        <w:rPr>
          <w:rFonts w:ascii="Arial" w:hAnsi="Arial" w:cs="Arial"/>
          <w:color w:val="000000"/>
          <w:sz w:val="24"/>
          <w:szCs w:val="24"/>
        </w:rPr>
        <w:t xml:space="preserve"> ciclos, organizados de maneira </w:t>
      </w:r>
      <w:r w:rsidRPr="00C630D8">
        <w:rPr>
          <w:rFonts w:ascii="Arial" w:hAnsi="Arial" w:cs="Arial"/>
          <w:color w:val="000000"/>
          <w:sz w:val="24"/>
          <w:szCs w:val="24"/>
        </w:rPr>
        <w:t xml:space="preserve">que haja </w:t>
      </w:r>
      <w:r w:rsidRPr="00C630D8">
        <w:rPr>
          <w:rFonts w:ascii="Arial" w:hAnsi="Arial" w:cs="Arial"/>
          <w:color w:val="000000"/>
          <w:sz w:val="24"/>
          <w:szCs w:val="24"/>
        </w:rPr>
        <w:lastRenderedPageBreak/>
        <w:t>integração em cada parte do pro</w:t>
      </w:r>
      <w:r>
        <w:rPr>
          <w:rFonts w:ascii="Arial" w:hAnsi="Arial" w:cs="Arial"/>
          <w:color w:val="000000"/>
          <w:sz w:val="24"/>
          <w:szCs w:val="24"/>
        </w:rPr>
        <w:t xml:space="preserve">cesso, ou seja, deve haver uma transversalidade que perpassam todas </w:t>
      </w:r>
      <w:r w:rsidRPr="00C630D8">
        <w:rPr>
          <w:rFonts w:ascii="Arial" w:hAnsi="Arial" w:cs="Arial"/>
          <w:color w:val="000000"/>
          <w:sz w:val="24"/>
          <w:szCs w:val="24"/>
        </w:rPr>
        <w:t>as atividades d</w:t>
      </w:r>
      <w:r>
        <w:rPr>
          <w:rFonts w:ascii="Arial" w:hAnsi="Arial" w:cs="Arial"/>
          <w:color w:val="000000"/>
          <w:sz w:val="24"/>
          <w:szCs w:val="24"/>
        </w:rPr>
        <w:t>esenvolvidas com os estudantes e a questão a alimentação também é abordada.</w:t>
      </w:r>
    </w:p>
    <w:p w:rsidR="00D36B5B" w:rsidRPr="00B50840" w:rsidRDefault="00D36B5B" w:rsidP="00D36B5B">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Não são apenas os aspectos cognitivos que devem ser contemplados na </w:t>
      </w:r>
      <w:r w:rsidRPr="00C630D8">
        <w:rPr>
          <w:rFonts w:ascii="Arial" w:hAnsi="Arial" w:cs="Arial"/>
          <w:color w:val="000000"/>
          <w:sz w:val="24"/>
          <w:szCs w:val="24"/>
        </w:rPr>
        <w:t>educação</w:t>
      </w:r>
      <w:r>
        <w:rPr>
          <w:rFonts w:ascii="Arial" w:hAnsi="Arial" w:cs="Arial"/>
          <w:color w:val="000000"/>
          <w:sz w:val="24"/>
          <w:szCs w:val="24"/>
        </w:rPr>
        <w:t xml:space="preserve">, mas as </w:t>
      </w:r>
      <w:r w:rsidRPr="00C630D8">
        <w:rPr>
          <w:rFonts w:ascii="Arial" w:hAnsi="Arial" w:cs="Arial"/>
          <w:color w:val="000000"/>
          <w:sz w:val="24"/>
          <w:szCs w:val="24"/>
        </w:rPr>
        <w:t>dive</w:t>
      </w:r>
      <w:r>
        <w:rPr>
          <w:rFonts w:ascii="Arial" w:hAnsi="Arial" w:cs="Arial"/>
          <w:color w:val="000000"/>
          <w:sz w:val="24"/>
          <w:szCs w:val="24"/>
        </w:rPr>
        <w:t>rsas dimensões que formam o ser humano. Os estudantes como sujeitos de direitos e deveres devem ser</w:t>
      </w:r>
      <w:r w:rsidRPr="00C630D8">
        <w:rPr>
          <w:rFonts w:ascii="Arial" w:hAnsi="Arial" w:cs="Arial"/>
          <w:color w:val="000000"/>
          <w:sz w:val="24"/>
          <w:szCs w:val="24"/>
        </w:rPr>
        <w:t xml:space="preserve"> despe</w:t>
      </w:r>
      <w:r>
        <w:rPr>
          <w:rFonts w:ascii="Arial" w:hAnsi="Arial" w:cs="Arial"/>
          <w:color w:val="000000"/>
          <w:sz w:val="24"/>
          <w:szCs w:val="24"/>
        </w:rPr>
        <w:t>rtados em todas as dimensões da vida, inclusive para terem uma alimentação nutritiva e saudável.</w:t>
      </w:r>
    </w:p>
    <w:p w:rsidR="00D36B5B" w:rsidRDefault="00D36B5B" w:rsidP="00D36B5B">
      <w:pPr>
        <w:autoSpaceDE w:val="0"/>
        <w:autoSpaceDN w:val="0"/>
        <w:adjustRightInd w:val="0"/>
        <w:spacing w:after="0" w:line="360" w:lineRule="auto"/>
        <w:ind w:firstLine="709"/>
        <w:contextualSpacing/>
        <w:jc w:val="both"/>
        <w:rPr>
          <w:rFonts w:ascii="Arial" w:hAnsi="Arial" w:cs="Arial"/>
          <w:sz w:val="24"/>
          <w:szCs w:val="24"/>
        </w:rPr>
      </w:pPr>
      <w:r>
        <w:rPr>
          <w:rFonts w:ascii="Arial" w:hAnsi="Arial" w:cs="Arial"/>
          <w:sz w:val="24"/>
          <w:szCs w:val="24"/>
        </w:rPr>
        <w:t xml:space="preserve">Entretanto, por ser a alimentação um fator de necessidade básica do ser humano, na sociedade em que estamos inseridos, tornou-se imensamente comum a questão da má alimentação, trazendo inúmeras consequências com desnutrição e a o sobrepeso e que a escola deve também ter atenção para esta problemática. </w:t>
      </w:r>
    </w:p>
    <w:p w:rsidR="00D36B5B" w:rsidRDefault="00D36B5B" w:rsidP="00D36B5B">
      <w:pPr>
        <w:autoSpaceDE w:val="0"/>
        <w:autoSpaceDN w:val="0"/>
        <w:adjustRightInd w:val="0"/>
        <w:spacing w:after="0" w:line="360" w:lineRule="auto"/>
        <w:ind w:firstLine="709"/>
        <w:contextualSpacing/>
        <w:jc w:val="both"/>
        <w:rPr>
          <w:rFonts w:ascii="Arial" w:hAnsi="Arial" w:cs="Arial"/>
          <w:sz w:val="24"/>
          <w:szCs w:val="24"/>
        </w:rPr>
      </w:pPr>
      <w:r>
        <w:rPr>
          <w:rFonts w:ascii="Arial" w:hAnsi="Arial" w:cs="Arial"/>
          <w:sz w:val="24"/>
          <w:szCs w:val="24"/>
        </w:rPr>
        <w:t>Nos dados apresentados pelo documento do Ministério da Educação, Educação Alimentar e Nutricional nas Escolas (Brasil, 2013), argumenta-se:</w:t>
      </w:r>
    </w:p>
    <w:p w:rsidR="00D36B5B" w:rsidRDefault="00D36B5B" w:rsidP="00D36B5B">
      <w:pPr>
        <w:autoSpaceDE w:val="0"/>
        <w:autoSpaceDN w:val="0"/>
        <w:adjustRightInd w:val="0"/>
        <w:spacing w:after="0" w:line="360" w:lineRule="auto"/>
        <w:ind w:firstLine="708"/>
        <w:jc w:val="both"/>
        <w:rPr>
          <w:rFonts w:ascii="Arial" w:hAnsi="Arial" w:cs="Arial"/>
          <w:sz w:val="24"/>
          <w:szCs w:val="24"/>
        </w:rPr>
      </w:pPr>
    </w:p>
    <w:p w:rsidR="00D36B5B" w:rsidRDefault="00D36B5B" w:rsidP="00D36B5B">
      <w:pPr>
        <w:autoSpaceDE w:val="0"/>
        <w:autoSpaceDN w:val="0"/>
        <w:adjustRightInd w:val="0"/>
        <w:spacing w:after="0" w:line="240" w:lineRule="auto"/>
        <w:ind w:left="1418"/>
        <w:contextualSpacing/>
        <w:jc w:val="both"/>
        <w:rPr>
          <w:rFonts w:ascii="Arial" w:hAnsi="Arial" w:cs="Arial"/>
          <w:sz w:val="20"/>
          <w:szCs w:val="20"/>
        </w:rPr>
      </w:pPr>
      <w:r w:rsidRPr="0019597B">
        <w:rPr>
          <w:rFonts w:ascii="Arial" w:hAnsi="Arial" w:cs="Arial"/>
        </w:rPr>
        <w:t xml:space="preserve"> </w:t>
      </w:r>
      <w:r w:rsidRPr="00BB3564">
        <w:rPr>
          <w:rFonts w:ascii="Arial" w:hAnsi="Arial" w:cs="Arial"/>
          <w:sz w:val="20"/>
          <w:szCs w:val="20"/>
        </w:rPr>
        <w:t>A Constituição Federal de 1988 trouxe a alimentação como um direito fundamental, ao lado de outros direitos como saúde, educação, moradia, cultura, transporte e direito à informação e comunicação. Os direitos sociais são indissociáveis, ou seja, um não pode deixar de acontecer em detrimento de outro. No caso da alimentação escolar, exige de nós trabalhadores em educação uma constante defesa de uma alimentação saudável dentro das escolas</w:t>
      </w:r>
      <w:r w:rsidRPr="00BC2A24">
        <w:rPr>
          <w:rFonts w:ascii="Arial" w:hAnsi="Arial" w:cs="Arial"/>
          <w:sz w:val="20"/>
          <w:szCs w:val="20"/>
        </w:rPr>
        <w:t xml:space="preserve">. </w:t>
      </w:r>
      <w:r w:rsidRPr="00BC2A24">
        <w:rPr>
          <w:rFonts w:ascii="Arial" w:hAnsi="Arial" w:cs="Arial"/>
          <w:bCs/>
          <w:sz w:val="20"/>
          <w:szCs w:val="20"/>
        </w:rPr>
        <w:t xml:space="preserve">Art. 6º </w:t>
      </w:r>
      <w:r w:rsidRPr="00BC2A24">
        <w:rPr>
          <w:rFonts w:ascii="Arial" w:hAnsi="Arial" w:cs="Arial"/>
          <w:sz w:val="20"/>
          <w:szCs w:val="20"/>
        </w:rPr>
        <w:t>São direitos sociais a educação, a saúde, a alimentação, o trabalho, a moradia</w:t>
      </w:r>
      <w:r w:rsidRPr="00BB3564">
        <w:rPr>
          <w:rFonts w:ascii="Arial" w:hAnsi="Arial" w:cs="Arial"/>
          <w:sz w:val="20"/>
          <w:szCs w:val="20"/>
        </w:rPr>
        <w:t>, o lazer, a segurança, a previdência social, a proteção à maternidade e à infância, a assistência aos desamparados, na forma desta Constituição. (p. 22)</w:t>
      </w:r>
    </w:p>
    <w:p w:rsidR="00D36B5B" w:rsidRDefault="00D36B5B" w:rsidP="00D36B5B">
      <w:pPr>
        <w:autoSpaceDE w:val="0"/>
        <w:autoSpaceDN w:val="0"/>
        <w:adjustRightInd w:val="0"/>
        <w:spacing w:after="0" w:line="240" w:lineRule="auto"/>
        <w:contextualSpacing/>
        <w:jc w:val="both"/>
        <w:rPr>
          <w:rFonts w:ascii="Arial" w:hAnsi="Arial" w:cs="Arial"/>
          <w:sz w:val="20"/>
          <w:szCs w:val="20"/>
        </w:rPr>
      </w:pPr>
    </w:p>
    <w:p w:rsidR="00D36B5B" w:rsidRDefault="00D36B5B" w:rsidP="00D36B5B">
      <w:pPr>
        <w:autoSpaceDE w:val="0"/>
        <w:autoSpaceDN w:val="0"/>
        <w:adjustRightInd w:val="0"/>
        <w:spacing w:after="0" w:line="240" w:lineRule="auto"/>
        <w:contextualSpacing/>
        <w:jc w:val="both"/>
        <w:rPr>
          <w:rFonts w:ascii="Arial" w:hAnsi="Arial" w:cs="Arial"/>
          <w:sz w:val="20"/>
          <w:szCs w:val="20"/>
        </w:rPr>
      </w:pPr>
    </w:p>
    <w:p w:rsidR="00D36B5B" w:rsidRDefault="00D36B5B" w:rsidP="00D36B5B">
      <w:pPr>
        <w:spacing w:after="0" w:line="360" w:lineRule="auto"/>
        <w:ind w:firstLine="708"/>
        <w:contextualSpacing/>
        <w:jc w:val="both"/>
        <w:rPr>
          <w:rFonts w:ascii="Arial" w:hAnsi="Arial" w:cs="Arial"/>
          <w:sz w:val="24"/>
          <w:szCs w:val="24"/>
        </w:rPr>
      </w:pPr>
      <w:r w:rsidRPr="008B3BDB">
        <w:rPr>
          <w:rFonts w:ascii="Arial" w:hAnsi="Arial" w:cs="Arial"/>
          <w:sz w:val="24"/>
          <w:szCs w:val="24"/>
        </w:rPr>
        <w:t>Em que pese este direito constitucional, a alimentação nas escolas públicas brasileiras, ainda requer cuidados uma vez que nem todas as escolas contam com um profissional ligado a área de nutrição e também por serem tênues às intervenções para que a educação alimentar e nutricional se efetive desde o inicio da infância para que não se tornem adultos com problemas de saúde.</w:t>
      </w:r>
    </w:p>
    <w:p w:rsidR="00D36B5B" w:rsidRPr="007440B7" w:rsidRDefault="00D36B5B" w:rsidP="00D36B5B">
      <w:pPr>
        <w:pStyle w:val="Default"/>
        <w:spacing w:line="360" w:lineRule="auto"/>
        <w:ind w:firstLine="709"/>
        <w:contextualSpacing/>
        <w:jc w:val="both"/>
        <w:rPr>
          <w:rFonts w:ascii="Arial" w:hAnsi="Arial" w:cs="Arial"/>
        </w:rPr>
      </w:pPr>
      <w:r w:rsidRPr="008B3BDB">
        <w:rPr>
          <w:rFonts w:ascii="Arial" w:hAnsi="Arial" w:cs="Arial"/>
        </w:rPr>
        <w:t xml:space="preserve">Desse modo, como argumenta PONTES (2016) para alcançar melhores resultados </w:t>
      </w:r>
      <w:r>
        <w:rPr>
          <w:rFonts w:ascii="Arial" w:hAnsi="Arial" w:cs="Arial"/>
        </w:rPr>
        <w:t xml:space="preserve">em relação </w:t>
      </w:r>
      <w:r w:rsidRPr="008B3BDB">
        <w:rPr>
          <w:rFonts w:ascii="Arial" w:hAnsi="Arial" w:cs="Arial"/>
        </w:rPr>
        <w:t>à educação alimentar e nutricional visando melhores condições de vida e de saúd</w:t>
      </w:r>
      <w:r>
        <w:rPr>
          <w:rFonts w:ascii="Arial" w:hAnsi="Arial" w:cs="Arial"/>
        </w:rPr>
        <w:t>e para seus alunos, deve ter</w:t>
      </w:r>
      <w:r w:rsidRPr="008B3BDB">
        <w:rPr>
          <w:rFonts w:ascii="Arial" w:hAnsi="Arial" w:cs="Arial"/>
        </w:rPr>
        <w:t xml:space="preserve"> maior</w:t>
      </w:r>
      <w:r>
        <w:rPr>
          <w:rFonts w:ascii="Arial" w:hAnsi="Arial" w:cs="Arial"/>
        </w:rPr>
        <w:t xml:space="preserve"> atenção </w:t>
      </w:r>
      <w:r w:rsidRPr="008B3BDB">
        <w:rPr>
          <w:rFonts w:ascii="Arial" w:hAnsi="Arial" w:cs="Arial"/>
        </w:rPr>
        <w:t>nas instituições escolares</w:t>
      </w:r>
      <w:r>
        <w:rPr>
          <w:rFonts w:ascii="Arial" w:hAnsi="Arial" w:cs="Arial"/>
        </w:rPr>
        <w:t xml:space="preserve"> para ter um </w:t>
      </w:r>
      <w:r w:rsidRPr="008B3BDB">
        <w:rPr>
          <w:rFonts w:ascii="Arial" w:hAnsi="Arial" w:cs="Arial"/>
        </w:rPr>
        <w:t>ambiente ideal e desenvolver ações</w:t>
      </w:r>
      <w:r>
        <w:rPr>
          <w:rFonts w:ascii="Arial" w:hAnsi="Arial" w:cs="Arial"/>
        </w:rPr>
        <w:t xml:space="preserve"> de alimentação saudável, desenvolvidas de forma</w:t>
      </w:r>
      <w:r w:rsidRPr="008B3BDB">
        <w:rPr>
          <w:rFonts w:ascii="Arial" w:hAnsi="Arial" w:cs="Arial"/>
        </w:rPr>
        <w:t xml:space="preserve"> coletiva que venha contribuir</w:t>
      </w:r>
      <w:r>
        <w:rPr>
          <w:rFonts w:ascii="Arial" w:hAnsi="Arial" w:cs="Arial"/>
        </w:rPr>
        <w:t xml:space="preserve"> </w:t>
      </w:r>
      <w:r>
        <w:rPr>
          <w:rFonts w:ascii="Arial" w:hAnsi="Arial" w:cs="Arial"/>
        </w:rPr>
        <w:lastRenderedPageBreak/>
        <w:t>para a ampliação de hábitos saudáveis e que estes possam refletir</w:t>
      </w:r>
      <w:r w:rsidRPr="008B3BDB">
        <w:rPr>
          <w:rFonts w:ascii="Arial" w:hAnsi="Arial" w:cs="Arial"/>
        </w:rPr>
        <w:t xml:space="preserve"> em seu ambiente familiar, assim passando aos seus responsáveis à importância e o conhecimento </w:t>
      </w:r>
      <w:r w:rsidRPr="008B3BDB">
        <w:rPr>
          <w:rFonts w:ascii="Arial" w:hAnsi="Arial" w:cs="Arial"/>
          <w:color w:val="auto"/>
        </w:rPr>
        <w:t xml:space="preserve">adquirido sobre </w:t>
      </w:r>
      <w:bookmarkStart w:id="0" w:name="_GoBack"/>
      <w:bookmarkEnd w:id="0"/>
      <w:r w:rsidRPr="008B3BDB">
        <w:rPr>
          <w:rFonts w:ascii="Arial" w:hAnsi="Arial" w:cs="Arial"/>
          <w:color w:val="auto"/>
        </w:rPr>
        <w:t>a alimentação dentro da escola</w:t>
      </w:r>
      <w:r>
        <w:rPr>
          <w:rFonts w:ascii="Arial" w:hAnsi="Arial" w:cs="Arial"/>
          <w:color w:val="auto"/>
        </w:rPr>
        <w:t>.</w:t>
      </w:r>
    </w:p>
    <w:sectPr w:rsidR="00D36B5B" w:rsidRPr="007440B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530" w:rsidRDefault="00972530" w:rsidP="00D36B5B">
      <w:pPr>
        <w:spacing w:after="0" w:line="240" w:lineRule="auto"/>
      </w:pPr>
      <w:r>
        <w:separator/>
      </w:r>
    </w:p>
  </w:endnote>
  <w:endnote w:type="continuationSeparator" w:id="0">
    <w:p w:rsidR="00972530" w:rsidRDefault="00972530" w:rsidP="00D36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530" w:rsidRDefault="00972530" w:rsidP="00D36B5B">
      <w:pPr>
        <w:spacing w:after="0" w:line="240" w:lineRule="auto"/>
      </w:pPr>
      <w:r>
        <w:separator/>
      </w:r>
    </w:p>
  </w:footnote>
  <w:footnote w:type="continuationSeparator" w:id="0">
    <w:p w:rsidR="00972530" w:rsidRDefault="00972530" w:rsidP="00D36B5B">
      <w:pPr>
        <w:spacing w:after="0" w:line="240" w:lineRule="auto"/>
      </w:pPr>
      <w:r>
        <w:continuationSeparator/>
      </w:r>
    </w:p>
  </w:footnote>
  <w:footnote w:id="1">
    <w:p w:rsidR="00D36B5B" w:rsidRPr="00D36B5B" w:rsidRDefault="00D36B5B" w:rsidP="00D36B5B">
      <w:pPr>
        <w:pStyle w:val="Textodenotaderodap"/>
        <w:jc w:val="both"/>
        <w:rPr>
          <w:rFonts w:ascii="Arial" w:hAnsi="Arial" w:cs="Arial"/>
        </w:rPr>
      </w:pPr>
      <w:r>
        <w:rPr>
          <w:rStyle w:val="Refdenotaderodap"/>
        </w:rPr>
        <w:footnoteRef/>
      </w:r>
      <w:r>
        <w:t xml:space="preserve"> </w:t>
      </w:r>
      <w:r>
        <w:rPr>
          <w:rFonts w:ascii="Arial" w:hAnsi="Arial" w:cs="Arial"/>
        </w:rPr>
        <w:t xml:space="preserve">Professor Mestre pela UFMS, concursado nas Redes Municipal e Estadual no município de Naviraí – MS. </w:t>
      </w:r>
    </w:p>
  </w:footnote>
  <w:footnote w:id="2">
    <w:p w:rsidR="00D36B5B" w:rsidRPr="008A18EE" w:rsidRDefault="00D36B5B" w:rsidP="00D36B5B">
      <w:pPr>
        <w:pStyle w:val="Textodenotaderodap"/>
        <w:jc w:val="both"/>
        <w:rPr>
          <w:rFonts w:ascii="Arial" w:hAnsi="Arial" w:cs="Arial"/>
        </w:rPr>
      </w:pPr>
      <w:r w:rsidRPr="008A18EE">
        <w:rPr>
          <w:rStyle w:val="Refdenotaderodap"/>
          <w:rFonts w:ascii="Arial" w:hAnsi="Arial" w:cs="Arial"/>
        </w:rPr>
        <w:footnoteRef/>
      </w:r>
      <w:r w:rsidRPr="008A18EE">
        <w:rPr>
          <w:rFonts w:ascii="Arial" w:hAnsi="Arial" w:cs="Arial"/>
        </w:rPr>
        <w:t xml:space="preserve"> A preocupação com a qualidade de vida é um tema constante para grande parte das pessoas. No entanto, definir o conceito de “vida saudável” não é uma tarefa fácil. </w:t>
      </w:r>
      <w:r>
        <w:rPr>
          <w:rFonts w:ascii="Arial" w:hAnsi="Arial" w:cs="Arial"/>
        </w:rPr>
        <w:t>(UNIMED, 2008, p.07)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D61FC"/>
    <w:multiLevelType w:val="hybridMultilevel"/>
    <w:tmpl w:val="CDE8CE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5B"/>
    <w:rsid w:val="006F6BA8"/>
    <w:rsid w:val="00972530"/>
    <w:rsid w:val="00D36B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B5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36B5B"/>
    <w:pPr>
      <w:ind w:left="720"/>
      <w:contextualSpacing/>
    </w:pPr>
  </w:style>
  <w:style w:type="paragraph" w:customStyle="1" w:styleId="Default">
    <w:name w:val="Default"/>
    <w:rsid w:val="00D36B5B"/>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D36B5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36B5B"/>
    <w:rPr>
      <w:sz w:val="20"/>
      <w:szCs w:val="20"/>
    </w:rPr>
  </w:style>
  <w:style w:type="character" w:styleId="Refdenotaderodap">
    <w:name w:val="footnote reference"/>
    <w:basedOn w:val="Fontepargpadro"/>
    <w:uiPriority w:val="99"/>
    <w:semiHidden/>
    <w:unhideWhenUsed/>
    <w:rsid w:val="00D36B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B5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36B5B"/>
    <w:pPr>
      <w:ind w:left="720"/>
      <w:contextualSpacing/>
    </w:pPr>
  </w:style>
  <w:style w:type="paragraph" w:customStyle="1" w:styleId="Default">
    <w:name w:val="Default"/>
    <w:rsid w:val="00D36B5B"/>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D36B5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36B5B"/>
    <w:rPr>
      <w:sz w:val="20"/>
      <w:szCs w:val="20"/>
    </w:rPr>
  </w:style>
  <w:style w:type="character" w:styleId="Refdenotaderodap">
    <w:name w:val="footnote reference"/>
    <w:basedOn w:val="Fontepargpadro"/>
    <w:uiPriority w:val="99"/>
    <w:semiHidden/>
    <w:unhideWhenUsed/>
    <w:rsid w:val="00D36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709</Words>
  <Characters>3832</Characters>
  <Application>Microsoft Office Word</Application>
  <DocSecurity>0</DocSecurity>
  <Lines>31</Lines>
  <Paragraphs>9</Paragraphs>
  <ScaleCrop>false</ScaleCrop>
  <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1</cp:revision>
  <dcterms:created xsi:type="dcterms:W3CDTF">2018-05-14T19:48:00Z</dcterms:created>
  <dcterms:modified xsi:type="dcterms:W3CDTF">2018-05-14T19:51:00Z</dcterms:modified>
</cp:coreProperties>
</file>