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D6" w:rsidRDefault="003A6CD6" w:rsidP="003A6CD6">
      <w:pPr>
        <w:rPr>
          <w:rFonts w:ascii="Arial" w:hAnsi="Arial" w:cs="Arial"/>
          <w:sz w:val="24"/>
          <w:szCs w:val="24"/>
        </w:rPr>
      </w:pP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  <w:r w:rsidRPr="00291462">
        <w:rPr>
          <w:rFonts w:ascii="Arial" w:hAnsi="Arial" w:cs="Arial"/>
          <w:b/>
          <w:sz w:val="48"/>
          <w:szCs w:val="48"/>
        </w:rPr>
        <w:t>Construções contextuais das obras de Suassuna: Uma análise de seu legado ao leitor</w:t>
      </w:r>
    </w:p>
    <w:p w:rsidR="00291462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</w:p>
    <w:p w:rsidR="00291462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</w:p>
    <w:p w:rsidR="00291462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</w:p>
    <w:p w:rsidR="00291462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</w:p>
    <w:p w:rsidR="00291462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</w:p>
    <w:p w:rsidR="00291462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</w:p>
    <w:p w:rsidR="00291462" w:rsidRDefault="00291462" w:rsidP="00291462">
      <w:pPr>
        <w:ind w:firstLine="708"/>
        <w:jc w:val="center"/>
        <w:rPr>
          <w:rFonts w:ascii="Arial" w:hAnsi="Arial" w:cs="Arial"/>
          <w:b/>
          <w:sz w:val="48"/>
          <w:szCs w:val="48"/>
        </w:rPr>
      </w:pPr>
    </w:p>
    <w:p w:rsidR="00291462" w:rsidRPr="00291462" w:rsidRDefault="00291462" w:rsidP="00291462">
      <w:pPr>
        <w:ind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Por: João Paulo Pereira Duarte</w:t>
      </w: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970DF6">
      <w:pPr>
        <w:ind w:firstLine="708"/>
        <w:rPr>
          <w:rFonts w:ascii="Arial" w:hAnsi="Arial" w:cs="Arial"/>
          <w:sz w:val="24"/>
          <w:szCs w:val="24"/>
        </w:rPr>
      </w:pPr>
    </w:p>
    <w:p w:rsidR="003A6CD6" w:rsidRPr="00291462" w:rsidRDefault="003A6CD6" w:rsidP="0029146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F558F" w:rsidRPr="00291462" w:rsidRDefault="00291462" w:rsidP="00291462">
      <w:pPr>
        <w:jc w:val="center"/>
        <w:rPr>
          <w:rFonts w:ascii="Arial" w:hAnsi="Arial" w:cs="Arial"/>
          <w:b/>
          <w:sz w:val="24"/>
          <w:szCs w:val="24"/>
        </w:rPr>
      </w:pPr>
      <w:r w:rsidRPr="00291462">
        <w:rPr>
          <w:rFonts w:ascii="Arial" w:hAnsi="Arial" w:cs="Arial"/>
          <w:b/>
          <w:sz w:val="24"/>
          <w:szCs w:val="24"/>
        </w:rPr>
        <w:t>2018</w:t>
      </w:r>
    </w:p>
    <w:p w:rsidR="00FF558F" w:rsidRDefault="00291462" w:rsidP="003A6CD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3A6CD6">
        <w:rPr>
          <w:rFonts w:ascii="Arial" w:hAnsi="Arial" w:cs="Arial"/>
          <w:sz w:val="24"/>
          <w:szCs w:val="24"/>
        </w:rPr>
        <w:t xml:space="preserve">      </w:t>
      </w:r>
      <w:r w:rsidR="003A6CD6">
        <w:rPr>
          <w:noProof/>
          <w:lang w:eastAsia="pt-BR"/>
        </w:rPr>
        <w:drawing>
          <wp:inline distT="0" distB="0" distL="0" distR="0">
            <wp:extent cx="3061852" cy="3179135"/>
            <wp:effectExtent l="19050" t="0" r="5198" b="0"/>
            <wp:docPr id="1" name="Imagem 1" descr="Resultado de imagem para ariano suassun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riano suassuna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39" cy="318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58F" w:rsidRDefault="00291462" w:rsidP="0029146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3A6CD6">
        <w:rPr>
          <w:rFonts w:ascii="Arial" w:hAnsi="Arial" w:cs="Arial"/>
          <w:sz w:val="24"/>
          <w:szCs w:val="24"/>
        </w:rPr>
        <w:t>Fonte: Nova Escola</w:t>
      </w:r>
    </w:p>
    <w:p w:rsidR="00FF558F" w:rsidRDefault="00FF558F" w:rsidP="003A6CD6">
      <w:pPr>
        <w:rPr>
          <w:rFonts w:ascii="Arial" w:hAnsi="Arial" w:cs="Arial"/>
          <w:sz w:val="24"/>
          <w:szCs w:val="24"/>
        </w:rPr>
      </w:pPr>
    </w:p>
    <w:p w:rsidR="006174B9" w:rsidRPr="002D7817" w:rsidRDefault="00970DF6" w:rsidP="00970DF6">
      <w:pPr>
        <w:ind w:firstLine="708"/>
        <w:rPr>
          <w:rFonts w:ascii="Arial" w:hAnsi="Arial" w:cs="Arial"/>
          <w:sz w:val="24"/>
          <w:szCs w:val="24"/>
        </w:rPr>
      </w:pPr>
      <w:r w:rsidRPr="002D7817">
        <w:rPr>
          <w:rFonts w:ascii="Arial" w:hAnsi="Arial" w:cs="Arial"/>
          <w:sz w:val="24"/>
          <w:szCs w:val="24"/>
        </w:rPr>
        <w:t>O advogado, professor, teatrólogo e romancista Ariano, tem sua relevância literária expressa desde de 1990 na 32º cadeira na Academia Brasileira de Letras, esta concebida apenas a pessoas de suma importância para a literatura tupiniquim.</w:t>
      </w:r>
    </w:p>
    <w:p w:rsidR="00970DF6" w:rsidRPr="002D7817" w:rsidRDefault="00970DF6">
      <w:pPr>
        <w:rPr>
          <w:rFonts w:ascii="Arial" w:hAnsi="Arial" w:cs="Arial"/>
          <w:sz w:val="24"/>
          <w:szCs w:val="24"/>
        </w:rPr>
      </w:pPr>
      <w:r w:rsidRPr="002D7817">
        <w:rPr>
          <w:rFonts w:ascii="Arial" w:hAnsi="Arial" w:cs="Arial"/>
          <w:sz w:val="24"/>
          <w:szCs w:val="24"/>
        </w:rPr>
        <w:tab/>
        <w:t>Para Elias Sabbag</w:t>
      </w:r>
      <w:r w:rsidR="002D7817">
        <w:rPr>
          <w:rFonts w:ascii="Arial" w:hAnsi="Arial" w:cs="Arial"/>
          <w:sz w:val="24"/>
          <w:szCs w:val="24"/>
        </w:rPr>
        <w:t xml:space="preserve"> (2013)</w:t>
      </w:r>
      <w:r w:rsidRPr="002D7817">
        <w:rPr>
          <w:rFonts w:ascii="Arial" w:hAnsi="Arial" w:cs="Arial"/>
          <w:sz w:val="24"/>
          <w:szCs w:val="24"/>
        </w:rPr>
        <w:t>, um dos produtores da exposição sobre Suassuna</w:t>
      </w:r>
      <w:r w:rsidR="004B3F7C" w:rsidRPr="002D7817">
        <w:rPr>
          <w:rFonts w:ascii="Arial" w:hAnsi="Arial" w:cs="Arial"/>
          <w:sz w:val="24"/>
          <w:szCs w:val="24"/>
        </w:rPr>
        <w:t xml:space="preserve"> d</w:t>
      </w:r>
      <w:r w:rsidRPr="002D7817">
        <w:rPr>
          <w:rFonts w:ascii="Arial" w:hAnsi="Arial" w:cs="Arial"/>
          <w:sz w:val="24"/>
          <w:szCs w:val="24"/>
        </w:rPr>
        <w:t>o ano de 2013</w:t>
      </w:r>
      <w:r w:rsidR="004B3F7C" w:rsidRPr="002D7817">
        <w:rPr>
          <w:rFonts w:ascii="Arial" w:hAnsi="Arial" w:cs="Arial"/>
          <w:sz w:val="24"/>
          <w:szCs w:val="24"/>
        </w:rPr>
        <w:t xml:space="preserve"> na cidade do Rio de Janeiro</w:t>
      </w:r>
      <w:r w:rsidRPr="002D7817">
        <w:rPr>
          <w:rFonts w:ascii="Arial" w:hAnsi="Arial" w:cs="Arial"/>
          <w:sz w:val="24"/>
          <w:szCs w:val="24"/>
        </w:rPr>
        <w:t>, sua arte</w:t>
      </w:r>
      <w:r w:rsidR="004B3F7C" w:rsidRPr="002D7817">
        <w:rPr>
          <w:rFonts w:ascii="Arial" w:hAnsi="Arial" w:cs="Arial"/>
          <w:sz w:val="24"/>
          <w:szCs w:val="24"/>
        </w:rPr>
        <w:t xml:space="preserve"> típica nordestina ultrapassou</w:t>
      </w:r>
      <w:r w:rsidRPr="002D7817">
        <w:rPr>
          <w:rFonts w:ascii="Arial" w:hAnsi="Arial" w:cs="Arial"/>
          <w:sz w:val="24"/>
          <w:szCs w:val="24"/>
        </w:rPr>
        <w:t xml:space="preserve"> fronteiras nacionais e internacionais.</w:t>
      </w:r>
    </w:p>
    <w:p w:rsidR="00970DF6" w:rsidRPr="002D7817" w:rsidRDefault="00970DF6" w:rsidP="00970DF6">
      <w:pPr>
        <w:ind w:left="283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“Ariano Suassuna é um paraibano arretado. Com a voz mansa, embalada por frases cheias de hu</w:t>
      </w:r>
      <w:r w:rsidR="003A6CD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mor, o escritor e poeta alçou vô</w:t>
      </w: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 para muito além do sertão de Cariri, onde passou a infância. Aos 86 anos, o entusiasmo com que leva a vida não deixa de fazer jus ao título de imortal, concedido pela Academia Brasileira de Letras. Digo que a literatura dele tem aspectos universais. A partir de uma aldeia, o Ariano conseguiu conquistar o mundo.”</w:t>
      </w:r>
    </w:p>
    <w:p w:rsidR="004B3F7C" w:rsidRPr="002D7817" w:rsidRDefault="004B3F7C" w:rsidP="004B3F7C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FF558F" w:rsidRDefault="004B3F7C" w:rsidP="004B3F7C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 apesar de toda essa abrangência intelectual e ao mesmo tempo popular, que permitiu a construção linear durante os anos de uma legião de seguidores e amantes da obra literária do paraibano. </w:t>
      </w:r>
    </w:p>
    <w:p w:rsidR="004B3F7C" w:rsidRPr="002D7817" w:rsidRDefault="004B3F7C" w:rsidP="004B3F7C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Ariano trazia nos seus traços características próprias e peculiares que exigiam um certo conhecimento do leitor sobre o autor</w:t>
      </w:r>
      <w:r w:rsidR="009D0F2F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entrando no “mundo” de Suassuna que flutuava sobre a cultura em que vivera acrescentada com uma pitada de fantasia, mas nunca fugindo da sua especificidade.</w:t>
      </w:r>
    </w:p>
    <w:p w:rsidR="009D0F2F" w:rsidRPr="002D7817" w:rsidRDefault="009D0F2F" w:rsidP="004B3F7C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Carlos Newton Júnior, professor universitário e poeta, que conviveu com o Mestre Suassuna e teve seu mestrado e doutorado embasado no universo armoral, é adepto dessa ideia:</w:t>
      </w:r>
    </w:p>
    <w:p w:rsidR="009D0F2F" w:rsidRPr="002D7817" w:rsidRDefault="009D0F2F" w:rsidP="009D0F2F">
      <w:pPr>
        <w:ind w:left="354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“Só mergulha nesse universo o leitor mais maduro. Este é um livro para leitores de Ariano”.</w:t>
      </w:r>
      <w:r w:rsidRPr="002D781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2D781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D0F2F" w:rsidRDefault="009D0F2F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Referindo-se ao livro</w:t>
      </w:r>
      <w:r w:rsidR="001F2D3D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“O jumento sedutor”, última obra do escritor que se dedicou durante 30 anos acerca dela lançada postumamente no ano de 2015. </w:t>
      </w:r>
    </w:p>
    <w:p w:rsidR="003A6CD6" w:rsidRDefault="003A6CD6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>
            <wp:extent cx="4499788" cy="4497572"/>
            <wp:effectExtent l="19050" t="0" r="0" b="0"/>
            <wp:docPr id="4" name="Imagem 4" descr="Resultado de imagem para jumento sedu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jumento sedut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920" cy="4498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CD6" w:rsidRPr="002D7817" w:rsidRDefault="003A6CD6" w:rsidP="003A6CD6">
      <w:pPr>
        <w:ind w:firstLine="708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Fonte: Folha de S. Paulo (Uol)</w:t>
      </w:r>
    </w:p>
    <w:p w:rsidR="00EB0BCE" w:rsidRPr="002D7817" w:rsidRDefault="00EB0BCE" w:rsidP="00FF558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Um capítulo a parte da rica história de Suassuna, é a criação do livro </w:t>
      </w:r>
      <w:r w:rsidR="00ED478A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– Auto da Compadecida – referência a Nossa Senhora Aparecida que se compadece do seu povo sofrido. </w:t>
      </w:r>
    </w:p>
    <w:p w:rsidR="00FF558F" w:rsidRDefault="00ED478A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Na obra criada no ano de 1955, Suassuna retrata a vida sofrida do povo sertanejo, a qual ele convivia durante boa parte da sua juventude.</w:t>
      </w:r>
    </w:p>
    <w:p w:rsidR="00ED478A" w:rsidRPr="002D7817" w:rsidRDefault="00ED478A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personagens memoráveis, o autor mescla a realidade nordestina e sertaneja, com um teor bem humorado típico daquele povo, penetrando consequentemente a isso a religião e as crenças muito presentes exercendo assim nortes no estilo de vida com cunho social relevantes.</w:t>
      </w:r>
    </w:p>
    <w:p w:rsidR="002D7817" w:rsidRDefault="00ED478A" w:rsidP="00FF558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Desde a chegada dos portugueses as terras brasileiras</w:t>
      </w:r>
      <w:r w:rsidR="009660AD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houve a preocupação de catequização dos nativos que aqui foram encontrados, com o intuit</w:t>
      </w:r>
      <w:r w:rsidR="00D320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de “adestração” e manter a</w:t>
      </w:r>
      <w:r w:rsid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ré</w:t>
      </w:r>
      <w:r w:rsidR="009660AD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</w:t>
      </w:r>
      <w:r w:rsid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ea</w:t>
      </w:r>
      <w:r w:rsidR="009660AD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 de quem estaria no comando a partir daquele momento. </w:t>
      </w:r>
    </w:p>
    <w:p w:rsidR="009660AD" w:rsidRPr="002D7817" w:rsidRDefault="009660AD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através do histórico Padre José de Anchieta, que introduziu aos índios a ideia de um céu e um inferno, de um deus que é bondoso</w:t>
      </w:r>
      <w:r w:rsidR="00D320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mas justo com aqueles que </w:t>
      </w:r>
      <w:r w:rsidR="00D3200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não </w:t>
      </w: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praticam atos que na teoria seriam “pecados”.</w:t>
      </w:r>
    </w:p>
    <w:p w:rsidR="00FF558F" w:rsidRDefault="009660AD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Durante os anos, as crenças foram se perpetuando até os dias atuais, conseqüência disso a notória maioridade de cristãos em nosso país.</w:t>
      </w:r>
    </w:p>
    <w:p w:rsidR="00ED478A" w:rsidRPr="002D7817" w:rsidRDefault="009660AD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Ariano bebeu dessa fonte cultural religiosa e histórica ao escrever a obra, </w:t>
      </w:r>
      <w:r w:rsidR="00FF55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 posteriormente no ano de 1956</w:t>
      </w: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roteirizar a peça teatral com o mesmo título do livro recebendo diversas premiações e títulos acerca da construção contextual da obra, mostrando também a ramificação da veia artista do mestre que migrava para o teatro com tamanha capacidade.</w:t>
      </w:r>
    </w:p>
    <w:p w:rsidR="009660AD" w:rsidRPr="002D7817" w:rsidRDefault="009660AD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Sua obra ultrapassava diversas fronteiras, e no ano de 1969 com direção de George Jonas e roteiro de Ariano Suassuna, surge – A Compadecida – história advinda da obra e que contou com atuações de grandes atores na época e obteve certo sucesso no país.</w:t>
      </w:r>
    </w:p>
    <w:p w:rsidR="009660AD" w:rsidRPr="002D7817" w:rsidRDefault="009660AD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Contudo, o ápice se deu no ano de 1999 quando é lançado</w:t>
      </w:r>
      <w:r w:rsidR="0028548E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filme – O Auto da Compadecida – com direção de Guel Arraes e roteiro de Adriana Falcão, filme inspirado na obra de Ariano Suassuno com alguns elementos de “O Santo e a Porca” e “Torturas de um coração”, ambas também do autor.</w:t>
      </w:r>
    </w:p>
    <w:p w:rsidR="0028548E" w:rsidRPr="002D7817" w:rsidRDefault="0028548E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premiações foram diversas tanto nacionalmente como internacionalmente, recebendo críticas positivas por especialistas de outros países como dos EUA, e países da América do Sul.</w:t>
      </w:r>
    </w:p>
    <w:p w:rsidR="00FF558F" w:rsidRDefault="0028548E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 que tange todo esse caminho e derivações da gran</w:t>
      </w:r>
      <w:r w:rsidR="00FF55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dessíssima obra</w:t>
      </w: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Suassuna, são as vertentes que acompanham toda uma cultura regional representada pelo seu povo através das mãos de um único homem, que contribuiu para a divulgação não só da parte </w:t>
      </w:r>
      <w:r w:rsidR="00FF55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literária brasileira nordestina.</w:t>
      </w:r>
    </w:p>
    <w:p w:rsidR="0028548E" w:rsidRPr="002D7817" w:rsidRDefault="00FF558F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Contudo o</w:t>
      </w:r>
      <w:r w:rsidR="0028548E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expõem também os infortúnios e suplícios de uma gente disposta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acreditar e que sempre o fez</w:t>
      </w:r>
      <w:r w:rsidR="0028548E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mesmo assolada pela desgraça de </w:t>
      </w:r>
      <w:r w:rsidR="0028548E"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uma vida condenada por falta de recursos básicos de sobrevivência como a água.</w:t>
      </w:r>
    </w:p>
    <w:p w:rsidR="0028548E" w:rsidRDefault="009E78C2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D78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isso Ariano ao se utilizar de artifícios literários alcança a alta sociedade, a qual por vezes não havia conhecimento de que existia um Brasil maior do que se imaginava.</w:t>
      </w:r>
    </w:p>
    <w:p w:rsidR="002D7817" w:rsidRDefault="00D32006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papel do mestre se fez além de seu tempo e cultura, inseriu na mentalidade urbana e central a expansão de idéias que abrangem a grande massa desconhecida. Suas obras serão eternas para o bom leitor, bem como para o caboclo sertanejo e nordestino expressado por Suassuna. </w:t>
      </w: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A6CD6" w:rsidRDefault="003A6CD6" w:rsidP="002D7817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2D7817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2D7817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2D7817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2D7817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2D7817">
      <w:pPr>
        <w:ind w:firstLine="708"/>
        <w:rPr>
          <w:rFonts w:ascii="Arial" w:hAnsi="Arial" w:cs="Arial"/>
          <w:sz w:val="24"/>
          <w:szCs w:val="24"/>
        </w:rPr>
      </w:pPr>
    </w:p>
    <w:p w:rsidR="003A6CD6" w:rsidRDefault="003A6CD6" w:rsidP="002D7817">
      <w:pPr>
        <w:ind w:firstLine="708"/>
        <w:rPr>
          <w:rFonts w:ascii="Arial" w:hAnsi="Arial" w:cs="Arial"/>
          <w:sz w:val="24"/>
          <w:szCs w:val="24"/>
        </w:rPr>
      </w:pPr>
    </w:p>
    <w:p w:rsidR="00661ED3" w:rsidRDefault="00661ED3" w:rsidP="00291462">
      <w:pPr>
        <w:jc w:val="center"/>
        <w:rPr>
          <w:rFonts w:ascii="Arial" w:hAnsi="Arial" w:cs="Arial"/>
          <w:b/>
          <w:sz w:val="28"/>
          <w:szCs w:val="28"/>
        </w:rPr>
      </w:pPr>
    </w:p>
    <w:p w:rsidR="00661ED3" w:rsidRDefault="00661ED3" w:rsidP="00291462">
      <w:pPr>
        <w:jc w:val="center"/>
        <w:rPr>
          <w:rFonts w:ascii="Arial" w:hAnsi="Arial" w:cs="Arial"/>
          <w:b/>
          <w:sz w:val="28"/>
          <w:szCs w:val="28"/>
        </w:rPr>
      </w:pPr>
    </w:p>
    <w:p w:rsidR="002D7817" w:rsidRPr="00291462" w:rsidRDefault="002D7817" w:rsidP="00291462">
      <w:pPr>
        <w:jc w:val="center"/>
        <w:rPr>
          <w:rFonts w:ascii="Arial" w:hAnsi="Arial" w:cs="Arial"/>
          <w:b/>
          <w:sz w:val="28"/>
          <w:szCs w:val="28"/>
        </w:rPr>
      </w:pPr>
      <w:r w:rsidRPr="00291462">
        <w:rPr>
          <w:rFonts w:ascii="Arial" w:hAnsi="Arial" w:cs="Arial"/>
          <w:b/>
          <w:sz w:val="28"/>
          <w:szCs w:val="28"/>
        </w:rPr>
        <w:lastRenderedPageBreak/>
        <w:t>REFERÊNCIAS</w:t>
      </w:r>
    </w:p>
    <w:p w:rsidR="002D7817" w:rsidRDefault="002D7817" w:rsidP="002D78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Revistacarasenomes.com.br</w:t>
      </w:r>
    </w:p>
    <w:p w:rsidR="002D7817" w:rsidRDefault="002D7817" w:rsidP="002D78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Correiobraziliense.com.br</w:t>
      </w:r>
    </w:p>
    <w:p w:rsidR="002D7817" w:rsidRDefault="002D7817" w:rsidP="002D78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Entretenimento.uol.com.br</w:t>
      </w:r>
    </w:p>
    <w:p w:rsidR="002D7817" w:rsidRDefault="002D7817" w:rsidP="002D78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Diariodepernambuco.com.br</w:t>
      </w:r>
    </w:p>
    <w:p w:rsidR="00291462" w:rsidRDefault="00291462" w:rsidP="002D78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Pr="00291462">
        <w:rPr>
          <w:rFonts w:ascii="Arial" w:hAnsi="Arial" w:cs="Arial"/>
          <w:sz w:val="24"/>
          <w:szCs w:val="24"/>
        </w:rPr>
        <w:t>fotografia.folha.uol.com.b</w:t>
      </w:r>
      <w:r>
        <w:rPr>
          <w:rFonts w:ascii="Arial" w:hAnsi="Arial" w:cs="Arial"/>
          <w:sz w:val="24"/>
          <w:szCs w:val="24"/>
        </w:rPr>
        <w:t>r</w:t>
      </w:r>
    </w:p>
    <w:p w:rsidR="00291462" w:rsidRDefault="00291462" w:rsidP="002D78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Pr="00291462">
        <w:rPr>
          <w:rFonts w:ascii="Arial" w:hAnsi="Arial" w:cs="Arial"/>
          <w:sz w:val="24"/>
          <w:szCs w:val="24"/>
        </w:rPr>
        <w:t>novaescola.org.br</w:t>
      </w:r>
    </w:p>
    <w:p w:rsidR="00291462" w:rsidRPr="00291462" w:rsidRDefault="00291462" w:rsidP="002D7817">
      <w:pPr>
        <w:ind w:firstLine="708"/>
        <w:rPr>
          <w:rFonts w:ascii="Arial" w:hAnsi="Arial" w:cs="Arial"/>
          <w:b/>
          <w:sz w:val="24"/>
          <w:szCs w:val="24"/>
        </w:rPr>
      </w:pPr>
      <w:r w:rsidRPr="00291462">
        <w:rPr>
          <w:rFonts w:ascii="Arial" w:hAnsi="Arial" w:cs="Arial"/>
          <w:b/>
          <w:sz w:val="24"/>
          <w:szCs w:val="24"/>
        </w:rPr>
        <w:t>Links:</w:t>
      </w:r>
    </w:p>
    <w:p w:rsidR="002D7817" w:rsidRPr="002D7817" w:rsidRDefault="002D7817" w:rsidP="002D7817">
      <w:pPr>
        <w:ind w:firstLine="708"/>
        <w:rPr>
          <w:rFonts w:ascii="Arial" w:hAnsi="Arial" w:cs="Arial"/>
          <w:sz w:val="24"/>
          <w:szCs w:val="24"/>
        </w:rPr>
      </w:pPr>
      <w:hyperlink r:id="rId8" w:history="1">
        <w:r w:rsidRPr="002D7817">
          <w:rPr>
            <w:rStyle w:val="Hyperlink"/>
            <w:rFonts w:ascii="Arial" w:hAnsi="Arial" w:cs="Arial"/>
            <w:sz w:val="24"/>
            <w:szCs w:val="24"/>
          </w:rPr>
          <w:t>http://www.revistacarasenomes.com.br/depoimento-sobre-ariano-suassuna/</w:t>
        </w:r>
      </w:hyperlink>
    </w:p>
    <w:p w:rsidR="002D7817" w:rsidRPr="002D7817" w:rsidRDefault="002D7817" w:rsidP="002D7817">
      <w:pPr>
        <w:ind w:firstLine="708"/>
        <w:rPr>
          <w:rFonts w:ascii="Arial" w:hAnsi="Arial" w:cs="Arial"/>
          <w:sz w:val="24"/>
          <w:szCs w:val="24"/>
        </w:rPr>
      </w:pPr>
      <w:hyperlink r:id="rId9" w:history="1">
        <w:r w:rsidRPr="002D7817">
          <w:rPr>
            <w:rStyle w:val="Hyperlink"/>
            <w:rFonts w:ascii="Arial" w:hAnsi="Arial" w:cs="Arial"/>
            <w:sz w:val="24"/>
            <w:szCs w:val="24"/>
          </w:rPr>
          <w:t>http://www.correiobraziliense.com.br/app/noticia/diversao-e-arte/2014/09/14/interna_diversao_arte,447057/novo-livro-de-ariano-suassuna-e-para-poucos-leitores-diz-pesquisador.shtml</w:t>
        </w:r>
      </w:hyperlink>
    </w:p>
    <w:p w:rsidR="002D7817" w:rsidRPr="002D7817" w:rsidRDefault="002D7817" w:rsidP="002D7817">
      <w:pPr>
        <w:ind w:firstLine="708"/>
        <w:rPr>
          <w:rFonts w:ascii="Arial" w:hAnsi="Arial" w:cs="Arial"/>
          <w:sz w:val="24"/>
          <w:szCs w:val="24"/>
        </w:rPr>
      </w:pPr>
      <w:hyperlink r:id="rId10" w:history="1">
        <w:r w:rsidRPr="002D7817">
          <w:rPr>
            <w:rStyle w:val="Hyperlink"/>
            <w:rFonts w:ascii="Arial" w:hAnsi="Arial" w:cs="Arial"/>
            <w:sz w:val="24"/>
            <w:szCs w:val="24"/>
          </w:rPr>
          <w:t>https://entretenimento.uol.com.br/noticias/redacao/2014/07/24/sertao-fantasioso-e-colorido-foi-maior-contribuicao-de-suassuna-as-letras.htm</w:t>
        </w:r>
      </w:hyperlink>
    </w:p>
    <w:p w:rsidR="002D7817" w:rsidRPr="002D7817" w:rsidRDefault="002D7817" w:rsidP="002D7817">
      <w:pPr>
        <w:ind w:firstLine="708"/>
        <w:rPr>
          <w:rFonts w:ascii="Arial" w:hAnsi="Arial" w:cs="Arial"/>
          <w:sz w:val="24"/>
          <w:szCs w:val="24"/>
        </w:rPr>
      </w:pPr>
      <w:hyperlink r:id="rId11" w:history="1">
        <w:r w:rsidRPr="002D7817">
          <w:rPr>
            <w:rStyle w:val="Hyperlink"/>
            <w:rFonts w:ascii="Arial" w:hAnsi="Arial" w:cs="Arial"/>
            <w:sz w:val="24"/>
            <w:szCs w:val="24"/>
          </w:rPr>
          <w:t>http://www.diariodepernambuco.com.br/app/noticia/viver/2015/07/23/internas_viver,588179/um-ano-sem-ariano-livro-inedito-sera-editado-em-formato-de-livro-arte-leia-prefacio.shtml</w:t>
        </w:r>
      </w:hyperlink>
    </w:p>
    <w:p w:rsidR="002D7817" w:rsidRPr="002D7817" w:rsidRDefault="002D7817" w:rsidP="002D7817">
      <w:pPr>
        <w:ind w:firstLine="708"/>
        <w:rPr>
          <w:rFonts w:ascii="Arial" w:hAnsi="Arial" w:cs="Arial"/>
          <w:sz w:val="24"/>
          <w:szCs w:val="24"/>
        </w:rPr>
      </w:pPr>
    </w:p>
    <w:p w:rsidR="002D7817" w:rsidRPr="002D7817" w:rsidRDefault="002D7817" w:rsidP="009D0F2F">
      <w:pPr>
        <w:ind w:firstLine="708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ED478A" w:rsidRPr="009D0F2F" w:rsidRDefault="00ED478A" w:rsidP="009D0F2F">
      <w:pPr>
        <w:ind w:firstLine="708"/>
        <w:rPr>
          <w:rFonts w:ascii="Arial Rounded MT Bold" w:hAnsi="Arial Rounded MT Bold" w:cs="Arial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ascii="Arial Rounded MT Bold" w:hAnsi="Arial Rounded MT Bold" w:cs="Arial"/>
          <w:b/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4B3F7C" w:rsidRDefault="004B3F7C" w:rsidP="004B3F7C">
      <w:pPr>
        <w:ind w:left="2832"/>
        <w:rPr>
          <w:rFonts w:ascii="Arial Rounded MT Bold" w:hAnsi="Arial Rounded MT Bold" w:cs="Arial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ascii="Arial Rounded MT Bold" w:hAnsi="Arial Rounded MT Bold" w:cs="Arial"/>
          <w:b/>
          <w:color w:val="000000" w:themeColor="text1"/>
          <w:sz w:val="36"/>
          <w:szCs w:val="36"/>
          <w:shd w:val="clear" w:color="auto" w:fill="FFFFFF"/>
        </w:rPr>
        <w:t xml:space="preserve">                                                                                     </w:t>
      </w:r>
    </w:p>
    <w:p w:rsidR="004B3F7C" w:rsidRDefault="004B3F7C" w:rsidP="004B3F7C">
      <w:pPr>
        <w:ind w:firstLine="708"/>
        <w:rPr>
          <w:rFonts w:ascii="Arial Rounded MT Bold" w:hAnsi="Arial Rounded MT Bold" w:cs="Arial"/>
          <w:b/>
          <w:color w:val="000000" w:themeColor="text1"/>
          <w:sz w:val="36"/>
          <w:szCs w:val="36"/>
          <w:shd w:val="clear" w:color="auto" w:fill="FFFFFF"/>
        </w:rPr>
      </w:pPr>
    </w:p>
    <w:p w:rsidR="004B3F7C" w:rsidRDefault="004B3F7C" w:rsidP="00970DF6">
      <w:pPr>
        <w:ind w:left="2832"/>
        <w:rPr>
          <w:rFonts w:ascii="Arial Rounded MT Bold" w:hAnsi="Arial Rounded MT Bold" w:cs="Arial"/>
          <w:b/>
          <w:color w:val="000000" w:themeColor="text1"/>
          <w:sz w:val="36"/>
          <w:szCs w:val="36"/>
          <w:shd w:val="clear" w:color="auto" w:fill="FFFFFF"/>
        </w:rPr>
      </w:pPr>
    </w:p>
    <w:p w:rsidR="004B3F7C" w:rsidRPr="002D7817" w:rsidRDefault="004B3F7C" w:rsidP="00970DF6">
      <w:pPr>
        <w:ind w:left="2832"/>
        <w:rPr>
          <w:rFonts w:ascii="Arial Rounded MT Bold" w:hAnsi="Arial Rounded MT Bold"/>
          <w:b/>
          <w:color w:val="000000" w:themeColor="text1"/>
          <w:sz w:val="36"/>
          <w:szCs w:val="36"/>
        </w:rPr>
      </w:pPr>
    </w:p>
    <w:sectPr w:rsidR="004B3F7C" w:rsidRPr="002D7817" w:rsidSect="00617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A33" w:rsidRDefault="00637A33" w:rsidP="00FF558F">
      <w:pPr>
        <w:spacing w:after="0" w:line="240" w:lineRule="auto"/>
      </w:pPr>
      <w:r>
        <w:separator/>
      </w:r>
    </w:p>
  </w:endnote>
  <w:endnote w:type="continuationSeparator" w:id="1">
    <w:p w:rsidR="00637A33" w:rsidRDefault="00637A33" w:rsidP="00FF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A33" w:rsidRDefault="00637A33" w:rsidP="00FF558F">
      <w:pPr>
        <w:spacing w:after="0" w:line="240" w:lineRule="auto"/>
      </w:pPr>
      <w:r>
        <w:separator/>
      </w:r>
    </w:p>
  </w:footnote>
  <w:footnote w:type="continuationSeparator" w:id="1">
    <w:p w:rsidR="00637A33" w:rsidRDefault="00637A33" w:rsidP="00FF5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DF6"/>
    <w:rsid w:val="0016445C"/>
    <w:rsid w:val="001F2D3D"/>
    <w:rsid w:val="0028548E"/>
    <w:rsid w:val="00291462"/>
    <w:rsid w:val="002D7817"/>
    <w:rsid w:val="003A6CD6"/>
    <w:rsid w:val="004B3F7C"/>
    <w:rsid w:val="006174B9"/>
    <w:rsid w:val="00637A33"/>
    <w:rsid w:val="00661ED3"/>
    <w:rsid w:val="009660AD"/>
    <w:rsid w:val="00970DF6"/>
    <w:rsid w:val="009D0F2F"/>
    <w:rsid w:val="009E78C2"/>
    <w:rsid w:val="00D062C9"/>
    <w:rsid w:val="00D32006"/>
    <w:rsid w:val="00EB0BCE"/>
    <w:rsid w:val="00ED478A"/>
    <w:rsid w:val="00FF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3F7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0F2F"/>
  </w:style>
  <w:style w:type="paragraph" w:styleId="Cabealho">
    <w:name w:val="header"/>
    <w:basedOn w:val="Normal"/>
    <w:link w:val="CabealhoChar"/>
    <w:uiPriority w:val="99"/>
    <w:semiHidden/>
    <w:unhideWhenUsed/>
    <w:rsid w:val="00FF5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558F"/>
  </w:style>
  <w:style w:type="paragraph" w:styleId="Rodap">
    <w:name w:val="footer"/>
    <w:basedOn w:val="Normal"/>
    <w:link w:val="RodapChar"/>
    <w:uiPriority w:val="99"/>
    <w:semiHidden/>
    <w:unhideWhenUsed/>
    <w:rsid w:val="00FF55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558F"/>
  </w:style>
  <w:style w:type="paragraph" w:styleId="Textodebalo">
    <w:name w:val="Balloon Text"/>
    <w:basedOn w:val="Normal"/>
    <w:link w:val="TextodebaloChar"/>
    <w:uiPriority w:val="99"/>
    <w:semiHidden/>
    <w:unhideWhenUsed/>
    <w:rsid w:val="003A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carasenomes.com.br/depoimento-sobre-ariano-suassun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diariodepernambuco.com.br/app/noticia/viver/2015/07/23/internas_viver,588179/um-ano-sem-ariano-livro-inedito-sera-editado-em-formato-de-livro-arte-leia-prefacio.s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tretenimento.uol.com.br/noticias/redacao/2014/07/24/sertao-fantasioso-e-colorido-foi-maior-contribuicao-de-suassuna-as-letras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rreiobraziliense.com.br/app/noticia/diversao-e-arte/2014/09/14/interna_diversao_arte,447057/novo-livro-de-ariano-suassuna-e-para-poucos-leitores-diz-pesquisador.s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1043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dcterms:created xsi:type="dcterms:W3CDTF">2017-04-30T04:05:00Z</dcterms:created>
  <dcterms:modified xsi:type="dcterms:W3CDTF">2018-05-02T03:15:00Z</dcterms:modified>
</cp:coreProperties>
</file>