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F5" w:rsidRPr="00251DE1" w:rsidRDefault="005A5FF5" w:rsidP="005A5FF5">
      <w:pPr>
        <w:jc w:val="center"/>
        <w:rPr>
          <w:rFonts w:ascii="Arial" w:hAnsi="Arial" w:cs="Arial"/>
          <w:b/>
          <w:sz w:val="24"/>
          <w:szCs w:val="24"/>
        </w:rPr>
      </w:pPr>
      <w:r w:rsidRPr="00251DE1">
        <w:rPr>
          <w:rFonts w:ascii="Arial" w:hAnsi="Arial" w:cs="Arial"/>
          <w:b/>
          <w:sz w:val="24"/>
          <w:szCs w:val="24"/>
        </w:rPr>
        <w:t>O AUTISMO NA ESCOLA:</w:t>
      </w:r>
    </w:p>
    <w:p w:rsidR="005A5FF5" w:rsidRPr="00251DE1" w:rsidRDefault="005A5FF5" w:rsidP="005A5FF5">
      <w:pPr>
        <w:jc w:val="center"/>
        <w:rPr>
          <w:rFonts w:ascii="Arial" w:hAnsi="Arial" w:cs="Arial"/>
          <w:b/>
          <w:sz w:val="24"/>
          <w:szCs w:val="24"/>
        </w:rPr>
      </w:pPr>
      <w:r w:rsidRPr="00251DE1">
        <w:rPr>
          <w:rFonts w:ascii="Arial" w:hAnsi="Arial" w:cs="Arial"/>
          <w:b/>
          <w:sz w:val="24"/>
          <w:szCs w:val="24"/>
        </w:rPr>
        <w:t>DESAFIOS E POSSIBILIDADES COM UM ALUNO AUTISTA</w:t>
      </w:r>
    </w:p>
    <w:p w:rsidR="00251DE1" w:rsidRDefault="00251DE1" w:rsidP="00251DE1">
      <w:pPr>
        <w:jc w:val="center"/>
        <w:rPr>
          <w:rFonts w:ascii="Arial" w:hAnsi="Arial" w:cs="Arial"/>
          <w:sz w:val="24"/>
        </w:rPr>
      </w:pPr>
    </w:p>
    <w:p w:rsidR="00251DE1" w:rsidRPr="006E0335" w:rsidRDefault="00251DE1" w:rsidP="00251DE1">
      <w:pPr>
        <w:jc w:val="center"/>
        <w:rPr>
          <w:rFonts w:ascii="Arial" w:hAnsi="Arial" w:cs="Arial"/>
          <w:sz w:val="24"/>
        </w:rPr>
      </w:pPr>
      <w:r w:rsidRPr="006E0335">
        <w:rPr>
          <w:rFonts w:ascii="Arial" w:hAnsi="Arial" w:cs="Arial"/>
          <w:sz w:val="24"/>
        </w:rPr>
        <w:t>ADICLECIO FERRREIRA DIAS</w:t>
      </w:r>
      <w:bookmarkStart w:id="0" w:name="_GoBack"/>
      <w:bookmarkEnd w:id="0"/>
    </w:p>
    <w:p w:rsidR="00251DE1" w:rsidRDefault="00251DE1" w:rsidP="00251DE1">
      <w:pPr>
        <w:jc w:val="center"/>
        <w:rPr>
          <w:rFonts w:ascii="Arial" w:hAnsi="Arial" w:cs="Arial"/>
          <w:sz w:val="24"/>
        </w:rPr>
      </w:pPr>
    </w:p>
    <w:p w:rsidR="00D26FC8" w:rsidRDefault="00D26FC8">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5A5FF5" w:rsidRPr="005A5FF5" w:rsidRDefault="00251DE1" w:rsidP="00251DE1">
      <w:pPr>
        <w:jc w:val="center"/>
        <w:rPr>
          <w:rFonts w:ascii="Arial" w:hAnsi="Arial" w:cs="Arial"/>
          <w:sz w:val="24"/>
        </w:rPr>
      </w:pPr>
      <w:r w:rsidRPr="005A5FF5">
        <w:rPr>
          <w:rFonts w:ascii="Arial" w:hAnsi="Arial" w:cs="Arial"/>
          <w:sz w:val="24"/>
        </w:rPr>
        <w:t>PORTFÓLIO</w:t>
      </w:r>
    </w:p>
    <w:p w:rsidR="00251DE1" w:rsidRPr="005A5FF5" w:rsidRDefault="00251DE1" w:rsidP="00251DE1">
      <w:pPr>
        <w:pStyle w:val="Ttulo5"/>
        <w:shd w:val="clear" w:color="auto" w:fill="F6F6F6"/>
        <w:spacing w:before="105" w:beforeAutospacing="0" w:after="105" w:afterAutospacing="0"/>
        <w:jc w:val="center"/>
        <w:rPr>
          <w:rFonts w:ascii="Arial" w:hAnsi="Arial" w:cs="Arial"/>
          <w:b w:val="0"/>
          <w:bCs w:val="0"/>
          <w:color w:val="999999"/>
          <w:sz w:val="24"/>
          <w:szCs w:val="24"/>
        </w:rPr>
      </w:pPr>
      <w:r w:rsidRPr="005A5FF5">
        <w:rPr>
          <w:rFonts w:ascii="Arial" w:hAnsi="Arial" w:cs="Arial"/>
          <w:b w:val="0"/>
          <w:sz w:val="24"/>
          <w:szCs w:val="24"/>
        </w:rPr>
        <w:t xml:space="preserve">UTA </w:t>
      </w:r>
      <w:r w:rsidRPr="005A5FF5">
        <w:rPr>
          <w:rFonts w:ascii="Arial" w:hAnsi="Arial" w:cs="Arial"/>
          <w:b w:val="0"/>
          <w:bCs w:val="0"/>
          <w:sz w:val="24"/>
          <w:szCs w:val="24"/>
        </w:rPr>
        <w:t>A 2018  CICLO 2 - UTA HISTÓRIA DO BRASIL</w:t>
      </w:r>
    </w:p>
    <w:p w:rsidR="00251DE1" w:rsidRPr="005A5FF5" w:rsidRDefault="00251DE1" w:rsidP="00251DE1">
      <w:pPr>
        <w:jc w:val="center"/>
        <w:rPr>
          <w:rFonts w:ascii="Arial" w:hAnsi="Arial" w:cs="Arial"/>
          <w:sz w:val="24"/>
        </w:rPr>
      </w:pPr>
    </w:p>
    <w:p w:rsidR="00251DE1" w:rsidRPr="006E0335" w:rsidRDefault="00251DE1" w:rsidP="00251DE1">
      <w:pPr>
        <w:jc w:val="center"/>
        <w:rPr>
          <w:rFonts w:ascii="Arial" w:hAnsi="Arial" w:cs="Arial"/>
          <w:sz w:val="24"/>
        </w:rPr>
      </w:pPr>
      <w:r w:rsidRPr="005A5FF5">
        <w:rPr>
          <w:rFonts w:ascii="Arial" w:hAnsi="Arial" w:cs="Arial"/>
          <w:sz w:val="24"/>
        </w:rPr>
        <w:t>MÓDULO A – FASE I</w:t>
      </w:r>
    </w:p>
    <w:p w:rsidR="00251DE1" w:rsidRPr="006E0335" w:rsidRDefault="00251DE1">
      <w:pPr>
        <w:rPr>
          <w:rFonts w:ascii="Arial" w:hAnsi="Arial" w:cs="Arial"/>
          <w:sz w:val="24"/>
          <w:szCs w:val="24"/>
        </w:rPr>
      </w:pPr>
    </w:p>
    <w:p w:rsidR="00251DE1" w:rsidRPr="006E0335"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Pr="00251DE1" w:rsidRDefault="00251DE1">
      <w:pPr>
        <w:rPr>
          <w:rFonts w:ascii="Arial" w:hAnsi="Arial" w:cs="Arial"/>
          <w:b/>
          <w:sz w:val="24"/>
          <w:szCs w:val="24"/>
        </w:rPr>
      </w:pPr>
    </w:p>
    <w:p w:rsidR="00251DE1" w:rsidRPr="006E0335" w:rsidRDefault="00251DE1" w:rsidP="00251DE1">
      <w:pPr>
        <w:jc w:val="center"/>
        <w:rPr>
          <w:rFonts w:ascii="Arial" w:hAnsi="Arial" w:cs="Arial"/>
          <w:sz w:val="24"/>
        </w:rPr>
      </w:pPr>
      <w:r w:rsidRPr="006E0335">
        <w:rPr>
          <w:rFonts w:ascii="Arial" w:hAnsi="Arial" w:cs="Arial"/>
          <w:sz w:val="24"/>
        </w:rPr>
        <w:t xml:space="preserve"> SERRA</w:t>
      </w:r>
    </w:p>
    <w:p w:rsidR="00251DE1" w:rsidRDefault="00251DE1" w:rsidP="00251DE1">
      <w:pPr>
        <w:jc w:val="center"/>
        <w:rPr>
          <w:rFonts w:ascii="Arial" w:hAnsi="Arial" w:cs="Arial"/>
          <w:sz w:val="24"/>
          <w:szCs w:val="24"/>
        </w:rPr>
      </w:pPr>
      <w:r w:rsidRPr="006E0335">
        <w:rPr>
          <w:rFonts w:ascii="Arial" w:hAnsi="Arial" w:cs="Arial"/>
          <w:sz w:val="24"/>
          <w:szCs w:val="24"/>
        </w:rPr>
        <w:t>2018</w:t>
      </w:r>
    </w:p>
    <w:p w:rsidR="005A5FF5" w:rsidRPr="006E0335" w:rsidRDefault="005A5FF5" w:rsidP="00251DE1">
      <w:pPr>
        <w:jc w:val="center"/>
        <w:rPr>
          <w:rFonts w:ascii="Arial" w:hAnsi="Arial" w:cs="Arial"/>
          <w:sz w:val="24"/>
          <w:szCs w:val="24"/>
        </w:rPr>
      </w:pPr>
    </w:p>
    <w:p w:rsidR="00251DE1" w:rsidRDefault="00251DE1">
      <w:pPr>
        <w:rPr>
          <w:rFonts w:ascii="Arial" w:hAnsi="Arial" w:cs="Arial"/>
          <w:sz w:val="24"/>
          <w:szCs w:val="24"/>
        </w:rPr>
      </w:pPr>
    </w:p>
    <w:p w:rsidR="00251DE1" w:rsidRDefault="00251DE1">
      <w:pPr>
        <w:rPr>
          <w:rFonts w:ascii="Arial" w:hAnsi="Arial" w:cs="Arial"/>
          <w:sz w:val="24"/>
          <w:szCs w:val="24"/>
        </w:rPr>
      </w:pPr>
    </w:p>
    <w:p w:rsidR="00251DE1" w:rsidRPr="00251DE1" w:rsidRDefault="00251DE1" w:rsidP="00251DE1">
      <w:pPr>
        <w:jc w:val="center"/>
        <w:rPr>
          <w:rFonts w:ascii="Arial" w:hAnsi="Arial" w:cs="Arial"/>
          <w:b/>
          <w:sz w:val="24"/>
          <w:szCs w:val="24"/>
        </w:rPr>
      </w:pPr>
      <w:r w:rsidRPr="00251DE1">
        <w:rPr>
          <w:rFonts w:ascii="Arial" w:hAnsi="Arial" w:cs="Arial"/>
          <w:b/>
          <w:sz w:val="24"/>
          <w:szCs w:val="24"/>
        </w:rPr>
        <w:t>O AUTISMO NA ESCOLA:</w:t>
      </w:r>
    </w:p>
    <w:p w:rsidR="00251DE1" w:rsidRPr="00251DE1" w:rsidRDefault="00251DE1" w:rsidP="00251DE1">
      <w:pPr>
        <w:jc w:val="center"/>
        <w:rPr>
          <w:rFonts w:ascii="Arial" w:hAnsi="Arial" w:cs="Arial"/>
          <w:b/>
          <w:sz w:val="24"/>
          <w:szCs w:val="24"/>
        </w:rPr>
      </w:pPr>
      <w:r w:rsidRPr="00251DE1">
        <w:rPr>
          <w:rFonts w:ascii="Arial" w:hAnsi="Arial" w:cs="Arial"/>
          <w:b/>
          <w:sz w:val="24"/>
          <w:szCs w:val="24"/>
        </w:rPr>
        <w:t>DESAFIOS E POSSIBILIDADES COM UM ALUNO AUTISTA</w:t>
      </w:r>
    </w:p>
    <w:p w:rsidR="00251DE1" w:rsidRDefault="00251DE1">
      <w:pPr>
        <w:rPr>
          <w:rFonts w:ascii="Arial" w:hAnsi="Arial" w:cs="Arial"/>
          <w:sz w:val="24"/>
          <w:szCs w:val="24"/>
        </w:rPr>
      </w:pPr>
    </w:p>
    <w:p w:rsidR="00251DE1" w:rsidRDefault="00251DE1">
      <w:pPr>
        <w:rPr>
          <w:rFonts w:ascii="Arial" w:hAnsi="Arial" w:cs="Arial"/>
          <w:b/>
          <w:sz w:val="24"/>
          <w:szCs w:val="24"/>
        </w:rPr>
      </w:pPr>
      <w:r w:rsidRPr="00251DE1">
        <w:rPr>
          <w:rFonts w:ascii="Arial" w:hAnsi="Arial" w:cs="Arial"/>
          <w:b/>
          <w:sz w:val="24"/>
          <w:szCs w:val="24"/>
        </w:rPr>
        <w:t>INTRODUÇÃO</w:t>
      </w:r>
    </w:p>
    <w:p w:rsidR="00251DE1" w:rsidRDefault="00251DE1">
      <w:pPr>
        <w:rPr>
          <w:rFonts w:ascii="Arial" w:hAnsi="Arial" w:cs="Arial"/>
          <w:sz w:val="24"/>
          <w:szCs w:val="24"/>
        </w:rPr>
      </w:pPr>
    </w:p>
    <w:p w:rsidR="00CB18F5" w:rsidRDefault="00CB18F5" w:rsidP="00CB18F5">
      <w:pPr>
        <w:pStyle w:val="Padro"/>
        <w:tabs>
          <w:tab w:val="clear" w:pos="708"/>
          <w:tab w:val="left" w:pos="284"/>
        </w:tabs>
        <w:spacing w:after="0"/>
        <w:jc w:val="both"/>
        <w:rPr>
          <w:rStyle w:val="st"/>
          <w:rFonts w:ascii="Arial" w:hAnsi="Arial" w:cs="Arial"/>
          <w:sz w:val="24"/>
          <w:szCs w:val="24"/>
        </w:rPr>
      </w:pPr>
      <w:r>
        <w:rPr>
          <w:rFonts w:ascii="Arial" w:hAnsi="Arial" w:cs="Arial"/>
          <w:sz w:val="24"/>
          <w:szCs w:val="24"/>
        </w:rPr>
        <w:tab/>
      </w:r>
      <w:r>
        <w:rPr>
          <w:rFonts w:ascii="Arial" w:hAnsi="Arial" w:cs="Arial"/>
          <w:sz w:val="24"/>
          <w:szCs w:val="24"/>
        </w:rPr>
        <w:tab/>
      </w:r>
      <w:r w:rsidRPr="00947A49">
        <w:rPr>
          <w:rFonts w:ascii="Arial" w:hAnsi="Arial" w:cs="Arial"/>
          <w:sz w:val="24"/>
          <w:szCs w:val="24"/>
        </w:rPr>
        <w:t>A educação é um direito nato de todos os brasileiros. Este, assegurado na Constituição Federal no artigo 205-208 e regulamentada pela “LDB” Lei Federal de Diretrizes e Base da Educação Nacional (</w:t>
      </w:r>
      <w:r w:rsidRPr="00947A49">
        <w:rPr>
          <w:rStyle w:val="st"/>
          <w:rFonts w:ascii="Arial" w:hAnsi="Arial" w:cs="Arial"/>
          <w:sz w:val="24"/>
          <w:szCs w:val="24"/>
        </w:rPr>
        <w:t>nº 9.394/96), determina que a Educação é dever de toda a sociedade e d</w:t>
      </w:r>
      <w:r>
        <w:rPr>
          <w:rStyle w:val="st"/>
          <w:rFonts w:ascii="Arial" w:hAnsi="Arial" w:cs="Arial"/>
          <w:sz w:val="24"/>
          <w:szCs w:val="24"/>
        </w:rPr>
        <w:t>o Estado, como afirma o art. 27 e 28:</w:t>
      </w:r>
    </w:p>
    <w:p w:rsidR="00CB18F5" w:rsidRDefault="00CB18F5" w:rsidP="00CB18F5">
      <w:pPr>
        <w:pStyle w:val="Padro"/>
        <w:spacing w:after="0" w:line="240" w:lineRule="auto"/>
        <w:ind w:left="2124"/>
        <w:jc w:val="both"/>
      </w:pPr>
      <w:r>
        <w:t>A educação constitui direito da pessoa com deficiência, assegurados sistema educacional inclusivo em todos os níveis e aprendizado ao longo de toda a vida, de forma a alcançar o máximo desenvolvimento possível de seus talentos e habilidades físicas, sensoriais, intelectuais e sociais, segundo suas características, interesses e necessidades de aprendizagem.</w:t>
      </w:r>
    </w:p>
    <w:p w:rsidR="00CB18F5" w:rsidRDefault="00CB18F5" w:rsidP="00CB18F5">
      <w:pPr>
        <w:pStyle w:val="Padro"/>
        <w:spacing w:after="0" w:line="240" w:lineRule="auto"/>
        <w:ind w:left="2124"/>
        <w:jc w:val="both"/>
      </w:pPr>
      <w:r>
        <w:t>É dever do Estado, da família, da comunidade escolar e da sociedade assegurar educação de qualidade à pessoa com deficiência, colocando-a a salvo de toda forma de violência, negligência e discriminação.</w:t>
      </w:r>
    </w:p>
    <w:p w:rsidR="00CB18F5" w:rsidRPr="00947A49" w:rsidRDefault="00CB18F5" w:rsidP="00CB18F5">
      <w:pPr>
        <w:pStyle w:val="Padro"/>
        <w:spacing w:after="0" w:line="240" w:lineRule="auto"/>
        <w:ind w:left="2124"/>
        <w:jc w:val="both"/>
        <w:rPr>
          <w:rFonts w:ascii="Arial" w:hAnsi="Arial" w:cs="Arial"/>
        </w:rPr>
      </w:pPr>
      <w:r>
        <w:t>Incumbe ao poder público assegurar, criar, desenvolver, implementar, incentivar, acompanhar e avaliar:</w:t>
      </w:r>
    </w:p>
    <w:p w:rsidR="00CB18F5" w:rsidRPr="00947A49" w:rsidRDefault="00CB18F5" w:rsidP="00CB18F5">
      <w:pPr>
        <w:pStyle w:val="Padro"/>
        <w:tabs>
          <w:tab w:val="clear" w:pos="708"/>
          <w:tab w:val="left" w:pos="284"/>
        </w:tabs>
        <w:spacing w:after="0"/>
        <w:jc w:val="both"/>
        <w:rPr>
          <w:rStyle w:val="st"/>
          <w:rFonts w:ascii="Arial" w:hAnsi="Arial" w:cs="Arial"/>
          <w:sz w:val="24"/>
          <w:szCs w:val="24"/>
        </w:rPr>
      </w:pPr>
    </w:p>
    <w:p w:rsidR="00CB18F5" w:rsidRDefault="00CB18F5" w:rsidP="00CB18F5">
      <w:pPr>
        <w:pStyle w:val="Padro"/>
        <w:spacing w:after="0"/>
        <w:jc w:val="both"/>
        <w:rPr>
          <w:rFonts w:ascii="Arial" w:hAnsi="Arial" w:cs="Arial"/>
          <w:sz w:val="24"/>
          <w:szCs w:val="24"/>
        </w:rPr>
      </w:pPr>
      <w:r>
        <w:rPr>
          <w:rFonts w:ascii="Arial" w:hAnsi="Arial" w:cs="Arial"/>
          <w:sz w:val="24"/>
          <w:szCs w:val="24"/>
        </w:rPr>
        <w:tab/>
      </w:r>
      <w:r w:rsidRPr="00947A49">
        <w:rPr>
          <w:rFonts w:ascii="Arial" w:hAnsi="Arial" w:cs="Arial"/>
          <w:sz w:val="24"/>
          <w:szCs w:val="24"/>
        </w:rPr>
        <w:t xml:space="preserve">No inciso </w:t>
      </w:r>
      <w:r>
        <w:rPr>
          <w:rFonts w:ascii="Arial" w:hAnsi="Arial" w:cs="Arial"/>
          <w:sz w:val="24"/>
          <w:szCs w:val="24"/>
        </w:rPr>
        <w:t xml:space="preserve">I E </w:t>
      </w:r>
      <w:r w:rsidRPr="00947A49">
        <w:rPr>
          <w:rFonts w:ascii="Arial" w:hAnsi="Arial" w:cs="Arial"/>
          <w:sz w:val="24"/>
          <w:szCs w:val="24"/>
        </w:rPr>
        <w:t xml:space="preserve">II, temos como afirmativa que esse ensino deve proporcionar liberdade para o aluno aprender, ensinar, pesquisar e divulgar a cultura, o pensamento, a arte e o saber. O inciso III, </w:t>
      </w:r>
      <w:r w:rsidR="00183194">
        <w:rPr>
          <w:rFonts w:ascii="Arial" w:hAnsi="Arial" w:cs="Arial"/>
          <w:sz w:val="24"/>
          <w:szCs w:val="24"/>
        </w:rPr>
        <w:t xml:space="preserve">a lei </w:t>
      </w:r>
      <w:r w:rsidRPr="00947A49">
        <w:rPr>
          <w:rFonts w:ascii="Arial" w:hAnsi="Arial" w:cs="Arial"/>
          <w:sz w:val="24"/>
          <w:szCs w:val="24"/>
        </w:rPr>
        <w:t xml:space="preserve">afirma que </w:t>
      </w:r>
      <w:r w:rsidR="00511CB4">
        <w:rPr>
          <w:rFonts w:ascii="Arial" w:hAnsi="Arial" w:cs="Arial"/>
          <w:sz w:val="24"/>
          <w:szCs w:val="24"/>
        </w:rPr>
        <w:t xml:space="preserve">a instituição deve </w:t>
      </w:r>
      <w:r w:rsidR="00183194">
        <w:rPr>
          <w:rFonts w:ascii="Arial" w:hAnsi="Arial" w:cs="Arial"/>
          <w:sz w:val="24"/>
          <w:szCs w:val="24"/>
        </w:rPr>
        <w:t xml:space="preserve">aprimorar seu </w:t>
      </w:r>
      <w:r w:rsidR="00AB7500" w:rsidRPr="00AB7500">
        <w:rPr>
          <w:rFonts w:ascii="Arial" w:hAnsi="Arial" w:cs="Arial"/>
          <w:sz w:val="24"/>
          <w:szCs w:val="24"/>
        </w:rPr>
        <w:t>atendimento</w:t>
      </w:r>
      <w:r w:rsidR="00183194">
        <w:rPr>
          <w:rFonts w:ascii="Arial" w:hAnsi="Arial" w:cs="Arial"/>
          <w:sz w:val="24"/>
          <w:szCs w:val="24"/>
        </w:rPr>
        <w:t xml:space="preserve"> com pessoas especializadas, e se edequa</w:t>
      </w:r>
      <w:r w:rsidR="00511CB4">
        <w:rPr>
          <w:rFonts w:ascii="Arial" w:hAnsi="Arial" w:cs="Arial"/>
          <w:sz w:val="24"/>
          <w:szCs w:val="24"/>
        </w:rPr>
        <w:t>r</w:t>
      </w:r>
      <w:r w:rsidR="00183194">
        <w:rPr>
          <w:rFonts w:ascii="Arial" w:hAnsi="Arial" w:cs="Arial"/>
          <w:sz w:val="24"/>
          <w:szCs w:val="24"/>
        </w:rPr>
        <w:t xml:space="preserve"> para que possa atender da melhor maneira o aluno portador de alguma deficiência. </w:t>
      </w:r>
      <w:r w:rsidRPr="00947A49">
        <w:rPr>
          <w:rFonts w:ascii="Arial" w:hAnsi="Arial" w:cs="Arial"/>
          <w:sz w:val="24"/>
          <w:szCs w:val="24"/>
        </w:rPr>
        <w:t xml:space="preserve"> </w:t>
      </w:r>
    </w:p>
    <w:p w:rsidR="00CB18F5" w:rsidRDefault="00905F28" w:rsidP="00CB18F5">
      <w:pPr>
        <w:pStyle w:val="Padro"/>
        <w:spacing w:after="0"/>
        <w:jc w:val="both"/>
        <w:rPr>
          <w:rFonts w:ascii="Arial" w:hAnsi="Arial" w:cs="Arial"/>
          <w:sz w:val="24"/>
          <w:szCs w:val="24"/>
        </w:rPr>
      </w:pPr>
      <w:r>
        <w:rPr>
          <w:rFonts w:ascii="Arial" w:hAnsi="Arial" w:cs="Arial"/>
        </w:rPr>
        <w:tab/>
      </w:r>
      <w:r w:rsidRPr="00905F28">
        <w:rPr>
          <w:rFonts w:ascii="Arial" w:hAnsi="Arial" w:cs="Arial"/>
          <w:sz w:val="24"/>
          <w:szCs w:val="24"/>
        </w:rPr>
        <w:t xml:space="preserve">A lei </w:t>
      </w:r>
      <w:r>
        <w:rPr>
          <w:rFonts w:ascii="Arial" w:hAnsi="Arial" w:cs="Arial"/>
          <w:sz w:val="24"/>
          <w:szCs w:val="24"/>
        </w:rPr>
        <w:t>garante o aprendizado a todas as pessoas  portadoras</w:t>
      </w:r>
      <w:r w:rsidR="00511CB4">
        <w:rPr>
          <w:rFonts w:ascii="Arial" w:hAnsi="Arial" w:cs="Arial"/>
          <w:sz w:val="24"/>
          <w:szCs w:val="24"/>
        </w:rPr>
        <w:t xml:space="preserve"> de</w:t>
      </w:r>
      <w:r>
        <w:rPr>
          <w:rFonts w:ascii="Arial" w:hAnsi="Arial" w:cs="Arial"/>
          <w:sz w:val="24"/>
          <w:szCs w:val="24"/>
        </w:rPr>
        <w:t xml:space="preserve"> deficiências, nas rede</w:t>
      </w:r>
      <w:r w:rsidR="00511CB4">
        <w:rPr>
          <w:rFonts w:ascii="Arial" w:hAnsi="Arial" w:cs="Arial"/>
          <w:sz w:val="24"/>
          <w:szCs w:val="24"/>
        </w:rPr>
        <w:t>s</w:t>
      </w:r>
      <w:r>
        <w:rPr>
          <w:rFonts w:ascii="Arial" w:hAnsi="Arial" w:cs="Arial"/>
          <w:sz w:val="24"/>
          <w:szCs w:val="24"/>
        </w:rPr>
        <w:t xml:space="preserve"> públicas dos Estado</w:t>
      </w:r>
      <w:r w:rsidR="00A17252">
        <w:rPr>
          <w:rFonts w:ascii="Arial" w:hAnsi="Arial" w:cs="Arial"/>
          <w:sz w:val="24"/>
          <w:szCs w:val="24"/>
        </w:rPr>
        <w:t>s</w:t>
      </w:r>
      <w:r>
        <w:rPr>
          <w:rFonts w:ascii="Arial" w:hAnsi="Arial" w:cs="Arial"/>
          <w:sz w:val="24"/>
          <w:szCs w:val="24"/>
        </w:rPr>
        <w:t xml:space="preserve"> </w:t>
      </w:r>
      <w:r w:rsidR="00511CB4">
        <w:rPr>
          <w:rFonts w:ascii="Arial" w:hAnsi="Arial" w:cs="Arial"/>
          <w:sz w:val="24"/>
          <w:szCs w:val="24"/>
        </w:rPr>
        <w:t>brasileiros, o grande desafio</w:t>
      </w:r>
      <w:r>
        <w:rPr>
          <w:rFonts w:ascii="Arial" w:hAnsi="Arial" w:cs="Arial"/>
          <w:sz w:val="24"/>
          <w:szCs w:val="24"/>
        </w:rPr>
        <w:t xml:space="preserve"> é </w:t>
      </w:r>
      <w:r w:rsidR="00511CB4">
        <w:rPr>
          <w:rFonts w:ascii="Arial" w:hAnsi="Arial" w:cs="Arial"/>
          <w:sz w:val="24"/>
          <w:szCs w:val="24"/>
        </w:rPr>
        <w:t xml:space="preserve">a </w:t>
      </w:r>
      <w:r>
        <w:rPr>
          <w:rFonts w:ascii="Arial" w:hAnsi="Arial" w:cs="Arial"/>
          <w:sz w:val="24"/>
          <w:szCs w:val="24"/>
        </w:rPr>
        <w:t>aplicabili</w:t>
      </w:r>
      <w:r w:rsidR="00511CB4">
        <w:rPr>
          <w:rFonts w:ascii="Arial" w:hAnsi="Arial" w:cs="Arial"/>
          <w:sz w:val="24"/>
          <w:szCs w:val="24"/>
        </w:rPr>
        <w:t>dade</w:t>
      </w:r>
      <w:r>
        <w:rPr>
          <w:rFonts w:ascii="Arial" w:hAnsi="Arial" w:cs="Arial"/>
          <w:sz w:val="24"/>
          <w:szCs w:val="24"/>
        </w:rPr>
        <w:t xml:space="preserve"> do ensino no dia a dia no contexto escolar, em nossa pesquisa percebemos uma série de desafios enfrentado</w:t>
      </w:r>
      <w:r w:rsidR="00EC6882">
        <w:rPr>
          <w:rFonts w:ascii="Arial" w:hAnsi="Arial" w:cs="Arial"/>
          <w:sz w:val="24"/>
          <w:szCs w:val="24"/>
        </w:rPr>
        <w:t>s</w:t>
      </w:r>
      <w:r>
        <w:rPr>
          <w:rFonts w:ascii="Arial" w:hAnsi="Arial" w:cs="Arial"/>
          <w:sz w:val="24"/>
          <w:szCs w:val="24"/>
        </w:rPr>
        <w:t xml:space="preserve"> pela professora Carla</w:t>
      </w:r>
      <w:r w:rsidR="00DF0E25">
        <w:rPr>
          <w:rStyle w:val="Refdenotaderodap"/>
          <w:rFonts w:ascii="Arial" w:hAnsi="Arial" w:cs="Arial"/>
          <w:sz w:val="24"/>
          <w:szCs w:val="24"/>
        </w:rPr>
        <w:footnoteReference w:id="1"/>
      </w:r>
      <w:r w:rsidR="00EC6882">
        <w:rPr>
          <w:rFonts w:ascii="Arial" w:hAnsi="Arial" w:cs="Arial"/>
          <w:sz w:val="24"/>
          <w:szCs w:val="24"/>
        </w:rPr>
        <w:t>, que atua na rede municipal, no ensino infantil, onde se deparou com um aluno</w:t>
      </w:r>
      <w:r w:rsidR="00DF0E25">
        <w:rPr>
          <w:rFonts w:ascii="Arial" w:hAnsi="Arial" w:cs="Arial"/>
          <w:sz w:val="24"/>
          <w:szCs w:val="24"/>
        </w:rPr>
        <w:t xml:space="preserve"> Aut</w:t>
      </w:r>
      <w:r w:rsidR="00EC6882">
        <w:rPr>
          <w:rFonts w:ascii="Arial" w:hAnsi="Arial" w:cs="Arial"/>
          <w:sz w:val="24"/>
          <w:szCs w:val="24"/>
        </w:rPr>
        <w:t>ista</w:t>
      </w:r>
      <w:r w:rsidR="00DF0E25">
        <w:rPr>
          <w:rFonts w:ascii="Arial" w:hAnsi="Arial" w:cs="Arial"/>
          <w:sz w:val="24"/>
          <w:szCs w:val="24"/>
        </w:rPr>
        <w:t>.</w:t>
      </w:r>
    </w:p>
    <w:p w:rsidR="00A17252" w:rsidRDefault="00A17252" w:rsidP="00CB18F5">
      <w:pPr>
        <w:pStyle w:val="Padro"/>
        <w:spacing w:after="0"/>
        <w:jc w:val="both"/>
        <w:rPr>
          <w:rFonts w:ascii="Arial" w:hAnsi="Arial" w:cs="Arial"/>
          <w:b/>
          <w:sz w:val="24"/>
          <w:szCs w:val="24"/>
        </w:rPr>
      </w:pPr>
      <w:r w:rsidRPr="00A17252">
        <w:rPr>
          <w:rFonts w:ascii="Arial" w:hAnsi="Arial" w:cs="Arial"/>
          <w:b/>
          <w:sz w:val="24"/>
          <w:szCs w:val="24"/>
        </w:rPr>
        <w:t>O AUTISMO</w:t>
      </w:r>
      <w:r>
        <w:rPr>
          <w:rFonts w:ascii="Arial" w:hAnsi="Arial" w:cs="Arial"/>
          <w:b/>
          <w:sz w:val="24"/>
          <w:szCs w:val="24"/>
        </w:rPr>
        <w:t xml:space="preserve"> </w:t>
      </w:r>
    </w:p>
    <w:p w:rsidR="00A17252" w:rsidRDefault="00A17252" w:rsidP="00CB18F5">
      <w:pPr>
        <w:pStyle w:val="Padro"/>
        <w:spacing w:after="0"/>
        <w:jc w:val="both"/>
        <w:rPr>
          <w:rFonts w:ascii="Arial" w:hAnsi="Arial" w:cs="Arial"/>
          <w:sz w:val="24"/>
          <w:szCs w:val="24"/>
        </w:rPr>
      </w:pPr>
      <w:r>
        <w:rPr>
          <w:rFonts w:ascii="Arial" w:hAnsi="Arial" w:cs="Arial"/>
          <w:b/>
          <w:sz w:val="24"/>
          <w:szCs w:val="24"/>
        </w:rPr>
        <w:tab/>
      </w:r>
      <w:r w:rsidRPr="00A17252">
        <w:rPr>
          <w:rFonts w:ascii="Arial" w:hAnsi="Arial" w:cs="Arial"/>
          <w:sz w:val="24"/>
          <w:szCs w:val="24"/>
        </w:rPr>
        <w:t xml:space="preserve">A palavra </w:t>
      </w:r>
      <w:r>
        <w:rPr>
          <w:rFonts w:ascii="Arial" w:hAnsi="Arial" w:cs="Arial"/>
          <w:sz w:val="24"/>
          <w:szCs w:val="24"/>
        </w:rPr>
        <w:t xml:space="preserve"> autismo no grego </w:t>
      </w:r>
      <w:r w:rsidRPr="00A17252">
        <w:rPr>
          <w:rFonts w:ascii="Arial" w:hAnsi="Arial" w:cs="Arial"/>
          <w:sz w:val="24"/>
          <w:szCs w:val="24"/>
        </w:rPr>
        <w:t>“autos”</w:t>
      </w:r>
      <w:r>
        <w:rPr>
          <w:rFonts w:ascii="Arial" w:hAnsi="Arial" w:cs="Arial"/>
          <w:sz w:val="24"/>
          <w:szCs w:val="24"/>
        </w:rPr>
        <w:t xml:space="preserve"> </w:t>
      </w:r>
      <w:r w:rsidRPr="00A17252">
        <w:rPr>
          <w:rFonts w:ascii="Arial" w:hAnsi="Arial" w:cs="Arial"/>
          <w:sz w:val="24"/>
          <w:szCs w:val="24"/>
        </w:rPr>
        <w:t>significa</w:t>
      </w:r>
      <w:r>
        <w:rPr>
          <w:rFonts w:ascii="Arial" w:hAnsi="Arial" w:cs="Arial"/>
          <w:sz w:val="24"/>
          <w:szCs w:val="24"/>
        </w:rPr>
        <w:t xml:space="preserve"> em “si mesmo”, esse termo foi usado pela primeira vez</w:t>
      </w:r>
      <w:r w:rsidR="00993210" w:rsidRPr="00993210">
        <w:rPr>
          <w:rFonts w:ascii="Arial" w:hAnsi="Arial" w:cs="Arial"/>
          <w:sz w:val="24"/>
          <w:szCs w:val="24"/>
        </w:rPr>
        <w:t xml:space="preserve"> </w:t>
      </w:r>
      <w:r w:rsidR="00993210">
        <w:rPr>
          <w:rFonts w:ascii="Arial" w:hAnsi="Arial" w:cs="Arial"/>
          <w:sz w:val="24"/>
          <w:szCs w:val="24"/>
        </w:rPr>
        <w:t>no ano de 1943</w:t>
      </w:r>
      <w:r>
        <w:rPr>
          <w:rFonts w:ascii="Arial" w:hAnsi="Arial" w:cs="Arial"/>
          <w:sz w:val="24"/>
          <w:szCs w:val="24"/>
        </w:rPr>
        <w:t xml:space="preserve"> </w:t>
      </w:r>
      <w:r w:rsidR="00993210">
        <w:rPr>
          <w:rFonts w:ascii="Arial" w:hAnsi="Arial" w:cs="Arial"/>
          <w:sz w:val="24"/>
          <w:szCs w:val="24"/>
        </w:rPr>
        <w:t xml:space="preserve">pelo </w:t>
      </w:r>
      <w:r>
        <w:rPr>
          <w:rFonts w:ascii="Arial" w:hAnsi="Arial" w:cs="Arial"/>
          <w:sz w:val="24"/>
          <w:szCs w:val="24"/>
        </w:rPr>
        <w:t>Dr</w:t>
      </w:r>
      <w:r w:rsidR="00EC6882">
        <w:rPr>
          <w:rFonts w:ascii="Arial" w:hAnsi="Arial" w:cs="Arial"/>
          <w:sz w:val="24"/>
          <w:szCs w:val="24"/>
        </w:rPr>
        <w:t>.</w:t>
      </w:r>
      <w:r w:rsidRPr="00A17252">
        <w:rPr>
          <w:rFonts w:ascii="Arial" w:hAnsi="Arial" w:cs="Arial"/>
          <w:sz w:val="24"/>
          <w:szCs w:val="24"/>
        </w:rPr>
        <w:t xml:space="preserve"> Leo Kanner</w:t>
      </w:r>
      <w:r w:rsidR="00EC6882">
        <w:rPr>
          <w:rFonts w:ascii="Arial" w:hAnsi="Arial" w:cs="Arial"/>
          <w:sz w:val="24"/>
          <w:szCs w:val="24"/>
        </w:rPr>
        <w:t>,</w:t>
      </w:r>
      <w:r w:rsidRPr="00A17252">
        <w:rPr>
          <w:rFonts w:ascii="Arial" w:hAnsi="Arial" w:cs="Arial"/>
          <w:sz w:val="24"/>
          <w:szCs w:val="24"/>
        </w:rPr>
        <w:t xml:space="preserve"> um psiquiatra</w:t>
      </w:r>
      <w:r w:rsidR="00993210">
        <w:rPr>
          <w:rFonts w:ascii="Arial" w:hAnsi="Arial" w:cs="Arial"/>
          <w:sz w:val="24"/>
          <w:szCs w:val="24"/>
        </w:rPr>
        <w:t xml:space="preserve"> </w:t>
      </w:r>
      <w:r w:rsidR="002C2B4E">
        <w:rPr>
          <w:rFonts w:ascii="Arial" w:hAnsi="Arial" w:cs="Arial"/>
          <w:sz w:val="24"/>
          <w:szCs w:val="24"/>
        </w:rPr>
        <w:t xml:space="preserve"> </w:t>
      </w:r>
      <w:r w:rsidR="002C2B4E">
        <w:rPr>
          <w:rFonts w:ascii="Arial" w:hAnsi="Arial" w:cs="Arial"/>
          <w:sz w:val="24"/>
          <w:szCs w:val="24"/>
        </w:rPr>
        <w:lastRenderedPageBreak/>
        <w:t>americano que durante seu trabalho profissional percebeu que um grupo de crianças tenham limitações de interagir com as demais crianças, elas  estavam sempre voltadas para si</w:t>
      </w:r>
      <w:r w:rsidR="002C2B4E">
        <w:rPr>
          <w:rStyle w:val="Refdenotaderodap"/>
          <w:rFonts w:ascii="Arial" w:hAnsi="Arial" w:cs="Arial"/>
          <w:sz w:val="24"/>
          <w:szCs w:val="24"/>
        </w:rPr>
        <w:footnoteReference w:id="2"/>
      </w:r>
      <w:r w:rsidR="00053B03">
        <w:rPr>
          <w:rFonts w:ascii="Arial" w:hAnsi="Arial" w:cs="Arial"/>
          <w:sz w:val="24"/>
          <w:szCs w:val="24"/>
        </w:rPr>
        <w:t xml:space="preserve">. </w:t>
      </w:r>
      <w:r w:rsidR="00BB6DA9">
        <w:rPr>
          <w:rFonts w:ascii="Arial" w:hAnsi="Arial" w:cs="Arial"/>
          <w:sz w:val="24"/>
          <w:szCs w:val="24"/>
        </w:rPr>
        <w:t xml:space="preserve">A autora apresenta </w:t>
      </w:r>
      <w:r w:rsidR="00993210">
        <w:rPr>
          <w:rFonts w:ascii="Arial" w:hAnsi="Arial" w:cs="Arial"/>
          <w:sz w:val="24"/>
          <w:szCs w:val="24"/>
        </w:rPr>
        <w:t xml:space="preserve">três definições sobre o autismo, </w:t>
      </w:r>
      <w:r w:rsidR="00BB6DA9">
        <w:rPr>
          <w:rFonts w:ascii="Arial" w:hAnsi="Arial" w:cs="Arial"/>
          <w:sz w:val="24"/>
          <w:szCs w:val="24"/>
        </w:rPr>
        <w:t>vejamos:</w:t>
      </w:r>
    </w:p>
    <w:p w:rsidR="00BB6DA9" w:rsidRDefault="00BB6DA9" w:rsidP="00BB6DA9">
      <w:pPr>
        <w:pStyle w:val="Padro"/>
        <w:spacing w:after="0" w:line="240" w:lineRule="auto"/>
        <w:ind w:left="2124"/>
        <w:jc w:val="both"/>
        <w:rPr>
          <w:rFonts w:ascii="Arial" w:hAnsi="Arial" w:cs="Arial"/>
          <w:sz w:val="20"/>
          <w:szCs w:val="20"/>
        </w:rPr>
      </w:pPr>
      <w:r w:rsidRPr="00BB6DA9">
        <w:rPr>
          <w:rFonts w:ascii="Arial" w:hAnsi="Arial" w:cs="Arial"/>
          <w:sz w:val="20"/>
          <w:szCs w:val="20"/>
        </w:rPr>
        <w:t>Definição da “The National Society for Autistic Children”- USA- 1978 -“Autismo é uma inadequacidade no desenvolvimento que se manifesta de maneira grave, durante toda vida. É incapacitante e aparece, tipicamente, nos três primeiros anos de vida. Acontece em cerca de 05 entre 10.000 (dez mil) nascidos e é quatro vezes mais comum entre meninos do que em meninas. É encontrada em todo mundo e em famílias de toda configuração racial, étnica e social.</w:t>
      </w:r>
    </w:p>
    <w:p w:rsidR="00BB6DA9" w:rsidRDefault="00BB6DA9" w:rsidP="00BB6DA9">
      <w:pPr>
        <w:pStyle w:val="Padro"/>
        <w:spacing w:after="0" w:line="240" w:lineRule="auto"/>
        <w:ind w:left="2124"/>
        <w:jc w:val="both"/>
      </w:pPr>
      <w:r>
        <w:t>Definição do DSM-IV (2002) O transtorno Autista consiste na presença de um desenvolvimento comprometido ou acentuadamente anormal da interação social e da comunicação e um repertório muito restrito de atividades e interesses. As manifestações do transtorno variam imensamente, dependendo do nível de desenvolvimento e da idade cronológica do indivíduo.</w:t>
      </w:r>
    </w:p>
    <w:p w:rsidR="00BB6DA9" w:rsidRDefault="00BB6DA9" w:rsidP="00BB6DA9">
      <w:pPr>
        <w:pStyle w:val="Padro"/>
        <w:spacing w:after="0" w:line="240" w:lineRule="auto"/>
        <w:ind w:left="2124"/>
        <w:jc w:val="both"/>
      </w:pPr>
      <w:r>
        <w:t>Autismo infantil: Transtorno Global do Desenvolvimento caracterizado por: a) um desenvolvimento anormal ou alterado, manifestado antes da idade de três anos, e b) apresentando uma perturbação característica do funcionamento em cada um dos três domínios seguintes: interações sociais, comunicação, comportamento focalizado e repetitivo. Além disso, o transtorno se acompanha comumente de numerosas outras manifestações inespecíficas, como por exemplo: fobias, perturbações de sono ou alimentação, crises de birras ou agressividade (autoagressividade)</w:t>
      </w:r>
      <w:r>
        <w:rPr>
          <w:rStyle w:val="Refdenotaderodap"/>
        </w:rPr>
        <w:footnoteReference w:id="3"/>
      </w:r>
      <w:r>
        <w:t>.</w:t>
      </w:r>
    </w:p>
    <w:p w:rsidR="00993210" w:rsidRDefault="00BB6DA9" w:rsidP="00BB6DA9">
      <w:pPr>
        <w:pStyle w:val="Padro"/>
        <w:spacing w:after="0"/>
        <w:jc w:val="both"/>
        <w:rPr>
          <w:rFonts w:ascii="Arial" w:hAnsi="Arial" w:cs="Arial"/>
          <w:sz w:val="24"/>
          <w:szCs w:val="24"/>
        </w:rPr>
      </w:pPr>
      <w:r>
        <w:rPr>
          <w:rFonts w:ascii="Arial" w:hAnsi="Arial" w:cs="Arial"/>
          <w:sz w:val="24"/>
          <w:szCs w:val="24"/>
        </w:rPr>
        <w:tab/>
      </w:r>
    </w:p>
    <w:p w:rsidR="00BB6DA9" w:rsidRDefault="00993210" w:rsidP="00BB6DA9">
      <w:pPr>
        <w:pStyle w:val="Padro"/>
        <w:spacing w:after="0"/>
        <w:jc w:val="both"/>
        <w:rPr>
          <w:rFonts w:ascii="Arial" w:hAnsi="Arial" w:cs="Arial"/>
          <w:sz w:val="24"/>
          <w:szCs w:val="24"/>
        </w:rPr>
      </w:pPr>
      <w:r>
        <w:rPr>
          <w:rFonts w:ascii="Arial" w:hAnsi="Arial" w:cs="Arial"/>
          <w:sz w:val="24"/>
          <w:szCs w:val="24"/>
        </w:rPr>
        <w:tab/>
      </w:r>
      <w:r w:rsidR="00BB6DA9">
        <w:rPr>
          <w:rFonts w:ascii="Arial" w:hAnsi="Arial" w:cs="Arial"/>
          <w:sz w:val="24"/>
          <w:szCs w:val="24"/>
        </w:rPr>
        <w:t>A autora apresenta</w:t>
      </w:r>
      <w:r w:rsidR="00A71AA1">
        <w:rPr>
          <w:rFonts w:ascii="Arial" w:hAnsi="Arial" w:cs="Arial"/>
          <w:sz w:val="24"/>
          <w:szCs w:val="24"/>
        </w:rPr>
        <w:t xml:space="preserve"> de forma lúcida algumas caracterí</w:t>
      </w:r>
      <w:r w:rsidR="00BB6DA9">
        <w:rPr>
          <w:rFonts w:ascii="Arial" w:hAnsi="Arial" w:cs="Arial"/>
          <w:sz w:val="24"/>
          <w:szCs w:val="24"/>
        </w:rPr>
        <w:t>stica</w:t>
      </w:r>
      <w:r w:rsidR="00A71AA1">
        <w:rPr>
          <w:rFonts w:ascii="Arial" w:hAnsi="Arial" w:cs="Arial"/>
          <w:sz w:val="24"/>
          <w:szCs w:val="24"/>
        </w:rPr>
        <w:t>s</w:t>
      </w:r>
      <w:r w:rsidR="00BB6DA9">
        <w:rPr>
          <w:rFonts w:ascii="Arial" w:hAnsi="Arial" w:cs="Arial"/>
          <w:sz w:val="24"/>
          <w:szCs w:val="24"/>
        </w:rPr>
        <w:t xml:space="preserve"> de uma criança com autismo, a</w:t>
      </w:r>
      <w:r w:rsidR="00A71AA1">
        <w:rPr>
          <w:rFonts w:ascii="Arial" w:hAnsi="Arial" w:cs="Arial"/>
          <w:sz w:val="24"/>
          <w:szCs w:val="24"/>
        </w:rPr>
        <w:t xml:space="preserve"> maioria</w:t>
      </w:r>
      <w:r w:rsidR="00BB6DA9">
        <w:rPr>
          <w:rFonts w:ascii="Arial" w:hAnsi="Arial" w:cs="Arial"/>
          <w:sz w:val="24"/>
          <w:szCs w:val="24"/>
        </w:rPr>
        <w:t xml:space="preserve"> </w:t>
      </w:r>
      <w:r w:rsidR="00053B03">
        <w:rPr>
          <w:rFonts w:ascii="Arial" w:hAnsi="Arial" w:cs="Arial"/>
          <w:sz w:val="24"/>
          <w:szCs w:val="24"/>
        </w:rPr>
        <w:t xml:space="preserve">dos casos de autismo nas </w:t>
      </w:r>
      <w:r w:rsidR="00A71AA1">
        <w:rPr>
          <w:rFonts w:ascii="Arial" w:hAnsi="Arial" w:cs="Arial"/>
          <w:sz w:val="24"/>
          <w:szCs w:val="24"/>
        </w:rPr>
        <w:t>criança podem ser diagnosticados</w:t>
      </w:r>
      <w:r w:rsidR="00053B03">
        <w:rPr>
          <w:rFonts w:ascii="Arial" w:hAnsi="Arial" w:cs="Arial"/>
          <w:sz w:val="24"/>
          <w:szCs w:val="24"/>
        </w:rPr>
        <w:t xml:space="preserve"> até os três anos de idade.</w:t>
      </w:r>
    </w:p>
    <w:p w:rsidR="00A71AA1" w:rsidRDefault="00A71AA1" w:rsidP="00BB6DA9">
      <w:pPr>
        <w:pStyle w:val="Padro"/>
        <w:spacing w:after="0"/>
        <w:jc w:val="both"/>
        <w:rPr>
          <w:rFonts w:ascii="Arial" w:hAnsi="Arial" w:cs="Arial"/>
          <w:b/>
          <w:sz w:val="24"/>
          <w:szCs w:val="24"/>
        </w:rPr>
      </w:pPr>
    </w:p>
    <w:p w:rsidR="00053B03" w:rsidRDefault="00053B03" w:rsidP="00BB6DA9">
      <w:pPr>
        <w:pStyle w:val="Padro"/>
        <w:spacing w:after="0"/>
        <w:jc w:val="both"/>
        <w:rPr>
          <w:rFonts w:ascii="Arial" w:hAnsi="Arial" w:cs="Arial"/>
          <w:b/>
          <w:sz w:val="24"/>
          <w:szCs w:val="24"/>
        </w:rPr>
      </w:pPr>
      <w:r w:rsidRPr="00053B03">
        <w:rPr>
          <w:rFonts w:ascii="Arial" w:hAnsi="Arial" w:cs="Arial"/>
          <w:b/>
          <w:sz w:val="24"/>
          <w:szCs w:val="24"/>
        </w:rPr>
        <w:t>O CONTEXTO ESCOLAR</w:t>
      </w:r>
    </w:p>
    <w:p w:rsidR="00053B03" w:rsidRDefault="00053B03" w:rsidP="00BB6DA9">
      <w:pPr>
        <w:pStyle w:val="Padro"/>
        <w:spacing w:after="0"/>
        <w:jc w:val="both"/>
        <w:rPr>
          <w:rFonts w:ascii="Arial" w:hAnsi="Arial" w:cs="Arial"/>
          <w:sz w:val="24"/>
          <w:szCs w:val="24"/>
        </w:rPr>
      </w:pPr>
      <w:r>
        <w:rPr>
          <w:rFonts w:ascii="Arial" w:hAnsi="Arial" w:cs="Arial"/>
          <w:sz w:val="24"/>
          <w:szCs w:val="24"/>
        </w:rPr>
        <w:tab/>
      </w:r>
      <w:r w:rsidRPr="00AB7500">
        <w:rPr>
          <w:rFonts w:ascii="Arial" w:hAnsi="Arial" w:cs="Arial"/>
          <w:sz w:val="24"/>
          <w:szCs w:val="24"/>
        </w:rPr>
        <w:t>Na</w:t>
      </w:r>
      <w:r>
        <w:rPr>
          <w:rFonts w:ascii="Arial" w:hAnsi="Arial" w:cs="Arial"/>
          <w:sz w:val="24"/>
          <w:szCs w:val="24"/>
        </w:rPr>
        <w:t xml:space="preserve"> antiguidade as pessoas portadoras de deficiências sofriam grandes entraves</w:t>
      </w:r>
      <w:r w:rsidR="00A71AA1">
        <w:rPr>
          <w:rFonts w:ascii="Arial" w:hAnsi="Arial" w:cs="Arial"/>
          <w:sz w:val="24"/>
          <w:szCs w:val="24"/>
        </w:rPr>
        <w:t>. N</w:t>
      </w:r>
      <w:r>
        <w:rPr>
          <w:rFonts w:ascii="Arial" w:hAnsi="Arial" w:cs="Arial"/>
          <w:sz w:val="24"/>
          <w:szCs w:val="24"/>
        </w:rPr>
        <w:t>a antiga China</w:t>
      </w:r>
      <w:r w:rsidR="00A71AA1">
        <w:rPr>
          <w:rFonts w:ascii="Arial" w:hAnsi="Arial" w:cs="Arial"/>
          <w:sz w:val="24"/>
          <w:szCs w:val="24"/>
        </w:rPr>
        <w:t>,</w:t>
      </w:r>
      <w:r>
        <w:rPr>
          <w:rFonts w:ascii="Arial" w:hAnsi="Arial" w:cs="Arial"/>
          <w:sz w:val="24"/>
          <w:szCs w:val="24"/>
        </w:rPr>
        <w:t xml:space="preserve"> por exemplo</w:t>
      </w:r>
      <w:r w:rsidR="00A71AA1">
        <w:rPr>
          <w:rFonts w:ascii="Arial" w:hAnsi="Arial" w:cs="Arial"/>
          <w:sz w:val="24"/>
          <w:szCs w:val="24"/>
        </w:rPr>
        <w:t>,</w:t>
      </w:r>
      <w:r>
        <w:rPr>
          <w:rFonts w:ascii="Arial" w:hAnsi="Arial" w:cs="Arial"/>
          <w:sz w:val="24"/>
          <w:szCs w:val="24"/>
        </w:rPr>
        <w:t xml:space="preserve"> os surdos eram lançados ao mar, já os Gauleses eram mais severos</w:t>
      </w:r>
      <w:r w:rsidR="00A71AA1">
        <w:rPr>
          <w:rFonts w:ascii="Arial" w:hAnsi="Arial" w:cs="Arial"/>
          <w:sz w:val="24"/>
          <w:szCs w:val="24"/>
        </w:rPr>
        <w:t xml:space="preserve"> e sacrificavam ao</w:t>
      </w:r>
      <w:r>
        <w:rPr>
          <w:rFonts w:ascii="Arial" w:hAnsi="Arial" w:cs="Arial"/>
          <w:sz w:val="24"/>
          <w:szCs w:val="24"/>
        </w:rPr>
        <w:t xml:space="preserve"> deus Teutates, os grego</w:t>
      </w:r>
      <w:r w:rsidR="00A71AA1">
        <w:rPr>
          <w:rFonts w:ascii="Arial" w:hAnsi="Arial" w:cs="Arial"/>
          <w:sz w:val="24"/>
          <w:szCs w:val="24"/>
        </w:rPr>
        <w:t>s</w:t>
      </w:r>
      <w:r>
        <w:rPr>
          <w:rFonts w:ascii="Arial" w:hAnsi="Arial" w:cs="Arial"/>
          <w:sz w:val="24"/>
          <w:szCs w:val="24"/>
        </w:rPr>
        <w:t xml:space="preserve"> tratavam semelha</w:t>
      </w:r>
      <w:r w:rsidR="00A71AA1">
        <w:rPr>
          <w:rFonts w:ascii="Arial" w:hAnsi="Arial" w:cs="Arial"/>
          <w:sz w:val="24"/>
          <w:szCs w:val="24"/>
        </w:rPr>
        <w:t>n</w:t>
      </w:r>
      <w:r>
        <w:rPr>
          <w:rFonts w:ascii="Arial" w:hAnsi="Arial" w:cs="Arial"/>
          <w:sz w:val="24"/>
          <w:szCs w:val="24"/>
        </w:rPr>
        <w:t>temente</w:t>
      </w:r>
      <w:r w:rsidR="00A71AA1">
        <w:rPr>
          <w:rFonts w:ascii="Arial" w:hAnsi="Arial" w:cs="Arial"/>
          <w:sz w:val="24"/>
          <w:szCs w:val="24"/>
        </w:rPr>
        <w:t>,</w:t>
      </w:r>
      <w:r>
        <w:rPr>
          <w:rFonts w:ascii="Arial" w:hAnsi="Arial" w:cs="Arial"/>
          <w:sz w:val="24"/>
          <w:szCs w:val="24"/>
        </w:rPr>
        <w:t xml:space="preserve"> lançavam os surdos dos altos pe</w:t>
      </w:r>
      <w:r w:rsidR="00840E3E">
        <w:rPr>
          <w:rFonts w:ascii="Arial" w:hAnsi="Arial" w:cs="Arial"/>
          <w:sz w:val="24"/>
          <w:szCs w:val="24"/>
        </w:rPr>
        <w:t>nhasco</w:t>
      </w:r>
      <w:r w:rsidR="00A71AA1">
        <w:rPr>
          <w:rFonts w:ascii="Arial" w:hAnsi="Arial" w:cs="Arial"/>
          <w:sz w:val="24"/>
          <w:szCs w:val="24"/>
        </w:rPr>
        <w:t>s</w:t>
      </w:r>
      <w:r w:rsidR="00840E3E">
        <w:rPr>
          <w:rFonts w:ascii="Arial" w:hAnsi="Arial" w:cs="Arial"/>
          <w:sz w:val="24"/>
          <w:szCs w:val="24"/>
        </w:rPr>
        <w:t xml:space="preserve"> em sacrifícios aos deuses</w:t>
      </w:r>
      <w:r w:rsidR="00840E3E">
        <w:rPr>
          <w:rStyle w:val="Refdenotaderodap"/>
          <w:rFonts w:ascii="Arial" w:hAnsi="Arial" w:cs="Arial"/>
          <w:sz w:val="24"/>
          <w:szCs w:val="24"/>
        </w:rPr>
        <w:footnoteReference w:id="4"/>
      </w:r>
      <w:r w:rsidR="00840E3E">
        <w:rPr>
          <w:rFonts w:ascii="Arial" w:hAnsi="Arial" w:cs="Arial"/>
          <w:sz w:val="24"/>
          <w:szCs w:val="24"/>
        </w:rPr>
        <w:t>. Tivemos grandes avanços na educação inclusiva no Brasil, após alguns deba</w:t>
      </w:r>
      <w:r w:rsidR="00F00C1C">
        <w:rPr>
          <w:rFonts w:ascii="Arial" w:hAnsi="Arial" w:cs="Arial"/>
          <w:sz w:val="24"/>
          <w:szCs w:val="24"/>
        </w:rPr>
        <w:t xml:space="preserve">tes sobre educação inclusiva como </w:t>
      </w:r>
      <w:r w:rsidR="00A454EF">
        <w:rPr>
          <w:rFonts w:ascii="Arial" w:hAnsi="Arial" w:cs="Arial"/>
          <w:sz w:val="24"/>
          <w:szCs w:val="24"/>
        </w:rPr>
        <w:t xml:space="preserve">a </w:t>
      </w:r>
      <w:r w:rsidR="00840E3E">
        <w:rPr>
          <w:rFonts w:ascii="Arial" w:hAnsi="Arial" w:cs="Arial"/>
          <w:sz w:val="24"/>
          <w:szCs w:val="24"/>
        </w:rPr>
        <w:t xml:space="preserve">declaração de </w:t>
      </w:r>
      <w:r w:rsidR="00A61987">
        <w:rPr>
          <w:rFonts w:ascii="Arial" w:hAnsi="Arial" w:cs="Arial"/>
          <w:sz w:val="24"/>
          <w:szCs w:val="24"/>
        </w:rPr>
        <w:t>Salamanca</w:t>
      </w:r>
      <w:r w:rsidR="00A454EF">
        <w:rPr>
          <w:rFonts w:ascii="Arial" w:hAnsi="Arial" w:cs="Arial"/>
          <w:sz w:val="24"/>
          <w:szCs w:val="24"/>
        </w:rPr>
        <w:t xml:space="preserve"> na Espanha,</w:t>
      </w:r>
      <w:r w:rsidR="00A61987">
        <w:rPr>
          <w:rFonts w:ascii="Arial" w:hAnsi="Arial" w:cs="Arial"/>
          <w:sz w:val="24"/>
          <w:szCs w:val="24"/>
        </w:rPr>
        <w:t xml:space="preserve"> por exemplo</w:t>
      </w:r>
      <w:r w:rsidR="00F00C1C">
        <w:rPr>
          <w:rFonts w:ascii="Arial" w:hAnsi="Arial" w:cs="Arial"/>
          <w:sz w:val="24"/>
          <w:szCs w:val="24"/>
        </w:rPr>
        <w:t>, onde foi tratado</w:t>
      </w:r>
      <w:r w:rsidR="00F00C1C" w:rsidRPr="00F00C1C">
        <w:rPr>
          <w:rFonts w:ascii="Arial" w:hAnsi="Arial" w:cs="Arial"/>
          <w:sz w:val="24"/>
          <w:szCs w:val="24"/>
        </w:rPr>
        <w:t xml:space="preserve"> </w:t>
      </w:r>
      <w:r w:rsidR="00A61987" w:rsidRPr="00F00C1C">
        <w:rPr>
          <w:rFonts w:ascii="Arial" w:hAnsi="Arial" w:cs="Arial"/>
          <w:sz w:val="24"/>
          <w:szCs w:val="24"/>
        </w:rPr>
        <w:t xml:space="preserve"> </w:t>
      </w:r>
      <w:r w:rsidR="00F00C1C" w:rsidRPr="00F00C1C">
        <w:rPr>
          <w:rFonts w:ascii="Arial" w:hAnsi="Arial" w:cs="Arial"/>
          <w:sz w:val="24"/>
          <w:szCs w:val="24"/>
        </w:rPr>
        <w:t>“Sobre Princípios, Políticas e Práticas na Área das Ne</w:t>
      </w:r>
      <w:r w:rsidR="00F00C1C">
        <w:rPr>
          <w:rFonts w:ascii="Arial" w:hAnsi="Arial" w:cs="Arial"/>
          <w:sz w:val="24"/>
          <w:szCs w:val="24"/>
        </w:rPr>
        <w:t>cessidades Educativas Especiais</w:t>
      </w:r>
      <w:r w:rsidR="00A61987" w:rsidRPr="00F00C1C">
        <w:rPr>
          <w:rFonts w:ascii="Arial" w:hAnsi="Arial" w:cs="Arial"/>
          <w:sz w:val="24"/>
          <w:szCs w:val="24"/>
        </w:rPr>
        <w:t>"</w:t>
      </w:r>
      <w:r w:rsidR="00A61987" w:rsidRPr="00F00C1C">
        <w:rPr>
          <w:rStyle w:val="Refdenotaderodap"/>
          <w:rFonts w:ascii="Arial" w:hAnsi="Arial" w:cs="Arial"/>
          <w:sz w:val="24"/>
          <w:szCs w:val="24"/>
        </w:rPr>
        <w:footnoteReference w:id="5"/>
      </w:r>
      <w:r w:rsidR="00A61987" w:rsidRPr="00F00C1C">
        <w:rPr>
          <w:rFonts w:ascii="Arial" w:hAnsi="Arial" w:cs="Arial"/>
          <w:sz w:val="24"/>
          <w:szCs w:val="24"/>
        </w:rPr>
        <w:t xml:space="preserve">. Há </w:t>
      </w:r>
      <w:r w:rsidR="00A4374E" w:rsidRPr="00F00C1C">
        <w:rPr>
          <w:rFonts w:ascii="Arial" w:hAnsi="Arial" w:cs="Arial"/>
          <w:sz w:val="24"/>
          <w:szCs w:val="24"/>
        </w:rPr>
        <w:t xml:space="preserve">muito </w:t>
      </w:r>
      <w:r w:rsidR="00A4374E">
        <w:rPr>
          <w:rFonts w:ascii="Arial" w:hAnsi="Arial" w:cs="Arial"/>
          <w:sz w:val="24"/>
          <w:szCs w:val="24"/>
        </w:rPr>
        <w:t>que</w:t>
      </w:r>
      <w:r w:rsidR="00A61987">
        <w:rPr>
          <w:rFonts w:ascii="Arial" w:hAnsi="Arial" w:cs="Arial"/>
          <w:sz w:val="24"/>
          <w:szCs w:val="24"/>
        </w:rPr>
        <w:t xml:space="preserve"> melhorar na realidade escolar</w:t>
      </w:r>
      <w:r w:rsidR="006D5072">
        <w:rPr>
          <w:rFonts w:ascii="Arial" w:hAnsi="Arial" w:cs="Arial"/>
          <w:sz w:val="24"/>
          <w:szCs w:val="24"/>
        </w:rPr>
        <w:t xml:space="preserve">, </w:t>
      </w:r>
      <w:r w:rsidR="00A454EF">
        <w:rPr>
          <w:rFonts w:ascii="Arial" w:hAnsi="Arial" w:cs="Arial"/>
          <w:sz w:val="24"/>
          <w:szCs w:val="24"/>
        </w:rPr>
        <w:lastRenderedPageBreak/>
        <w:t>no</w:t>
      </w:r>
      <w:r w:rsidR="006D5072">
        <w:rPr>
          <w:rFonts w:ascii="Arial" w:hAnsi="Arial" w:cs="Arial"/>
          <w:sz w:val="24"/>
          <w:szCs w:val="24"/>
        </w:rPr>
        <w:t xml:space="preserve"> </w:t>
      </w:r>
      <w:r w:rsidR="006D5072">
        <w:rPr>
          <w:rFonts w:ascii="Arial" w:hAnsi="Arial" w:cs="Arial"/>
        </w:rPr>
        <w:t xml:space="preserve">CMEI, Zilda </w:t>
      </w:r>
      <w:r w:rsidR="006D5072" w:rsidRPr="00A454EF">
        <w:rPr>
          <w:rFonts w:ascii="Arial" w:hAnsi="Arial" w:cs="Arial"/>
          <w:sz w:val="24"/>
          <w:szCs w:val="24"/>
        </w:rPr>
        <w:t>Arns,</w:t>
      </w:r>
      <w:r w:rsidR="006D5072">
        <w:rPr>
          <w:rFonts w:ascii="Arial" w:hAnsi="Arial" w:cs="Arial"/>
          <w:sz w:val="24"/>
          <w:szCs w:val="24"/>
        </w:rPr>
        <w:t xml:space="preserve"> onde pesquisamos sobre a </w:t>
      </w:r>
      <w:r w:rsidR="00A454EF">
        <w:rPr>
          <w:rFonts w:ascii="Arial" w:hAnsi="Arial" w:cs="Arial"/>
          <w:sz w:val="24"/>
          <w:szCs w:val="24"/>
        </w:rPr>
        <w:t>estrutura de ensino desenvolvido</w:t>
      </w:r>
      <w:r w:rsidR="006D5072">
        <w:rPr>
          <w:rFonts w:ascii="Arial" w:hAnsi="Arial" w:cs="Arial"/>
          <w:sz w:val="24"/>
          <w:szCs w:val="24"/>
        </w:rPr>
        <w:t xml:space="preserve"> pela instituição para pessoas com deficiências</w:t>
      </w:r>
      <w:r w:rsidR="00A454EF">
        <w:rPr>
          <w:rFonts w:ascii="Arial" w:hAnsi="Arial" w:cs="Arial"/>
          <w:sz w:val="24"/>
          <w:szCs w:val="24"/>
        </w:rPr>
        <w:t>,</w:t>
      </w:r>
      <w:r w:rsidR="006D5072">
        <w:rPr>
          <w:rFonts w:ascii="Arial" w:hAnsi="Arial" w:cs="Arial"/>
          <w:sz w:val="24"/>
          <w:szCs w:val="24"/>
        </w:rPr>
        <w:t xml:space="preserve"> fica muito aquém das </w:t>
      </w:r>
      <w:r w:rsidR="00AB7500">
        <w:rPr>
          <w:rFonts w:ascii="Arial" w:hAnsi="Arial" w:cs="Arial"/>
          <w:sz w:val="24"/>
          <w:szCs w:val="24"/>
        </w:rPr>
        <w:t>diretrizes de ensino estabelecidas</w:t>
      </w:r>
      <w:r w:rsidR="006D5072">
        <w:rPr>
          <w:rFonts w:ascii="Arial" w:hAnsi="Arial" w:cs="Arial"/>
          <w:sz w:val="24"/>
          <w:szCs w:val="24"/>
        </w:rPr>
        <w:t xml:space="preserve"> pela </w:t>
      </w:r>
      <w:r w:rsidR="00D47E0D">
        <w:rPr>
          <w:rFonts w:ascii="Arial" w:hAnsi="Arial" w:cs="Arial"/>
          <w:sz w:val="24"/>
          <w:szCs w:val="24"/>
        </w:rPr>
        <w:t>“L</w:t>
      </w:r>
      <w:r w:rsidR="006D5072">
        <w:rPr>
          <w:rFonts w:ascii="Arial" w:hAnsi="Arial" w:cs="Arial"/>
          <w:sz w:val="24"/>
          <w:szCs w:val="24"/>
        </w:rPr>
        <w:t>D</w:t>
      </w:r>
      <w:r w:rsidR="00D47E0D">
        <w:rPr>
          <w:rFonts w:ascii="Arial" w:hAnsi="Arial" w:cs="Arial"/>
          <w:sz w:val="24"/>
          <w:szCs w:val="24"/>
        </w:rPr>
        <w:t>B”</w:t>
      </w:r>
      <w:r w:rsidR="00D47E0D">
        <w:rPr>
          <w:rStyle w:val="Refdenotaderodap"/>
          <w:rFonts w:ascii="Arial" w:hAnsi="Arial" w:cs="Arial"/>
          <w:sz w:val="24"/>
          <w:szCs w:val="24"/>
        </w:rPr>
        <w:footnoteReference w:id="6"/>
      </w:r>
      <w:r w:rsidR="006D5072">
        <w:rPr>
          <w:rFonts w:ascii="Arial" w:hAnsi="Arial" w:cs="Arial"/>
          <w:sz w:val="24"/>
          <w:szCs w:val="24"/>
        </w:rPr>
        <w:t xml:space="preserve">, </w:t>
      </w:r>
      <w:r w:rsidR="00D47E0D">
        <w:rPr>
          <w:rFonts w:ascii="Arial" w:hAnsi="Arial" w:cs="Arial"/>
          <w:sz w:val="24"/>
          <w:szCs w:val="24"/>
        </w:rPr>
        <w:t xml:space="preserve">onde estabelece que as escolas devem adequa-se aos alunos </w:t>
      </w:r>
      <w:r w:rsidR="00D47E0D" w:rsidRPr="00D47E0D">
        <w:rPr>
          <w:rFonts w:ascii="Arial" w:hAnsi="Arial" w:cs="Arial"/>
          <w:sz w:val="24"/>
          <w:szCs w:val="24"/>
        </w:rPr>
        <w:t>“aprimoramento dos sistemas educacionais, visando a garantir condições de acesso, permanência, participação e aprendizagem, por meio da oferta de serviços e de recursos de acessibilidade que eliminem as barrei</w:t>
      </w:r>
      <w:r w:rsidR="00D47E0D">
        <w:rPr>
          <w:rFonts w:ascii="Arial" w:hAnsi="Arial" w:cs="Arial"/>
          <w:sz w:val="24"/>
          <w:szCs w:val="24"/>
        </w:rPr>
        <w:t>ras e promovam a inclusão plena”</w:t>
      </w:r>
      <w:r w:rsidR="00D47E0D">
        <w:rPr>
          <w:rStyle w:val="Refdenotaderodap"/>
          <w:rFonts w:ascii="Arial" w:hAnsi="Arial" w:cs="Arial"/>
          <w:sz w:val="24"/>
          <w:szCs w:val="24"/>
        </w:rPr>
        <w:footnoteReference w:id="7"/>
      </w:r>
      <w:r w:rsidR="00A454EF">
        <w:rPr>
          <w:rFonts w:ascii="Arial" w:hAnsi="Arial" w:cs="Arial"/>
          <w:sz w:val="24"/>
          <w:szCs w:val="24"/>
        </w:rPr>
        <w:t>. A deficiência</w:t>
      </w:r>
      <w:r w:rsidR="00D47E0D">
        <w:rPr>
          <w:rFonts w:ascii="Arial" w:hAnsi="Arial" w:cs="Arial"/>
          <w:sz w:val="24"/>
          <w:szCs w:val="24"/>
        </w:rPr>
        <w:t xml:space="preserve"> mais notável na </w:t>
      </w:r>
      <w:r w:rsidR="00D47E0D" w:rsidRPr="00D47E0D">
        <w:rPr>
          <w:rFonts w:ascii="Arial" w:hAnsi="Arial" w:cs="Arial"/>
          <w:sz w:val="24"/>
          <w:szCs w:val="24"/>
        </w:rPr>
        <w:t>escola  Zilda Arns é a falta de investimentos por parte do poder público</w:t>
      </w:r>
      <w:r w:rsidR="00F21489">
        <w:rPr>
          <w:rFonts w:ascii="Arial" w:hAnsi="Arial" w:cs="Arial"/>
          <w:sz w:val="24"/>
          <w:szCs w:val="24"/>
        </w:rPr>
        <w:t>. A escola possui</w:t>
      </w:r>
      <w:r w:rsidR="00A454EF">
        <w:rPr>
          <w:rFonts w:ascii="Arial" w:hAnsi="Arial" w:cs="Arial"/>
          <w:sz w:val="24"/>
          <w:szCs w:val="24"/>
        </w:rPr>
        <w:t xml:space="preserve"> 400 alunos e lamentavelmente, </w:t>
      </w:r>
      <w:r w:rsidR="00F21489">
        <w:rPr>
          <w:rFonts w:ascii="Arial" w:hAnsi="Arial" w:cs="Arial"/>
          <w:sz w:val="24"/>
          <w:szCs w:val="24"/>
        </w:rPr>
        <w:t xml:space="preserve"> possui apenas um professor especialista na área de educação inclusiva, que atende apenas dois dias por semana, os demais dias fica</w:t>
      </w:r>
      <w:r w:rsidR="00A454EF">
        <w:rPr>
          <w:rFonts w:ascii="Arial" w:hAnsi="Arial" w:cs="Arial"/>
          <w:sz w:val="24"/>
          <w:szCs w:val="24"/>
        </w:rPr>
        <w:t>m a cargo da professora regente, que precisa</w:t>
      </w:r>
      <w:r w:rsidR="00F21489">
        <w:rPr>
          <w:rFonts w:ascii="Arial" w:hAnsi="Arial" w:cs="Arial"/>
          <w:sz w:val="24"/>
          <w:szCs w:val="24"/>
        </w:rPr>
        <w:t xml:space="preserve"> de</w:t>
      </w:r>
      <w:r w:rsidR="00A454EF">
        <w:rPr>
          <w:rFonts w:ascii="Arial" w:hAnsi="Arial" w:cs="Arial"/>
          <w:sz w:val="24"/>
          <w:szCs w:val="24"/>
        </w:rPr>
        <w:t>senvolver atividades pedagógicas</w:t>
      </w:r>
      <w:r w:rsidR="00F21489">
        <w:rPr>
          <w:rFonts w:ascii="Arial" w:hAnsi="Arial" w:cs="Arial"/>
          <w:sz w:val="24"/>
          <w:szCs w:val="24"/>
        </w:rPr>
        <w:t xml:space="preserve"> para </w:t>
      </w:r>
      <w:r w:rsidR="003F0F71">
        <w:rPr>
          <w:rFonts w:ascii="Arial" w:hAnsi="Arial" w:cs="Arial"/>
          <w:sz w:val="24"/>
          <w:szCs w:val="24"/>
        </w:rPr>
        <w:t>o aluno portador de deficiência e ensinar os 19 alunos da cla</w:t>
      </w:r>
      <w:r w:rsidR="00F21489">
        <w:rPr>
          <w:rFonts w:ascii="Arial" w:hAnsi="Arial" w:cs="Arial"/>
          <w:sz w:val="24"/>
          <w:szCs w:val="24"/>
        </w:rPr>
        <w:t>sse. É sem d</w:t>
      </w:r>
      <w:r w:rsidR="003F0F71">
        <w:rPr>
          <w:rFonts w:ascii="Arial" w:hAnsi="Arial" w:cs="Arial"/>
          <w:sz w:val="24"/>
          <w:szCs w:val="24"/>
        </w:rPr>
        <w:t xml:space="preserve">úvida uma tarefa </w:t>
      </w:r>
      <w:r w:rsidR="00AB7500" w:rsidRPr="00AB7500">
        <w:rPr>
          <w:rFonts w:ascii="Arial" w:hAnsi="Arial" w:cs="Arial"/>
          <w:sz w:val="24"/>
          <w:szCs w:val="24"/>
        </w:rPr>
        <w:t>á</w:t>
      </w:r>
      <w:r w:rsidR="003F0F71" w:rsidRPr="00AB7500">
        <w:rPr>
          <w:rFonts w:ascii="Arial" w:hAnsi="Arial" w:cs="Arial"/>
          <w:sz w:val="24"/>
          <w:szCs w:val="24"/>
        </w:rPr>
        <w:t>rdua</w:t>
      </w:r>
      <w:r w:rsidR="003F0F71">
        <w:rPr>
          <w:rFonts w:ascii="Arial" w:hAnsi="Arial" w:cs="Arial"/>
          <w:sz w:val="24"/>
          <w:szCs w:val="24"/>
        </w:rPr>
        <w:t xml:space="preserve"> enfrentada</w:t>
      </w:r>
      <w:r w:rsidR="00F21489">
        <w:rPr>
          <w:rFonts w:ascii="Arial" w:hAnsi="Arial" w:cs="Arial"/>
          <w:sz w:val="24"/>
          <w:szCs w:val="24"/>
        </w:rPr>
        <w:t xml:space="preserve"> pela professora Carla diariamente ter </w:t>
      </w:r>
      <w:r w:rsidR="00AB7500">
        <w:rPr>
          <w:rFonts w:ascii="Arial" w:hAnsi="Arial" w:cs="Arial"/>
          <w:sz w:val="24"/>
          <w:szCs w:val="24"/>
        </w:rPr>
        <w:t xml:space="preserve">que </w:t>
      </w:r>
      <w:r w:rsidR="00F21489">
        <w:rPr>
          <w:rFonts w:ascii="Arial" w:hAnsi="Arial" w:cs="Arial"/>
          <w:sz w:val="24"/>
          <w:szCs w:val="24"/>
        </w:rPr>
        <w:t>trabalhar com o aluno especial sem possuir formação adequada para o desafio</w:t>
      </w:r>
      <w:r w:rsidR="003F0F71">
        <w:rPr>
          <w:rFonts w:ascii="Arial" w:hAnsi="Arial" w:cs="Arial"/>
          <w:sz w:val="24"/>
          <w:szCs w:val="24"/>
        </w:rPr>
        <w:t>. A</w:t>
      </w:r>
      <w:r w:rsidR="00384D88">
        <w:rPr>
          <w:rFonts w:ascii="Arial" w:hAnsi="Arial" w:cs="Arial"/>
          <w:sz w:val="24"/>
          <w:szCs w:val="24"/>
        </w:rPr>
        <w:t xml:space="preserve"> LDB</w:t>
      </w:r>
      <w:r w:rsidR="003F0F71">
        <w:rPr>
          <w:rFonts w:ascii="Arial" w:hAnsi="Arial" w:cs="Arial"/>
          <w:sz w:val="24"/>
          <w:szCs w:val="24"/>
        </w:rPr>
        <w:t xml:space="preserve"> diz que esse profissional deve</w:t>
      </w:r>
      <w:r w:rsidR="00384D88">
        <w:rPr>
          <w:rFonts w:ascii="Arial" w:hAnsi="Arial" w:cs="Arial"/>
          <w:sz w:val="24"/>
          <w:szCs w:val="24"/>
        </w:rPr>
        <w:t xml:space="preserve"> ter formação </w:t>
      </w:r>
      <w:r w:rsidR="00384D88" w:rsidRPr="00384D88">
        <w:rPr>
          <w:rFonts w:ascii="Arial" w:hAnsi="Arial" w:cs="Arial"/>
          <w:sz w:val="24"/>
          <w:szCs w:val="24"/>
        </w:rPr>
        <w:t>continuada “adoção de práticas pedagógicas inclusivas pelos programas de formação inicial e continuada de professores e oferta de formação continuada para o atendi</w:t>
      </w:r>
      <w:r w:rsidR="00384D88">
        <w:rPr>
          <w:rFonts w:ascii="Arial" w:hAnsi="Arial" w:cs="Arial"/>
          <w:sz w:val="24"/>
          <w:szCs w:val="24"/>
        </w:rPr>
        <w:t>mento educacional especializado”</w:t>
      </w:r>
      <w:r w:rsidR="00384D88">
        <w:rPr>
          <w:rStyle w:val="Refdenotaderodap"/>
          <w:rFonts w:ascii="Arial" w:hAnsi="Arial" w:cs="Arial"/>
          <w:sz w:val="24"/>
          <w:szCs w:val="24"/>
        </w:rPr>
        <w:footnoteReference w:id="8"/>
      </w:r>
      <w:r w:rsidR="00384D88">
        <w:rPr>
          <w:rFonts w:ascii="Arial" w:hAnsi="Arial" w:cs="Arial"/>
          <w:sz w:val="24"/>
          <w:szCs w:val="24"/>
        </w:rPr>
        <w:t xml:space="preserve">, é </w:t>
      </w:r>
      <w:r w:rsidR="00AB7500" w:rsidRPr="00AB7500">
        <w:rPr>
          <w:rFonts w:ascii="Arial" w:hAnsi="Arial" w:cs="Arial"/>
          <w:sz w:val="24"/>
          <w:szCs w:val="24"/>
        </w:rPr>
        <w:t>percep</w:t>
      </w:r>
      <w:r w:rsidR="00384D88" w:rsidRPr="00AB7500">
        <w:rPr>
          <w:rFonts w:ascii="Arial" w:hAnsi="Arial" w:cs="Arial"/>
          <w:sz w:val="24"/>
          <w:szCs w:val="24"/>
        </w:rPr>
        <w:t>tível</w:t>
      </w:r>
      <w:r w:rsidR="00384D88">
        <w:rPr>
          <w:rFonts w:ascii="Arial" w:hAnsi="Arial" w:cs="Arial"/>
          <w:sz w:val="24"/>
          <w:szCs w:val="24"/>
        </w:rPr>
        <w:t xml:space="preserve"> que não há um incentivo por parte do poder público na formação continuada dos professores, esses profissionais geralmente </w:t>
      </w:r>
      <w:r w:rsidR="003F0F71">
        <w:rPr>
          <w:rFonts w:ascii="Arial" w:hAnsi="Arial" w:cs="Arial"/>
          <w:sz w:val="24"/>
          <w:szCs w:val="24"/>
        </w:rPr>
        <w:t xml:space="preserve">precisam </w:t>
      </w:r>
      <w:r w:rsidR="00384D88">
        <w:rPr>
          <w:rFonts w:ascii="Arial" w:hAnsi="Arial" w:cs="Arial"/>
          <w:sz w:val="24"/>
          <w:szCs w:val="24"/>
        </w:rPr>
        <w:t xml:space="preserve"> custear  seus estudos. </w:t>
      </w:r>
    </w:p>
    <w:p w:rsidR="00384D88" w:rsidRDefault="00384D88" w:rsidP="00BB6DA9">
      <w:pPr>
        <w:pStyle w:val="Padro"/>
        <w:spacing w:after="0"/>
        <w:jc w:val="both"/>
        <w:rPr>
          <w:rFonts w:ascii="Arial" w:hAnsi="Arial" w:cs="Arial"/>
          <w:sz w:val="24"/>
          <w:szCs w:val="24"/>
        </w:rPr>
      </w:pPr>
      <w:r>
        <w:rPr>
          <w:rFonts w:ascii="Arial" w:hAnsi="Arial" w:cs="Arial"/>
          <w:sz w:val="24"/>
          <w:szCs w:val="24"/>
        </w:rPr>
        <w:tab/>
      </w:r>
      <w:r w:rsidR="003F0F71">
        <w:rPr>
          <w:rFonts w:ascii="Arial" w:hAnsi="Arial" w:cs="Arial"/>
          <w:sz w:val="24"/>
          <w:szCs w:val="24"/>
        </w:rPr>
        <w:t>É necessário que o poder público i</w:t>
      </w:r>
      <w:r w:rsidR="0088643E">
        <w:rPr>
          <w:rFonts w:ascii="Arial" w:hAnsi="Arial" w:cs="Arial"/>
          <w:sz w:val="24"/>
          <w:szCs w:val="24"/>
        </w:rPr>
        <w:t>nvista na formação continuada dos pro</w:t>
      </w:r>
      <w:r w:rsidR="003F0F71">
        <w:rPr>
          <w:rFonts w:ascii="Arial" w:hAnsi="Arial" w:cs="Arial"/>
          <w:sz w:val="24"/>
          <w:szCs w:val="24"/>
        </w:rPr>
        <w:t>fis</w:t>
      </w:r>
      <w:r w:rsidR="00AB7500">
        <w:rPr>
          <w:rFonts w:ascii="Arial" w:hAnsi="Arial" w:cs="Arial"/>
          <w:sz w:val="24"/>
          <w:szCs w:val="24"/>
        </w:rPr>
        <w:t>sionais da educação, que é muito</w:t>
      </w:r>
      <w:r w:rsidR="003F0F71">
        <w:rPr>
          <w:rFonts w:ascii="Arial" w:hAnsi="Arial" w:cs="Arial"/>
          <w:sz w:val="24"/>
          <w:szCs w:val="24"/>
        </w:rPr>
        <w:t xml:space="preserve"> deficie</w:t>
      </w:r>
      <w:r w:rsidR="0088643E">
        <w:rPr>
          <w:rFonts w:ascii="Arial" w:hAnsi="Arial" w:cs="Arial"/>
          <w:sz w:val="24"/>
          <w:szCs w:val="24"/>
        </w:rPr>
        <w:t>nte diante da re</w:t>
      </w:r>
      <w:r w:rsidR="003F0F71">
        <w:rPr>
          <w:rFonts w:ascii="Arial" w:hAnsi="Arial" w:cs="Arial"/>
          <w:sz w:val="24"/>
          <w:szCs w:val="24"/>
        </w:rPr>
        <w:t>alidade que estamos vivendo, é preciso</w:t>
      </w:r>
      <w:r w:rsidR="0088643E">
        <w:rPr>
          <w:rFonts w:ascii="Arial" w:hAnsi="Arial" w:cs="Arial"/>
          <w:sz w:val="24"/>
          <w:szCs w:val="24"/>
        </w:rPr>
        <w:t xml:space="preserve"> haver debates entre o poder públi</w:t>
      </w:r>
      <w:r w:rsidR="003F0F71">
        <w:rPr>
          <w:rFonts w:ascii="Arial" w:hAnsi="Arial" w:cs="Arial"/>
          <w:sz w:val="24"/>
          <w:szCs w:val="24"/>
        </w:rPr>
        <w:t>co e os professores onde poderão traçar políticas de ensino</w:t>
      </w:r>
      <w:r w:rsidR="005A5FF5">
        <w:rPr>
          <w:rFonts w:ascii="Arial" w:hAnsi="Arial" w:cs="Arial"/>
          <w:sz w:val="24"/>
          <w:szCs w:val="24"/>
        </w:rPr>
        <w:t xml:space="preserve"> para esse público</w:t>
      </w:r>
      <w:r w:rsidR="0088643E">
        <w:rPr>
          <w:rFonts w:ascii="Arial" w:hAnsi="Arial" w:cs="Arial"/>
          <w:sz w:val="24"/>
          <w:szCs w:val="24"/>
        </w:rPr>
        <w:t xml:space="preserve"> que vem crescendo</w:t>
      </w:r>
      <w:r w:rsidR="005A5FF5">
        <w:rPr>
          <w:rFonts w:ascii="Arial" w:hAnsi="Arial" w:cs="Arial"/>
          <w:sz w:val="24"/>
          <w:szCs w:val="24"/>
        </w:rPr>
        <w:t xml:space="preserve"> consideravelmente.</w:t>
      </w:r>
    </w:p>
    <w:p w:rsidR="00384D88" w:rsidRPr="00384D88" w:rsidRDefault="00384D88" w:rsidP="00BB6DA9">
      <w:pPr>
        <w:pStyle w:val="Padro"/>
        <w:spacing w:after="0"/>
        <w:jc w:val="both"/>
        <w:rPr>
          <w:rFonts w:ascii="Arial" w:hAnsi="Arial" w:cs="Arial"/>
          <w:sz w:val="24"/>
          <w:szCs w:val="24"/>
        </w:rPr>
      </w:pPr>
      <w:r>
        <w:rPr>
          <w:rFonts w:ascii="Arial" w:hAnsi="Arial" w:cs="Arial"/>
          <w:sz w:val="24"/>
          <w:szCs w:val="24"/>
        </w:rPr>
        <w:tab/>
      </w:r>
    </w:p>
    <w:p w:rsidR="00D47E0D" w:rsidRPr="00D47E0D" w:rsidRDefault="00D47E0D" w:rsidP="00BB6DA9">
      <w:pPr>
        <w:pStyle w:val="Padro"/>
        <w:spacing w:after="0"/>
        <w:jc w:val="both"/>
        <w:rPr>
          <w:rFonts w:ascii="Arial" w:hAnsi="Arial" w:cs="Arial"/>
          <w:sz w:val="24"/>
          <w:szCs w:val="24"/>
        </w:rPr>
      </w:pPr>
    </w:p>
    <w:p w:rsidR="00A17252" w:rsidRDefault="00A17252" w:rsidP="00CB18F5">
      <w:pPr>
        <w:pStyle w:val="Padro"/>
        <w:spacing w:after="0"/>
        <w:jc w:val="both"/>
        <w:rPr>
          <w:rFonts w:ascii="Arial" w:hAnsi="Arial" w:cs="Arial"/>
          <w:sz w:val="24"/>
          <w:szCs w:val="24"/>
        </w:rPr>
      </w:pPr>
    </w:p>
    <w:p w:rsidR="00A17252" w:rsidRDefault="00A17252" w:rsidP="00CB18F5">
      <w:pPr>
        <w:pStyle w:val="Padro"/>
        <w:spacing w:after="0"/>
        <w:jc w:val="both"/>
        <w:rPr>
          <w:rFonts w:ascii="Arial" w:hAnsi="Arial" w:cs="Arial"/>
          <w:sz w:val="24"/>
          <w:szCs w:val="24"/>
        </w:rPr>
      </w:pPr>
    </w:p>
    <w:p w:rsidR="00A17252" w:rsidRDefault="00A17252" w:rsidP="00CB18F5">
      <w:pPr>
        <w:pStyle w:val="Padro"/>
        <w:spacing w:after="0"/>
        <w:jc w:val="both"/>
        <w:rPr>
          <w:rFonts w:ascii="Arial" w:hAnsi="Arial" w:cs="Arial"/>
          <w:sz w:val="24"/>
          <w:szCs w:val="24"/>
        </w:rPr>
      </w:pPr>
    </w:p>
    <w:p w:rsidR="00A17252" w:rsidRDefault="00A17252" w:rsidP="00CB18F5">
      <w:pPr>
        <w:pStyle w:val="Padro"/>
        <w:spacing w:after="0"/>
        <w:jc w:val="both"/>
        <w:rPr>
          <w:rFonts w:ascii="Arial" w:hAnsi="Arial" w:cs="Arial"/>
          <w:sz w:val="24"/>
          <w:szCs w:val="24"/>
        </w:rPr>
      </w:pPr>
    </w:p>
    <w:p w:rsidR="00A17252" w:rsidRDefault="00A17252" w:rsidP="00CB18F5">
      <w:pPr>
        <w:pStyle w:val="Padro"/>
        <w:spacing w:after="0"/>
        <w:jc w:val="both"/>
        <w:rPr>
          <w:rFonts w:ascii="Arial" w:hAnsi="Arial" w:cs="Arial"/>
          <w:sz w:val="24"/>
          <w:szCs w:val="24"/>
        </w:rPr>
      </w:pPr>
    </w:p>
    <w:p w:rsidR="00CB18F5" w:rsidRPr="00183194" w:rsidRDefault="00CB18F5" w:rsidP="00CB18F5">
      <w:pPr>
        <w:pStyle w:val="Padro"/>
        <w:spacing w:after="0" w:line="100" w:lineRule="atLeast"/>
        <w:jc w:val="both"/>
        <w:rPr>
          <w:rFonts w:ascii="Arial" w:eastAsia="Times New Roman" w:hAnsi="Arial" w:cs="Arial"/>
          <w:b/>
          <w:lang w:eastAsia="pt-BR"/>
        </w:rPr>
      </w:pPr>
    </w:p>
    <w:p w:rsidR="00CB18F5" w:rsidRDefault="00CB18F5" w:rsidP="00CB18F5">
      <w:pPr>
        <w:pStyle w:val="Padro"/>
        <w:spacing w:after="0" w:line="100" w:lineRule="atLeast"/>
        <w:ind w:left="708"/>
        <w:jc w:val="both"/>
        <w:rPr>
          <w:rFonts w:ascii="Arial" w:eastAsia="Times New Roman" w:hAnsi="Arial" w:cs="Arial"/>
          <w:lang w:eastAsia="pt-BR"/>
        </w:rPr>
      </w:pPr>
    </w:p>
    <w:p w:rsidR="00A17252" w:rsidRDefault="00A17252" w:rsidP="00CB18F5">
      <w:pPr>
        <w:pStyle w:val="Padro"/>
        <w:spacing w:after="0" w:line="100" w:lineRule="atLeast"/>
        <w:ind w:left="708"/>
        <w:jc w:val="both"/>
        <w:rPr>
          <w:rFonts w:ascii="Arial" w:eastAsia="Times New Roman" w:hAnsi="Arial" w:cs="Arial"/>
          <w:lang w:eastAsia="pt-BR"/>
        </w:rPr>
      </w:pPr>
    </w:p>
    <w:p w:rsidR="00A17252" w:rsidRDefault="00A17252" w:rsidP="00CB18F5">
      <w:pPr>
        <w:pStyle w:val="Padro"/>
        <w:spacing w:after="0" w:line="100" w:lineRule="atLeast"/>
        <w:ind w:left="708"/>
        <w:jc w:val="both"/>
        <w:rPr>
          <w:rFonts w:ascii="Arial" w:eastAsia="Times New Roman" w:hAnsi="Arial" w:cs="Arial"/>
          <w:lang w:eastAsia="pt-BR"/>
        </w:rPr>
      </w:pPr>
    </w:p>
    <w:p w:rsidR="00A17252" w:rsidRDefault="00A17252" w:rsidP="00CB18F5">
      <w:pPr>
        <w:pStyle w:val="Padro"/>
        <w:spacing w:after="0" w:line="100" w:lineRule="atLeast"/>
        <w:ind w:left="708"/>
        <w:jc w:val="both"/>
        <w:rPr>
          <w:rFonts w:ascii="Arial" w:eastAsia="Times New Roman" w:hAnsi="Arial" w:cs="Arial"/>
          <w:lang w:eastAsia="pt-BR"/>
        </w:rPr>
      </w:pPr>
    </w:p>
    <w:p w:rsidR="00A17252" w:rsidRPr="00947A49" w:rsidRDefault="00A17252" w:rsidP="00A17252">
      <w:pPr>
        <w:spacing w:after="0" w:line="240" w:lineRule="auto"/>
        <w:rPr>
          <w:rFonts w:ascii="Arial" w:hAnsi="Arial" w:cs="Arial"/>
          <w:b/>
          <w:sz w:val="24"/>
          <w:szCs w:val="24"/>
        </w:rPr>
      </w:pPr>
      <w:r w:rsidRPr="00947A49">
        <w:rPr>
          <w:rFonts w:ascii="Arial" w:hAnsi="Arial" w:cs="Arial"/>
          <w:b/>
          <w:sz w:val="24"/>
          <w:szCs w:val="24"/>
        </w:rPr>
        <w:t>REFERÊNCIAS</w:t>
      </w:r>
      <w:r>
        <w:rPr>
          <w:rFonts w:ascii="Arial" w:hAnsi="Arial" w:cs="Arial"/>
          <w:b/>
          <w:sz w:val="24"/>
          <w:szCs w:val="24"/>
        </w:rPr>
        <w:t xml:space="preserve"> BIBLIOGRÁFICAS</w:t>
      </w:r>
    </w:p>
    <w:p w:rsidR="00A17252" w:rsidRDefault="00A17252" w:rsidP="00CB18F5">
      <w:pPr>
        <w:pStyle w:val="Padro"/>
        <w:spacing w:after="0" w:line="100" w:lineRule="atLeast"/>
        <w:ind w:left="708"/>
        <w:jc w:val="both"/>
        <w:rPr>
          <w:rFonts w:ascii="Arial" w:eastAsia="Times New Roman" w:hAnsi="Arial" w:cs="Arial"/>
          <w:lang w:eastAsia="pt-BR"/>
        </w:rPr>
      </w:pPr>
    </w:p>
    <w:p w:rsidR="00A17252" w:rsidRDefault="00A17252" w:rsidP="00CB18F5">
      <w:pPr>
        <w:pStyle w:val="Padro"/>
        <w:spacing w:after="0" w:line="100" w:lineRule="atLeast"/>
        <w:ind w:left="708"/>
        <w:jc w:val="both"/>
        <w:rPr>
          <w:rFonts w:ascii="Arial" w:eastAsia="Times New Roman" w:hAnsi="Arial" w:cs="Arial"/>
          <w:lang w:eastAsia="pt-BR"/>
        </w:rPr>
      </w:pPr>
    </w:p>
    <w:p w:rsidR="00A17252" w:rsidRPr="002C2B4E" w:rsidRDefault="00A17252" w:rsidP="002C2B4E">
      <w:pPr>
        <w:shd w:val="clear" w:color="auto" w:fill="FFFFFF"/>
        <w:spacing w:after="0" w:line="360" w:lineRule="auto"/>
        <w:jc w:val="both"/>
        <w:outlineLvl w:val="0"/>
        <w:rPr>
          <w:rFonts w:ascii="Arial" w:eastAsia="Times New Roman" w:hAnsi="Arial" w:cs="Arial"/>
          <w:bCs/>
          <w:kern w:val="36"/>
          <w:sz w:val="24"/>
          <w:szCs w:val="24"/>
        </w:rPr>
      </w:pPr>
      <w:r w:rsidRPr="002C2B4E">
        <w:rPr>
          <w:rFonts w:ascii="Arial" w:eastAsia="Times New Roman" w:hAnsi="Arial" w:cs="Arial"/>
          <w:bCs/>
          <w:kern w:val="36"/>
          <w:sz w:val="24"/>
          <w:szCs w:val="24"/>
        </w:rPr>
        <w:t xml:space="preserve">AS LEIS </w:t>
      </w:r>
      <w:r w:rsidRPr="002C2B4E">
        <w:rPr>
          <w:rFonts w:ascii="Arial" w:eastAsia="Times New Roman" w:hAnsi="Arial" w:cs="Arial"/>
          <w:b/>
          <w:bCs/>
          <w:kern w:val="36"/>
          <w:sz w:val="24"/>
          <w:szCs w:val="24"/>
        </w:rPr>
        <w:t>brasileiras e o ensino religioso na escola pública.</w:t>
      </w:r>
      <w:r w:rsidRPr="002C2B4E">
        <w:rPr>
          <w:rFonts w:ascii="Arial" w:eastAsia="Times New Roman" w:hAnsi="Arial" w:cs="Arial"/>
          <w:bCs/>
          <w:kern w:val="36"/>
          <w:sz w:val="24"/>
          <w:szCs w:val="24"/>
        </w:rPr>
        <w:t xml:space="preserve"> 2009. Disponível em: </w:t>
      </w:r>
      <w:hyperlink r:id="rId7" w:history="1">
        <w:r w:rsidRPr="002C2B4E">
          <w:rPr>
            <w:rStyle w:val="Hyperlink"/>
            <w:rFonts w:ascii="Arial" w:hAnsi="Arial" w:cs="Arial"/>
            <w:color w:val="auto"/>
            <w:kern w:val="36"/>
            <w:sz w:val="24"/>
            <w:szCs w:val="24"/>
            <w:u w:val="none"/>
          </w:rPr>
          <w:t>https://gestaoescolar.org.br/conteudo/728/as-leis-brasileiras-e-o-ensino-religioso-na-escola-publica</w:t>
        </w:r>
      </w:hyperlink>
      <w:r w:rsidRPr="002C2B4E">
        <w:rPr>
          <w:rFonts w:ascii="Arial" w:eastAsia="Times New Roman" w:hAnsi="Arial" w:cs="Arial"/>
          <w:bCs/>
          <w:kern w:val="36"/>
          <w:sz w:val="24"/>
          <w:szCs w:val="24"/>
        </w:rPr>
        <w:t xml:space="preserve">. Acesso em: 30 de Março 2018. </w:t>
      </w:r>
    </w:p>
    <w:p w:rsidR="003F0F71" w:rsidRPr="002C2B4E" w:rsidRDefault="00A17252" w:rsidP="003F0F71">
      <w:pPr>
        <w:shd w:val="clear" w:color="auto" w:fill="FFFFFF"/>
        <w:spacing w:after="0" w:line="360" w:lineRule="auto"/>
        <w:jc w:val="both"/>
        <w:outlineLvl w:val="0"/>
        <w:rPr>
          <w:rFonts w:ascii="Arial" w:hAnsi="Arial" w:cs="Arial"/>
          <w:sz w:val="24"/>
          <w:szCs w:val="24"/>
        </w:rPr>
      </w:pPr>
      <w:r w:rsidRPr="002C2B4E">
        <w:rPr>
          <w:rFonts w:ascii="Arial" w:hAnsi="Arial" w:cs="Arial"/>
          <w:sz w:val="24"/>
          <w:szCs w:val="24"/>
        </w:rPr>
        <w:t xml:space="preserve">BRASIL. </w:t>
      </w:r>
      <w:r w:rsidRPr="002C2B4E">
        <w:rPr>
          <w:rFonts w:ascii="Arial" w:hAnsi="Arial" w:cs="Arial"/>
          <w:b/>
          <w:sz w:val="24"/>
          <w:szCs w:val="24"/>
        </w:rPr>
        <w:t>Lei federal de diretrizes e base da educação nacional (</w:t>
      </w:r>
      <w:r w:rsidRPr="002C2B4E">
        <w:rPr>
          <w:rStyle w:val="st"/>
          <w:rFonts w:ascii="Arial" w:hAnsi="Arial" w:cs="Arial"/>
          <w:b/>
          <w:sz w:val="24"/>
          <w:szCs w:val="24"/>
        </w:rPr>
        <w:t>nº 9.394/96)</w:t>
      </w:r>
      <w:r w:rsidRPr="002C2B4E">
        <w:rPr>
          <w:rStyle w:val="st"/>
          <w:rFonts w:ascii="Arial" w:hAnsi="Arial" w:cs="Arial"/>
          <w:sz w:val="24"/>
          <w:szCs w:val="24"/>
        </w:rPr>
        <w:t>. Ministério da Educação. Disponível em: http://www.planalto.gov.br/ccivil_03/leis/L9394.htm</w:t>
      </w:r>
      <w:hyperlink r:id="rId8" w:history="1">
        <w:r w:rsidRPr="002C2B4E">
          <w:rPr>
            <w:rStyle w:val="Hyperlink"/>
            <w:rFonts w:ascii="Arial" w:hAnsi="Arial" w:cs="Arial"/>
            <w:color w:val="auto"/>
            <w:sz w:val="24"/>
            <w:szCs w:val="24"/>
            <w:u w:val="none"/>
          </w:rPr>
          <w:t>http://portal.mec.gov.br/seesp/arquivos/pdf/lei9394_ldbn1.pdf</w:t>
        </w:r>
      </w:hyperlink>
      <w:r w:rsidRPr="002C2B4E">
        <w:rPr>
          <w:rFonts w:ascii="Arial" w:hAnsi="Arial" w:cs="Arial"/>
          <w:sz w:val="24"/>
          <w:szCs w:val="24"/>
        </w:rPr>
        <w:t>. Acesso em: 30 Março 2018.</w:t>
      </w:r>
      <w:r w:rsidR="003F0F71" w:rsidRPr="003F0F71">
        <w:rPr>
          <w:rFonts w:ascii="Arial" w:hAnsi="Arial" w:cs="Arial"/>
          <w:sz w:val="24"/>
          <w:szCs w:val="24"/>
        </w:rPr>
        <w:t xml:space="preserve"> </w:t>
      </w:r>
      <w:r w:rsidR="003F0F71">
        <w:rPr>
          <w:rFonts w:ascii="Arial" w:hAnsi="Arial" w:cs="Arial"/>
          <w:sz w:val="24"/>
          <w:szCs w:val="24"/>
        </w:rPr>
        <w:t xml:space="preserve">Libras, </w:t>
      </w:r>
      <w:r w:rsidR="003F0F71" w:rsidRPr="00840E3E">
        <w:rPr>
          <w:rFonts w:ascii="Arial" w:hAnsi="Arial" w:cs="Arial"/>
          <w:b/>
          <w:sz w:val="24"/>
          <w:szCs w:val="24"/>
        </w:rPr>
        <w:t>organizado pela Universidade Luterana do Brasil.</w:t>
      </w:r>
      <w:r w:rsidR="003F0F71">
        <w:rPr>
          <w:rFonts w:ascii="Arial" w:hAnsi="Arial" w:cs="Arial"/>
          <w:sz w:val="24"/>
          <w:szCs w:val="24"/>
        </w:rPr>
        <w:t xml:space="preserve"> Ulbra, Curitiba: Ibpex, 2009.</w:t>
      </w:r>
    </w:p>
    <w:p w:rsidR="00A17252" w:rsidRDefault="002C2B4E" w:rsidP="002C2B4E">
      <w:pPr>
        <w:shd w:val="clear" w:color="auto" w:fill="FFFFFF"/>
        <w:spacing w:after="0" w:line="360" w:lineRule="auto"/>
        <w:jc w:val="both"/>
        <w:outlineLvl w:val="0"/>
        <w:rPr>
          <w:rFonts w:ascii="Arial" w:hAnsi="Arial" w:cs="Arial"/>
          <w:sz w:val="24"/>
          <w:szCs w:val="24"/>
        </w:rPr>
      </w:pPr>
      <w:r w:rsidRPr="002C2B4E">
        <w:rPr>
          <w:rFonts w:ascii="Arial" w:hAnsi="Arial" w:cs="Arial"/>
          <w:sz w:val="24"/>
          <w:szCs w:val="24"/>
        </w:rPr>
        <w:t xml:space="preserve">SANTOS, ANA MARIA TARCITANO, </w:t>
      </w:r>
      <w:r w:rsidRPr="00840E3E">
        <w:rPr>
          <w:rFonts w:ascii="Arial" w:hAnsi="Arial" w:cs="Arial"/>
          <w:b/>
          <w:sz w:val="24"/>
          <w:szCs w:val="24"/>
        </w:rPr>
        <w:t>Autismo: desafio na alfabetização e no convívio escolar.</w:t>
      </w:r>
      <w:r w:rsidRPr="002C2B4E">
        <w:rPr>
          <w:rFonts w:ascii="Arial" w:hAnsi="Arial" w:cs="Arial"/>
          <w:sz w:val="24"/>
          <w:szCs w:val="24"/>
        </w:rPr>
        <w:t xml:space="preserve"> CRDA SÃO PAULO 2008. Disponível em </w:t>
      </w:r>
      <w:hyperlink r:id="rId9" w:history="1">
        <w:r w:rsidRPr="002C2B4E">
          <w:rPr>
            <w:rStyle w:val="Hyperlink"/>
            <w:rFonts w:ascii="Arial" w:hAnsi="Arial" w:cs="Arial"/>
            <w:color w:val="auto"/>
            <w:sz w:val="24"/>
            <w:szCs w:val="24"/>
            <w:u w:val="none"/>
          </w:rPr>
          <w:t>http://www.crda.com.br/tccdoc/22.pdf</w:t>
        </w:r>
      </w:hyperlink>
      <w:r w:rsidRPr="002C2B4E">
        <w:rPr>
          <w:rFonts w:ascii="Arial" w:hAnsi="Arial" w:cs="Arial"/>
          <w:sz w:val="24"/>
          <w:szCs w:val="24"/>
        </w:rPr>
        <w:t>. Acesso em 30/03/2018.</w:t>
      </w:r>
    </w:p>
    <w:p w:rsidR="00A17252" w:rsidRPr="002C2B4E" w:rsidRDefault="00A17252" w:rsidP="002C2B4E">
      <w:pPr>
        <w:pStyle w:val="Padro"/>
        <w:spacing w:after="0"/>
        <w:ind w:left="708"/>
        <w:jc w:val="both"/>
        <w:rPr>
          <w:rFonts w:ascii="Arial" w:eastAsia="Times New Roman" w:hAnsi="Arial" w:cs="Arial"/>
          <w:sz w:val="24"/>
          <w:szCs w:val="24"/>
          <w:lang w:eastAsia="pt-BR"/>
        </w:rPr>
      </w:pPr>
    </w:p>
    <w:sectPr w:rsidR="00A17252" w:rsidRPr="002C2B4E" w:rsidSect="00251DE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16" w:rsidRDefault="00495B16" w:rsidP="00DF0E25">
      <w:pPr>
        <w:spacing w:after="0" w:line="240" w:lineRule="auto"/>
      </w:pPr>
      <w:r>
        <w:separator/>
      </w:r>
    </w:p>
  </w:endnote>
  <w:endnote w:type="continuationSeparator" w:id="0">
    <w:p w:rsidR="00495B16" w:rsidRDefault="00495B16" w:rsidP="00DF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16" w:rsidRDefault="00495B16" w:rsidP="00DF0E25">
      <w:pPr>
        <w:spacing w:after="0" w:line="240" w:lineRule="auto"/>
      </w:pPr>
      <w:r>
        <w:separator/>
      </w:r>
    </w:p>
  </w:footnote>
  <w:footnote w:type="continuationSeparator" w:id="0">
    <w:p w:rsidR="00495B16" w:rsidRDefault="00495B16" w:rsidP="00DF0E25">
      <w:pPr>
        <w:spacing w:after="0" w:line="240" w:lineRule="auto"/>
      </w:pPr>
      <w:r>
        <w:continuationSeparator/>
      </w:r>
    </w:p>
  </w:footnote>
  <w:footnote w:id="1">
    <w:p w:rsidR="00EC6882" w:rsidRDefault="00EC6882">
      <w:pPr>
        <w:pStyle w:val="Textodenotaderodap"/>
      </w:pPr>
      <w:r>
        <w:rPr>
          <w:rStyle w:val="Refdenotaderodap"/>
        </w:rPr>
        <w:footnoteRef/>
      </w:r>
      <w:r>
        <w:t xml:space="preserve"> </w:t>
      </w:r>
      <w:r w:rsidRPr="00E0773F">
        <w:rPr>
          <w:rFonts w:ascii="Arial" w:hAnsi="Arial" w:cs="Arial"/>
        </w:rPr>
        <w:t>Carla</w:t>
      </w:r>
      <w:r>
        <w:rPr>
          <w:rFonts w:ascii="Arial" w:hAnsi="Arial" w:cs="Arial"/>
        </w:rPr>
        <w:t>, nome fictício, È professora do ensino fundamental na escola CMEI, Zilda Arns, graduada em pedagogia pela Universidade Federal do Espírito Santo (UFES). Especialista em educação infantil com ênfase em alfabetização pela Faculdade Brasileira (FABRA). Possui uma vasta experiência como educadora, porém não possui experiência com aluno autista.</w:t>
      </w:r>
    </w:p>
  </w:footnote>
  <w:footnote w:id="2">
    <w:p w:rsidR="00EC6882" w:rsidRDefault="00EC6882">
      <w:pPr>
        <w:pStyle w:val="Textodenotaderodap"/>
      </w:pPr>
      <w:r>
        <w:rPr>
          <w:rStyle w:val="Refdenotaderodap"/>
        </w:rPr>
        <w:footnoteRef/>
      </w:r>
      <w:r>
        <w:t xml:space="preserve"> SANTOS, 2008, p. 15</w:t>
      </w:r>
    </w:p>
  </w:footnote>
  <w:footnote w:id="3">
    <w:p w:rsidR="00EC6882" w:rsidRDefault="00EC6882">
      <w:pPr>
        <w:pStyle w:val="Textodenotaderodap"/>
      </w:pPr>
      <w:r>
        <w:rPr>
          <w:rStyle w:val="Refdenotaderodap"/>
        </w:rPr>
        <w:footnoteRef/>
      </w:r>
      <w:r>
        <w:t xml:space="preserve"> SANTOS, 2008, p. 15-16</w:t>
      </w:r>
    </w:p>
  </w:footnote>
  <w:footnote w:id="4">
    <w:p w:rsidR="00EC6882" w:rsidRDefault="00EC6882">
      <w:pPr>
        <w:pStyle w:val="Textodenotaderodap"/>
      </w:pPr>
      <w:r>
        <w:rPr>
          <w:rStyle w:val="Refdenotaderodap"/>
        </w:rPr>
        <w:footnoteRef/>
      </w:r>
      <w:r>
        <w:t xml:space="preserve"> Libras, 2009, p. 30</w:t>
      </w:r>
    </w:p>
  </w:footnote>
  <w:footnote w:id="5">
    <w:p w:rsidR="00F00C1C" w:rsidRDefault="00EC6882">
      <w:pPr>
        <w:pStyle w:val="Textodenotaderodap"/>
      </w:pPr>
      <w:r>
        <w:rPr>
          <w:rStyle w:val="Refdenotaderodap"/>
        </w:rPr>
        <w:footnoteRef/>
      </w:r>
      <w:r>
        <w:t xml:space="preserve"> DECLARAÇÃO DE SALAMANCA Sobre Princípios, Políticas e Práticas na Área das Necessidades Educativas Especiais, para saber mais acesse esse endereço</w:t>
      </w:r>
      <w:r w:rsidRPr="00A61987">
        <w:t xml:space="preserve">: </w:t>
      </w:r>
      <w:hyperlink r:id="rId1" w:history="1">
        <w:r w:rsidRPr="00A61987">
          <w:rPr>
            <w:rStyle w:val="Hyperlink"/>
            <w:color w:val="auto"/>
            <w:u w:val="none"/>
          </w:rPr>
          <w:t>http://portal.mec.gov.br/seesp/arquivos/pdf/salamanca.pdf</w:t>
        </w:r>
      </w:hyperlink>
      <w:r>
        <w:t xml:space="preserve">. </w:t>
      </w:r>
    </w:p>
    <w:p w:rsidR="00EC6882" w:rsidRDefault="00EC6882">
      <w:pPr>
        <w:pStyle w:val="Textodenotaderodap"/>
      </w:pPr>
      <w:r>
        <w:t>Acesso em 30/03/2018.</w:t>
      </w:r>
    </w:p>
  </w:footnote>
  <w:footnote w:id="6">
    <w:p w:rsidR="00EC6882" w:rsidRDefault="00EC6882">
      <w:pPr>
        <w:pStyle w:val="Textodenotaderodap"/>
      </w:pPr>
      <w:r>
        <w:rPr>
          <w:rStyle w:val="Refdenotaderodap"/>
        </w:rPr>
        <w:footnoteRef/>
      </w:r>
      <w:r>
        <w:t xml:space="preserve"> LDB, </w:t>
      </w:r>
      <w:r w:rsidRPr="00D47E0D">
        <w:rPr>
          <w:rFonts w:ascii="Arial" w:hAnsi="Arial" w:cs="Arial"/>
        </w:rPr>
        <w:t>Lei federal de diretrizes e base da educação nacional (</w:t>
      </w:r>
      <w:r w:rsidRPr="00D47E0D">
        <w:rPr>
          <w:rStyle w:val="st"/>
          <w:rFonts w:ascii="Arial" w:hAnsi="Arial" w:cs="Arial"/>
        </w:rPr>
        <w:t>nº 9.394/96).</w:t>
      </w:r>
    </w:p>
  </w:footnote>
  <w:footnote w:id="7">
    <w:p w:rsidR="00EC6882" w:rsidRDefault="00EC6882">
      <w:pPr>
        <w:pStyle w:val="Textodenotaderodap"/>
      </w:pPr>
      <w:r>
        <w:rPr>
          <w:rStyle w:val="Refdenotaderodap"/>
        </w:rPr>
        <w:footnoteRef/>
      </w:r>
      <w:r>
        <w:t xml:space="preserve"> Artigo 28, inciso II</w:t>
      </w:r>
    </w:p>
  </w:footnote>
  <w:footnote w:id="8">
    <w:p w:rsidR="00EC6882" w:rsidRDefault="00EC6882">
      <w:pPr>
        <w:pStyle w:val="Textodenotaderodap"/>
      </w:pPr>
      <w:r>
        <w:rPr>
          <w:rStyle w:val="Refdenotaderodap"/>
        </w:rPr>
        <w:footnoteRef/>
      </w:r>
      <w:r>
        <w:t xml:space="preserve"> Artigo 28, inciso 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E1"/>
    <w:rsid w:val="00053B03"/>
    <w:rsid w:val="00183194"/>
    <w:rsid w:val="00251DE1"/>
    <w:rsid w:val="002C2B4E"/>
    <w:rsid w:val="00384D88"/>
    <w:rsid w:val="003F0F71"/>
    <w:rsid w:val="0041617F"/>
    <w:rsid w:val="00495B16"/>
    <w:rsid w:val="00511CB4"/>
    <w:rsid w:val="005A5FF5"/>
    <w:rsid w:val="006321D2"/>
    <w:rsid w:val="006D5072"/>
    <w:rsid w:val="006E0335"/>
    <w:rsid w:val="007D68C9"/>
    <w:rsid w:val="00840E3E"/>
    <w:rsid w:val="0087747B"/>
    <w:rsid w:val="0088643E"/>
    <w:rsid w:val="008D0303"/>
    <w:rsid w:val="00905F28"/>
    <w:rsid w:val="00993210"/>
    <w:rsid w:val="00A17252"/>
    <w:rsid w:val="00A4374E"/>
    <w:rsid w:val="00A454EF"/>
    <w:rsid w:val="00A61987"/>
    <w:rsid w:val="00A71AA1"/>
    <w:rsid w:val="00AB7500"/>
    <w:rsid w:val="00BB6DA9"/>
    <w:rsid w:val="00CB18F5"/>
    <w:rsid w:val="00D26FC8"/>
    <w:rsid w:val="00D47E0D"/>
    <w:rsid w:val="00DF0E25"/>
    <w:rsid w:val="00EC13CD"/>
    <w:rsid w:val="00EC6882"/>
    <w:rsid w:val="00F00C1C"/>
    <w:rsid w:val="00F214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D1E31-7586-4DD5-801B-83E8FEBB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E1"/>
  </w:style>
  <w:style w:type="paragraph" w:styleId="Ttulo5">
    <w:name w:val="heading 5"/>
    <w:basedOn w:val="Normal"/>
    <w:link w:val="Ttulo5Char"/>
    <w:uiPriority w:val="9"/>
    <w:qFormat/>
    <w:rsid w:val="00251DE1"/>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251DE1"/>
    <w:rPr>
      <w:rFonts w:ascii="Times New Roman" w:eastAsia="Times New Roman" w:hAnsi="Times New Roman" w:cs="Times New Roman"/>
      <w:b/>
      <w:bCs/>
      <w:sz w:val="20"/>
      <w:szCs w:val="20"/>
      <w:lang w:eastAsia="pt-BR"/>
    </w:rPr>
  </w:style>
  <w:style w:type="paragraph" w:customStyle="1" w:styleId="Padro">
    <w:name w:val="Padrão"/>
    <w:rsid w:val="00CB18F5"/>
    <w:pPr>
      <w:tabs>
        <w:tab w:val="left" w:pos="708"/>
      </w:tabs>
      <w:suppressAutoHyphens/>
      <w:spacing w:after="200" w:line="360" w:lineRule="auto"/>
    </w:pPr>
    <w:rPr>
      <w:rFonts w:ascii="Calibri" w:eastAsia="SimSun" w:hAnsi="Calibri" w:cs="Times New Roman"/>
    </w:rPr>
  </w:style>
  <w:style w:type="character" w:customStyle="1" w:styleId="st">
    <w:name w:val="st"/>
    <w:rsid w:val="00CB18F5"/>
  </w:style>
  <w:style w:type="paragraph" w:styleId="Textodenotaderodap">
    <w:name w:val="footnote text"/>
    <w:basedOn w:val="Normal"/>
    <w:link w:val="TextodenotaderodapChar"/>
    <w:uiPriority w:val="99"/>
    <w:semiHidden/>
    <w:unhideWhenUsed/>
    <w:rsid w:val="00DF0E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0E25"/>
    <w:rPr>
      <w:sz w:val="20"/>
      <w:szCs w:val="20"/>
    </w:rPr>
  </w:style>
  <w:style w:type="character" w:styleId="Refdenotaderodap">
    <w:name w:val="footnote reference"/>
    <w:basedOn w:val="Fontepargpadro"/>
    <w:uiPriority w:val="99"/>
    <w:semiHidden/>
    <w:unhideWhenUsed/>
    <w:rsid w:val="00DF0E25"/>
    <w:rPr>
      <w:vertAlign w:val="superscript"/>
    </w:rPr>
  </w:style>
  <w:style w:type="character" w:styleId="Hyperlink">
    <w:name w:val="Hyperlink"/>
    <w:uiPriority w:val="99"/>
    <w:unhideWhenUsed/>
    <w:rsid w:val="00A17252"/>
    <w:rPr>
      <w:color w:val="0563C1"/>
      <w:u w:val="single"/>
    </w:rPr>
  </w:style>
  <w:style w:type="character" w:styleId="HiperlinkVisitado">
    <w:name w:val="FollowedHyperlink"/>
    <w:basedOn w:val="Fontepargpadro"/>
    <w:uiPriority w:val="99"/>
    <w:semiHidden/>
    <w:unhideWhenUsed/>
    <w:rsid w:val="00F00C1C"/>
    <w:rPr>
      <w:color w:val="954F72" w:themeColor="followedHyperlink"/>
      <w:u w:val="single"/>
    </w:rPr>
  </w:style>
  <w:style w:type="character" w:styleId="Refdecomentrio">
    <w:name w:val="annotation reference"/>
    <w:basedOn w:val="Fontepargpadro"/>
    <w:uiPriority w:val="99"/>
    <w:semiHidden/>
    <w:unhideWhenUsed/>
    <w:rsid w:val="00A4374E"/>
    <w:rPr>
      <w:sz w:val="16"/>
      <w:szCs w:val="16"/>
    </w:rPr>
  </w:style>
  <w:style w:type="paragraph" w:styleId="Textodecomentrio">
    <w:name w:val="annotation text"/>
    <w:basedOn w:val="Normal"/>
    <w:link w:val="TextodecomentrioChar"/>
    <w:uiPriority w:val="99"/>
    <w:semiHidden/>
    <w:unhideWhenUsed/>
    <w:rsid w:val="00A437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374E"/>
    <w:rPr>
      <w:sz w:val="20"/>
      <w:szCs w:val="20"/>
    </w:rPr>
  </w:style>
  <w:style w:type="paragraph" w:styleId="Assuntodocomentrio">
    <w:name w:val="annotation subject"/>
    <w:basedOn w:val="Textodecomentrio"/>
    <w:next w:val="Textodecomentrio"/>
    <w:link w:val="AssuntodocomentrioChar"/>
    <w:uiPriority w:val="99"/>
    <w:semiHidden/>
    <w:unhideWhenUsed/>
    <w:rsid w:val="00A4374E"/>
    <w:rPr>
      <w:b/>
      <w:bCs/>
    </w:rPr>
  </w:style>
  <w:style w:type="character" w:customStyle="1" w:styleId="AssuntodocomentrioChar">
    <w:name w:val="Assunto do comentário Char"/>
    <w:basedOn w:val="TextodecomentrioChar"/>
    <w:link w:val="Assuntodocomentrio"/>
    <w:uiPriority w:val="99"/>
    <w:semiHidden/>
    <w:rsid w:val="00A4374E"/>
    <w:rPr>
      <w:b/>
      <w:bCs/>
      <w:sz w:val="20"/>
      <w:szCs w:val="20"/>
    </w:rPr>
  </w:style>
  <w:style w:type="paragraph" w:styleId="Textodebalo">
    <w:name w:val="Balloon Text"/>
    <w:basedOn w:val="Normal"/>
    <w:link w:val="TextodebaloChar"/>
    <w:uiPriority w:val="99"/>
    <w:semiHidden/>
    <w:unhideWhenUsed/>
    <w:rsid w:val="00A437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esp/arquivos/pdf/lei9394_ldbn1.pdf" TargetMode="External"/><Relationship Id="rId3" Type="http://schemas.openxmlformats.org/officeDocument/2006/relationships/settings" Target="settings.xml"/><Relationship Id="rId7" Type="http://schemas.openxmlformats.org/officeDocument/2006/relationships/hyperlink" Target="https://gestaoescolar.org.br/conteudo/728/as-leis-brasileiras-e-o-ensino-religioso-na-escola-publ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da.com.br/tccdoc/2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mec.gov.br/seesp/arquivos/pdf/salamanc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B253-7F50-407C-B079-A202FB36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Adiclécio</dc:creator>
  <cp:lastModifiedBy>Adiclécio</cp:lastModifiedBy>
  <cp:revision>2</cp:revision>
  <dcterms:created xsi:type="dcterms:W3CDTF">2018-04-15T16:31:00Z</dcterms:created>
  <dcterms:modified xsi:type="dcterms:W3CDTF">2018-04-15T16:31:00Z</dcterms:modified>
</cp:coreProperties>
</file>