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38FB" w:rsidRDefault="0074064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CONCEITOS INICIAIS ACERCA DA ESTRUTURA DA MATÉRIA: o atomismo de Demócrito e </w:t>
      </w:r>
      <w:r w:rsidR="005771D5">
        <w:rPr>
          <w:rFonts w:ascii="Times New Roman" w:eastAsia="Times New Roman" w:hAnsi="Times New Roman" w:cs="Times New Roman"/>
          <w:b/>
          <w:sz w:val="24"/>
          <w:szCs w:val="24"/>
        </w:rPr>
        <w:t>Épicuro</w:t>
      </w:r>
    </w:p>
    <w:p w:rsidR="00F638FB" w:rsidRDefault="00F638FB">
      <w:pPr>
        <w:spacing w:after="0" w:line="360" w:lineRule="auto"/>
        <w:jc w:val="center"/>
        <w:rPr>
          <w:rFonts w:ascii="Times New Roman" w:eastAsia="Times New Roman" w:hAnsi="Times New Roman" w:cs="Times New Roman"/>
          <w:sz w:val="24"/>
          <w:szCs w:val="24"/>
        </w:rPr>
      </w:pPr>
    </w:p>
    <w:p w:rsidR="00F638FB" w:rsidRDefault="0074064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Francivaldo da Silva Jorge</w:t>
      </w:r>
      <w:r>
        <w:rPr>
          <w:rFonts w:ascii="Times New Roman" w:eastAsia="Times New Roman" w:hAnsi="Times New Roman" w:cs="Times New Roman"/>
          <w:b/>
          <w:sz w:val="24"/>
          <w:szCs w:val="24"/>
          <w:vertAlign w:val="superscript"/>
        </w:rPr>
        <w:footnoteReference w:id="1"/>
      </w:r>
    </w:p>
    <w:p w:rsidR="00F638FB" w:rsidRDefault="0074064A">
      <w:pPr>
        <w:spacing w:after="0" w:line="240" w:lineRule="auto"/>
        <w:ind w:firstLine="113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Patricia Lima Santos</w:t>
      </w:r>
      <w:r>
        <w:rPr>
          <w:rFonts w:ascii="Times New Roman" w:eastAsia="Times New Roman" w:hAnsi="Times New Roman" w:cs="Times New Roman"/>
          <w:b/>
          <w:sz w:val="24"/>
          <w:szCs w:val="24"/>
          <w:vertAlign w:val="superscript"/>
        </w:rPr>
        <w:footnoteReference w:id="2"/>
      </w:r>
    </w:p>
    <w:p w:rsidR="00F638FB" w:rsidRDefault="00F638FB">
      <w:pPr>
        <w:spacing w:after="0" w:line="240" w:lineRule="auto"/>
        <w:jc w:val="center"/>
        <w:rPr>
          <w:rFonts w:ascii="Times New Roman" w:eastAsia="Times New Roman" w:hAnsi="Times New Roman" w:cs="Times New Roman"/>
          <w:sz w:val="24"/>
          <w:szCs w:val="24"/>
        </w:rPr>
      </w:pPr>
    </w:p>
    <w:p w:rsidR="00F638FB" w:rsidRDefault="0074064A">
      <w:pPr>
        <w:spacing w:after="0" w:line="240" w:lineRule="auto"/>
        <w:ind w:firstLine="11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rsidR="00F638FB" w:rsidRDefault="00F638FB">
      <w:pPr>
        <w:spacing w:after="0" w:line="360" w:lineRule="auto"/>
        <w:ind w:firstLine="1134"/>
        <w:jc w:val="center"/>
        <w:rPr>
          <w:rFonts w:ascii="Times New Roman" w:eastAsia="Times New Roman" w:hAnsi="Times New Roman" w:cs="Times New Roman"/>
          <w:sz w:val="24"/>
          <w:szCs w:val="24"/>
        </w:rPr>
      </w:pPr>
    </w:p>
    <w:p w:rsidR="00F638FB" w:rsidRDefault="007406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conceitos iniciais acerca da estrutura da matéria têm início com as primeiras teorias atomísticas da história concebidas pelos filósofos gregos Demócrito 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Este artigo tem o objetivo de elucidar a teoria atomística de Demócrito 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A metodologia de pesquisa adotada foi a de caráter pesquisa bibliográfica, pois fundamenta-se em leituras referentes ao tema do artigo. Demócrito queria saber do que a matéria era constituída, e a partir de questionamentos, chegou à conclusão de que a matéria deveria ser constituída de partículas elementares, Demócrito chamou tais partículas de átomos e construiu uma teoria que explicava seu comportamento e as consequências dele. Posteriormente,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que teve contato com a teoria atomística de Demócrito, acreditava que estas partículas não apenas </w:t>
      </w:r>
      <w:r w:rsidR="005771D5">
        <w:rPr>
          <w:rFonts w:ascii="Times New Roman" w:eastAsia="Times New Roman" w:hAnsi="Times New Roman" w:cs="Times New Roman"/>
          <w:sz w:val="24"/>
          <w:szCs w:val="24"/>
        </w:rPr>
        <w:t>existiam</w:t>
      </w:r>
      <w:r>
        <w:rPr>
          <w:rFonts w:ascii="Times New Roman" w:eastAsia="Times New Roman" w:hAnsi="Times New Roman" w:cs="Times New Roman"/>
          <w:sz w:val="24"/>
          <w:szCs w:val="24"/>
        </w:rPr>
        <w:t xml:space="preserve"> como também eram dotadas de vontades,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essas vontades dos átomos lhes concediam a liberdade de escolher qual matéria iriam integrar. Conclui-se que o atomismo grego foi nada mais que uma filosofia mais flexível fruto da mistura de teorias de eleásticos, estoicos e pitagóricos, nascido com a finalidade de explicar o mundo e libertar os homens do medo da morte e das angustias causadas pelas crenças mitológicas. O atomismo grego inspirou ao longo dos séculos, cientistas que até hoje buscam entender a composição da matéria.</w:t>
      </w:r>
      <w:r>
        <w:rPr>
          <w:rFonts w:ascii="Times New Roman" w:eastAsia="Times New Roman" w:hAnsi="Times New Roman" w:cs="Times New Roman"/>
          <w:color w:val="FF0000"/>
          <w:sz w:val="24"/>
          <w:szCs w:val="24"/>
        </w:rPr>
        <w:t xml:space="preserve"> </w:t>
      </w:r>
    </w:p>
    <w:p w:rsidR="00F638FB" w:rsidRDefault="00F638FB">
      <w:pPr>
        <w:spacing w:after="0" w:line="360" w:lineRule="auto"/>
        <w:rPr>
          <w:rFonts w:ascii="Times New Roman" w:eastAsia="Times New Roman" w:hAnsi="Times New Roman" w:cs="Times New Roman"/>
          <w:sz w:val="24"/>
          <w:szCs w:val="24"/>
        </w:rPr>
      </w:pPr>
    </w:p>
    <w:p w:rsidR="00F638FB" w:rsidRDefault="0074064A">
      <w:pPr>
        <w:spacing w:after="0" w:line="240" w:lineRule="auto"/>
        <w:rPr>
          <w:sz w:val="20"/>
          <w:szCs w:val="20"/>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Átomo. Partículas indivisíveis. Matéria. Atomismo grego.</w:t>
      </w:r>
    </w:p>
    <w:p w:rsidR="00F638FB" w:rsidRDefault="00F638FB">
      <w:pPr>
        <w:spacing w:after="0" w:line="360" w:lineRule="auto"/>
        <w:jc w:val="both"/>
        <w:rPr>
          <w:rFonts w:ascii="Times New Roman" w:eastAsia="Times New Roman" w:hAnsi="Times New Roman" w:cs="Times New Roman"/>
          <w:sz w:val="24"/>
          <w:szCs w:val="24"/>
        </w:rPr>
      </w:pPr>
    </w:p>
    <w:p w:rsidR="00F638FB" w:rsidRDefault="00F638FB">
      <w:pPr>
        <w:spacing w:after="0" w:line="360" w:lineRule="auto"/>
        <w:rPr>
          <w:rFonts w:ascii="Times New Roman" w:eastAsia="Times New Roman" w:hAnsi="Times New Roman" w:cs="Times New Roman"/>
          <w:sz w:val="24"/>
          <w:szCs w:val="24"/>
        </w:rPr>
      </w:pPr>
    </w:p>
    <w:p w:rsidR="00F638FB" w:rsidRDefault="0074064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rsidR="00F638FB" w:rsidRDefault="0074064A">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 </w:t>
      </w:r>
    </w:p>
    <w:p w:rsidR="00F638FB" w:rsidRDefault="00F638FB">
      <w:pPr>
        <w:spacing w:after="0" w:line="360" w:lineRule="auto"/>
        <w:ind w:firstLine="1134"/>
        <w:rPr>
          <w:rFonts w:ascii="Times New Roman" w:eastAsia="Times New Roman" w:hAnsi="Times New Roman" w:cs="Times New Roman"/>
          <w:sz w:val="24"/>
          <w:szCs w:val="24"/>
        </w:rPr>
      </w:pP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trabalho</w:t>
      </w:r>
      <w:r w:rsidR="005771D5">
        <w:rPr>
          <w:rFonts w:ascii="Times New Roman" w:eastAsia="Times New Roman" w:hAnsi="Times New Roman" w:cs="Times New Roman"/>
          <w:sz w:val="24"/>
          <w:szCs w:val="24"/>
        </w:rPr>
        <w:t xml:space="preserve"> busca</w:t>
      </w:r>
      <w:r>
        <w:rPr>
          <w:rFonts w:ascii="Times New Roman" w:eastAsia="Times New Roman" w:hAnsi="Times New Roman" w:cs="Times New Roman"/>
          <w:sz w:val="24"/>
          <w:szCs w:val="24"/>
        </w:rPr>
        <w:t xml:space="preserve"> salientar, através de pesquisas bibliográficas, a importância do resgate histórico do atomismo grego, como fonte crucial de construção do pensamento cientifico. Os questionamentos acerca da origem da matéria</w:t>
      </w:r>
      <w:r w:rsidR="005771D5">
        <w:rPr>
          <w:rFonts w:ascii="Times New Roman" w:eastAsia="Times New Roman" w:hAnsi="Times New Roman" w:cs="Times New Roman"/>
          <w:sz w:val="24"/>
          <w:szCs w:val="24"/>
        </w:rPr>
        <w:t xml:space="preserve"> tornar-se-iam</w:t>
      </w:r>
      <w:r>
        <w:rPr>
          <w:rFonts w:ascii="Times New Roman" w:eastAsia="Times New Roman" w:hAnsi="Times New Roman" w:cs="Times New Roman"/>
          <w:sz w:val="24"/>
          <w:szCs w:val="24"/>
        </w:rPr>
        <w:t xml:space="preserve"> uma base fundamental para que se pudesse formular o conhecimento cientifico atual. Tanto Demócrito quanto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não dispunham de recursos materiais para provar suas teorias, suas deduções surgiam a partir da iniciativa de responder a indagações por meio da razão, sempre fundamentadas na observação.</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metodologia empregada para a elaboração do presente artigo apoia-se na técnica de pesquisas bibliográficas, pois a fundamentação deste artigo deriva de fontes secundárias tais como: livros, artigos, documentos monográficos e sites confiáveis.</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Demócrito acreditava que a matéria poderia ser dividida até chegar a um ponto em que iria atingir um limite máximo a ponto de não mais haver nenhuma divisão,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reformulou a teoria atomística de Demócrito, apontando que os átomos poderiam formas outros corpos, mesmo depois da morte física. Assim as substancias que compõe a matéria são distintas e diferentes, pois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acreditava que estas estruturas poderiam estar próximas ou afastadas. </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Faz-se aqui, um apanhado histórico acerca de trajetória dos pensadores filósofos fundamentalistas Demócrito 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que em diferentes períodos de tempos, seus trabalhos se dirigiam a respostas, cuja problematização girava em torno do universo como fonte obscura de respostas, assim existiam diversas objeções voltadas para o homem e a natureza, cuja suas indagações correspondiam às causas das formas e finalidades. </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Seção 2 apesenta um pequeno resumo introdutório a respeito das causas que levaram Demócrito 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a se engajarem em seus questionamentos filosóficos e cosmológicos a respeito da constituição do mundo que os cercava. A Seção 3</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constitui uma síntese de pesquisas bibliográficas realizadas com o objetivo de conhecer o filósofo atomista Demócrito, quem ele foi, a importância de seus questionamentos, o que eles visavam, e como seu pensamento acerca da estrutura da matéria e do mundo que o cerca se constituía em meio ao contexto de sua época. A Seção 4 introduz o filósofo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e sua filosofia, este tópico é importante, pois o atomismo 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influenciava diretamente em sua filosofia e vice-versa, assim é impossível denotar o atomismo 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sem falar de sua filosofia de vida. A Subseção 4.1 aborda a teoria atomística 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como se dá o movimento dos átomos no espaço vazio, como eles se comportam em relação uns aos outros, como constituem a matéria e a alma humana e seus reflexos no mundo macromolecular, como ele reformula o atomismo de Demócrito. Por fim, a seção 5 aponta as divergências entre Demócrito 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o primeiro, acreditava que a mateia é fruto do acaso, o segundo, que nosso mundo é fruto da liberdade de escolha dos átomos. </w:t>
      </w:r>
    </w:p>
    <w:p w:rsidR="00F638FB" w:rsidRDefault="00F638FB">
      <w:pPr>
        <w:spacing w:after="0" w:line="360" w:lineRule="auto"/>
        <w:jc w:val="both"/>
        <w:rPr>
          <w:rFonts w:ascii="Times New Roman" w:eastAsia="Times New Roman" w:hAnsi="Times New Roman" w:cs="Times New Roman"/>
          <w:sz w:val="24"/>
          <w:szCs w:val="24"/>
        </w:rPr>
      </w:pPr>
    </w:p>
    <w:p w:rsidR="00F638FB" w:rsidRDefault="0074064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CONCEITOS INICIAIS ACERCA DA ESTRUTURA DA MATERIA</w:t>
      </w:r>
    </w:p>
    <w:p w:rsidR="00F638FB" w:rsidRDefault="00F638FB">
      <w:pPr>
        <w:spacing w:after="0" w:line="360" w:lineRule="auto"/>
        <w:jc w:val="both"/>
        <w:rPr>
          <w:rFonts w:ascii="Times New Roman" w:eastAsia="Times New Roman" w:hAnsi="Times New Roman" w:cs="Times New Roman"/>
          <w:b/>
          <w:sz w:val="24"/>
          <w:szCs w:val="24"/>
        </w:rPr>
      </w:pPr>
    </w:p>
    <w:p w:rsidR="00F638FB" w:rsidRDefault="0074064A">
      <w:pPr>
        <w:spacing w:after="0" w:line="360" w:lineRule="auto"/>
        <w:ind w:firstLine="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Os conceitos iniciais acerca da estrutura da matéria se dão a partir de princípios concebidos na Idade Antiga, com os primeiros filósofos que </w:t>
      </w:r>
      <w:r w:rsidR="005771D5">
        <w:rPr>
          <w:rFonts w:ascii="Times New Roman" w:eastAsia="Times New Roman" w:hAnsi="Times New Roman" w:cs="Times New Roman"/>
          <w:sz w:val="24"/>
          <w:szCs w:val="24"/>
        </w:rPr>
        <w:t>surgiam</w:t>
      </w:r>
      <w:r>
        <w:rPr>
          <w:rFonts w:ascii="Times New Roman" w:eastAsia="Times New Roman" w:hAnsi="Times New Roman" w:cs="Times New Roman"/>
          <w:sz w:val="24"/>
          <w:szCs w:val="24"/>
        </w:rPr>
        <w:t xml:space="preserve"> conhecidos como </w:t>
      </w:r>
      <w:r>
        <w:rPr>
          <w:rFonts w:ascii="Times New Roman" w:eastAsia="Times New Roman" w:hAnsi="Times New Roman" w:cs="Times New Roman"/>
          <w:sz w:val="24"/>
          <w:szCs w:val="24"/>
        </w:rPr>
        <w:lastRenderedPageBreak/>
        <w:t>filósofos da natureza, os atomistas, eram filósofos que conciliaram as ideias conflitantes de iônicos, eleásticos e pitagóricos, em um esquema filo</w:t>
      </w:r>
      <w:r w:rsidR="00687272">
        <w:rPr>
          <w:rFonts w:ascii="Times New Roman" w:eastAsia="Times New Roman" w:hAnsi="Times New Roman" w:cs="Times New Roman"/>
          <w:sz w:val="24"/>
          <w:szCs w:val="24"/>
        </w:rPr>
        <w:t xml:space="preserve">sófico mais flexível, como </w:t>
      </w:r>
      <w:proofErr w:type="spellStart"/>
      <w:r w:rsidR="00687272">
        <w:rPr>
          <w:rFonts w:ascii="Times New Roman" w:eastAsia="Times New Roman" w:hAnsi="Times New Roman" w:cs="Times New Roman"/>
          <w:sz w:val="24"/>
          <w:szCs w:val="24"/>
        </w:rPr>
        <w:t>Gleis</w:t>
      </w:r>
      <w:r>
        <w:rPr>
          <w:rFonts w:ascii="Times New Roman" w:eastAsia="Times New Roman" w:hAnsi="Times New Roman" w:cs="Times New Roman"/>
          <w:sz w:val="24"/>
          <w:szCs w:val="24"/>
        </w:rPr>
        <w:t>er</w:t>
      </w:r>
      <w:proofErr w:type="spellEnd"/>
      <w:r>
        <w:rPr>
          <w:rFonts w:ascii="Times New Roman" w:eastAsia="Times New Roman" w:hAnsi="Times New Roman" w:cs="Times New Roman"/>
          <w:sz w:val="24"/>
          <w:szCs w:val="24"/>
        </w:rPr>
        <w:t xml:space="preserve"> diz: “essa é precisamente a brilhante tática escolhida por Leucipo e Demócrito” (GLEISER, 2006, p. 60). Seu principal foco é o estudo das propriedades da matéria, onde ainda não se imaginava a existência das relações com modificações químicas. As ideias iniciais de Leucipo e Demócrito, e mais tarde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inspiraram cientistas ao longo dos séculos vindouros, o que acabou por acarretar no modelo atômico proposto por Rutherford.</w:t>
      </w:r>
    </w:p>
    <w:p w:rsidR="00F638FB" w:rsidRDefault="0074064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FF0000"/>
          <w:sz w:val="24"/>
          <w:szCs w:val="24"/>
        </w:rPr>
        <w:t xml:space="preserve"> </w:t>
      </w:r>
    </w:p>
    <w:p w:rsidR="00F638FB" w:rsidRDefault="0074064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O ATOMISMO DE DEMÓCRITO</w:t>
      </w:r>
    </w:p>
    <w:p w:rsidR="00F638FB" w:rsidRDefault="00F638FB">
      <w:pPr>
        <w:spacing w:after="0" w:line="360" w:lineRule="auto"/>
        <w:rPr>
          <w:rFonts w:ascii="Times New Roman" w:eastAsia="Times New Roman" w:hAnsi="Times New Roman" w:cs="Times New Roman"/>
          <w:sz w:val="24"/>
          <w:szCs w:val="24"/>
        </w:rPr>
      </w:pP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Demócrito (460-370 a.C.), vinha da cidade portuária de Abdera, ao norte do Mar Egeu. Foi um dos escritores mais produtivos da sua época, seus trabalhos englobam física, cosmologia, zoologia, botânica, medicina, tratados militares e ética. Foi aluno de Leucipo, a quem atribui-se as ideias iniciais acerca do atomismo. Como seu professor, acreditava que tudo tinha de ser composto de elementos pequenos e invisíveis, eternos e imutáveis, ele designava estas pequenas partículas por átomos. O termo átomo significa indivisível e vem da palavra grega “atom” cujo significado corresponde a “aquilo que não pode ser cortado”. Para Demócrito, era fundamental afirmar que aquilo a partir do qual tudo é formado não pode ser dividido em partes cada vez menores, ou seja, existiria uma partícula fundamental que constituiria todas as coisas, como as peças de lego são usadas para construir novos tipos de brinquedo. Os elementos constitutivos da natureza, os átomos, tinham de se conservar eternamente, porque nada pode nascer do nada. Além disso, os átomos eram sólidos e compactos, mas não apresentavam características físicas individuais.</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 estendeu a teoria atomística ao atribuir as sensações e comportamentos ao movimento dos átomos, ele esperava, por meio da explicação dos comportamentos dos átomos, que o homem pudesse se libertar de seus medos e superstições causados pelas crenças mitológicas da época. </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ele os átomos se moviam espontaneamente no vácuo, toda a natureza era explicada através do movimento dos átomos, de maneia giratória e esse movimento faria com que entrassem em colisão ente si e assim os átomos semelhantes se agrupariam formando diferentes tipos de matéria. Para Demócrito o átomo representaria o Ser, eterno e imutável, e o vácuo seria algo indefinido, o Não-Ser. Os átomos eram essencialmente iguais, mas diferentes em suas formas, porque se os átomos fossem iguais, não ter-se-ia uma explicação válida para o fato de poderem ser combinados de modo a formarem tudo, é importante salientar </w:t>
      </w:r>
      <w:r w:rsidR="005771D5">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essa </w:t>
      </w:r>
      <w:r>
        <w:rPr>
          <w:rFonts w:ascii="Times New Roman" w:eastAsia="Times New Roman" w:hAnsi="Times New Roman" w:cs="Times New Roman"/>
          <w:sz w:val="24"/>
          <w:szCs w:val="24"/>
        </w:rPr>
        <w:lastRenderedPageBreak/>
        <w:t>importância geométrica na forma dos átomos era uma clara referência aos pi</w:t>
      </w:r>
      <w:r w:rsidR="00085221">
        <w:rPr>
          <w:rFonts w:ascii="Times New Roman" w:eastAsia="Times New Roman" w:hAnsi="Times New Roman" w:cs="Times New Roman"/>
          <w:sz w:val="24"/>
          <w:szCs w:val="24"/>
        </w:rPr>
        <w:t>tagóricos. Marcelo Gleis</w:t>
      </w:r>
      <w:bookmarkStart w:id="0" w:name="_GoBack"/>
      <w:bookmarkEnd w:id="0"/>
      <w:r>
        <w:rPr>
          <w:rFonts w:ascii="Times New Roman" w:eastAsia="Times New Roman" w:hAnsi="Times New Roman" w:cs="Times New Roman"/>
          <w:sz w:val="24"/>
          <w:szCs w:val="24"/>
        </w:rPr>
        <w:t>er, em seu livro, A Dança do Universo, explica a importância geométrica dos átomos para Demócrito:</w:t>
      </w:r>
    </w:p>
    <w:p w:rsidR="00F638FB" w:rsidRDefault="00F638FB">
      <w:pPr>
        <w:spacing w:after="0" w:line="240" w:lineRule="auto"/>
        <w:ind w:firstLine="1134"/>
        <w:jc w:val="both"/>
        <w:rPr>
          <w:rFonts w:ascii="Times New Roman" w:eastAsia="Times New Roman" w:hAnsi="Times New Roman" w:cs="Times New Roman"/>
          <w:sz w:val="24"/>
          <w:szCs w:val="24"/>
        </w:rPr>
      </w:pPr>
    </w:p>
    <w:p w:rsidR="00F638FB" w:rsidRDefault="0074064A">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os átomos de agua e de ferro são essencialmente idênticos apenas em forma; enquanto os átomos de agua, por serem redondos e suaves, não podem se unir facilmente, os átomos de ferro são inexatos e duros, explicando por que eles podem se unir e formar coisas solidas[...] (GLEISER, 2006, p. 61).</w:t>
      </w:r>
    </w:p>
    <w:p w:rsidR="00F638FB" w:rsidRDefault="00F638FB">
      <w:pPr>
        <w:spacing w:after="0" w:line="360" w:lineRule="auto"/>
        <w:ind w:left="2268" w:firstLine="709"/>
        <w:jc w:val="both"/>
        <w:rPr>
          <w:rFonts w:ascii="Times New Roman" w:eastAsia="Times New Roman" w:hAnsi="Times New Roman" w:cs="Times New Roman"/>
          <w:sz w:val="24"/>
          <w:szCs w:val="24"/>
        </w:rPr>
      </w:pP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 supunha que havia uma quantidade infinita de átomos diferentes na natureza, diferentes na sua figura, posição e organização, e esses três elementos poderiam assumir variações infinitas. E eles seriam redondos e lisos, outros irregulares e curvos, suas formas também eram indivisíveis. E precisamente porque têm formas tão diversas, podem ser combinados para formarem corpos completamente diversos. Os átomos possuiriam qualidades próprias como movimento, número, dureza e forma, mas cor, sabor, odor, calor e frio são aparências que provocam sensações em nossos sentidos, mas não pertencem aos átomos. Os átomos provocam essas sensações devido à suas combinações. Segundo Demócrito, as nossas sensações, que seriam produto de uma imagem emanada pelo átomo, elas seriam percebidas através do tato que e gerado através do contato entre os átomos e o corpo das pessoas. O Conhecimento também era fruto do movimento atômico. </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 nossos sentidos não conseguem perceber o átomo, mas a nossa inteligência consegue conhece-los. Eles são eternamente contínuos o por isso diferentes dos outros corpos que são a junção de diferentes e diversos átomos. A qualidade de todos os corpos depende da forma e da ordem dos átomos que os compõem. </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vez compreendido o movimento dos átomos no vazio, Demócrito afirmava que as almas humanas ficariam mais leves, e o homem entraria em um estado de graça perpetua, derivada da alegria florescida do alcance a compreensão do mundo que o cerca, tais premissas lhe renderam o título de “Filosofo Sorridente”, (GLEISER, 2006, p. 63) a expressão do atomismo é encontrada no poema De rerum natura, “Da natureza das coisas”, escrito pelo celebre Lucrécio, citado mais a frente neste artigo, a </w:t>
      </w:r>
      <w:r w:rsidR="00EC063A">
        <w:rPr>
          <w:rFonts w:ascii="Times New Roman" w:eastAsia="Times New Roman" w:hAnsi="Times New Roman" w:cs="Times New Roman"/>
          <w:sz w:val="24"/>
          <w:szCs w:val="24"/>
        </w:rPr>
        <w:t>respeito de tal poema, Gleis</w:t>
      </w:r>
      <w:r>
        <w:rPr>
          <w:rFonts w:ascii="Times New Roman" w:eastAsia="Times New Roman" w:hAnsi="Times New Roman" w:cs="Times New Roman"/>
          <w:sz w:val="24"/>
          <w:szCs w:val="24"/>
        </w:rPr>
        <w:t>er comenta:</w:t>
      </w:r>
    </w:p>
    <w:p w:rsidR="00F638FB" w:rsidRDefault="00F638FB">
      <w:pPr>
        <w:spacing w:after="0" w:line="360" w:lineRule="auto"/>
        <w:ind w:firstLine="1134"/>
        <w:jc w:val="both"/>
        <w:rPr>
          <w:rFonts w:ascii="Times New Roman" w:eastAsia="Times New Roman" w:hAnsi="Times New Roman" w:cs="Times New Roman"/>
          <w:sz w:val="24"/>
          <w:szCs w:val="24"/>
        </w:rPr>
      </w:pPr>
    </w:p>
    <w:p w:rsidR="00F638FB" w:rsidRDefault="0074064A">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expressão mais brilhante do papel social e religioso do atomismo é, para mim, encontrada no poema De rerum natura, “Da natureza das coisas”, escrito pelo poeta romano Lucrécio (96-55 a. C): </w:t>
      </w:r>
      <w:r>
        <w:rPr>
          <w:rFonts w:ascii="Times New Roman" w:eastAsia="Times New Roman" w:hAnsi="Times New Roman" w:cs="Times New Roman"/>
          <w:i/>
          <w:sz w:val="20"/>
          <w:szCs w:val="20"/>
        </w:rPr>
        <w:t>Nem mesmo o brilho do Sol, a radiação que sustenta o dia, pode dispersar o terror que reside na mente das pessoas. Apenas a compreensão das várias manifestações naturais e de seus mecanismos internos tem o poder de derrotar esse medo. Ao discutir esse tema, nosso ponto de partida será baseado no seguinte princípio</w:t>
      </w:r>
      <w:r>
        <w:rPr>
          <w:rFonts w:ascii="Times New Roman" w:eastAsia="Times New Roman" w:hAnsi="Times New Roman" w:cs="Times New Roman"/>
          <w:sz w:val="20"/>
          <w:szCs w:val="20"/>
        </w:rPr>
        <w:t xml:space="preserve">: nada pode ser criado pelo poder divino a partir do </w:t>
      </w:r>
      <w:r>
        <w:rPr>
          <w:rFonts w:ascii="Times New Roman" w:eastAsia="Times New Roman" w:hAnsi="Times New Roman" w:cs="Times New Roman"/>
          <w:sz w:val="20"/>
          <w:szCs w:val="20"/>
        </w:rPr>
        <w:lastRenderedPageBreak/>
        <w:t>nada.</w:t>
      </w:r>
      <w:r>
        <w:rPr>
          <w:rFonts w:ascii="Times New Roman" w:eastAsia="Times New Roman" w:hAnsi="Times New Roman" w:cs="Times New Roman"/>
          <w:i/>
          <w:sz w:val="20"/>
          <w:szCs w:val="20"/>
        </w:rPr>
        <w:t xml:space="preserve"> As pessoas vivem aterrorizadas porque não compreendem as causas por trás das coisas que acontecem na terra e no céu, atribuindo-as cegamente aos caprichos de algum deus. Quando finalmente entendermos que nada pode surgir do nada, teremos uma imagem muito melhor de como formas materiais podem ser criadas, ou como fenômenos podem ser ocasionados sem a ajuda de um deus.</w:t>
      </w:r>
      <w:r>
        <w:rPr>
          <w:rFonts w:ascii="Times New Roman" w:eastAsia="Times New Roman" w:hAnsi="Times New Roman" w:cs="Times New Roman"/>
          <w:sz w:val="20"/>
          <w:szCs w:val="20"/>
        </w:rPr>
        <w:t xml:space="preserve"> E, um pouco mais adiante</w:t>
      </w:r>
      <w:r>
        <w:rPr>
          <w:rFonts w:ascii="Times New Roman" w:eastAsia="Times New Roman" w:hAnsi="Times New Roman" w:cs="Times New Roman"/>
          <w:i/>
          <w:sz w:val="20"/>
          <w:szCs w:val="20"/>
        </w:rPr>
        <w:t>: Porque a mente quer descobrir, através do uso da razão, o que existe no longínquo e infinito espaço, longe dos problemas desse mundo —  aquela região onde o intelecto sonha em penetrar, aonde a mente, livre, estende seu voo em direção ao desconhecido.</w:t>
      </w:r>
      <w:r>
        <w:rPr>
          <w:rFonts w:ascii="Times New Roman" w:eastAsia="Times New Roman" w:hAnsi="Times New Roman" w:cs="Times New Roman"/>
          <w:sz w:val="20"/>
          <w:szCs w:val="20"/>
        </w:rPr>
        <w:t xml:space="preserve"> 23</w:t>
      </w:r>
    </w:p>
    <w:p w:rsidR="00F638FB" w:rsidRDefault="0074064A">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 lúcida argumentação em favor de uma descrição científica da Natureza! O texto de Lucrécio incorpora de modo transparente a fé na razão como a única arma capaz de combater o medo causado por superstições e crenças em divindades. (GLEISER, 2006, p. 63).</w:t>
      </w:r>
    </w:p>
    <w:p w:rsidR="00F638FB" w:rsidRDefault="00F638FB">
      <w:pPr>
        <w:spacing w:after="0" w:line="360" w:lineRule="auto"/>
        <w:ind w:left="2268"/>
        <w:jc w:val="both"/>
        <w:rPr>
          <w:rFonts w:ascii="Times New Roman" w:eastAsia="Times New Roman" w:hAnsi="Times New Roman" w:cs="Times New Roman"/>
          <w:sz w:val="20"/>
          <w:szCs w:val="20"/>
        </w:rPr>
      </w:pP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Mesmo sendo numerosos e diferentes, todos são eternos, imutáveis e indivisíveis. Gaarder faz uma analogia sobre como os átomos formam a matéria e deixam de ser parte dela, quando um corpo — por exemplo, uma árvore ou um animal — morre e entra em decomposição, os seus átomos dispersam-se e podem ser utilizados de novo em novos corpos, eles geram o nascimento, a morte e a mudança das coisas (GAARDER, 2016). Os átomos movem-se no espaço vazio e agregam-se para formar as coisas que os seres humanos percebem à sua volta, em seu movimento giratório, ao chorarem-se geram um vértice, as partes mais pesadas envolvidas no movimento vão para o centro do vértice, as mais leves ficam na periferia, no movimento vertical, os átomos mais pesados descem, empurrando os átomos mais leves para cima, através deste movimento, infinitos mundos são criados infinitamente, e também se dissolvem infinitamente. As únicas coisas que existem, segundo ele, são os átomos e o espaço vazio, o vácuo. Dado que ele só acreditava no que é material, diz-se que ele era um filosofo materialista. Nos movimentos dos átomos não há uma finalidade consciente. Isso não significa que tudo o que acontece seja ao acaso,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porque tudo segue as leis constantes da natureza e as leis do universo que regem o movimento atómico são imutáveis. Ele também propôs um modelo para descrever a origem dos mundos, Gleizer descreve essa teoria como confusa, ele escreveu que: </w:t>
      </w:r>
    </w:p>
    <w:p w:rsidR="00F638FB" w:rsidRDefault="00F638FB">
      <w:pPr>
        <w:spacing w:after="0" w:line="360" w:lineRule="auto"/>
        <w:ind w:firstLine="1134"/>
        <w:jc w:val="both"/>
        <w:rPr>
          <w:rFonts w:ascii="Times New Roman" w:eastAsia="Times New Roman" w:hAnsi="Times New Roman" w:cs="Times New Roman"/>
          <w:sz w:val="24"/>
          <w:szCs w:val="24"/>
        </w:rPr>
      </w:pPr>
    </w:p>
    <w:p w:rsidR="00F638FB" w:rsidRDefault="0074064A">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 início, havia apenas átomos movendo-se em todas as direções, sem nenhuma ordem ou objetivo aparente. Esse movimento provocou colisões entre os átomos, que por sua vez geraram grandes vórtices, ou redemoinhos, formados basicamente de átomos de natureza semelhante. Aparentemente, essa seleção de átomos se deu através do movimento circular dos vórtices, que funcionava como uma espécie de filtro. A medida que mais e mais átomos se aglomeravam nos vórtices, novos mundos eram criados. Como existem infinitos átomos, e o Vazio por definição também era infinito, um número infinito de mundos é constantemente criado e destruído por todo Universo, o nosso sendo apenas um deles sem nenhuma importância maior. (GLEISER, 2006, p. 62).</w:t>
      </w:r>
    </w:p>
    <w:p w:rsidR="00F638FB" w:rsidRDefault="00F638FB">
      <w:pPr>
        <w:spacing w:after="0" w:line="360" w:lineRule="auto"/>
        <w:ind w:left="2268" w:firstLine="1134"/>
        <w:jc w:val="both"/>
        <w:rPr>
          <w:rFonts w:ascii="Times New Roman" w:eastAsia="Times New Roman" w:hAnsi="Times New Roman" w:cs="Times New Roman"/>
          <w:sz w:val="24"/>
          <w:szCs w:val="24"/>
        </w:rPr>
      </w:pPr>
    </w:p>
    <w:p w:rsidR="00EC063A" w:rsidRDefault="00EC063A">
      <w:pPr>
        <w:spacing w:after="0" w:line="360" w:lineRule="auto"/>
        <w:ind w:firstLine="1134"/>
        <w:jc w:val="both"/>
        <w:rPr>
          <w:rFonts w:ascii="Times New Roman" w:eastAsia="Times New Roman" w:hAnsi="Times New Roman" w:cs="Times New Roman"/>
          <w:sz w:val="24"/>
          <w:szCs w:val="24"/>
        </w:rPr>
      </w:pP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Demócrito achava que tudo o que acontece tem uma causa natural, uma causa que reside nas próprias coisas. </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percepção de que os seres humanos têm de alguma coisa deve-se ao movimento dos átomos no vazio. Para Demócrito a alma era constituída por átomos de alma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redondos e lisos. Quando um homem morre, os átomos da alma dispersam-se em todas as direções e podem dar vida a outra alma.</w:t>
      </w:r>
    </w:p>
    <w:p w:rsidR="00F638FB" w:rsidRDefault="0074064A" w:rsidP="00A8334C">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 significa que o homem não possui uma alma imortal, as coisas nascem quando os átomos se juntam, e a morte é a separação dos átomos. Estava de acordo com Heráclito quando pensava que, na natureza, tudo flui, porque as formas vêm e vão. Mas por detrás de tudo o que flui, há algo eterno e imutável que não flui: os átomos.</w:t>
      </w:r>
      <w:r w:rsidR="00EC063A">
        <w:rPr>
          <w:rFonts w:ascii="Times New Roman" w:eastAsia="Times New Roman" w:hAnsi="Times New Roman" w:cs="Times New Roman"/>
          <w:sz w:val="24"/>
          <w:szCs w:val="24"/>
        </w:rPr>
        <w:t xml:space="preserve"> </w:t>
      </w:r>
    </w:p>
    <w:p w:rsidR="00A8334C" w:rsidRDefault="00A8334C" w:rsidP="00A8334C">
      <w:pPr>
        <w:spacing w:after="0" w:line="360" w:lineRule="auto"/>
        <w:ind w:firstLine="1134"/>
        <w:jc w:val="both"/>
        <w:rPr>
          <w:rFonts w:ascii="Times New Roman" w:eastAsia="Times New Roman" w:hAnsi="Times New Roman" w:cs="Times New Roman"/>
          <w:sz w:val="24"/>
          <w:szCs w:val="24"/>
        </w:rPr>
      </w:pPr>
    </w:p>
    <w:p w:rsidR="00F638FB" w:rsidRDefault="0074064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 FILOSOFIA DE EPICURO</w:t>
      </w:r>
    </w:p>
    <w:p w:rsidR="00F638FB" w:rsidRDefault="00F638FB">
      <w:pPr>
        <w:spacing w:after="0" w:line="360" w:lineRule="auto"/>
        <w:jc w:val="both"/>
        <w:rPr>
          <w:rFonts w:ascii="Times New Roman" w:eastAsia="Times New Roman" w:hAnsi="Times New Roman" w:cs="Times New Roman"/>
          <w:sz w:val="24"/>
          <w:szCs w:val="24"/>
        </w:rPr>
      </w:pP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Sócrates queria descobrir como o homem poderia viver uma vida feliz. Cínicos e estoicos diziam que a chave para a felicidade era o desapego do luxo material. Sócrates teve um </w:t>
      </w:r>
      <w:r w:rsidR="005771D5">
        <w:rPr>
          <w:rFonts w:ascii="Times New Roman" w:eastAsia="Times New Roman" w:hAnsi="Times New Roman" w:cs="Times New Roman"/>
          <w:sz w:val="24"/>
          <w:szCs w:val="24"/>
        </w:rPr>
        <w:t>discípulo</w:t>
      </w:r>
      <w:r>
        <w:rPr>
          <w:rFonts w:ascii="Times New Roman" w:eastAsia="Times New Roman" w:hAnsi="Times New Roman" w:cs="Times New Roman"/>
          <w:sz w:val="24"/>
          <w:szCs w:val="24"/>
        </w:rPr>
        <w:t xml:space="preserve"> que se chamava Aristipo, ele acreditava que a finalidade da vida era a busca pelo prazer, o bem era o prazer, e o mal, a dor, assim, ele queria desenvolver um estilo de vida que evitasse todas as formas de dor. No ano 300 a. C.,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(341-270 a.C.), nascido na ilha de Samos, de família originalmente ateniense, educado pelo pais e por filósofos, como Pânfilo, que foi seu professor dos quatorze aos dezoito anos. Entrou em contato com as doutrinas atomísticas através de Neusífanes de Teo, discípulo de Demócrito. Foi professor de gramática durante algum tempo, deu cursos de filosofia em Lâmpsaco, Mitilene e Colofonte. Aos 18 anos foi para Atenas, para cumprir serviço militar, onde adquire uma pequena casa e funda uma escola de filosofia, onde desenvolveu a ética do prazer de Aristipo e combinou-a com a teoria atomística de Demócrito. Diz-se que os epicuristas se reuniam em um jardim, e foram chamados de filósofos de jardim, acima do portão do jardim no qual se reuniam, estava escrito: “Estranho, aqui serás feliz. Aqui o prazer é o bem supremo”.</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jardim 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era frequentado tanto por homens quanto por mulheres, o que acarretou inúmeras calunias, devido ao contexto ateniense em que estavam inseridos na época. Estudantes de toda Ásia Menor e Grécia eram atraídos por seus ensinamentos, moldados a partir de seu caráter e inteligência. Ele deixou cerca de 300 manuscritos, incluindo 37 tratados de física e numerosas obras sobre amor, justiça, deuses e outros temas diversos. De tantos escritos, apenas algumas cartas e fragmentos diversos, incluindo a biografia de Diógenes Laertes sobreviveram as areias do tempo, as principais fontes de suas </w:t>
      </w:r>
      <w:r>
        <w:rPr>
          <w:rFonts w:ascii="Times New Roman" w:eastAsia="Times New Roman" w:hAnsi="Times New Roman" w:cs="Times New Roman"/>
          <w:sz w:val="24"/>
          <w:szCs w:val="24"/>
        </w:rPr>
        <w:lastRenderedPageBreak/>
        <w:t>doutrinas são escritores romanos como Cícero, Séneca, Plutarco e Lucrécio, autor do poema De rerum, do latim, A Natureza das Coisas, que descreve o epicurismo detalhadamente.</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materialista,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acreditava na existência de Deus, mas, segundo seu raciocínio, Deus não podia ser onisciente, onipotente e onibenevolente ao mesmo tempo. Se Deus fosse onisciente e onipotente, ele teria consciência do mal, mas não faria nada quanto ao mesmo, assim, não era, de todo, bondoso. Sendo onisciente e onibenevolente, ele tem conhecimento do mal, mas se ele é bom, logo, que acabar com o mal, então ele não o faz porque não tem poder para acabar com o mal, logo, ele não é onipotente. Sendo onipotente e onibenevolente, ele é bom, e todo poderoso, mas se ele que acabar com o mal, e tem poder para acabar com o mal, então ele não o faz porque não tem conhecimento deste.</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 postulou que o resultado prazeroso de uma ação sempre levaria à efeitos secundários, que derivam ser levados em conta antes de se cometer tal ação.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queria chegar a um resultado agradável, em curto espaço de tempo, e com um prazer maior, mais duradouro. Mas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sabia, que nem sempre o prazer era algo físico, ele respeitava os antigos ideais gregos como o autodomínio, a temperança e a serenidade, pois tais valores ajudavam a suportar a até evitar a dor. Os seguidores 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eram muitas vezes pessoas atormentadas com os paradigmas religiosos, assim, a teoria atomística de Demócrito era um bálsamo contra as crenças e superstições religiosas. Ele acreditava que a superação do medo da morte era fundamental para a felicidade. Gaarder descreve como era o raciocínio 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em relação à morte </w:t>
      </w:r>
    </w:p>
    <w:p w:rsidR="00F638FB" w:rsidRDefault="00F638FB">
      <w:pPr>
        <w:spacing w:after="0" w:line="240" w:lineRule="auto"/>
        <w:jc w:val="both"/>
        <w:rPr>
          <w:rFonts w:ascii="Times New Roman" w:eastAsia="Times New Roman" w:hAnsi="Times New Roman" w:cs="Times New Roman"/>
          <w:sz w:val="24"/>
          <w:szCs w:val="24"/>
        </w:rPr>
      </w:pPr>
    </w:p>
    <w:p w:rsidR="00F638FB" w:rsidRDefault="0074064A">
      <w:pPr>
        <w:spacing w:after="0" w:line="240" w:lineRule="auto"/>
        <w:ind w:left="21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Porque é que haveríamos de ter medo da morte? Perguntava </w:t>
      </w:r>
      <w:r w:rsidR="005771D5">
        <w:rPr>
          <w:rFonts w:ascii="Times New Roman" w:eastAsia="Times New Roman" w:hAnsi="Times New Roman" w:cs="Times New Roman"/>
          <w:sz w:val="20"/>
          <w:szCs w:val="20"/>
        </w:rPr>
        <w:t>Épicuro</w:t>
      </w:r>
      <w:r>
        <w:rPr>
          <w:rFonts w:ascii="Times New Roman" w:eastAsia="Times New Roman" w:hAnsi="Times New Roman" w:cs="Times New Roman"/>
          <w:sz w:val="20"/>
          <w:szCs w:val="20"/>
        </w:rPr>
        <w:t xml:space="preserve">. Porque enquanto existimos, a morte não está aqui, e logo que ela vem, nós não existimos. (Com efeito, nunca um homem se afligiu por estar morto). O próprio </w:t>
      </w:r>
      <w:r w:rsidR="005771D5">
        <w:rPr>
          <w:rFonts w:ascii="Times New Roman" w:eastAsia="Times New Roman" w:hAnsi="Times New Roman" w:cs="Times New Roman"/>
          <w:sz w:val="20"/>
          <w:szCs w:val="20"/>
        </w:rPr>
        <w:t>Épicuro</w:t>
      </w:r>
      <w:r>
        <w:rPr>
          <w:rFonts w:ascii="Times New Roman" w:eastAsia="Times New Roman" w:hAnsi="Times New Roman" w:cs="Times New Roman"/>
          <w:sz w:val="20"/>
          <w:szCs w:val="20"/>
        </w:rPr>
        <w:t xml:space="preserve"> resumia a sua filosofia libertadora através daquilo a que chamou o remédio quádruplo: Não precisamos temer os deuses. Não precisamos de nos preocupar com a morte. É fácil atingir o bem. O mal se suporta facilmente. (GAARDER 2016, p. 221).</w:t>
      </w:r>
    </w:p>
    <w:p w:rsidR="00F638FB" w:rsidRDefault="00F638FB">
      <w:pPr>
        <w:spacing w:after="0" w:line="360" w:lineRule="auto"/>
        <w:ind w:left="2126"/>
        <w:jc w:val="both"/>
        <w:rPr>
          <w:rFonts w:ascii="Times New Roman" w:eastAsia="Times New Roman" w:hAnsi="Times New Roman" w:cs="Times New Roman"/>
          <w:sz w:val="24"/>
          <w:szCs w:val="24"/>
        </w:rPr>
      </w:pP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Grécia o papel do filósofo era comparado ao de um médico, segundo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o homem deveria munir-se de uma farmácia portátil filosófica.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Os epicuristas interessavam-se pouco peça política e pela sociedade. Vive escondido, era o conselho 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Após a morte 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muitos epicuristas viviam apenas em uma constante busca pelo prazer, sua epígrafe passou a ser: vive o momento! Hoje o termo epicurista é pejorativamente aplicado a pessoas que se dedicam a viver apenas para o prazer, o neoplatonismo.</w:t>
      </w:r>
    </w:p>
    <w:p w:rsidR="00F638FB" w:rsidRDefault="00F638FB">
      <w:pPr>
        <w:spacing w:after="0" w:line="360" w:lineRule="auto"/>
        <w:ind w:firstLine="1134"/>
        <w:jc w:val="both"/>
        <w:rPr>
          <w:rFonts w:ascii="Times New Roman" w:eastAsia="Times New Roman" w:hAnsi="Times New Roman" w:cs="Times New Roman"/>
          <w:sz w:val="24"/>
          <w:szCs w:val="24"/>
        </w:rPr>
      </w:pPr>
    </w:p>
    <w:p w:rsidR="00F638FB" w:rsidRDefault="0074064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O atomismo de </w:t>
      </w:r>
      <w:r w:rsidR="005771D5">
        <w:rPr>
          <w:rFonts w:ascii="Times New Roman" w:eastAsia="Times New Roman" w:hAnsi="Times New Roman" w:cs="Times New Roman"/>
          <w:b/>
          <w:sz w:val="24"/>
          <w:szCs w:val="24"/>
        </w:rPr>
        <w:t>Épicuro</w:t>
      </w:r>
    </w:p>
    <w:p w:rsidR="00F638FB" w:rsidRDefault="00F638FB">
      <w:pPr>
        <w:spacing w:after="0" w:line="360" w:lineRule="auto"/>
        <w:jc w:val="both"/>
        <w:rPr>
          <w:rFonts w:ascii="Times New Roman" w:eastAsia="Times New Roman" w:hAnsi="Times New Roman" w:cs="Times New Roman"/>
          <w:b/>
          <w:sz w:val="24"/>
          <w:szCs w:val="24"/>
        </w:rPr>
      </w:pPr>
    </w:p>
    <w:p w:rsidR="00F638FB" w:rsidRDefault="005771D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Épicuro</w:t>
      </w:r>
      <w:r w:rsidR="0074064A">
        <w:rPr>
          <w:rFonts w:ascii="Times New Roman" w:eastAsia="Times New Roman" w:hAnsi="Times New Roman" w:cs="Times New Roman"/>
          <w:sz w:val="24"/>
          <w:szCs w:val="24"/>
        </w:rPr>
        <w:t xml:space="preserve"> considerou que o universo era infinito e eterno e que se constituía somente de corpos e espaço, alguns corpos são compostos e outros são elementos que compõem os compostos, são os átomos, infinitos, indivisíveis e estáveis, indestrutíveis, sem nenhuma propriedade física individual a eles, eram densos, imutáveis e de diferentes formas. Estes átomos formavam os compostos. O mundo percebido pelos humanos é fruto das rotações, colisões e agregações dos átomos, o movimento dos átomos era perpetuo, em sua carta a Heródoto, Demócrito descreve o movimento dos átomos no vazio</w:t>
      </w:r>
    </w:p>
    <w:p w:rsidR="00F638FB" w:rsidRDefault="00F638FB">
      <w:pPr>
        <w:spacing w:after="0" w:line="360" w:lineRule="auto"/>
        <w:ind w:firstLine="1134"/>
        <w:jc w:val="both"/>
        <w:rPr>
          <w:rFonts w:ascii="Times New Roman" w:eastAsia="Times New Roman" w:hAnsi="Times New Roman" w:cs="Times New Roman"/>
          <w:sz w:val="24"/>
          <w:szCs w:val="24"/>
        </w:rPr>
      </w:pPr>
    </w:p>
    <w:p w:rsidR="00F638FB" w:rsidRDefault="0074064A">
      <w:pPr>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Uns estão separados por grandes intervalos; outros, pelo contrário, conservam seu impulso todas as vezes que são desviados, unindo-se a outros e convertendo-se nas partes de um composto. É a consequência da natureza do vazio, incapaz por si mesma de imobilizá-los. De outro modo, sua inerente solidez os faz ressaltar em cada choque, ao menos na medida em que sua integração em um composto lhes permita ressaltar logo após um choque. (</w:t>
      </w:r>
      <w:r w:rsidR="005771D5">
        <w:rPr>
          <w:rFonts w:ascii="Times New Roman" w:eastAsia="Times New Roman" w:hAnsi="Times New Roman" w:cs="Times New Roman"/>
          <w:sz w:val="20"/>
          <w:szCs w:val="20"/>
        </w:rPr>
        <w:t>Épicuro</w:t>
      </w:r>
      <w:r>
        <w:rPr>
          <w:rFonts w:ascii="Times New Roman" w:eastAsia="Times New Roman" w:hAnsi="Times New Roman" w:cs="Times New Roman"/>
          <w:sz w:val="20"/>
          <w:szCs w:val="20"/>
        </w:rPr>
        <w:t>, 2011, disponível em: https://tenhaumatoalha.wordpress.com/2011/08/31/traducao-carta-de-epicuro-a-herodoto/)</w:t>
      </w:r>
    </w:p>
    <w:p w:rsidR="00F638FB" w:rsidRDefault="00F638FB">
      <w:pPr>
        <w:spacing w:after="0" w:line="360" w:lineRule="auto"/>
        <w:ind w:firstLine="1134"/>
        <w:jc w:val="both"/>
        <w:rPr>
          <w:rFonts w:ascii="Times New Roman" w:eastAsia="Times New Roman" w:hAnsi="Times New Roman" w:cs="Times New Roman"/>
          <w:sz w:val="24"/>
          <w:szCs w:val="24"/>
        </w:rPr>
      </w:pP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Esses átomos só possuem forma, tamanho e peso e as cores mudavam de acordo com sua posição. </w:t>
      </w:r>
    </w:p>
    <w:p w:rsidR="00F638FB" w:rsidRDefault="005771D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Épicuro</w:t>
      </w:r>
      <w:r w:rsidR="0074064A">
        <w:rPr>
          <w:rFonts w:ascii="Times New Roman" w:eastAsia="Times New Roman" w:hAnsi="Times New Roman" w:cs="Times New Roman"/>
          <w:sz w:val="24"/>
          <w:szCs w:val="24"/>
        </w:rPr>
        <w:t xml:space="preserve"> foi o primeiro a sugerir a teoria evolutiva, apresentando um esboço, extraordinariamente moderno da evolução, dois mil e trezentos anos antes de Darwin. Ele afirmava que as forças naturais dariam origem a organismos de classes diferentes, e que apenas as classes capazes de se adaptar ao ambiente e se reproduzir haviam sobrevivido. </w:t>
      </w:r>
    </w:p>
    <w:p w:rsidR="00F638FB" w:rsidRDefault="005771D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Épicuro</w:t>
      </w:r>
      <w:r w:rsidR="0074064A">
        <w:rPr>
          <w:rFonts w:ascii="Times New Roman" w:eastAsia="Times New Roman" w:hAnsi="Times New Roman" w:cs="Times New Roman"/>
          <w:sz w:val="24"/>
          <w:szCs w:val="24"/>
        </w:rPr>
        <w:t xml:space="preserve"> era um materialista de alto grau, ele acreditava que a alma estava composta de pequenas partículas distribuídas por todo o corpo, ele apontou que a separação de tais partículas que compõem o corpo acarretaria na dissolução da alma, que não poderia existir fora do corpo, a morte era, portanto, sem sentido tanto para vivos como para mortos, já que causava a extinção total do ser. Apesar de seu materialismo, </w:t>
      </w:r>
      <w:r>
        <w:rPr>
          <w:rFonts w:ascii="Times New Roman" w:eastAsia="Times New Roman" w:hAnsi="Times New Roman" w:cs="Times New Roman"/>
          <w:sz w:val="24"/>
          <w:szCs w:val="24"/>
        </w:rPr>
        <w:t>Épicuro</w:t>
      </w:r>
      <w:r w:rsidR="0074064A">
        <w:rPr>
          <w:rFonts w:ascii="Times New Roman" w:eastAsia="Times New Roman" w:hAnsi="Times New Roman" w:cs="Times New Roman"/>
          <w:sz w:val="24"/>
          <w:szCs w:val="24"/>
        </w:rPr>
        <w:t xml:space="preserve"> acreditava na liberdade da vontade, e acreditava que os átomos também eram livres e se moviam espontaneamente. </w:t>
      </w:r>
    </w:p>
    <w:p w:rsidR="00F638FB" w:rsidRDefault="005771D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átomos se encontrariam por acaso, os átomos tinham peso, e ficariam caindo no vazio, e por consequência, nunca se encontrariam, mas, graças a uma leve inclinação na sua trajetória, um desvio de rota bastante conveniente, ou inconveniente, resultaria na constituição da matéria, uma das grandes diferenças em relação ao atomismo de Demócrito que determinava que o encontro dos átomos era necessário, para Épicuro o átomo era livre, a inclinação de sua trajetória era por vontade própria, desejo ou afinidade do átomo, e ao compreender este movimento, esta vontade da natureza de criar determinada matéria livraria o </w:t>
      </w:r>
      <w:r>
        <w:rPr>
          <w:rFonts w:ascii="Times New Roman" w:eastAsia="Times New Roman" w:hAnsi="Times New Roman" w:cs="Times New Roman"/>
          <w:sz w:val="24"/>
          <w:szCs w:val="24"/>
        </w:rPr>
        <w:lastRenderedPageBreak/>
        <w:t>homem do medo e das superstições que afligiam as pessoas.</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o movimento dos átomos não teve começo, pois eles eram eternos como vazio, assim havia uma infinidade de mundos, parecidos ou diferentes do mundo que os homens habitam, os átomos infinitos são levados até os lugares mais longes graças ao seu movimento, e como os átomos serviam para ciar mundos, não poderiam todos eles </w:t>
      </w:r>
      <w:r w:rsidR="005771D5">
        <w:rPr>
          <w:rFonts w:ascii="Times New Roman" w:eastAsia="Times New Roman" w:hAnsi="Times New Roman" w:cs="Times New Roman"/>
          <w:sz w:val="24"/>
          <w:szCs w:val="24"/>
        </w:rPr>
        <w:t>ser</w:t>
      </w:r>
      <w:r>
        <w:rPr>
          <w:rFonts w:ascii="Times New Roman" w:eastAsia="Times New Roman" w:hAnsi="Times New Roman" w:cs="Times New Roman"/>
          <w:sz w:val="24"/>
          <w:szCs w:val="24"/>
        </w:rPr>
        <w:t xml:space="preserve"> utilizados para formar apenas um único mundo, ou um número limitado de mundos, assim, nada impede que existam uma infinidade de mundos. </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os átomos eram tão pequenos que não podiam ser percebidos, mas Demócrito acreditava que pudesse haver um átomo tão grande quanto o universo.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acreditava na existência dos deuses, no entanto, seriam seres perfeitos, constituídos de átomos, existindo em </w:t>
      </w:r>
      <w:r w:rsidR="005771D5">
        <w:rPr>
          <w:rFonts w:ascii="Times New Roman" w:eastAsia="Times New Roman" w:hAnsi="Times New Roman" w:cs="Times New Roman"/>
          <w:sz w:val="24"/>
          <w:szCs w:val="24"/>
        </w:rPr>
        <w:t>outro</w:t>
      </w:r>
      <w:r>
        <w:rPr>
          <w:rFonts w:ascii="Times New Roman" w:eastAsia="Times New Roman" w:hAnsi="Times New Roman" w:cs="Times New Roman"/>
          <w:sz w:val="24"/>
          <w:szCs w:val="24"/>
        </w:rPr>
        <w:t xml:space="preserve"> universo, esses deuses viveriam em perfeita serenidade nos espaços que separam os mundos, e que não se preocupavam com coisas imperfeitas, eles não tinham conhecimento do mundo imperfeito dos homens, assim, não influenciavam de maneira alguma na vida dos seres humanos, pois eles eram imperfeitos. Para os homens, os deuses eram um tipo de ideal a ser alcançado e deviam ser objeto de um culto desinteressado, uma utopia que ajudaria o homem em sua busca pelo prazer.</w:t>
      </w:r>
    </w:p>
    <w:p w:rsidR="00F638FB" w:rsidRDefault="00F638FB">
      <w:pPr>
        <w:spacing w:after="0" w:line="360" w:lineRule="auto"/>
        <w:ind w:firstLine="1134"/>
        <w:jc w:val="both"/>
        <w:rPr>
          <w:rFonts w:ascii="Times New Roman" w:eastAsia="Times New Roman" w:hAnsi="Times New Roman" w:cs="Times New Roman"/>
          <w:sz w:val="24"/>
          <w:szCs w:val="24"/>
        </w:rPr>
      </w:pPr>
    </w:p>
    <w:p w:rsidR="00F638FB" w:rsidRDefault="0074064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AS DIVERGÊNCIAS FILOSÓFICAS DE DEMÓCRITO E EPICURO </w:t>
      </w:r>
    </w:p>
    <w:p w:rsidR="00F638FB" w:rsidRDefault="0074064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Tanto Demócrito quanto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eram considerados os filósofos materialistas mais importantes da antiguidade, pois ambos atribuíam aos seus estudos a concepção do desconhecido como sendo a questão primordial, em tese: Qual é a menor porção da matéria pode assumir? Era a pergunta que os inquietava.  Demócrito considera como suporte primordial o empírico como sendo essencial para superar a ilusão dos sentidos, pois a qualidade de todos os corpos (matéria) depende de sua forma e da ordem em que os átomos as compõem. Sendo assim, Demócrito buscava demonstrar o atomismo através, não somente do conhecimento expresso pela razão, mas também por meio da realidade, ou seja, por teorias fundamentadas por meios de observações no decorrer de sua pesquisa.</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Enquanto que para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o atomismo sendo observado não só por meio da razão, mas também acreditando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que se poderia observá-lo e capturá-lo por meio dos sentidos e do pensamento filosófico aonde que esse tal pensamento iria fomentar uma serie de argumentações voltada para uma realidade baseada em princípios e causas. </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Deste modo,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acreditava que a realidade não só acontecia, mas o acaso estava interligado como fonte da compreensão da realidade sem que os fatos pudessem ser </w:t>
      </w:r>
      <w:r>
        <w:rPr>
          <w:rFonts w:ascii="Times New Roman" w:eastAsia="Times New Roman" w:hAnsi="Times New Roman" w:cs="Times New Roman"/>
          <w:sz w:val="24"/>
          <w:szCs w:val="24"/>
        </w:rPr>
        <w:lastRenderedPageBreak/>
        <w:t xml:space="preserve">explicados por causas especificas, porém, a realidade do acaso só tem valor de possibilidade, sendo que se torna oposto do real, ou seja, da realidade vigente. (MOURA, 2016) faz uma citação de divergência relacionando a tese de doutorado de Karl Marx: Diferenças filosóficas entre Demócrito 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quando o mesmo diz que: </w:t>
      </w:r>
    </w:p>
    <w:p w:rsidR="00F638FB" w:rsidRDefault="00F638FB">
      <w:pPr>
        <w:spacing w:after="0" w:line="360" w:lineRule="auto"/>
        <w:ind w:firstLine="1134"/>
        <w:jc w:val="both"/>
        <w:rPr>
          <w:rFonts w:ascii="Times New Roman" w:eastAsia="Times New Roman" w:hAnsi="Times New Roman" w:cs="Times New Roman"/>
          <w:sz w:val="24"/>
          <w:szCs w:val="24"/>
        </w:rPr>
      </w:pPr>
    </w:p>
    <w:p w:rsidR="00F638FB" w:rsidRDefault="0074064A">
      <w:pPr>
        <w:shd w:val="clear" w:color="auto" w:fill="FFFFFF"/>
        <w:spacing w:after="0" w:line="240" w:lineRule="auto"/>
        <w:ind w:left="2268" w:hanging="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Marx defendeu que Demócrito negava a existência do acaso, uma vez que afirmava que "Os homens inventaram o fantasma do acaso, manifestação de seu próprio embaraço, pois um pensamento forte deve ser inimigo do acaso". (MARX, 1980, p. 26). Por outro lado, </w:t>
      </w:r>
      <w:r w:rsidR="005771D5">
        <w:rPr>
          <w:rFonts w:ascii="Times New Roman" w:eastAsia="Times New Roman" w:hAnsi="Times New Roman" w:cs="Times New Roman"/>
          <w:sz w:val="20"/>
          <w:szCs w:val="20"/>
        </w:rPr>
        <w:t>Épicuro</w:t>
      </w:r>
      <w:r>
        <w:rPr>
          <w:rFonts w:ascii="Times New Roman" w:eastAsia="Times New Roman" w:hAnsi="Times New Roman" w:cs="Times New Roman"/>
          <w:sz w:val="20"/>
          <w:szCs w:val="20"/>
        </w:rPr>
        <w:t xml:space="preserve"> apresentava elementos iniciais de uma concepção dialética do acaso. E, se havia acaso, havia a possibilidade de escolha e da liberdade. Marx analisa:</w:t>
      </w:r>
    </w:p>
    <w:p w:rsidR="00F638FB" w:rsidRDefault="0074064A">
      <w:pPr>
        <w:shd w:val="clear" w:color="auto" w:fill="FFFFFF"/>
        <w:spacing w:after="0" w:line="240" w:lineRule="auto"/>
        <w:ind w:left="2268" w:hanging="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5771D5">
        <w:rPr>
          <w:rFonts w:ascii="Times New Roman" w:eastAsia="Times New Roman" w:hAnsi="Times New Roman" w:cs="Times New Roman"/>
          <w:sz w:val="20"/>
          <w:szCs w:val="20"/>
        </w:rPr>
        <w:t>Épicuro</w:t>
      </w:r>
      <w:r>
        <w:rPr>
          <w:rFonts w:ascii="Times New Roman" w:eastAsia="Times New Roman" w:hAnsi="Times New Roman" w:cs="Times New Roman"/>
          <w:sz w:val="20"/>
          <w:szCs w:val="20"/>
        </w:rPr>
        <w:t xml:space="preserve"> escreve, pelo contrário: A necessidade, que alguns convertem em dominadora absoluta, não existe; há algumas coisas fortuitas, outras dependentes de nosso arbítrio. A necessidade não convence e o acaso, ao contrário, é instável. Seria preferível seguir o mito dos deuses que ser escravo do destino dos físicos, pois aquele deixa-nos a esperança da misericórdia por havermos honrado os deuses, enquanto este apenas apresenta a inexorável necessidade. Todavia, deve-se admitir o acaso e não Deus, contrariamente ao que julga a multidão. Seria uma desgraça viver na necessidade, mas viver nela não é uma necessidade. Por outro lado, se abrem as vias, numerosas, curtas e fáceis, que conduzem à liberdade. Agradeçamos, pois Deus o fato de ninguém ter quaisquer limites na vida. É inclusive permitido dominar a própria necessidade. (MOURA, 2016, p. 26).</w:t>
      </w:r>
    </w:p>
    <w:p w:rsidR="00F638FB" w:rsidRDefault="00F638FB">
      <w:pPr>
        <w:spacing w:after="0" w:line="360" w:lineRule="auto"/>
        <w:ind w:firstLine="709"/>
        <w:jc w:val="both"/>
        <w:rPr>
          <w:rFonts w:ascii="Times New Roman" w:eastAsia="Times New Roman" w:hAnsi="Times New Roman" w:cs="Times New Roman"/>
          <w:sz w:val="24"/>
          <w:szCs w:val="24"/>
        </w:rPr>
      </w:pP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que implica dizer que houve sim divergências de ideias acerca da estrutura da matéria (atomismo), mas que ambos possuíam idealismos não contraditórios e sim aceitáveis, pois os mesmos transcorreram de pensamentos e ideias fundamentadas tanto na razão quanto na observação do real e isso fez com que tanto Demócrito que acreditava na combinação dos átomos, quanto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que acreditava na libertação dos átomos na natureza, ou seja, ele acreditava que o encontro dos átomos era um ato de vontade e não de forças sobrenaturais (teológicas). Os dois atomistas acreditavam que todas as mudanças resultavam de mecanismos físicos. </w:t>
      </w:r>
    </w:p>
    <w:p w:rsidR="00F638FB" w:rsidRDefault="00F638FB">
      <w:pPr>
        <w:spacing w:after="0" w:line="360" w:lineRule="auto"/>
        <w:ind w:firstLine="1134"/>
        <w:jc w:val="both"/>
        <w:rPr>
          <w:rFonts w:ascii="Times New Roman" w:eastAsia="Times New Roman" w:hAnsi="Times New Roman" w:cs="Times New Roman"/>
          <w:sz w:val="24"/>
          <w:szCs w:val="24"/>
        </w:rPr>
      </w:pPr>
    </w:p>
    <w:p w:rsidR="00F638FB" w:rsidRDefault="0074064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CONSIDERAÇÕES FINAIS</w:t>
      </w:r>
    </w:p>
    <w:p w:rsidR="00F638FB" w:rsidRDefault="00F638FB">
      <w:pPr>
        <w:spacing w:after="0" w:line="360" w:lineRule="auto"/>
        <w:jc w:val="both"/>
        <w:rPr>
          <w:rFonts w:ascii="Times New Roman" w:eastAsia="Times New Roman" w:hAnsi="Times New Roman" w:cs="Times New Roman"/>
          <w:b/>
          <w:sz w:val="24"/>
          <w:szCs w:val="24"/>
        </w:rPr>
      </w:pP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Pode-se concluir a importância histórica das teorias atomísticas criadas pelos filósofos da idade antiga, Demócrito 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Através de pesquisas bibliográficas pode-se conhecer um pouco da bibliografia da figura histórica do filósofo atomista Demócrito, conclui-se também como a teoria atomística de Demócrito buscava, perspicazmente, libertar as pessoas do medo gerado por suas crenças mitológicas, como sua teoria materialista, a espeito do movimento dos átomos, era embasada em um acaso gerado pelas leis do universo, e como esses átomos se juntavam e se separavam para formar a matéria e a própria alma </w:t>
      </w:r>
      <w:r>
        <w:rPr>
          <w:rFonts w:ascii="Times New Roman" w:eastAsia="Times New Roman" w:hAnsi="Times New Roman" w:cs="Times New Roman"/>
          <w:sz w:val="24"/>
          <w:szCs w:val="24"/>
        </w:rPr>
        <w:lastRenderedPageBreak/>
        <w:t xml:space="preserve">humana, também conclui-se as consequências que o movimento dos átomos tinha nos seres humanos, e como a inteligência humana é capaz de compreender a partícula indivisível compositora de toda a matéria. </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Também foi apresentado, neste artigo, um pouco sobre a vida do atomista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o qual herdou a teoria atomística de Demócrito e a combinou com a ética do prazer de Aristipo, e sua filosofia, a qual tinha por objetivo chegar a um prazer completo e duradouro e conclui-se como ele usava a teoria atomística para libertar os homens do medo da morte. Conclui-se os dogmas da teoria atomística 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e como ele percebia o mundo através dela, além de ainda ter sugerido uma teoria evolutiva com base nos preceitos atomísticos. Conclui-se que ele era um materialista, e como isso influenciou em sua teoria da constituição da alma, o artigo conclui como a filosofia da liberdade da vontade de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influenciava em sua noção do movimento dos átomos, e consequentemente na formação da matéria.</w:t>
      </w:r>
    </w:p>
    <w:p w:rsidR="00F638FB" w:rsidRDefault="0074064A">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artigo também apresentou as divergências ente Demócrito e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enquanto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xml:space="preserve"> acreditava na liberdade de escolha dos átomos, Demócrito acreditava no acaso que seguia as leis da natureza.</w:t>
      </w:r>
    </w:p>
    <w:p w:rsidR="00F638FB" w:rsidRDefault="00F638FB">
      <w:pPr>
        <w:spacing w:after="0" w:line="360" w:lineRule="auto"/>
        <w:jc w:val="both"/>
        <w:rPr>
          <w:rFonts w:ascii="Times New Roman" w:eastAsia="Times New Roman" w:hAnsi="Times New Roman" w:cs="Times New Roman"/>
          <w:sz w:val="24"/>
          <w:szCs w:val="24"/>
        </w:rPr>
      </w:pPr>
    </w:p>
    <w:p w:rsidR="00F638FB" w:rsidRPr="005771D5" w:rsidRDefault="0074064A">
      <w:pPr>
        <w:spacing w:after="0" w:line="240" w:lineRule="auto"/>
        <w:jc w:val="center"/>
        <w:rPr>
          <w:rFonts w:ascii="Times New Roman" w:eastAsia="Times New Roman" w:hAnsi="Times New Roman" w:cs="Times New Roman"/>
          <w:b/>
          <w:sz w:val="24"/>
          <w:szCs w:val="24"/>
          <w:lang w:val="en-US"/>
        </w:rPr>
      </w:pPr>
      <w:r w:rsidRPr="005771D5">
        <w:rPr>
          <w:rFonts w:ascii="Times New Roman" w:eastAsia="Times New Roman" w:hAnsi="Times New Roman" w:cs="Times New Roman"/>
          <w:b/>
          <w:sz w:val="24"/>
          <w:szCs w:val="24"/>
          <w:lang w:val="en-US"/>
        </w:rPr>
        <w:t>INITIAL CONCEPTS ABOUT THE STRUCTURE OF MATTER: the atomism of Democritus and Epicurus.</w:t>
      </w:r>
    </w:p>
    <w:p w:rsidR="00F638FB" w:rsidRPr="005771D5" w:rsidRDefault="00F638FB">
      <w:pPr>
        <w:spacing w:after="0" w:line="360" w:lineRule="auto"/>
        <w:jc w:val="center"/>
        <w:rPr>
          <w:rFonts w:ascii="Times New Roman" w:eastAsia="Times New Roman" w:hAnsi="Times New Roman" w:cs="Times New Roman"/>
          <w:b/>
          <w:sz w:val="24"/>
          <w:szCs w:val="24"/>
          <w:lang w:val="en-US"/>
        </w:rPr>
      </w:pPr>
    </w:p>
    <w:p w:rsidR="00F638FB" w:rsidRPr="005771D5" w:rsidRDefault="0074064A">
      <w:pPr>
        <w:spacing w:after="0"/>
        <w:jc w:val="center"/>
        <w:rPr>
          <w:rFonts w:ascii="Times New Roman" w:eastAsia="Times New Roman" w:hAnsi="Times New Roman" w:cs="Times New Roman"/>
          <w:b/>
          <w:sz w:val="24"/>
          <w:szCs w:val="24"/>
          <w:lang w:val="en-US"/>
        </w:rPr>
      </w:pPr>
      <w:r w:rsidRPr="005771D5">
        <w:rPr>
          <w:rFonts w:ascii="Times New Roman" w:eastAsia="Times New Roman" w:hAnsi="Times New Roman" w:cs="Times New Roman"/>
          <w:b/>
          <w:sz w:val="24"/>
          <w:szCs w:val="24"/>
          <w:lang w:val="en-US"/>
        </w:rPr>
        <w:t>ABSTRACT</w:t>
      </w:r>
    </w:p>
    <w:p w:rsidR="00F638FB" w:rsidRPr="005771D5" w:rsidRDefault="00F638FB">
      <w:pPr>
        <w:spacing w:after="0" w:line="240" w:lineRule="auto"/>
        <w:jc w:val="center"/>
        <w:rPr>
          <w:rFonts w:ascii="Times New Roman" w:eastAsia="Times New Roman" w:hAnsi="Times New Roman" w:cs="Times New Roman"/>
          <w:b/>
          <w:sz w:val="24"/>
          <w:szCs w:val="24"/>
          <w:lang w:val="en-US"/>
        </w:rPr>
      </w:pPr>
    </w:p>
    <w:p w:rsidR="00F638FB" w:rsidRPr="005771D5" w:rsidRDefault="0074064A">
      <w:pPr>
        <w:spacing w:line="240" w:lineRule="auto"/>
        <w:jc w:val="both"/>
        <w:rPr>
          <w:rFonts w:ascii="Times New Roman" w:eastAsia="Times New Roman" w:hAnsi="Times New Roman" w:cs="Times New Roman"/>
          <w:sz w:val="24"/>
          <w:szCs w:val="24"/>
          <w:lang w:val="en-US"/>
        </w:rPr>
      </w:pPr>
      <w:r w:rsidRPr="005771D5">
        <w:rPr>
          <w:rFonts w:ascii="Times New Roman" w:eastAsia="Times New Roman" w:hAnsi="Times New Roman" w:cs="Times New Roman"/>
          <w:sz w:val="24"/>
          <w:szCs w:val="24"/>
          <w:lang w:val="en-US"/>
        </w:rPr>
        <w:t>The initial concepts about the structure of matter begin with the first atomistic theories of history conceived by the Greek philosophers Democritus and Epicurus. This article aims to elucidate the atomistic theory of Democritus and Epicurus. The research methodology adopted was that of a bibliographic research, since it is based on readings referring to the theme of the article. Democritus wanted to know what matter was constituted, and from questioning, came to the conclusion that matter should be constituted of elementary particles, Democritus called such particles of atoms and constructed a theory that explained his behavior and the consequences of it. Subsequently, Epicurus, who had contact with the atomic theory of Democritus, believed that these particles not only existed but were endowed with wills, these wills of the atoms gave them the freedom to choose which matter they would integrate. It is concluded that Greek atomism was nothing more than a more flexible philosophy fruit of the mixture of Stochastic, Stoic and Pythagorean theories, born with the purpose of explaining the world and liberating men from the fear of death and the anguish caused by mythological beliefs. Greek atomism has inspired over the centuries, scientists who today seek to understand the composition of matter.</w:t>
      </w:r>
    </w:p>
    <w:p w:rsidR="00F638FB" w:rsidRPr="005771D5" w:rsidRDefault="00F638FB">
      <w:pPr>
        <w:spacing w:after="0" w:line="360" w:lineRule="auto"/>
        <w:jc w:val="both"/>
        <w:rPr>
          <w:rFonts w:ascii="Times New Roman" w:eastAsia="Times New Roman" w:hAnsi="Times New Roman" w:cs="Times New Roman"/>
          <w:sz w:val="24"/>
          <w:szCs w:val="24"/>
          <w:lang w:val="en-US"/>
        </w:rPr>
      </w:pPr>
    </w:p>
    <w:p w:rsidR="00F638FB" w:rsidRDefault="0074064A">
      <w:pPr>
        <w:spacing w:line="240" w:lineRule="auto"/>
        <w:jc w:val="both"/>
        <w:rPr>
          <w:rFonts w:ascii="Times New Roman" w:eastAsia="Times New Roman" w:hAnsi="Times New Roman" w:cs="Times New Roman"/>
          <w:sz w:val="24"/>
          <w:szCs w:val="24"/>
        </w:rPr>
      </w:pPr>
      <w:r w:rsidRPr="005771D5">
        <w:rPr>
          <w:rFonts w:ascii="Times New Roman" w:eastAsia="Times New Roman" w:hAnsi="Times New Roman" w:cs="Times New Roman"/>
          <w:sz w:val="24"/>
          <w:szCs w:val="24"/>
          <w:lang w:val="en-US"/>
        </w:rPr>
        <w:t xml:space="preserve">Keywords: Atom. Indivisible particles. Materia. </w:t>
      </w:r>
      <w:r>
        <w:rPr>
          <w:rFonts w:ascii="Times New Roman" w:eastAsia="Times New Roman" w:hAnsi="Times New Roman" w:cs="Times New Roman"/>
          <w:sz w:val="24"/>
          <w:szCs w:val="24"/>
        </w:rPr>
        <w:t>Greek Atomism.</w:t>
      </w:r>
    </w:p>
    <w:p w:rsidR="00F638FB" w:rsidRDefault="00F638FB">
      <w:pPr>
        <w:spacing w:after="0" w:line="360" w:lineRule="auto"/>
        <w:rPr>
          <w:rFonts w:ascii="Times New Roman" w:eastAsia="Times New Roman" w:hAnsi="Times New Roman" w:cs="Times New Roman"/>
          <w:b/>
          <w:sz w:val="24"/>
          <w:szCs w:val="24"/>
        </w:rPr>
      </w:pPr>
    </w:p>
    <w:p w:rsidR="00F638FB" w:rsidRDefault="0074064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REFERÊNCIAS </w:t>
      </w:r>
    </w:p>
    <w:p w:rsidR="00F638FB" w:rsidRDefault="00F638FB">
      <w:pPr>
        <w:spacing w:after="0" w:line="240" w:lineRule="auto"/>
        <w:rPr>
          <w:rFonts w:ascii="Times New Roman" w:eastAsia="Times New Roman" w:hAnsi="Times New Roman" w:cs="Times New Roman"/>
          <w:b/>
          <w:sz w:val="24"/>
          <w:szCs w:val="24"/>
        </w:rPr>
      </w:pPr>
    </w:p>
    <w:p w:rsidR="00F638FB" w:rsidRDefault="0074064A">
      <w:pPr>
        <w:spacing w:after="0" w:line="240" w:lineRule="auto"/>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sz w:val="24"/>
          <w:szCs w:val="24"/>
        </w:rPr>
        <w:t>EPICURO, LUCRECIO, CICERO, SENECA, MARCO AURELIO: Vida e obra. Traduções e notas: Agostinho da Silva, Amador Cisneios, Giulio Davide Leoni, Jaime Bruna. Estudos introdutórios: E. Joyau (</w:t>
      </w:r>
      <w:r w:rsidR="005771D5">
        <w:rPr>
          <w:rFonts w:ascii="Times New Roman" w:eastAsia="Times New Roman" w:hAnsi="Times New Roman" w:cs="Times New Roman"/>
          <w:sz w:val="24"/>
          <w:szCs w:val="24"/>
        </w:rPr>
        <w:t>Épicuro</w:t>
      </w:r>
      <w:r>
        <w:rPr>
          <w:rFonts w:ascii="Times New Roman" w:eastAsia="Times New Roman" w:hAnsi="Times New Roman" w:cs="Times New Roman"/>
          <w:sz w:val="24"/>
          <w:szCs w:val="24"/>
        </w:rPr>
        <w:t>) e C. Ribbeck (Lucrécio). Consultor da Introdução Geral: José Américo Motta Pessanha. 3ª ed. São Paulo: Abril Cultural, 1985. Coleção Os Pensadores.</w:t>
      </w:r>
    </w:p>
    <w:p w:rsidR="00F638FB" w:rsidRDefault="00F638FB">
      <w:pPr>
        <w:spacing w:after="0" w:line="240" w:lineRule="auto"/>
        <w:rPr>
          <w:rFonts w:ascii="Times New Roman" w:eastAsia="Times New Roman" w:hAnsi="Times New Roman" w:cs="Times New Roman"/>
          <w:sz w:val="24"/>
          <w:szCs w:val="24"/>
        </w:rPr>
      </w:pPr>
    </w:p>
    <w:p w:rsidR="00F638FB" w:rsidRDefault="00F638FB">
      <w:pPr>
        <w:spacing w:after="0" w:line="240" w:lineRule="auto"/>
        <w:rPr>
          <w:rFonts w:ascii="Times New Roman" w:eastAsia="Times New Roman" w:hAnsi="Times New Roman" w:cs="Times New Roman"/>
          <w:sz w:val="24"/>
          <w:szCs w:val="24"/>
        </w:rPr>
      </w:pPr>
    </w:p>
    <w:p w:rsidR="00F638FB" w:rsidRDefault="007406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GAARDER, Jostein. </w:t>
      </w:r>
      <w:r>
        <w:rPr>
          <w:rFonts w:ascii="Times New Roman" w:eastAsia="Times New Roman" w:hAnsi="Times New Roman" w:cs="Times New Roman"/>
          <w:b/>
          <w:sz w:val="24"/>
          <w:szCs w:val="24"/>
        </w:rPr>
        <w:t>O mundo de Sofia: romance da história da filosofia</w:t>
      </w:r>
      <w:r>
        <w:rPr>
          <w:rFonts w:ascii="Times New Roman" w:eastAsia="Times New Roman" w:hAnsi="Times New Roman" w:cs="Times New Roman"/>
          <w:sz w:val="24"/>
          <w:szCs w:val="24"/>
        </w:rPr>
        <w:t>. Tradução de Leonardo Pinto Silva. 1ª ed. São Paulo: Companhia das Letras, 2012.</w:t>
      </w:r>
    </w:p>
    <w:p w:rsidR="00F638FB" w:rsidRDefault="00F638FB">
      <w:pPr>
        <w:spacing w:after="0" w:line="240" w:lineRule="auto"/>
        <w:rPr>
          <w:rFonts w:ascii="Times New Roman" w:eastAsia="Times New Roman" w:hAnsi="Times New Roman" w:cs="Times New Roman"/>
          <w:sz w:val="24"/>
          <w:szCs w:val="24"/>
        </w:rPr>
      </w:pPr>
    </w:p>
    <w:p w:rsidR="00F638FB" w:rsidRDefault="00F638FB">
      <w:pPr>
        <w:spacing w:after="0" w:line="240" w:lineRule="auto"/>
        <w:rPr>
          <w:rFonts w:ascii="Times New Roman" w:eastAsia="Times New Roman" w:hAnsi="Times New Roman" w:cs="Times New Roman"/>
          <w:sz w:val="24"/>
          <w:szCs w:val="24"/>
        </w:rPr>
      </w:pPr>
    </w:p>
    <w:p w:rsidR="00F638FB" w:rsidRDefault="007406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GLEISER, Marcelo</w:t>
      </w:r>
      <w:r>
        <w:rPr>
          <w:rFonts w:ascii="Times New Roman" w:eastAsia="Times New Roman" w:hAnsi="Times New Roman" w:cs="Times New Roman"/>
          <w:b/>
          <w:sz w:val="24"/>
          <w:szCs w:val="24"/>
        </w:rPr>
        <w:t>. A dança do universo: dos mitos de criação ao bigbang.</w:t>
      </w:r>
      <w:r>
        <w:rPr>
          <w:rFonts w:ascii="Times New Roman" w:eastAsia="Times New Roman" w:hAnsi="Times New Roman" w:cs="Times New Roman"/>
          <w:sz w:val="24"/>
          <w:szCs w:val="24"/>
        </w:rPr>
        <w:t xml:space="preserve"> 1ª ed. São Paulo: Companhia de Bolso, 2006.</w:t>
      </w:r>
    </w:p>
    <w:p w:rsidR="00F638FB" w:rsidRDefault="00F638FB">
      <w:pPr>
        <w:spacing w:after="0" w:line="240" w:lineRule="auto"/>
        <w:rPr>
          <w:rFonts w:ascii="Times New Roman" w:eastAsia="Times New Roman" w:hAnsi="Times New Roman" w:cs="Times New Roman"/>
          <w:sz w:val="24"/>
          <w:szCs w:val="24"/>
        </w:rPr>
      </w:pPr>
    </w:p>
    <w:p w:rsidR="00F638FB" w:rsidRDefault="00F638FB">
      <w:pPr>
        <w:spacing w:after="0" w:line="240" w:lineRule="auto"/>
        <w:rPr>
          <w:rFonts w:ascii="Times New Roman" w:eastAsia="Times New Roman" w:hAnsi="Times New Roman" w:cs="Times New Roman"/>
          <w:sz w:val="24"/>
          <w:szCs w:val="24"/>
        </w:rPr>
      </w:pPr>
    </w:p>
    <w:p w:rsidR="00F638FB" w:rsidRDefault="007406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MARCONATTO, Arildo Luiz. </w:t>
      </w:r>
      <w:r w:rsidR="005771D5">
        <w:rPr>
          <w:rFonts w:ascii="Times New Roman" w:eastAsia="Times New Roman" w:hAnsi="Times New Roman" w:cs="Times New Roman"/>
          <w:b/>
          <w:sz w:val="24"/>
          <w:szCs w:val="24"/>
        </w:rPr>
        <w:t>Épicuro</w:t>
      </w:r>
      <w:r>
        <w:rPr>
          <w:rFonts w:ascii="Times New Roman" w:eastAsia="Times New Roman" w:hAnsi="Times New Roman" w:cs="Times New Roman"/>
          <w:b/>
          <w:sz w:val="24"/>
          <w:szCs w:val="24"/>
        </w:rPr>
        <w:t xml:space="preserve"> (341-269 a.C.)</w:t>
      </w:r>
      <w:r>
        <w:rPr>
          <w:rFonts w:ascii="Times New Roman" w:eastAsia="Times New Roman" w:hAnsi="Times New Roman" w:cs="Times New Roman"/>
          <w:sz w:val="24"/>
          <w:szCs w:val="24"/>
        </w:rPr>
        <w:t>. Disponível em: http://www.filosofia.com.br/historia_show.php?id=100. Acesso em 06 abr. 2017.</w:t>
      </w:r>
    </w:p>
    <w:p w:rsidR="00F638FB" w:rsidRDefault="00F638FB">
      <w:pPr>
        <w:spacing w:after="0" w:line="240" w:lineRule="auto"/>
        <w:rPr>
          <w:rFonts w:ascii="Times New Roman" w:eastAsia="Times New Roman" w:hAnsi="Times New Roman" w:cs="Times New Roman"/>
          <w:sz w:val="24"/>
          <w:szCs w:val="24"/>
        </w:rPr>
      </w:pPr>
    </w:p>
    <w:p w:rsidR="00F638FB" w:rsidRDefault="00F638FB">
      <w:pPr>
        <w:spacing w:after="0" w:line="240" w:lineRule="auto"/>
        <w:rPr>
          <w:rFonts w:ascii="Times New Roman" w:eastAsia="Times New Roman" w:hAnsi="Times New Roman" w:cs="Times New Roman"/>
          <w:sz w:val="24"/>
          <w:szCs w:val="24"/>
        </w:rPr>
      </w:pPr>
    </w:p>
    <w:p w:rsidR="00F638FB" w:rsidRDefault="007406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MOURA, Alessandro de</w:t>
      </w:r>
      <w:r>
        <w:rPr>
          <w:rFonts w:ascii="Times New Roman" w:eastAsia="Times New Roman" w:hAnsi="Times New Roman" w:cs="Times New Roman"/>
          <w:b/>
          <w:sz w:val="24"/>
          <w:szCs w:val="24"/>
        </w:rPr>
        <w:t xml:space="preserve">. Marx antes do marxismo- Diferença entre as filosofias de Demócrito e </w:t>
      </w:r>
      <w:r w:rsidR="005771D5">
        <w:rPr>
          <w:rFonts w:ascii="Times New Roman" w:eastAsia="Times New Roman" w:hAnsi="Times New Roman" w:cs="Times New Roman"/>
          <w:b/>
          <w:sz w:val="24"/>
          <w:szCs w:val="24"/>
        </w:rPr>
        <w:t>Épicuro</w:t>
      </w:r>
      <w:r>
        <w:rPr>
          <w:rFonts w:ascii="Times New Roman" w:eastAsia="Times New Roman" w:hAnsi="Times New Roman" w:cs="Times New Roman"/>
          <w:b/>
          <w:sz w:val="24"/>
          <w:szCs w:val="24"/>
        </w:rPr>
        <w:t xml:space="preserve"> (1841). </w:t>
      </w:r>
      <w:r>
        <w:rPr>
          <w:rFonts w:ascii="Times New Roman" w:eastAsia="Times New Roman" w:hAnsi="Times New Roman" w:cs="Times New Roman"/>
          <w:sz w:val="24"/>
          <w:szCs w:val="24"/>
        </w:rPr>
        <w:t xml:space="preserve">2016. Disponível em: </w:t>
      </w:r>
      <w:hyperlink r:id="rId7">
        <w:r>
          <w:rPr>
            <w:rFonts w:ascii="Times New Roman" w:eastAsia="Times New Roman" w:hAnsi="Times New Roman" w:cs="Times New Roman"/>
            <w:sz w:val="24"/>
            <w:szCs w:val="24"/>
          </w:rPr>
          <w:t>http://www.esquerdadiario.com.br/Marx-antes-do-marxismo?utm_source=newsletter&amp;utm_medium=email&amp;utm_campaign=Newsletter</w:t>
        </w:r>
      </w:hyperlink>
      <w:r>
        <w:rPr>
          <w:rFonts w:ascii="Times New Roman" w:eastAsia="Times New Roman" w:hAnsi="Times New Roman" w:cs="Times New Roman"/>
          <w:sz w:val="24"/>
          <w:szCs w:val="24"/>
        </w:rPr>
        <w:t xml:space="preserve"> Acesso em: 01 mai. 2017.</w:t>
      </w:r>
    </w:p>
    <w:p w:rsidR="00F638FB" w:rsidRDefault="00F638FB">
      <w:pPr>
        <w:spacing w:after="0" w:line="240" w:lineRule="auto"/>
        <w:rPr>
          <w:rFonts w:ascii="Times New Roman" w:eastAsia="Times New Roman" w:hAnsi="Times New Roman" w:cs="Times New Roman"/>
          <w:sz w:val="24"/>
          <w:szCs w:val="24"/>
        </w:rPr>
      </w:pPr>
    </w:p>
    <w:p w:rsidR="00F638FB" w:rsidRDefault="00F638FB">
      <w:pPr>
        <w:spacing w:after="0" w:line="240" w:lineRule="auto"/>
        <w:rPr>
          <w:rFonts w:ascii="Times New Roman" w:eastAsia="Times New Roman" w:hAnsi="Times New Roman" w:cs="Times New Roman"/>
          <w:sz w:val="24"/>
          <w:szCs w:val="24"/>
        </w:rPr>
      </w:pPr>
    </w:p>
    <w:p w:rsidR="00F638FB" w:rsidRDefault="007406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 atomismo grego e a formação do pensamento físico moderno.</w:t>
      </w:r>
      <w:r>
        <w:rPr>
          <w:rFonts w:ascii="Times New Roman" w:eastAsia="Times New Roman" w:hAnsi="Times New Roman" w:cs="Times New Roman"/>
          <w:sz w:val="24"/>
          <w:szCs w:val="24"/>
        </w:rPr>
        <w:t xml:space="preserve"> Departamento de Física, Universidade Federal Rural do Rio de Janeiro: Revista Brasileira de Ensino de Física, v. 35, n. 4, 4601 Rio de Janeiro, RJ, Brasil Recebido em 22/2/2013; aceito em 14/3/2013; publicado em 15/10/2013.</w:t>
      </w:r>
    </w:p>
    <w:p w:rsidR="00F638FB" w:rsidRDefault="00F638FB">
      <w:pPr>
        <w:spacing w:after="0" w:line="240" w:lineRule="auto"/>
        <w:rPr>
          <w:rFonts w:ascii="Times New Roman" w:eastAsia="Times New Roman" w:hAnsi="Times New Roman" w:cs="Times New Roman"/>
          <w:sz w:val="24"/>
          <w:szCs w:val="24"/>
        </w:rPr>
      </w:pPr>
    </w:p>
    <w:p w:rsidR="00F638FB" w:rsidRDefault="00F638FB">
      <w:pPr>
        <w:spacing w:after="0" w:line="240" w:lineRule="auto"/>
        <w:rPr>
          <w:rFonts w:ascii="Times New Roman" w:eastAsia="Times New Roman" w:hAnsi="Times New Roman" w:cs="Times New Roman"/>
          <w:sz w:val="24"/>
          <w:szCs w:val="24"/>
        </w:rPr>
      </w:pPr>
    </w:p>
    <w:p w:rsidR="00F638FB" w:rsidRDefault="0074064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POHLMANN, Lisiane. </w:t>
      </w:r>
      <w:r>
        <w:rPr>
          <w:rFonts w:ascii="Times New Roman" w:eastAsia="Times New Roman" w:hAnsi="Times New Roman" w:cs="Times New Roman"/>
          <w:b/>
          <w:sz w:val="24"/>
          <w:szCs w:val="24"/>
        </w:rPr>
        <w:t xml:space="preserve">[Tradução] Carta de Epicuro a Heródoto. </w:t>
      </w:r>
      <w:r>
        <w:rPr>
          <w:rFonts w:ascii="Times New Roman" w:eastAsia="Times New Roman" w:hAnsi="Times New Roman" w:cs="Times New Roman"/>
          <w:sz w:val="24"/>
          <w:szCs w:val="24"/>
        </w:rPr>
        <w:t>2011. Disponível em: &lt;https://tenhaumatoalha.wordpress.com/2011/08/31/traducao-carta-de-epicuro-a-herodoto/&gt;. Acesso em: 04 jun. 2017.</w:t>
      </w:r>
    </w:p>
    <w:p w:rsidR="00F638FB" w:rsidRDefault="00F638FB">
      <w:pPr>
        <w:spacing w:after="0" w:line="240" w:lineRule="auto"/>
        <w:rPr>
          <w:rFonts w:ascii="Times New Roman" w:eastAsia="Times New Roman" w:hAnsi="Times New Roman" w:cs="Times New Roman"/>
          <w:sz w:val="24"/>
          <w:szCs w:val="24"/>
        </w:rPr>
      </w:pPr>
    </w:p>
    <w:p w:rsidR="00F638FB" w:rsidRDefault="00F638FB">
      <w:pPr>
        <w:spacing w:after="0" w:line="240" w:lineRule="auto"/>
        <w:rPr>
          <w:rFonts w:ascii="Times New Roman" w:eastAsia="Times New Roman" w:hAnsi="Times New Roman" w:cs="Times New Roman"/>
          <w:sz w:val="24"/>
          <w:szCs w:val="24"/>
        </w:rPr>
      </w:pPr>
    </w:p>
    <w:p w:rsidR="00F638FB" w:rsidRDefault="0074064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LIRA, Willian. </w:t>
      </w:r>
      <w:r>
        <w:rPr>
          <w:rFonts w:ascii="Times New Roman" w:eastAsia="Times New Roman" w:hAnsi="Times New Roman" w:cs="Times New Roman"/>
          <w:b/>
          <w:sz w:val="24"/>
          <w:szCs w:val="24"/>
        </w:rPr>
        <w:t xml:space="preserve">O paradoxo de Epicuro. </w:t>
      </w:r>
      <w:r>
        <w:rPr>
          <w:rFonts w:ascii="Times New Roman" w:eastAsia="Times New Roman" w:hAnsi="Times New Roman" w:cs="Times New Roman"/>
          <w:sz w:val="24"/>
          <w:szCs w:val="24"/>
        </w:rPr>
        <w:t>2015. Disponível em: &lt;http://ew-willianlira.blogspot.com.br/2015/10/o-paradoxo-de-epicuro.html/&gt;. Acesso em: 05 jun. 2017.</w:t>
      </w:r>
    </w:p>
    <w:sectPr w:rsidR="00F638FB">
      <w:headerReference w:type="default" r:id="rId8"/>
      <w:pgSz w:w="11906" w:h="16838"/>
      <w:pgMar w:top="1701" w:right="1134" w:bottom="1134"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8CE" w:rsidRDefault="00C168CE">
      <w:pPr>
        <w:spacing w:after="0" w:line="240" w:lineRule="auto"/>
      </w:pPr>
      <w:r>
        <w:separator/>
      </w:r>
    </w:p>
  </w:endnote>
  <w:endnote w:type="continuationSeparator" w:id="0">
    <w:p w:rsidR="00C168CE" w:rsidRDefault="00C1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roman"/>
    <w:notTrueType/>
    <w:pitch w:val="default"/>
  </w:font>
  <w:font w:name="TimesNewRoman">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8CE" w:rsidRDefault="00C168CE">
      <w:pPr>
        <w:spacing w:after="0" w:line="240" w:lineRule="auto"/>
      </w:pPr>
      <w:r>
        <w:separator/>
      </w:r>
    </w:p>
  </w:footnote>
  <w:footnote w:type="continuationSeparator" w:id="0">
    <w:p w:rsidR="00C168CE" w:rsidRDefault="00C168CE">
      <w:pPr>
        <w:spacing w:after="0" w:line="240" w:lineRule="auto"/>
      </w:pPr>
      <w:r>
        <w:continuationSeparator/>
      </w:r>
    </w:p>
  </w:footnote>
  <w:footnote w:id="1">
    <w:p w:rsidR="00F638FB" w:rsidRDefault="0074064A">
      <w:pPr>
        <w:spacing w:after="0" w:line="240" w:lineRule="auto"/>
        <w:jc w:val="both"/>
        <w:rPr>
          <w:rFonts w:ascii="Arial" w:eastAsia="Arial" w:hAnsi="Arial" w:cs="Arial"/>
          <w:sz w:val="20"/>
          <w:szCs w:val="20"/>
        </w:rPr>
      </w:pPr>
      <w:r>
        <w:rPr>
          <w:vertAlign w:val="superscript"/>
        </w:rPr>
        <w:footnoteRef/>
      </w:r>
      <w:r>
        <w:t xml:space="preserve"> </w:t>
      </w:r>
      <w:r>
        <w:rPr>
          <w:rFonts w:ascii="Arial" w:eastAsia="Arial" w:hAnsi="Arial" w:cs="Arial"/>
          <w:sz w:val="20"/>
          <w:szCs w:val="20"/>
        </w:rPr>
        <w:t xml:space="preserve">Acadêmico do curso de Licenciatura em Física no Instituto Federal de Educação, Ciência e Tecnologia do Maranhão (IFMA) – Campus Imperatriz. E-mail: </w:t>
      </w:r>
      <w:hyperlink r:id="rId1">
        <w:r>
          <w:rPr>
            <w:rFonts w:ascii="Arial" w:eastAsia="Arial" w:hAnsi="Arial" w:cs="Arial"/>
            <w:sz w:val="20"/>
            <w:szCs w:val="20"/>
          </w:rPr>
          <w:t>jusclupj@gmail.com</w:t>
        </w:r>
      </w:hyperlink>
      <w:r>
        <w:rPr>
          <w:rFonts w:ascii="Times New Roman" w:eastAsia="Times New Roman" w:hAnsi="Times New Roman" w:cs="Times New Roman"/>
          <w:sz w:val="24"/>
          <w:szCs w:val="24"/>
        </w:rPr>
        <w:t>.</w:t>
      </w:r>
    </w:p>
  </w:footnote>
  <w:footnote w:id="2">
    <w:p w:rsidR="00F638FB" w:rsidRDefault="0074064A">
      <w:pPr>
        <w:spacing w:after="0" w:line="240" w:lineRule="auto"/>
        <w:jc w:val="both"/>
        <w:rPr>
          <w:rFonts w:ascii="Arial" w:eastAsia="Arial" w:hAnsi="Arial" w:cs="Arial"/>
          <w:sz w:val="20"/>
          <w:szCs w:val="20"/>
        </w:rPr>
      </w:pPr>
      <w:r>
        <w:rPr>
          <w:vertAlign w:val="superscript"/>
        </w:rPr>
        <w:footnoteRef/>
      </w:r>
      <w:r>
        <w:t xml:space="preserve"> </w:t>
      </w:r>
      <w:r>
        <w:rPr>
          <w:rFonts w:ascii="Arial" w:eastAsia="Arial" w:hAnsi="Arial" w:cs="Arial"/>
          <w:sz w:val="20"/>
          <w:szCs w:val="20"/>
        </w:rPr>
        <w:t>Acadêmica do curso de Licenciatura em Física no Instituto Federal de Educação, Ciência e Tecnologia do Maranhão (IFMA) – Campus Imperatriz. E-mail:</w:t>
      </w:r>
      <w:r>
        <w:rPr>
          <w:rFonts w:ascii="Arial" w:eastAsia="Arial" w:hAnsi="Arial" w:cs="Arial"/>
          <w:color w:val="555555"/>
          <w:sz w:val="20"/>
          <w:szCs w:val="20"/>
          <w:highlight w:val="white"/>
        </w:rPr>
        <w:t xml:space="preserve"> </w:t>
      </w:r>
      <w:hyperlink r:id="rId2">
        <w:r>
          <w:rPr>
            <w:rFonts w:ascii="Arial" w:eastAsia="Arial" w:hAnsi="Arial" w:cs="Arial"/>
            <w:sz w:val="20"/>
            <w:szCs w:val="20"/>
          </w:rPr>
          <w:t>patricialimasantos35@gmail.com</w:t>
        </w:r>
      </w:hyperlink>
      <w:r>
        <w:rPr>
          <w:rFonts w:ascii="Arial" w:eastAsia="Arial" w:hAnsi="Arial" w:cs="Arial"/>
          <w:sz w:val="20"/>
          <w:szCs w:val="20"/>
        </w:rPr>
        <w:t xml:space="preserve"> </w:t>
      </w:r>
    </w:p>
    <w:p w:rsidR="00F638FB" w:rsidRDefault="00F638FB">
      <w:pPr>
        <w:spacing w:after="0" w:line="240" w:lineRule="auto"/>
        <w:rPr>
          <w:rFonts w:ascii="Arial" w:eastAsia="Arial" w:hAnsi="Arial" w:cs="Arial"/>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8FB" w:rsidRDefault="0074064A">
    <w:pPr>
      <w:tabs>
        <w:tab w:val="center" w:pos="4252"/>
        <w:tab w:val="right" w:pos="8504"/>
      </w:tabs>
      <w:spacing w:before="1134" w:after="0" w:line="240" w:lineRule="auto"/>
      <w:jc w:val="right"/>
    </w:pPr>
    <w:r>
      <w:fldChar w:fldCharType="begin"/>
    </w:r>
    <w:r>
      <w:instrText>PAGE</w:instrText>
    </w:r>
    <w:r>
      <w:fldChar w:fldCharType="separate"/>
    </w:r>
    <w:r w:rsidR="00085221">
      <w:rPr>
        <w:noProof/>
      </w:rPr>
      <w:t>6</w:t>
    </w:r>
    <w:r>
      <w:fldChar w:fldCharType="end"/>
    </w:r>
  </w:p>
  <w:p w:rsidR="00F638FB" w:rsidRDefault="00F638FB">
    <w:pPr>
      <w:tabs>
        <w:tab w:val="center" w:pos="4252"/>
        <w:tab w:val="right" w:pos="8504"/>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638FB"/>
    <w:rsid w:val="00085221"/>
    <w:rsid w:val="001E2174"/>
    <w:rsid w:val="005771D5"/>
    <w:rsid w:val="00687272"/>
    <w:rsid w:val="0074064A"/>
    <w:rsid w:val="007D3971"/>
    <w:rsid w:val="00A8334C"/>
    <w:rsid w:val="00C168CE"/>
    <w:rsid w:val="00E8749B"/>
    <w:rsid w:val="00EC063A"/>
    <w:rsid w:val="00F63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NormalWeb">
    <w:name w:val="Normal (Web)"/>
    <w:basedOn w:val="Normal"/>
    <w:uiPriority w:val="99"/>
    <w:unhideWhenUsed/>
    <w:rsid w:val="00051D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051DE2"/>
    <w:rPr>
      <w:color w:val="0000FF"/>
      <w:u w:val="single"/>
    </w:rPr>
  </w:style>
  <w:style w:type="paragraph" w:styleId="SemEspaamento">
    <w:name w:val="No Spacing"/>
    <w:uiPriority w:val="1"/>
    <w:qFormat/>
    <w:rsid w:val="005A1A51"/>
    <w:pPr>
      <w:spacing w:after="0" w:line="240" w:lineRule="auto"/>
    </w:pPr>
  </w:style>
  <w:style w:type="paragraph" w:styleId="Cabealho">
    <w:name w:val="header"/>
    <w:basedOn w:val="Normal"/>
    <w:link w:val="CabealhoChar"/>
    <w:uiPriority w:val="99"/>
    <w:unhideWhenUsed/>
    <w:rsid w:val="006E3B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BD7"/>
  </w:style>
  <w:style w:type="paragraph" w:styleId="Rodap">
    <w:name w:val="footer"/>
    <w:basedOn w:val="Normal"/>
    <w:link w:val="RodapChar"/>
    <w:uiPriority w:val="99"/>
    <w:unhideWhenUsed/>
    <w:rsid w:val="006E3BD7"/>
    <w:pPr>
      <w:tabs>
        <w:tab w:val="center" w:pos="4252"/>
        <w:tab w:val="right" w:pos="8504"/>
      </w:tabs>
      <w:spacing w:after="0" w:line="240" w:lineRule="auto"/>
    </w:pPr>
  </w:style>
  <w:style w:type="character" w:customStyle="1" w:styleId="RodapChar">
    <w:name w:val="Rodapé Char"/>
    <w:basedOn w:val="Fontepargpadro"/>
    <w:link w:val="Rodap"/>
    <w:uiPriority w:val="99"/>
    <w:rsid w:val="006E3BD7"/>
  </w:style>
  <w:style w:type="paragraph" w:styleId="Textodenotaderodap">
    <w:name w:val="footnote text"/>
    <w:basedOn w:val="Normal"/>
    <w:link w:val="TextodenotaderodapChar"/>
    <w:uiPriority w:val="99"/>
    <w:semiHidden/>
    <w:unhideWhenUsed/>
    <w:rsid w:val="00ED531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531B"/>
    <w:rPr>
      <w:sz w:val="20"/>
      <w:szCs w:val="20"/>
    </w:rPr>
  </w:style>
  <w:style w:type="character" w:styleId="Refdenotaderodap">
    <w:name w:val="footnote reference"/>
    <w:basedOn w:val="Fontepargpadro"/>
    <w:uiPriority w:val="99"/>
    <w:semiHidden/>
    <w:unhideWhenUsed/>
    <w:rsid w:val="00ED531B"/>
    <w:rPr>
      <w:vertAlign w:val="superscript"/>
    </w:rPr>
  </w:style>
  <w:style w:type="character" w:styleId="Refdecomentrio">
    <w:name w:val="annotation reference"/>
    <w:basedOn w:val="Fontepargpadro"/>
    <w:uiPriority w:val="99"/>
    <w:semiHidden/>
    <w:unhideWhenUsed/>
    <w:rsid w:val="00A73426"/>
    <w:rPr>
      <w:sz w:val="16"/>
      <w:szCs w:val="16"/>
    </w:rPr>
  </w:style>
  <w:style w:type="paragraph" w:styleId="Textodecomentrio">
    <w:name w:val="annotation text"/>
    <w:basedOn w:val="Normal"/>
    <w:link w:val="TextodecomentrioChar"/>
    <w:uiPriority w:val="99"/>
    <w:unhideWhenUsed/>
    <w:rsid w:val="00A73426"/>
    <w:pPr>
      <w:spacing w:line="240" w:lineRule="auto"/>
    </w:pPr>
    <w:rPr>
      <w:sz w:val="20"/>
      <w:szCs w:val="20"/>
    </w:rPr>
  </w:style>
  <w:style w:type="character" w:customStyle="1" w:styleId="TextodecomentrioChar">
    <w:name w:val="Texto de comentário Char"/>
    <w:basedOn w:val="Fontepargpadro"/>
    <w:link w:val="Textodecomentrio"/>
    <w:uiPriority w:val="99"/>
    <w:rsid w:val="00A73426"/>
    <w:rPr>
      <w:sz w:val="20"/>
      <w:szCs w:val="20"/>
    </w:rPr>
  </w:style>
  <w:style w:type="paragraph" w:styleId="Assuntodocomentrio">
    <w:name w:val="annotation subject"/>
    <w:basedOn w:val="Textodecomentrio"/>
    <w:next w:val="Textodecomentrio"/>
    <w:link w:val="AssuntodocomentrioChar"/>
    <w:uiPriority w:val="99"/>
    <w:semiHidden/>
    <w:unhideWhenUsed/>
    <w:rsid w:val="00A73426"/>
    <w:rPr>
      <w:b/>
      <w:bCs/>
    </w:rPr>
  </w:style>
  <w:style w:type="character" w:customStyle="1" w:styleId="AssuntodocomentrioChar">
    <w:name w:val="Assunto do comentário Char"/>
    <w:basedOn w:val="TextodecomentrioChar"/>
    <w:link w:val="Assuntodocomentrio"/>
    <w:uiPriority w:val="99"/>
    <w:semiHidden/>
    <w:rsid w:val="00A73426"/>
    <w:rPr>
      <w:b/>
      <w:bCs/>
      <w:sz w:val="20"/>
      <w:szCs w:val="20"/>
    </w:rPr>
  </w:style>
  <w:style w:type="paragraph" w:styleId="Textodebalo">
    <w:name w:val="Balloon Text"/>
    <w:basedOn w:val="Normal"/>
    <w:link w:val="TextodebaloChar"/>
    <w:uiPriority w:val="99"/>
    <w:semiHidden/>
    <w:unhideWhenUsed/>
    <w:rsid w:val="00A734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3426"/>
    <w:rPr>
      <w:rFonts w:ascii="Segoe UI" w:hAnsi="Segoe UI" w:cs="Segoe UI"/>
      <w:sz w:val="18"/>
      <w:szCs w:val="18"/>
    </w:rPr>
  </w:style>
  <w:style w:type="paragraph" w:styleId="PargrafodaLista">
    <w:name w:val="List Paragraph"/>
    <w:basedOn w:val="Normal"/>
    <w:uiPriority w:val="34"/>
    <w:qFormat/>
    <w:rsid w:val="00A73426"/>
    <w:pPr>
      <w:spacing w:after="0" w:line="240" w:lineRule="auto"/>
      <w:ind w:left="720"/>
      <w:contextualSpacing/>
    </w:pPr>
    <w:rPr>
      <w:rFonts w:ascii="Times New Roman" w:eastAsia="Times New Roman" w:hAnsi="Times New Roman" w:cs="Times New Roman"/>
      <w:sz w:val="20"/>
      <w:szCs w:val="20"/>
    </w:rPr>
  </w:style>
  <w:style w:type="character" w:customStyle="1" w:styleId="fontstyle01">
    <w:name w:val="fontstyle01"/>
    <w:rsid w:val="00A73426"/>
    <w:rPr>
      <w:rFonts w:ascii="TimesNewRoman" w:hAnsi="TimesNewRoman" w:hint="default"/>
      <w:b w:val="0"/>
      <w:bCs w:val="0"/>
      <w:i w:val="0"/>
      <w:iCs w:val="0"/>
      <w:color w:val="000000"/>
      <w:sz w:val="10"/>
      <w:szCs w:val="10"/>
    </w:rPr>
  </w:style>
  <w:style w:type="character" w:customStyle="1" w:styleId="apple-converted-space">
    <w:name w:val="apple-converted-space"/>
    <w:basedOn w:val="Fontepargpadro"/>
    <w:rsid w:val="00A362D2"/>
  </w:style>
  <w:style w:type="character" w:styleId="nfase">
    <w:name w:val="Emphasis"/>
    <w:basedOn w:val="Fontepargpadro"/>
    <w:uiPriority w:val="20"/>
    <w:qFormat/>
    <w:rsid w:val="00A362D2"/>
    <w:rPr>
      <w:i/>
      <w:iCs/>
    </w:rPr>
  </w:style>
  <w:style w:type="character" w:customStyle="1" w:styleId="Mention">
    <w:name w:val="Mention"/>
    <w:basedOn w:val="Fontepargpadro"/>
    <w:uiPriority w:val="99"/>
    <w:semiHidden/>
    <w:unhideWhenUsed/>
    <w:rsid w:val="00757ECF"/>
    <w:rPr>
      <w:color w:val="2B579A"/>
      <w:shd w:val="clear" w:color="auto" w:fill="E6E6E6"/>
    </w:rPr>
  </w:style>
  <w:style w:type="character" w:customStyle="1" w:styleId="skimlinks-unlinked">
    <w:name w:val="skimlinks-unlinked"/>
    <w:basedOn w:val="Fontepargpadro"/>
    <w:rsid w:val="00F44279"/>
  </w:style>
  <w:style w:type="paragraph" w:customStyle="1" w:styleId="Default">
    <w:name w:val="Default"/>
    <w:rsid w:val="009E38A1"/>
    <w:pPr>
      <w:autoSpaceDE w:val="0"/>
      <w:autoSpaceDN w:val="0"/>
      <w:adjustRightInd w:val="0"/>
      <w:spacing w:after="0" w:line="240" w:lineRule="auto"/>
    </w:pPr>
    <w:rPr>
      <w:rFonts w:ascii="Times New Roman" w:hAnsi="Times New Roman" w:cs="Times New Roman"/>
      <w:sz w:val="24"/>
      <w:szCs w:val="24"/>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NormalWeb">
    <w:name w:val="Normal (Web)"/>
    <w:basedOn w:val="Normal"/>
    <w:uiPriority w:val="99"/>
    <w:unhideWhenUsed/>
    <w:rsid w:val="00051D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051DE2"/>
    <w:rPr>
      <w:color w:val="0000FF"/>
      <w:u w:val="single"/>
    </w:rPr>
  </w:style>
  <w:style w:type="paragraph" w:styleId="SemEspaamento">
    <w:name w:val="No Spacing"/>
    <w:uiPriority w:val="1"/>
    <w:qFormat/>
    <w:rsid w:val="005A1A51"/>
    <w:pPr>
      <w:spacing w:after="0" w:line="240" w:lineRule="auto"/>
    </w:pPr>
  </w:style>
  <w:style w:type="paragraph" w:styleId="Cabealho">
    <w:name w:val="header"/>
    <w:basedOn w:val="Normal"/>
    <w:link w:val="CabealhoChar"/>
    <w:uiPriority w:val="99"/>
    <w:unhideWhenUsed/>
    <w:rsid w:val="006E3B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BD7"/>
  </w:style>
  <w:style w:type="paragraph" w:styleId="Rodap">
    <w:name w:val="footer"/>
    <w:basedOn w:val="Normal"/>
    <w:link w:val="RodapChar"/>
    <w:uiPriority w:val="99"/>
    <w:unhideWhenUsed/>
    <w:rsid w:val="006E3BD7"/>
    <w:pPr>
      <w:tabs>
        <w:tab w:val="center" w:pos="4252"/>
        <w:tab w:val="right" w:pos="8504"/>
      </w:tabs>
      <w:spacing w:after="0" w:line="240" w:lineRule="auto"/>
    </w:pPr>
  </w:style>
  <w:style w:type="character" w:customStyle="1" w:styleId="RodapChar">
    <w:name w:val="Rodapé Char"/>
    <w:basedOn w:val="Fontepargpadro"/>
    <w:link w:val="Rodap"/>
    <w:uiPriority w:val="99"/>
    <w:rsid w:val="006E3BD7"/>
  </w:style>
  <w:style w:type="paragraph" w:styleId="Textodenotaderodap">
    <w:name w:val="footnote text"/>
    <w:basedOn w:val="Normal"/>
    <w:link w:val="TextodenotaderodapChar"/>
    <w:uiPriority w:val="99"/>
    <w:semiHidden/>
    <w:unhideWhenUsed/>
    <w:rsid w:val="00ED531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531B"/>
    <w:rPr>
      <w:sz w:val="20"/>
      <w:szCs w:val="20"/>
    </w:rPr>
  </w:style>
  <w:style w:type="character" w:styleId="Refdenotaderodap">
    <w:name w:val="footnote reference"/>
    <w:basedOn w:val="Fontepargpadro"/>
    <w:uiPriority w:val="99"/>
    <w:semiHidden/>
    <w:unhideWhenUsed/>
    <w:rsid w:val="00ED531B"/>
    <w:rPr>
      <w:vertAlign w:val="superscript"/>
    </w:rPr>
  </w:style>
  <w:style w:type="character" w:styleId="Refdecomentrio">
    <w:name w:val="annotation reference"/>
    <w:basedOn w:val="Fontepargpadro"/>
    <w:uiPriority w:val="99"/>
    <w:semiHidden/>
    <w:unhideWhenUsed/>
    <w:rsid w:val="00A73426"/>
    <w:rPr>
      <w:sz w:val="16"/>
      <w:szCs w:val="16"/>
    </w:rPr>
  </w:style>
  <w:style w:type="paragraph" w:styleId="Textodecomentrio">
    <w:name w:val="annotation text"/>
    <w:basedOn w:val="Normal"/>
    <w:link w:val="TextodecomentrioChar"/>
    <w:uiPriority w:val="99"/>
    <w:unhideWhenUsed/>
    <w:rsid w:val="00A73426"/>
    <w:pPr>
      <w:spacing w:line="240" w:lineRule="auto"/>
    </w:pPr>
    <w:rPr>
      <w:sz w:val="20"/>
      <w:szCs w:val="20"/>
    </w:rPr>
  </w:style>
  <w:style w:type="character" w:customStyle="1" w:styleId="TextodecomentrioChar">
    <w:name w:val="Texto de comentário Char"/>
    <w:basedOn w:val="Fontepargpadro"/>
    <w:link w:val="Textodecomentrio"/>
    <w:uiPriority w:val="99"/>
    <w:rsid w:val="00A73426"/>
    <w:rPr>
      <w:sz w:val="20"/>
      <w:szCs w:val="20"/>
    </w:rPr>
  </w:style>
  <w:style w:type="paragraph" w:styleId="Assuntodocomentrio">
    <w:name w:val="annotation subject"/>
    <w:basedOn w:val="Textodecomentrio"/>
    <w:next w:val="Textodecomentrio"/>
    <w:link w:val="AssuntodocomentrioChar"/>
    <w:uiPriority w:val="99"/>
    <w:semiHidden/>
    <w:unhideWhenUsed/>
    <w:rsid w:val="00A73426"/>
    <w:rPr>
      <w:b/>
      <w:bCs/>
    </w:rPr>
  </w:style>
  <w:style w:type="character" w:customStyle="1" w:styleId="AssuntodocomentrioChar">
    <w:name w:val="Assunto do comentário Char"/>
    <w:basedOn w:val="TextodecomentrioChar"/>
    <w:link w:val="Assuntodocomentrio"/>
    <w:uiPriority w:val="99"/>
    <w:semiHidden/>
    <w:rsid w:val="00A73426"/>
    <w:rPr>
      <w:b/>
      <w:bCs/>
      <w:sz w:val="20"/>
      <w:szCs w:val="20"/>
    </w:rPr>
  </w:style>
  <w:style w:type="paragraph" w:styleId="Textodebalo">
    <w:name w:val="Balloon Text"/>
    <w:basedOn w:val="Normal"/>
    <w:link w:val="TextodebaloChar"/>
    <w:uiPriority w:val="99"/>
    <w:semiHidden/>
    <w:unhideWhenUsed/>
    <w:rsid w:val="00A734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3426"/>
    <w:rPr>
      <w:rFonts w:ascii="Segoe UI" w:hAnsi="Segoe UI" w:cs="Segoe UI"/>
      <w:sz w:val="18"/>
      <w:szCs w:val="18"/>
    </w:rPr>
  </w:style>
  <w:style w:type="paragraph" w:styleId="PargrafodaLista">
    <w:name w:val="List Paragraph"/>
    <w:basedOn w:val="Normal"/>
    <w:uiPriority w:val="34"/>
    <w:qFormat/>
    <w:rsid w:val="00A73426"/>
    <w:pPr>
      <w:spacing w:after="0" w:line="240" w:lineRule="auto"/>
      <w:ind w:left="720"/>
      <w:contextualSpacing/>
    </w:pPr>
    <w:rPr>
      <w:rFonts w:ascii="Times New Roman" w:eastAsia="Times New Roman" w:hAnsi="Times New Roman" w:cs="Times New Roman"/>
      <w:sz w:val="20"/>
      <w:szCs w:val="20"/>
    </w:rPr>
  </w:style>
  <w:style w:type="character" w:customStyle="1" w:styleId="fontstyle01">
    <w:name w:val="fontstyle01"/>
    <w:rsid w:val="00A73426"/>
    <w:rPr>
      <w:rFonts w:ascii="TimesNewRoman" w:hAnsi="TimesNewRoman" w:hint="default"/>
      <w:b w:val="0"/>
      <w:bCs w:val="0"/>
      <w:i w:val="0"/>
      <w:iCs w:val="0"/>
      <w:color w:val="000000"/>
      <w:sz w:val="10"/>
      <w:szCs w:val="10"/>
    </w:rPr>
  </w:style>
  <w:style w:type="character" w:customStyle="1" w:styleId="apple-converted-space">
    <w:name w:val="apple-converted-space"/>
    <w:basedOn w:val="Fontepargpadro"/>
    <w:rsid w:val="00A362D2"/>
  </w:style>
  <w:style w:type="character" w:styleId="nfase">
    <w:name w:val="Emphasis"/>
    <w:basedOn w:val="Fontepargpadro"/>
    <w:uiPriority w:val="20"/>
    <w:qFormat/>
    <w:rsid w:val="00A362D2"/>
    <w:rPr>
      <w:i/>
      <w:iCs/>
    </w:rPr>
  </w:style>
  <w:style w:type="character" w:customStyle="1" w:styleId="Mention">
    <w:name w:val="Mention"/>
    <w:basedOn w:val="Fontepargpadro"/>
    <w:uiPriority w:val="99"/>
    <w:semiHidden/>
    <w:unhideWhenUsed/>
    <w:rsid w:val="00757ECF"/>
    <w:rPr>
      <w:color w:val="2B579A"/>
      <w:shd w:val="clear" w:color="auto" w:fill="E6E6E6"/>
    </w:rPr>
  </w:style>
  <w:style w:type="character" w:customStyle="1" w:styleId="skimlinks-unlinked">
    <w:name w:val="skimlinks-unlinked"/>
    <w:basedOn w:val="Fontepargpadro"/>
    <w:rsid w:val="00F44279"/>
  </w:style>
  <w:style w:type="paragraph" w:customStyle="1" w:styleId="Default">
    <w:name w:val="Default"/>
    <w:rsid w:val="009E38A1"/>
    <w:pPr>
      <w:autoSpaceDE w:val="0"/>
      <w:autoSpaceDN w:val="0"/>
      <w:adjustRightInd w:val="0"/>
      <w:spacing w:after="0" w:line="240" w:lineRule="auto"/>
    </w:pPr>
    <w:rPr>
      <w:rFonts w:ascii="Times New Roman" w:hAnsi="Times New Roman" w:cs="Times New Roman"/>
      <w:sz w:val="24"/>
      <w:szCs w:val="24"/>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querdadiario.com.br/Marx-antes-do-marxismo?utm_source=newsletter&amp;utm_medium=email&amp;utm_campaign=Newslett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patricialimasantos35@gmail.com" TargetMode="External"/><Relationship Id="rId1" Type="http://schemas.openxmlformats.org/officeDocument/2006/relationships/hyperlink" Target="mailto:jusclupj@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4904</Words>
  <Characters>26487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Francivaldo</cp:lastModifiedBy>
  <cp:revision>7</cp:revision>
  <dcterms:created xsi:type="dcterms:W3CDTF">2017-06-08T17:36:00Z</dcterms:created>
  <dcterms:modified xsi:type="dcterms:W3CDTF">2017-06-09T03:27:00Z</dcterms:modified>
</cp:coreProperties>
</file>