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FD0" w:rsidRPr="000F6E2D" w:rsidRDefault="00E205C3">
      <w:pPr>
        <w:pStyle w:val="Corpodetexto"/>
        <w:spacing w:before="61" w:line="420" w:lineRule="auto"/>
        <w:ind w:left="1228" w:right="1822" w:hanging="497"/>
        <w:rPr>
          <w:rFonts w:ascii="Times New Roman" w:hAnsi="Times New Roman"/>
          <w:lang w:val="pt-BR"/>
        </w:rPr>
      </w:pPr>
      <w:r w:rsidRPr="000F6E2D">
        <w:rPr>
          <w:rFonts w:ascii="Times New Roman" w:hAnsi="Times New Roman"/>
          <w:lang w:val="pt-BR"/>
        </w:rPr>
        <w:t>FACULDADE DE DESENVOLVIMENTO DO RIO GRANDE DO SUL FADERGS CURSO SUPERIOR DE CIÊNCIAS CONTÁBEIS</w:t>
      </w:r>
    </w:p>
    <w:p w:rsidR="00CC2FD0" w:rsidRPr="000F6E2D" w:rsidRDefault="00CC2FD0">
      <w:pPr>
        <w:pStyle w:val="Corpodetexto"/>
        <w:rPr>
          <w:rFonts w:ascii="Times New Roman"/>
          <w:sz w:val="26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6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6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6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6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6"/>
          <w:lang w:val="pt-BR"/>
        </w:rPr>
      </w:pPr>
    </w:p>
    <w:p w:rsidR="00CC2FD0" w:rsidRPr="000F6E2D" w:rsidRDefault="00E205C3">
      <w:pPr>
        <w:pStyle w:val="Corpodetexto"/>
        <w:spacing w:before="212"/>
        <w:ind w:left="1814"/>
        <w:rPr>
          <w:rFonts w:ascii="Times New Roman" w:hAnsi="Times New Roman"/>
          <w:lang w:val="pt-BR"/>
        </w:rPr>
      </w:pPr>
      <w:r w:rsidRPr="000F6E2D">
        <w:rPr>
          <w:rFonts w:ascii="Times New Roman" w:hAnsi="Times New Roman"/>
          <w:lang w:val="pt-BR"/>
        </w:rPr>
        <w:t>RELATÓRIO FINAL DE ESTÁGIO SUPERVISIONADO</w:t>
      </w:r>
    </w:p>
    <w:p w:rsidR="00CC2FD0" w:rsidRPr="000F6E2D" w:rsidRDefault="00CC2FD0">
      <w:pPr>
        <w:pStyle w:val="Corpodetexto"/>
        <w:rPr>
          <w:rFonts w:ascii="Times New Roman"/>
          <w:sz w:val="26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6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6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6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6"/>
          <w:lang w:val="pt-BR"/>
        </w:rPr>
      </w:pPr>
    </w:p>
    <w:p w:rsidR="00CC2FD0" w:rsidRPr="000F6E2D" w:rsidRDefault="00CC2FD0">
      <w:pPr>
        <w:pStyle w:val="Corpodetexto"/>
        <w:spacing w:before="3"/>
        <w:rPr>
          <w:rFonts w:ascii="Times New Roman"/>
          <w:sz w:val="26"/>
          <w:lang w:val="pt-BR"/>
        </w:rPr>
      </w:pPr>
    </w:p>
    <w:p w:rsidR="00CC2FD0" w:rsidRPr="000F6E2D" w:rsidRDefault="00E205C3">
      <w:pPr>
        <w:pStyle w:val="Corpodetexto"/>
        <w:spacing w:line="360" w:lineRule="auto"/>
        <w:ind w:left="3365" w:right="3700"/>
        <w:jc w:val="center"/>
        <w:rPr>
          <w:rFonts w:ascii="Times New Roman" w:hAnsi="Times New Roman"/>
          <w:lang w:val="pt-BR"/>
        </w:rPr>
      </w:pPr>
      <w:r w:rsidRPr="000F6E2D">
        <w:rPr>
          <w:rFonts w:ascii="Times New Roman" w:hAnsi="Times New Roman"/>
          <w:lang w:val="pt-BR"/>
        </w:rPr>
        <w:t xml:space="preserve">Supervisor de Estágio: </w:t>
      </w:r>
      <w:r w:rsidR="00266F6B" w:rsidRPr="000F6E2D">
        <w:rPr>
          <w:rFonts w:ascii="Times New Roman" w:hAnsi="Times New Roman"/>
          <w:lang w:val="pt-BR"/>
        </w:rPr>
        <w:t xml:space="preserve">Cristiano Beck </w:t>
      </w:r>
      <w:proofErr w:type="spellStart"/>
      <w:r w:rsidR="00266F6B" w:rsidRPr="000F6E2D">
        <w:rPr>
          <w:rFonts w:ascii="Times New Roman" w:hAnsi="Times New Roman"/>
          <w:lang w:val="pt-BR"/>
        </w:rPr>
        <w:t>Rutzig</w:t>
      </w:r>
      <w:proofErr w:type="spellEnd"/>
    </w:p>
    <w:p w:rsidR="00CC2FD0" w:rsidRPr="000F6E2D" w:rsidRDefault="00CC2FD0">
      <w:pPr>
        <w:pStyle w:val="Corpodetexto"/>
        <w:rPr>
          <w:rFonts w:ascii="Times New Roman"/>
          <w:sz w:val="26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6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6"/>
          <w:lang w:val="pt-BR"/>
        </w:rPr>
      </w:pPr>
    </w:p>
    <w:p w:rsidR="00CC2FD0" w:rsidRPr="000F6E2D" w:rsidRDefault="00CC2FD0">
      <w:pPr>
        <w:pStyle w:val="Corpodetexto"/>
        <w:spacing w:before="6"/>
        <w:rPr>
          <w:rFonts w:ascii="Times New Roman"/>
          <w:sz w:val="30"/>
          <w:lang w:val="pt-BR"/>
        </w:rPr>
      </w:pPr>
    </w:p>
    <w:p w:rsidR="00CC2FD0" w:rsidRPr="000F6E2D" w:rsidRDefault="00E205C3">
      <w:pPr>
        <w:pStyle w:val="Corpodetexto"/>
        <w:spacing w:before="1" w:line="484" w:lineRule="auto"/>
        <w:ind w:left="2855" w:right="3194"/>
        <w:jc w:val="center"/>
        <w:rPr>
          <w:rFonts w:ascii="Times New Roman" w:hAnsi="Times New Roman"/>
          <w:lang w:val="pt-BR"/>
        </w:rPr>
      </w:pPr>
      <w:r w:rsidRPr="000F6E2D">
        <w:rPr>
          <w:rFonts w:ascii="Times New Roman" w:hAnsi="Times New Roman"/>
          <w:lang w:val="pt-BR"/>
        </w:rPr>
        <w:t xml:space="preserve">Bacharelando em Ciências Contábeis: </w:t>
      </w:r>
      <w:r w:rsidR="00266F6B" w:rsidRPr="000F6E2D">
        <w:rPr>
          <w:rFonts w:ascii="Times New Roman" w:hAnsi="Times New Roman"/>
          <w:lang w:val="pt-BR"/>
        </w:rPr>
        <w:t>Carolina Miranda Messa</w:t>
      </w:r>
    </w:p>
    <w:p w:rsidR="00CC2FD0" w:rsidRPr="000F6E2D" w:rsidRDefault="00CC2FD0">
      <w:pPr>
        <w:pStyle w:val="Corpodetexto"/>
        <w:rPr>
          <w:rFonts w:ascii="Times New Roman"/>
          <w:sz w:val="26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6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6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6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6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6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6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6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6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6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6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6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6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6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6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6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6"/>
          <w:lang w:val="pt-BR"/>
        </w:rPr>
      </w:pPr>
    </w:p>
    <w:p w:rsidR="00CC2FD0" w:rsidRPr="000F6E2D" w:rsidRDefault="00266F6B">
      <w:pPr>
        <w:pStyle w:val="Corpodetexto"/>
        <w:spacing w:before="160" w:line="360" w:lineRule="auto"/>
        <w:ind w:left="4065" w:right="4399"/>
        <w:jc w:val="center"/>
        <w:rPr>
          <w:rFonts w:ascii="Times New Roman"/>
        </w:rPr>
      </w:pPr>
      <w:r w:rsidRPr="000F6E2D">
        <w:rPr>
          <w:rFonts w:ascii="Times New Roman"/>
        </w:rPr>
        <w:t>Porto Alegre 2017</w:t>
      </w:r>
    </w:p>
    <w:p w:rsidR="00CC2FD0" w:rsidRPr="000F6E2D" w:rsidRDefault="00CC2FD0">
      <w:pPr>
        <w:spacing w:line="360" w:lineRule="auto"/>
        <w:jc w:val="center"/>
        <w:rPr>
          <w:rFonts w:ascii="Times New Roman"/>
        </w:rPr>
        <w:sectPr w:rsidR="00CC2FD0" w:rsidRPr="000F6E2D">
          <w:type w:val="continuous"/>
          <w:pgSz w:w="11900" w:h="16840"/>
          <w:pgMar w:top="1260" w:right="640" w:bottom="280" w:left="1560" w:header="720" w:footer="720" w:gutter="0"/>
          <w:cols w:space="720"/>
        </w:sectPr>
      </w:pPr>
    </w:p>
    <w:p w:rsidR="00CC2FD0" w:rsidRPr="000F6E2D" w:rsidRDefault="00D86EE7">
      <w:pPr>
        <w:pStyle w:val="Corpodetexto"/>
        <w:ind w:left="8824"/>
        <w:rPr>
          <w:rFonts w:ascii="Times New Roman"/>
          <w:sz w:val="20"/>
        </w:rPr>
      </w:pPr>
      <w:r w:rsidRPr="000F6E2D">
        <w:rPr>
          <w:rFonts w:ascii="Times New Roman"/>
          <w:noProof/>
          <w:sz w:val="20"/>
          <w:lang w:val="pt-BR" w:eastAsia="pt-BR"/>
        </w:rPr>
        <w:lastRenderedPageBreak/>
        <mc:AlternateContent>
          <mc:Choice Requires="wpg">
            <w:drawing>
              <wp:inline distT="0" distB="0" distL="0" distR="0">
                <wp:extent cx="422275" cy="373380"/>
                <wp:effectExtent l="2540" t="0" r="3810" b="1270"/>
                <wp:docPr id="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275" cy="373380"/>
                          <a:chOff x="0" y="0"/>
                          <a:chExt cx="665" cy="588"/>
                        </a:xfrm>
                      </wpg:grpSpPr>
                      <wps:wsp>
                        <wps:cNvPr id="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27" y="0"/>
                            <a:ext cx="538" cy="5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81"/>
                            <a:ext cx="538" cy="5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02B6B2" id="Group 24" o:spid="_x0000_s1026" style="width:33.25pt;height:29.4pt;mso-position-horizontal-relative:char;mso-position-vertical-relative:line" coordsize="665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">
                <v:rect id="Rectangle 26" o:spid="_x0000_s1027" style="position:absolute;left:127;width:538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rect id="Rectangle 25" o:spid="_x0000_s1028" style="position:absolute;top:81;width:538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  <w10:anchorlock/>
              </v:group>
            </w:pict>
          </mc:Fallback>
        </mc:AlternateContent>
      </w:r>
    </w:p>
    <w:p w:rsidR="00CC2FD0" w:rsidRPr="000F6E2D" w:rsidRDefault="00CC2FD0">
      <w:pPr>
        <w:pStyle w:val="Corpodetexto"/>
        <w:spacing w:before="4"/>
        <w:rPr>
          <w:rFonts w:ascii="Times New Roman"/>
          <w:sz w:val="27"/>
        </w:rPr>
      </w:pPr>
    </w:p>
    <w:p w:rsidR="00CC2FD0" w:rsidRPr="000F6E2D" w:rsidRDefault="00D86EE7">
      <w:pPr>
        <w:pStyle w:val="Corpodetexto"/>
        <w:spacing w:before="90"/>
        <w:ind w:left="3365" w:right="3707"/>
        <w:jc w:val="center"/>
        <w:rPr>
          <w:rFonts w:ascii="Times New Roman" w:hAnsi="Times New Roman"/>
          <w:lang w:val="pt-BR"/>
        </w:rPr>
      </w:pPr>
      <w:r w:rsidRPr="000F6E2D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503302064" behindDoc="1" locked="0" layoutInCell="1" allowOverlap="1">
                <wp:simplePos x="0" y="0"/>
                <wp:positionH relativeFrom="page">
                  <wp:posOffset>6771005</wp:posOffset>
                </wp:positionH>
                <wp:positionV relativeFrom="paragraph">
                  <wp:posOffset>-536575</wp:posOffset>
                </wp:positionV>
                <wp:extent cx="71120" cy="140335"/>
                <wp:effectExtent l="0" t="0" r="0" b="0"/>
                <wp:wrapNone/>
                <wp:docPr id="2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73D5" w:rsidRDefault="003D73D5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533.15pt;margin-top:-42.25pt;width:5.6pt;height:11.05pt;z-index:-1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LdfrAIAAKk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" filled="f" stroked="f">
                <v:textbox inset="0,0,0,0">
                  <w:txbxContent>
                    <w:p w:rsidR="003D73D5" w:rsidRDefault="003D73D5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205C3" w:rsidRPr="000F6E2D">
        <w:rPr>
          <w:rFonts w:ascii="Times New Roman" w:hAnsi="Times New Roman"/>
          <w:lang w:val="pt-BR"/>
        </w:rPr>
        <w:t>ESCOLA DE NEGÓCIOS</w:t>
      </w:r>
    </w:p>
    <w:p w:rsidR="00CC2FD0" w:rsidRPr="000F6E2D" w:rsidRDefault="00E205C3">
      <w:pPr>
        <w:pStyle w:val="Corpodetexto"/>
        <w:spacing w:before="137"/>
        <w:ind w:left="2191"/>
        <w:rPr>
          <w:rFonts w:ascii="Times New Roman" w:hAnsi="Times New Roman"/>
          <w:lang w:val="pt-BR"/>
        </w:rPr>
      </w:pPr>
      <w:r w:rsidRPr="000F6E2D">
        <w:rPr>
          <w:rFonts w:ascii="Times New Roman" w:hAnsi="Times New Roman"/>
          <w:lang w:val="pt-BR"/>
        </w:rPr>
        <w:t>CURSO SUPERIOR DE CIÊNCIAS CONTÁBEIS</w:t>
      </w:r>
    </w:p>
    <w:p w:rsidR="00CC2FD0" w:rsidRPr="000F6E2D" w:rsidRDefault="00CC2FD0">
      <w:pPr>
        <w:pStyle w:val="Corpodetexto"/>
        <w:rPr>
          <w:rFonts w:ascii="Times New Roman"/>
          <w:sz w:val="26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6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6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6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6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6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6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6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6"/>
          <w:lang w:val="pt-BR"/>
        </w:rPr>
      </w:pPr>
    </w:p>
    <w:p w:rsidR="00CC2FD0" w:rsidRPr="000F6E2D" w:rsidRDefault="00CC2FD0">
      <w:pPr>
        <w:pStyle w:val="Corpodetexto"/>
        <w:spacing w:before="9"/>
        <w:rPr>
          <w:rFonts w:ascii="Times New Roman"/>
          <w:sz w:val="29"/>
          <w:lang w:val="pt-BR"/>
        </w:rPr>
      </w:pPr>
    </w:p>
    <w:p w:rsidR="00CC2FD0" w:rsidRPr="000F6E2D" w:rsidRDefault="00E205C3">
      <w:pPr>
        <w:pStyle w:val="Corpodetexto"/>
        <w:ind w:left="1811"/>
        <w:rPr>
          <w:rFonts w:ascii="Times New Roman" w:hAnsi="Times New Roman"/>
          <w:lang w:val="pt-BR"/>
        </w:rPr>
      </w:pPr>
      <w:r w:rsidRPr="000F6E2D">
        <w:rPr>
          <w:rFonts w:ascii="Times New Roman" w:hAnsi="Times New Roman"/>
          <w:lang w:val="pt-BR"/>
        </w:rPr>
        <w:t>RELATÓRIO FINAL DE ESTÁGIO SUPERVISIONADO</w:t>
      </w:r>
    </w:p>
    <w:p w:rsidR="00CC2FD0" w:rsidRPr="000F6E2D" w:rsidRDefault="00CC2FD0">
      <w:pPr>
        <w:pStyle w:val="Corpodetexto"/>
        <w:rPr>
          <w:rFonts w:ascii="Times New Roman"/>
          <w:sz w:val="20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0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0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0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0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0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0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0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0"/>
          <w:lang w:val="pt-BR"/>
        </w:rPr>
      </w:pPr>
    </w:p>
    <w:p w:rsidR="00CC2FD0" w:rsidRPr="000F6E2D" w:rsidRDefault="00D86EE7">
      <w:pPr>
        <w:pStyle w:val="Corpodetexto"/>
        <w:spacing w:before="9"/>
        <w:rPr>
          <w:rFonts w:ascii="Times New Roman"/>
          <w:sz w:val="16"/>
          <w:lang w:val="pt-BR"/>
        </w:rPr>
      </w:pPr>
      <w:r w:rsidRPr="000F6E2D">
        <w:rPr>
          <w:noProof/>
          <w:lang w:val="pt-BR" w:eastAsia="pt-BR"/>
        </w:rPr>
        <mc:AlternateContent>
          <mc:Choice Requires="wps">
            <w:drawing>
              <wp:anchor distT="4294967295" distB="4294967295" distL="0" distR="0" simplePos="0" relativeHeight="1048" behindDoc="0" locked="0" layoutInCell="1" allowOverlap="1">
                <wp:simplePos x="0" y="0"/>
                <wp:positionH relativeFrom="page">
                  <wp:posOffset>2895600</wp:posOffset>
                </wp:positionH>
                <wp:positionV relativeFrom="paragraph">
                  <wp:posOffset>151129</wp:posOffset>
                </wp:positionV>
                <wp:extent cx="2133600" cy="0"/>
                <wp:effectExtent l="0" t="0" r="0" b="0"/>
                <wp:wrapTopAndBottom/>
                <wp:docPr id="2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1B7B6" id="Line 22" o:spid="_x0000_s1026" style="position:absolute;z-index:104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28pt,11.9pt" to="396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266F6B" w:rsidRPr="000F6E2D" w:rsidRDefault="00266F6B" w:rsidP="00266F6B">
      <w:pPr>
        <w:pStyle w:val="Corpodetexto"/>
        <w:tabs>
          <w:tab w:val="left" w:pos="5529"/>
        </w:tabs>
        <w:spacing w:before="87" w:line="357" w:lineRule="auto"/>
        <w:ind w:left="3900" w:right="4106" w:hanging="119"/>
        <w:rPr>
          <w:rFonts w:ascii="Times New Roman"/>
          <w:lang w:val="pt-BR"/>
        </w:rPr>
      </w:pPr>
      <w:r w:rsidRPr="000F6E2D">
        <w:rPr>
          <w:rFonts w:ascii="Times New Roman"/>
          <w:lang w:val="pt-BR"/>
        </w:rPr>
        <w:t>Orientador Interno</w:t>
      </w:r>
    </w:p>
    <w:p w:rsidR="00CC2FD0" w:rsidRPr="000F6E2D" w:rsidRDefault="00266F6B" w:rsidP="00266F6B">
      <w:pPr>
        <w:pStyle w:val="Corpodetexto"/>
        <w:spacing w:before="87" w:line="357" w:lineRule="auto"/>
        <w:ind w:left="3828" w:right="3321" w:hanging="72"/>
        <w:rPr>
          <w:rFonts w:ascii="Times New Roman"/>
          <w:lang w:val="pt-BR"/>
        </w:rPr>
      </w:pPr>
      <w:r w:rsidRPr="000F6E2D">
        <w:rPr>
          <w:rFonts w:ascii="Times New Roman"/>
          <w:lang w:val="pt-BR"/>
        </w:rPr>
        <w:t>Itamar Baptista Chagas</w:t>
      </w:r>
    </w:p>
    <w:p w:rsidR="00CC2FD0" w:rsidRPr="000F6E2D" w:rsidRDefault="00CC2FD0">
      <w:pPr>
        <w:pStyle w:val="Corpodetexto"/>
        <w:rPr>
          <w:rFonts w:ascii="Times New Roman"/>
          <w:sz w:val="20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0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0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0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0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0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0"/>
          <w:lang w:val="pt-BR"/>
        </w:rPr>
      </w:pPr>
    </w:p>
    <w:p w:rsidR="00CC2FD0" w:rsidRPr="000F6E2D" w:rsidRDefault="00D86EE7">
      <w:pPr>
        <w:pStyle w:val="Corpodetexto"/>
        <w:spacing w:before="1"/>
        <w:rPr>
          <w:rFonts w:ascii="Times New Roman"/>
          <w:sz w:val="13"/>
          <w:lang w:val="pt-BR"/>
        </w:rPr>
      </w:pPr>
      <w:r w:rsidRPr="000F6E2D">
        <w:rPr>
          <w:noProof/>
          <w:lang w:val="pt-BR" w:eastAsia="pt-BR"/>
        </w:rPr>
        <mc:AlternateContent>
          <mc:Choice Requires="wps">
            <w:drawing>
              <wp:anchor distT="4294967295" distB="4294967295" distL="0" distR="0" simplePos="0" relativeHeight="1072" behindDoc="0" locked="0" layoutInCell="1" allowOverlap="1">
                <wp:simplePos x="0" y="0"/>
                <wp:positionH relativeFrom="page">
                  <wp:posOffset>2895600</wp:posOffset>
                </wp:positionH>
                <wp:positionV relativeFrom="paragraph">
                  <wp:posOffset>123824</wp:posOffset>
                </wp:positionV>
                <wp:extent cx="2133600" cy="0"/>
                <wp:effectExtent l="0" t="0" r="0" b="0"/>
                <wp:wrapTopAndBottom/>
                <wp:docPr id="2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86210" id="Line 21" o:spid="_x0000_s1026" style="position:absolute;z-index:107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28pt,9.75pt" to="396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CC2FD0" w:rsidRPr="000F6E2D" w:rsidRDefault="00E205C3">
      <w:pPr>
        <w:pStyle w:val="Corpodetexto"/>
        <w:spacing w:before="80" w:line="360" w:lineRule="auto"/>
        <w:ind w:left="2855" w:right="3194"/>
        <w:jc w:val="center"/>
        <w:rPr>
          <w:rFonts w:ascii="Times New Roman" w:hAnsi="Times New Roman"/>
          <w:lang w:val="pt-BR"/>
        </w:rPr>
      </w:pPr>
      <w:r w:rsidRPr="000F6E2D">
        <w:rPr>
          <w:rFonts w:ascii="Times New Roman" w:hAnsi="Times New Roman"/>
          <w:lang w:val="pt-BR"/>
        </w:rPr>
        <w:t xml:space="preserve">Bacharelando em Ciências Contábeis </w:t>
      </w:r>
      <w:r w:rsidR="00266F6B" w:rsidRPr="000F6E2D">
        <w:rPr>
          <w:rFonts w:ascii="Times New Roman" w:hAnsi="Times New Roman"/>
          <w:lang w:val="pt-BR"/>
        </w:rPr>
        <w:t>Carolina Miranda Messa</w:t>
      </w:r>
    </w:p>
    <w:p w:rsidR="00CC2FD0" w:rsidRPr="000F6E2D" w:rsidRDefault="00CC2FD0">
      <w:pPr>
        <w:pStyle w:val="Corpodetexto"/>
        <w:rPr>
          <w:rFonts w:ascii="Times New Roman"/>
          <w:sz w:val="26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6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6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6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6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6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6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6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6"/>
          <w:lang w:val="pt-BR"/>
        </w:rPr>
      </w:pPr>
    </w:p>
    <w:p w:rsidR="00CC2FD0" w:rsidRPr="000F6E2D" w:rsidRDefault="00CC2FD0">
      <w:pPr>
        <w:pStyle w:val="Corpodetexto"/>
        <w:rPr>
          <w:rFonts w:ascii="Times New Roman"/>
          <w:sz w:val="26"/>
          <w:lang w:val="pt-BR"/>
        </w:rPr>
      </w:pPr>
    </w:p>
    <w:p w:rsidR="00CC2FD0" w:rsidRPr="000F6E2D" w:rsidRDefault="00CC2FD0">
      <w:pPr>
        <w:pStyle w:val="Corpodetexto"/>
        <w:spacing w:before="5"/>
        <w:rPr>
          <w:rFonts w:ascii="Times New Roman"/>
          <w:sz w:val="28"/>
          <w:lang w:val="pt-BR"/>
        </w:rPr>
      </w:pPr>
    </w:p>
    <w:p w:rsidR="00CC2FD0" w:rsidRPr="000F6E2D" w:rsidRDefault="00E205C3">
      <w:pPr>
        <w:pStyle w:val="Corpodetexto"/>
        <w:spacing w:line="360" w:lineRule="auto"/>
        <w:ind w:left="4065" w:right="4399"/>
        <w:jc w:val="center"/>
        <w:rPr>
          <w:rFonts w:ascii="Times New Roman"/>
        </w:rPr>
      </w:pPr>
      <w:r w:rsidRPr="000F6E2D">
        <w:rPr>
          <w:rFonts w:ascii="Times New Roman"/>
        </w:rPr>
        <w:t>Porto Alegre 201</w:t>
      </w:r>
      <w:r w:rsidR="00266F6B" w:rsidRPr="000F6E2D">
        <w:rPr>
          <w:rFonts w:ascii="Times New Roman"/>
        </w:rPr>
        <w:t>7</w:t>
      </w:r>
    </w:p>
    <w:p w:rsidR="00CC2FD0" w:rsidRPr="000F6E2D" w:rsidRDefault="00CC2FD0">
      <w:pPr>
        <w:spacing w:line="360" w:lineRule="auto"/>
        <w:jc w:val="center"/>
        <w:rPr>
          <w:rFonts w:ascii="Times New Roman"/>
        </w:rPr>
        <w:sectPr w:rsidR="00CC2FD0" w:rsidRPr="000F6E2D">
          <w:pgSz w:w="11900" w:h="16840"/>
          <w:pgMar w:top="1000" w:right="640" w:bottom="280" w:left="1560" w:header="720" w:footer="720" w:gutter="0"/>
          <w:cols w:space="720"/>
        </w:sectPr>
      </w:pPr>
    </w:p>
    <w:p w:rsidR="00CC2FD0" w:rsidRPr="000F6E2D" w:rsidRDefault="00CC2FD0">
      <w:pPr>
        <w:pStyle w:val="Corpodetexto"/>
        <w:rPr>
          <w:rFonts w:ascii="Times New Roman"/>
          <w:sz w:val="20"/>
        </w:rPr>
      </w:pPr>
    </w:p>
    <w:p w:rsidR="00CC2FD0" w:rsidRPr="000F6E2D" w:rsidRDefault="00CC2FD0">
      <w:pPr>
        <w:pStyle w:val="Corpodetexto"/>
        <w:spacing w:before="9"/>
        <w:rPr>
          <w:rFonts w:ascii="Times New Roman"/>
          <w:sz w:val="28"/>
        </w:rPr>
      </w:pPr>
    </w:p>
    <w:p w:rsidR="00CC2FD0" w:rsidRPr="000F6E2D" w:rsidRDefault="00E205C3">
      <w:pPr>
        <w:pStyle w:val="Corpodetexto"/>
        <w:spacing w:before="100"/>
        <w:ind w:left="3365" w:right="3357"/>
        <w:jc w:val="center"/>
      </w:pPr>
      <w:r w:rsidRPr="000F6E2D">
        <w:t>SUMÁRIO</w:t>
      </w:r>
    </w:p>
    <w:sdt>
      <w:sdtPr>
        <w:id w:val="-852572167"/>
        <w:docPartObj>
          <w:docPartGallery w:val="Table of Contents"/>
          <w:docPartUnique/>
        </w:docPartObj>
      </w:sdtPr>
      <w:sdtEndPr/>
      <w:sdtContent>
        <w:p w:rsidR="00CC2FD0" w:rsidRPr="000F6E2D" w:rsidRDefault="0000621A">
          <w:pPr>
            <w:pStyle w:val="Sumrio1"/>
            <w:numPr>
              <w:ilvl w:val="0"/>
              <w:numId w:val="7"/>
            </w:numPr>
            <w:tabs>
              <w:tab w:val="left" w:pos="559"/>
              <w:tab w:val="left" w:pos="560"/>
              <w:tab w:val="left" w:leader="dot" w:pos="9447"/>
            </w:tabs>
            <w:spacing w:before="19"/>
            <w:ind w:hanging="439"/>
          </w:pPr>
          <w:hyperlink w:anchor="_TOC_250003" w:history="1">
            <w:r w:rsidR="00E205C3" w:rsidRPr="000F6E2D">
              <w:t>INTRODUÇÃO</w:t>
            </w:r>
            <w:r w:rsidR="00E205C3" w:rsidRPr="000F6E2D">
              <w:tab/>
            </w:r>
          </w:hyperlink>
          <w:r w:rsidR="00CD3728">
            <w:t>3</w:t>
          </w:r>
        </w:p>
        <w:p w:rsidR="00CC2FD0" w:rsidRPr="000F6E2D" w:rsidRDefault="00E205C3">
          <w:pPr>
            <w:pStyle w:val="Sumrio2"/>
            <w:numPr>
              <w:ilvl w:val="1"/>
              <w:numId w:val="7"/>
            </w:numPr>
            <w:tabs>
              <w:tab w:val="left" w:pos="1001"/>
              <w:tab w:val="left" w:pos="1002"/>
              <w:tab w:val="left" w:leader="dot" w:pos="9447"/>
            </w:tabs>
            <w:spacing w:before="123"/>
          </w:pPr>
          <w:r w:rsidRPr="000F6E2D">
            <w:t>TEMA</w:t>
          </w:r>
          <w:r w:rsidRPr="000F6E2D">
            <w:tab/>
          </w:r>
          <w:r w:rsidR="00CD3728">
            <w:t>4</w:t>
          </w:r>
        </w:p>
        <w:p w:rsidR="00CC2FD0" w:rsidRPr="000F6E2D" w:rsidRDefault="00E205C3">
          <w:pPr>
            <w:pStyle w:val="Sumrio2"/>
            <w:numPr>
              <w:ilvl w:val="1"/>
              <w:numId w:val="7"/>
            </w:numPr>
            <w:tabs>
              <w:tab w:val="left" w:pos="1001"/>
              <w:tab w:val="left" w:pos="1002"/>
              <w:tab w:val="left" w:leader="dot" w:pos="9446"/>
            </w:tabs>
            <w:spacing w:before="120"/>
          </w:pPr>
          <w:r w:rsidRPr="000F6E2D">
            <w:t>PROBLEMA</w:t>
          </w:r>
          <w:r w:rsidRPr="000F6E2D">
            <w:tab/>
          </w:r>
          <w:r w:rsidR="00CD3728">
            <w:t>4</w:t>
          </w:r>
        </w:p>
        <w:p w:rsidR="00CC2FD0" w:rsidRPr="000F6E2D" w:rsidRDefault="00E205C3">
          <w:pPr>
            <w:pStyle w:val="Sumrio2"/>
            <w:numPr>
              <w:ilvl w:val="1"/>
              <w:numId w:val="7"/>
            </w:numPr>
            <w:tabs>
              <w:tab w:val="left" w:pos="1001"/>
              <w:tab w:val="left" w:pos="1002"/>
              <w:tab w:val="left" w:leader="dot" w:pos="9446"/>
            </w:tabs>
          </w:pPr>
          <w:r w:rsidRPr="000F6E2D">
            <w:t>OBJETIVO</w:t>
          </w:r>
          <w:r w:rsidR="00C902F0" w:rsidRPr="000F6E2D">
            <w:t xml:space="preserve"> </w:t>
          </w:r>
          <w:r w:rsidRPr="000F6E2D">
            <w:t>GERAL</w:t>
          </w:r>
          <w:r w:rsidRPr="000F6E2D">
            <w:tab/>
          </w:r>
          <w:r w:rsidR="00CD3728">
            <w:t>4</w:t>
          </w:r>
        </w:p>
        <w:p w:rsidR="00CC2FD0" w:rsidRPr="000F6E2D" w:rsidRDefault="00E205C3">
          <w:pPr>
            <w:pStyle w:val="Sumrio2"/>
            <w:numPr>
              <w:ilvl w:val="1"/>
              <w:numId w:val="7"/>
            </w:numPr>
            <w:tabs>
              <w:tab w:val="left" w:pos="1001"/>
              <w:tab w:val="left" w:pos="1002"/>
              <w:tab w:val="left" w:leader="dot" w:pos="9446"/>
            </w:tabs>
            <w:spacing w:before="123"/>
          </w:pPr>
          <w:r w:rsidRPr="000F6E2D">
            <w:t>OBJETIVO</w:t>
          </w:r>
          <w:r w:rsidR="00C902F0" w:rsidRPr="000F6E2D">
            <w:t xml:space="preserve"> </w:t>
          </w:r>
          <w:r w:rsidRPr="000F6E2D">
            <w:t>ESPECIFICO</w:t>
          </w:r>
          <w:r w:rsidRPr="000F6E2D">
            <w:tab/>
          </w:r>
          <w:r w:rsidR="00CD3728">
            <w:t>4</w:t>
          </w:r>
        </w:p>
        <w:p w:rsidR="00CC2FD0" w:rsidRPr="000F6E2D" w:rsidRDefault="0000621A">
          <w:pPr>
            <w:pStyle w:val="Sumrio1"/>
            <w:numPr>
              <w:ilvl w:val="0"/>
              <w:numId w:val="7"/>
            </w:numPr>
            <w:tabs>
              <w:tab w:val="left" w:pos="389"/>
              <w:tab w:val="left" w:leader="dot" w:pos="9446"/>
            </w:tabs>
            <w:ind w:left="388" w:hanging="268"/>
          </w:pPr>
          <w:hyperlink w:anchor="_TOC_250002" w:history="1">
            <w:r w:rsidR="00E205C3" w:rsidRPr="000F6E2D">
              <w:t>REFERENCIAL</w:t>
            </w:r>
            <w:r w:rsidR="00C902F0" w:rsidRPr="000F6E2D">
              <w:t xml:space="preserve"> </w:t>
            </w:r>
            <w:r w:rsidR="00E205C3" w:rsidRPr="000F6E2D">
              <w:t>TEÓRICO</w:t>
            </w:r>
            <w:r w:rsidR="00E205C3" w:rsidRPr="000F6E2D">
              <w:tab/>
            </w:r>
          </w:hyperlink>
          <w:r w:rsidR="00CD3728">
            <w:t>5</w:t>
          </w:r>
        </w:p>
        <w:p w:rsidR="00CC2FD0" w:rsidRPr="000F6E2D" w:rsidRDefault="002024E3">
          <w:pPr>
            <w:pStyle w:val="Sumrio2"/>
            <w:numPr>
              <w:ilvl w:val="1"/>
              <w:numId w:val="7"/>
            </w:numPr>
            <w:tabs>
              <w:tab w:val="left" w:pos="1001"/>
              <w:tab w:val="left" w:pos="1002"/>
              <w:tab w:val="left" w:leader="dot" w:pos="9447"/>
            </w:tabs>
            <w:spacing w:line="259" w:lineRule="auto"/>
            <w:ind w:left="340" w:right="117" w:firstLine="0"/>
            <w:rPr>
              <w:lang w:val="pt-BR"/>
            </w:rPr>
          </w:pPr>
          <w:r w:rsidRPr="000F6E2D">
            <w:rPr>
              <w:lang w:val="pt-BR"/>
            </w:rPr>
            <w:t xml:space="preserve">GESTÃO PÚBLICA – </w:t>
          </w:r>
          <w:r w:rsidR="00715B14" w:rsidRPr="000F6E2D">
            <w:rPr>
              <w:lang w:val="pt-BR"/>
            </w:rPr>
            <w:t>AS DIFICULDADES DA ADMINISTRAÇÃO PÚBLICA</w:t>
          </w:r>
          <w:r w:rsidR="00E205C3" w:rsidRPr="000F6E2D">
            <w:rPr>
              <w:lang w:val="pt-BR"/>
            </w:rPr>
            <w:tab/>
          </w:r>
          <w:r w:rsidR="00CD3728">
            <w:rPr>
              <w:lang w:val="pt-BR"/>
            </w:rPr>
            <w:t>5</w:t>
          </w:r>
        </w:p>
        <w:p w:rsidR="00CC2FD0" w:rsidRPr="000F6E2D" w:rsidRDefault="00715B14">
          <w:pPr>
            <w:pStyle w:val="Sumrio2"/>
            <w:numPr>
              <w:ilvl w:val="2"/>
              <w:numId w:val="7"/>
            </w:numPr>
            <w:tabs>
              <w:tab w:val="left" w:pos="1219"/>
              <w:tab w:val="left" w:pos="1220"/>
              <w:tab w:val="left" w:leader="dot" w:pos="9447"/>
            </w:tabs>
            <w:spacing w:before="98"/>
            <w:rPr>
              <w:lang w:val="pt-BR"/>
            </w:rPr>
          </w:pPr>
          <w:r w:rsidRPr="000F6E2D">
            <w:rPr>
              <w:lang w:val="pt-BR"/>
            </w:rPr>
            <w:t>OS ASPECTOS DA GESTÃO PÚBLICA</w:t>
          </w:r>
          <w:r w:rsidR="00E205C3" w:rsidRPr="000F6E2D">
            <w:rPr>
              <w:lang w:val="pt-BR"/>
            </w:rPr>
            <w:tab/>
          </w:r>
          <w:r w:rsidR="00CD3728">
            <w:rPr>
              <w:lang w:val="pt-BR"/>
            </w:rPr>
            <w:t>5</w:t>
          </w:r>
        </w:p>
        <w:p w:rsidR="00CC2FD0" w:rsidRPr="000F6E2D" w:rsidRDefault="00715B14" w:rsidP="007776DD">
          <w:pPr>
            <w:pStyle w:val="Sumrio2"/>
            <w:numPr>
              <w:ilvl w:val="1"/>
              <w:numId w:val="7"/>
            </w:numPr>
            <w:tabs>
              <w:tab w:val="left" w:pos="1219"/>
              <w:tab w:val="left" w:pos="1220"/>
              <w:tab w:val="left" w:leader="dot" w:pos="9447"/>
            </w:tabs>
          </w:pPr>
          <w:r w:rsidRPr="000F6E2D">
            <w:t>FLUXO DE CAIXA</w:t>
          </w:r>
          <w:r w:rsidR="00E205C3" w:rsidRPr="000F6E2D">
            <w:tab/>
          </w:r>
          <w:r w:rsidR="00CD3728">
            <w:t>7</w:t>
          </w:r>
        </w:p>
        <w:p w:rsidR="00CC2FD0" w:rsidRPr="000F6E2D" w:rsidRDefault="00715B14">
          <w:pPr>
            <w:pStyle w:val="Sumrio2"/>
            <w:numPr>
              <w:ilvl w:val="2"/>
              <w:numId w:val="7"/>
            </w:numPr>
            <w:tabs>
              <w:tab w:val="left" w:pos="1219"/>
              <w:tab w:val="left" w:pos="1220"/>
              <w:tab w:val="left" w:leader="dot" w:pos="9447"/>
            </w:tabs>
            <w:spacing w:before="123"/>
            <w:rPr>
              <w:lang w:val="pt-BR"/>
            </w:rPr>
          </w:pPr>
          <w:r w:rsidRPr="000F6E2D">
            <w:rPr>
              <w:lang w:val="pt-BR"/>
            </w:rPr>
            <w:t xml:space="preserve">A IMPORTÂNCIA DAS FERRAMENTAS DE CONTROLE </w:t>
          </w:r>
          <w:r w:rsidR="00E205C3" w:rsidRPr="000F6E2D">
            <w:rPr>
              <w:lang w:val="pt-BR"/>
            </w:rPr>
            <w:tab/>
          </w:r>
          <w:r w:rsidR="00CD3728">
            <w:rPr>
              <w:lang w:val="pt-BR"/>
            </w:rPr>
            <w:t>7</w:t>
          </w:r>
        </w:p>
        <w:p w:rsidR="00CC2FD0" w:rsidRPr="000F6E2D" w:rsidRDefault="007776DD" w:rsidP="007776DD">
          <w:pPr>
            <w:pStyle w:val="Sumrio2"/>
            <w:numPr>
              <w:ilvl w:val="1"/>
              <w:numId w:val="7"/>
            </w:numPr>
            <w:tabs>
              <w:tab w:val="left" w:pos="1219"/>
              <w:tab w:val="left" w:pos="1220"/>
              <w:tab w:val="left" w:leader="dot" w:pos="9447"/>
            </w:tabs>
            <w:spacing w:before="120"/>
            <w:rPr>
              <w:lang w:val="pt-BR"/>
            </w:rPr>
          </w:pPr>
          <w:r w:rsidRPr="000F6E2D">
            <w:rPr>
              <w:lang w:val="pt-BR"/>
            </w:rPr>
            <w:t>PROGRAMA NACIONAL DE APOIO AO TRANSPORTE ESCOLAR-PNATE</w:t>
          </w:r>
          <w:r w:rsidR="00E205C3" w:rsidRPr="000F6E2D">
            <w:rPr>
              <w:lang w:val="pt-BR"/>
            </w:rPr>
            <w:tab/>
          </w:r>
          <w:r w:rsidR="00CD3728">
            <w:rPr>
              <w:lang w:val="pt-BR"/>
            </w:rPr>
            <w:t>8</w:t>
          </w:r>
        </w:p>
        <w:p w:rsidR="00CC2FD0" w:rsidRPr="000F6E2D" w:rsidRDefault="007776DD" w:rsidP="007776DD">
          <w:pPr>
            <w:pStyle w:val="Sumrio2"/>
            <w:numPr>
              <w:ilvl w:val="1"/>
              <w:numId w:val="7"/>
            </w:numPr>
            <w:tabs>
              <w:tab w:val="left" w:pos="1219"/>
              <w:tab w:val="left" w:pos="1220"/>
              <w:tab w:val="left" w:leader="dot" w:pos="9448"/>
            </w:tabs>
            <w:spacing w:before="123"/>
            <w:rPr>
              <w:lang w:val="pt-BR"/>
            </w:rPr>
          </w:pPr>
          <w:r w:rsidRPr="000F6E2D">
            <w:rPr>
              <w:lang w:val="pt-BR"/>
            </w:rPr>
            <w:t>PROGRAMA ESTADUAL DE APOIO AO TRANSPORTE ESCOLAR-PEATE</w:t>
          </w:r>
          <w:r w:rsidR="00E205C3" w:rsidRPr="000F6E2D">
            <w:rPr>
              <w:lang w:val="pt-BR"/>
            </w:rPr>
            <w:tab/>
          </w:r>
          <w:r w:rsidR="00CD3728">
            <w:rPr>
              <w:lang w:val="pt-BR"/>
            </w:rPr>
            <w:t>8</w:t>
          </w:r>
        </w:p>
        <w:p w:rsidR="00CC2FD0" w:rsidRPr="000F6E2D" w:rsidRDefault="007776DD" w:rsidP="007776DD">
          <w:pPr>
            <w:pStyle w:val="Sumrio2"/>
            <w:numPr>
              <w:ilvl w:val="1"/>
              <w:numId w:val="7"/>
            </w:numPr>
            <w:tabs>
              <w:tab w:val="left" w:pos="1219"/>
              <w:tab w:val="left" w:pos="1220"/>
              <w:tab w:val="left" w:leader="dot" w:pos="9448"/>
            </w:tabs>
            <w:spacing w:before="124" w:line="256" w:lineRule="auto"/>
            <w:ind w:right="116"/>
            <w:rPr>
              <w:lang w:val="pt-BR"/>
            </w:rPr>
          </w:pPr>
          <w:r w:rsidRPr="000F6E2D">
            <w:rPr>
              <w:lang w:val="pt-BR"/>
            </w:rPr>
            <w:t>COMO CONTROLAR OS REPASSES DO PNATE</w:t>
          </w:r>
          <w:r w:rsidR="00E205C3" w:rsidRPr="000F6E2D">
            <w:rPr>
              <w:lang w:val="pt-BR"/>
            </w:rPr>
            <w:tab/>
          </w:r>
          <w:r w:rsidR="00CD3728">
            <w:rPr>
              <w:lang w:val="pt-BR"/>
            </w:rPr>
            <w:t>9</w:t>
          </w:r>
        </w:p>
        <w:p w:rsidR="00CC2FD0" w:rsidRPr="000F6E2D" w:rsidRDefault="0000621A">
          <w:pPr>
            <w:pStyle w:val="Sumrio1"/>
            <w:numPr>
              <w:ilvl w:val="0"/>
              <w:numId w:val="7"/>
            </w:numPr>
            <w:tabs>
              <w:tab w:val="left" w:pos="559"/>
              <w:tab w:val="left" w:pos="560"/>
              <w:tab w:val="left" w:leader="dot" w:pos="9447"/>
            </w:tabs>
            <w:ind w:hanging="439"/>
          </w:pPr>
          <w:hyperlink w:anchor="_TOC_250001" w:history="1">
            <w:r w:rsidR="00E205C3" w:rsidRPr="000F6E2D">
              <w:t>INTERVENÇÃO</w:t>
            </w:r>
            <w:r w:rsidR="00CD3728">
              <w:t>…………………………………………………………………………….10</w:t>
            </w:r>
          </w:hyperlink>
        </w:p>
        <w:p w:rsidR="00CC2FD0" w:rsidRPr="000F6E2D" w:rsidRDefault="00E205C3">
          <w:pPr>
            <w:pStyle w:val="Sumrio2"/>
            <w:numPr>
              <w:ilvl w:val="1"/>
              <w:numId w:val="7"/>
            </w:numPr>
            <w:tabs>
              <w:tab w:val="left" w:pos="1001"/>
              <w:tab w:val="left" w:pos="1002"/>
              <w:tab w:val="left" w:leader="dot" w:pos="9447"/>
            </w:tabs>
            <w:spacing w:before="123"/>
          </w:pPr>
          <w:r w:rsidRPr="000F6E2D">
            <w:t>ATIVIDADES DESENVOLVIDAS NO LOCAL</w:t>
          </w:r>
          <w:r w:rsidR="007776DD" w:rsidRPr="000F6E2D">
            <w:t xml:space="preserve"> </w:t>
          </w:r>
          <w:r w:rsidRPr="000F6E2D">
            <w:t>DO</w:t>
          </w:r>
          <w:r w:rsidR="007776DD" w:rsidRPr="000F6E2D">
            <w:t xml:space="preserve"> </w:t>
          </w:r>
          <w:r w:rsidRPr="000F6E2D">
            <w:t>ESTÁGIO</w:t>
          </w:r>
          <w:r w:rsidR="00CD3728">
            <w:t>……………………10</w:t>
          </w:r>
        </w:p>
        <w:p w:rsidR="00CC2FD0" w:rsidRPr="000F6E2D" w:rsidRDefault="00E205C3">
          <w:pPr>
            <w:pStyle w:val="Sumrio2"/>
            <w:numPr>
              <w:ilvl w:val="1"/>
              <w:numId w:val="7"/>
            </w:numPr>
            <w:tabs>
              <w:tab w:val="left" w:pos="1001"/>
              <w:tab w:val="left" w:pos="1002"/>
              <w:tab w:val="left" w:leader="dot" w:pos="9447"/>
            </w:tabs>
          </w:pPr>
          <w:r w:rsidRPr="000F6E2D">
            <w:t>ATENDIMENTOS REALIZADOS NO LOCAL</w:t>
          </w:r>
          <w:r w:rsidR="007776DD" w:rsidRPr="000F6E2D">
            <w:t xml:space="preserve"> </w:t>
          </w:r>
          <w:r w:rsidRPr="000F6E2D">
            <w:t>DO</w:t>
          </w:r>
          <w:r w:rsidR="007776DD" w:rsidRPr="000F6E2D">
            <w:t xml:space="preserve"> </w:t>
          </w:r>
          <w:r w:rsidR="00CD3728">
            <w:t>ESTÁGIO……………………10</w:t>
          </w:r>
        </w:p>
        <w:p w:rsidR="00CC2FD0" w:rsidRPr="000F6E2D" w:rsidRDefault="00E205C3">
          <w:pPr>
            <w:pStyle w:val="Sumrio2"/>
            <w:numPr>
              <w:ilvl w:val="1"/>
              <w:numId w:val="7"/>
            </w:numPr>
            <w:tabs>
              <w:tab w:val="left" w:pos="1001"/>
              <w:tab w:val="left" w:pos="1002"/>
              <w:tab w:val="left" w:leader="dot" w:pos="9448"/>
            </w:tabs>
            <w:spacing w:before="120"/>
          </w:pPr>
          <w:r w:rsidRPr="000F6E2D">
            <w:t>DIFICULDADES</w:t>
          </w:r>
          <w:r w:rsidR="007776DD" w:rsidRPr="000F6E2D">
            <w:t xml:space="preserve"> </w:t>
          </w:r>
          <w:r w:rsidR="00CD3728">
            <w:t>ENCONTRADAS………………………………………………….10</w:t>
          </w:r>
        </w:p>
        <w:p w:rsidR="00CC2FD0" w:rsidRPr="000F6E2D" w:rsidRDefault="00E205C3">
          <w:pPr>
            <w:pStyle w:val="Sumrio2"/>
            <w:numPr>
              <w:ilvl w:val="1"/>
              <w:numId w:val="7"/>
            </w:numPr>
            <w:tabs>
              <w:tab w:val="left" w:pos="745"/>
              <w:tab w:val="left" w:leader="dot" w:pos="9314"/>
            </w:tabs>
            <w:spacing w:before="123"/>
            <w:ind w:left="744" w:hanging="404"/>
          </w:pPr>
          <w:r w:rsidRPr="000F6E2D">
            <w:t>BENEFICIOS</w:t>
          </w:r>
          <w:r w:rsidR="007776DD" w:rsidRPr="000F6E2D">
            <w:t xml:space="preserve"> </w:t>
          </w:r>
          <w:r w:rsidRPr="000F6E2D">
            <w:t>DO</w:t>
          </w:r>
          <w:r w:rsidR="007776DD" w:rsidRPr="000F6E2D">
            <w:t xml:space="preserve"> </w:t>
          </w:r>
          <w:r w:rsidR="00CD3728">
            <w:t>PROJETO</w:t>
          </w:r>
          <w:r w:rsidR="00CD3728">
            <w:tab/>
            <w:t>11</w:t>
          </w:r>
        </w:p>
        <w:p w:rsidR="00CC2FD0" w:rsidRPr="000F6E2D" w:rsidRDefault="00E205C3">
          <w:pPr>
            <w:pStyle w:val="Sumrio2"/>
            <w:numPr>
              <w:ilvl w:val="1"/>
              <w:numId w:val="7"/>
            </w:numPr>
            <w:tabs>
              <w:tab w:val="left" w:pos="1001"/>
              <w:tab w:val="left" w:pos="1002"/>
              <w:tab w:val="left" w:leader="dot" w:pos="9314"/>
            </w:tabs>
          </w:pPr>
          <w:r w:rsidRPr="000F6E2D">
            <w:t>PROPOSTA</w:t>
          </w:r>
          <w:r w:rsidR="007776DD" w:rsidRPr="000F6E2D">
            <w:t xml:space="preserve"> </w:t>
          </w:r>
          <w:r w:rsidRPr="000F6E2D">
            <w:t>DE</w:t>
          </w:r>
          <w:r w:rsidR="007776DD" w:rsidRPr="000F6E2D">
            <w:t xml:space="preserve"> </w:t>
          </w:r>
          <w:r w:rsidR="00CD3728">
            <w:t>MELHORIA</w:t>
          </w:r>
          <w:r w:rsidR="00CD3728">
            <w:tab/>
            <w:t>11</w:t>
          </w:r>
        </w:p>
        <w:p w:rsidR="00CC2FD0" w:rsidRPr="000F6E2D" w:rsidRDefault="0000621A">
          <w:pPr>
            <w:pStyle w:val="Sumrio1"/>
            <w:numPr>
              <w:ilvl w:val="0"/>
              <w:numId w:val="7"/>
            </w:numPr>
            <w:tabs>
              <w:tab w:val="left" w:pos="559"/>
              <w:tab w:val="left" w:pos="560"/>
              <w:tab w:val="left" w:leader="dot" w:pos="9315"/>
            </w:tabs>
            <w:ind w:hanging="439"/>
          </w:pPr>
          <w:hyperlink w:anchor="_TOC_250000" w:history="1">
            <w:r w:rsidR="00E205C3" w:rsidRPr="000F6E2D">
              <w:t>CONCLUSÃO</w:t>
            </w:r>
            <w:r w:rsidR="00E205C3" w:rsidRPr="000F6E2D">
              <w:tab/>
              <w:t>1</w:t>
            </w:r>
          </w:hyperlink>
          <w:r w:rsidR="00CD3728">
            <w:t>3</w:t>
          </w:r>
        </w:p>
      </w:sdtContent>
    </w:sdt>
    <w:p w:rsidR="00CC2FD0" w:rsidRPr="000F6E2D" w:rsidRDefault="00CC2FD0">
      <w:pPr>
        <w:sectPr w:rsidR="00CC2FD0" w:rsidRPr="000F6E2D">
          <w:pgSz w:w="11900" w:h="16840"/>
          <w:pgMar w:top="1600" w:right="640" w:bottom="280" w:left="1560" w:header="720" w:footer="720" w:gutter="0"/>
          <w:cols w:space="720"/>
        </w:sectPr>
      </w:pPr>
    </w:p>
    <w:p w:rsidR="00CC2FD0" w:rsidRPr="000F6E2D" w:rsidRDefault="00CC2FD0">
      <w:pPr>
        <w:pStyle w:val="Corpodetexto"/>
        <w:rPr>
          <w:sz w:val="28"/>
        </w:rPr>
      </w:pPr>
    </w:p>
    <w:p w:rsidR="00CC2FD0" w:rsidRPr="000F6E2D" w:rsidRDefault="00CC2FD0">
      <w:pPr>
        <w:pStyle w:val="Corpodetexto"/>
        <w:rPr>
          <w:sz w:val="28"/>
        </w:rPr>
      </w:pPr>
    </w:p>
    <w:p w:rsidR="00CC2FD0" w:rsidRPr="000F6E2D" w:rsidRDefault="00CC2FD0">
      <w:pPr>
        <w:pStyle w:val="Corpodetexto"/>
        <w:rPr>
          <w:sz w:val="28"/>
        </w:rPr>
      </w:pPr>
    </w:p>
    <w:p w:rsidR="00CC2FD0" w:rsidRPr="000F6E2D" w:rsidRDefault="00CC2FD0">
      <w:pPr>
        <w:pStyle w:val="Corpodetexto"/>
        <w:spacing w:before="8"/>
        <w:rPr>
          <w:sz w:val="26"/>
        </w:rPr>
      </w:pPr>
    </w:p>
    <w:p w:rsidR="00CC2FD0" w:rsidRPr="000F6E2D" w:rsidRDefault="00E205C3">
      <w:pPr>
        <w:pStyle w:val="Corpodetexto"/>
        <w:ind w:left="4149"/>
      </w:pPr>
      <w:r w:rsidRPr="000F6E2D">
        <w:t>RESUMO</w:t>
      </w:r>
    </w:p>
    <w:p w:rsidR="00CC2FD0" w:rsidRPr="000F6E2D" w:rsidRDefault="00CC2FD0">
      <w:pPr>
        <w:pStyle w:val="Corpodetexto"/>
        <w:rPr>
          <w:sz w:val="28"/>
        </w:rPr>
      </w:pPr>
    </w:p>
    <w:p w:rsidR="0064147A" w:rsidRPr="00D03836" w:rsidRDefault="0064147A" w:rsidP="00D03836">
      <w:pPr>
        <w:pStyle w:val="Corpodetexto"/>
        <w:spacing w:line="360" w:lineRule="auto"/>
        <w:ind w:right="344" w:firstLine="709"/>
        <w:jc w:val="both"/>
      </w:pPr>
      <w:proofErr w:type="spellStart"/>
      <w:r w:rsidRPr="00D03836">
        <w:t>Instrumentos</w:t>
      </w:r>
      <w:proofErr w:type="spellEnd"/>
      <w:r w:rsidRPr="00D03836">
        <w:t xml:space="preserve"> de </w:t>
      </w:r>
      <w:proofErr w:type="spellStart"/>
      <w:r w:rsidRPr="00D03836">
        <w:t>controle</w:t>
      </w:r>
      <w:proofErr w:type="spellEnd"/>
      <w:r w:rsidRPr="00D03836">
        <w:t xml:space="preserve">, </w:t>
      </w:r>
      <w:proofErr w:type="spellStart"/>
      <w:r w:rsidRPr="00D03836">
        <w:t>aliados</w:t>
      </w:r>
      <w:proofErr w:type="spellEnd"/>
      <w:r w:rsidRPr="00D03836">
        <w:t xml:space="preserve"> </w:t>
      </w:r>
      <w:proofErr w:type="gramStart"/>
      <w:r w:rsidRPr="00D03836">
        <w:t>a</w:t>
      </w:r>
      <w:proofErr w:type="gramEnd"/>
      <w:r w:rsidRPr="00D03836">
        <w:t xml:space="preserve"> um </w:t>
      </w:r>
      <w:proofErr w:type="spellStart"/>
      <w:r w:rsidRPr="00D03836">
        <w:t>bom</w:t>
      </w:r>
      <w:proofErr w:type="spellEnd"/>
      <w:r w:rsidRPr="00D03836">
        <w:t xml:space="preserve"> </w:t>
      </w:r>
      <w:proofErr w:type="spellStart"/>
      <w:r w:rsidRPr="00D03836">
        <w:t>planejamento</w:t>
      </w:r>
      <w:proofErr w:type="spellEnd"/>
      <w:r w:rsidRPr="00D03836">
        <w:t xml:space="preserve">, </w:t>
      </w:r>
      <w:proofErr w:type="spellStart"/>
      <w:r w:rsidRPr="00D03836">
        <w:t>são</w:t>
      </w:r>
      <w:proofErr w:type="spellEnd"/>
      <w:r w:rsidRPr="00D03836">
        <w:t xml:space="preserve"> </w:t>
      </w:r>
      <w:proofErr w:type="spellStart"/>
      <w:r w:rsidRPr="00D03836">
        <w:t>extremamente</w:t>
      </w:r>
      <w:proofErr w:type="spellEnd"/>
      <w:r w:rsidRPr="00D03836">
        <w:t xml:space="preserve"> </w:t>
      </w:r>
      <w:proofErr w:type="spellStart"/>
      <w:r w:rsidRPr="00D03836">
        <w:t>importantes</w:t>
      </w:r>
      <w:proofErr w:type="spellEnd"/>
      <w:r w:rsidRPr="00D03836">
        <w:t xml:space="preserve"> </w:t>
      </w:r>
      <w:proofErr w:type="spellStart"/>
      <w:r w:rsidRPr="00D03836">
        <w:t>dentro</w:t>
      </w:r>
      <w:proofErr w:type="spellEnd"/>
      <w:r w:rsidRPr="00D03836">
        <w:t xml:space="preserve"> de </w:t>
      </w:r>
      <w:proofErr w:type="spellStart"/>
      <w:r w:rsidRPr="00D03836">
        <w:t>qualquer</w:t>
      </w:r>
      <w:proofErr w:type="spellEnd"/>
      <w:r w:rsidRPr="00D03836">
        <w:t xml:space="preserve"> </w:t>
      </w:r>
      <w:proofErr w:type="spellStart"/>
      <w:r w:rsidRPr="00D03836">
        <w:t>organização</w:t>
      </w:r>
      <w:proofErr w:type="spellEnd"/>
      <w:r w:rsidRPr="00D03836">
        <w:t xml:space="preserve">, </w:t>
      </w:r>
      <w:proofErr w:type="spellStart"/>
      <w:r w:rsidRPr="00D03836">
        <w:t>indiferente</w:t>
      </w:r>
      <w:proofErr w:type="spellEnd"/>
      <w:r w:rsidRPr="00D03836">
        <w:t xml:space="preserve"> d</w:t>
      </w:r>
      <w:r w:rsidR="00903298">
        <w:t xml:space="preserve">a </w:t>
      </w:r>
      <w:proofErr w:type="spellStart"/>
      <w:r w:rsidR="00903298">
        <w:t>mesma</w:t>
      </w:r>
      <w:proofErr w:type="spellEnd"/>
      <w:r w:rsidRPr="00D03836">
        <w:t xml:space="preserve"> </w:t>
      </w:r>
      <w:proofErr w:type="spellStart"/>
      <w:r w:rsidRPr="00D03836">
        <w:t>estar</w:t>
      </w:r>
      <w:proofErr w:type="spellEnd"/>
      <w:r w:rsidRPr="00D03836">
        <w:t xml:space="preserve"> </w:t>
      </w:r>
      <w:proofErr w:type="spellStart"/>
      <w:r w:rsidRPr="00D03836">
        <w:t>passando</w:t>
      </w:r>
      <w:proofErr w:type="spellEnd"/>
      <w:r w:rsidRPr="00D03836">
        <w:t xml:space="preserve"> </w:t>
      </w:r>
      <w:proofErr w:type="spellStart"/>
      <w:r w:rsidRPr="00D03836">
        <w:t>por</w:t>
      </w:r>
      <w:proofErr w:type="spellEnd"/>
      <w:r w:rsidRPr="00D03836">
        <w:t xml:space="preserve"> </w:t>
      </w:r>
      <w:proofErr w:type="spellStart"/>
      <w:r w:rsidRPr="00D03836">
        <w:t>uma</w:t>
      </w:r>
      <w:proofErr w:type="spellEnd"/>
      <w:r w:rsidRPr="00D03836">
        <w:t xml:space="preserve"> boa </w:t>
      </w:r>
      <w:proofErr w:type="spellStart"/>
      <w:r w:rsidRPr="00D03836">
        <w:t>ou</w:t>
      </w:r>
      <w:proofErr w:type="spellEnd"/>
      <w:r w:rsidRPr="00D03836">
        <w:t xml:space="preserve"> </w:t>
      </w:r>
      <w:proofErr w:type="spellStart"/>
      <w:r w:rsidRPr="00D03836">
        <w:t>má</w:t>
      </w:r>
      <w:proofErr w:type="spellEnd"/>
      <w:r w:rsidRPr="00D03836">
        <w:t xml:space="preserve"> </w:t>
      </w:r>
      <w:proofErr w:type="spellStart"/>
      <w:r w:rsidRPr="00D03836">
        <w:t>condição</w:t>
      </w:r>
      <w:proofErr w:type="spellEnd"/>
      <w:r w:rsidRPr="00D03836">
        <w:t xml:space="preserve"> </w:t>
      </w:r>
      <w:proofErr w:type="spellStart"/>
      <w:r w:rsidRPr="00D03836">
        <w:t>financeira</w:t>
      </w:r>
      <w:proofErr w:type="spellEnd"/>
      <w:r w:rsidRPr="00D03836">
        <w:t xml:space="preserve">. </w:t>
      </w:r>
      <w:proofErr w:type="spellStart"/>
      <w:r w:rsidRPr="00D03836">
        <w:t>Através</w:t>
      </w:r>
      <w:proofErr w:type="spellEnd"/>
      <w:r w:rsidRPr="00D03836">
        <w:t xml:space="preserve"> </w:t>
      </w:r>
      <w:proofErr w:type="spellStart"/>
      <w:r w:rsidRPr="00D03836">
        <w:t>dessas</w:t>
      </w:r>
      <w:proofErr w:type="spellEnd"/>
      <w:r w:rsidRPr="00D03836">
        <w:t xml:space="preserve"> </w:t>
      </w:r>
      <w:proofErr w:type="spellStart"/>
      <w:r w:rsidRPr="00D03836">
        <w:t>ferramentas</w:t>
      </w:r>
      <w:proofErr w:type="spellEnd"/>
      <w:r w:rsidRPr="00D03836">
        <w:t xml:space="preserve"> de </w:t>
      </w:r>
      <w:proofErr w:type="spellStart"/>
      <w:r w:rsidRPr="00D03836">
        <w:t>controle</w:t>
      </w:r>
      <w:proofErr w:type="spellEnd"/>
      <w:r w:rsidRPr="00D03836">
        <w:t xml:space="preserve"> é </w:t>
      </w:r>
      <w:proofErr w:type="spellStart"/>
      <w:r w:rsidRPr="00D03836">
        <w:t>possível</w:t>
      </w:r>
      <w:proofErr w:type="spellEnd"/>
      <w:r w:rsidRPr="00D03836">
        <w:t xml:space="preserve"> </w:t>
      </w:r>
      <w:proofErr w:type="spellStart"/>
      <w:r w:rsidRPr="00D03836">
        <w:t>realizar</w:t>
      </w:r>
      <w:proofErr w:type="spellEnd"/>
      <w:r w:rsidRPr="00D03836">
        <w:t xml:space="preserve"> e </w:t>
      </w:r>
      <w:proofErr w:type="spellStart"/>
      <w:r w:rsidRPr="00D03836">
        <w:t>acompanhar</w:t>
      </w:r>
      <w:proofErr w:type="spellEnd"/>
      <w:r w:rsidRPr="00D03836">
        <w:t xml:space="preserve"> um </w:t>
      </w:r>
      <w:proofErr w:type="spellStart"/>
      <w:r w:rsidRPr="00D03836">
        <w:t>planejamento</w:t>
      </w:r>
      <w:proofErr w:type="spellEnd"/>
      <w:r w:rsidRPr="00D03836">
        <w:t xml:space="preserve"> para </w:t>
      </w:r>
      <w:proofErr w:type="spellStart"/>
      <w:r w:rsidRPr="00D03836">
        <w:t>obter</w:t>
      </w:r>
      <w:proofErr w:type="spellEnd"/>
      <w:r w:rsidRPr="00D03836">
        <w:t xml:space="preserve"> </w:t>
      </w:r>
      <w:proofErr w:type="spellStart"/>
      <w:r w:rsidRPr="00D03836">
        <w:t>melhores</w:t>
      </w:r>
      <w:proofErr w:type="spellEnd"/>
      <w:r w:rsidRPr="00D03836">
        <w:t xml:space="preserve"> </w:t>
      </w:r>
      <w:proofErr w:type="spellStart"/>
      <w:r w:rsidRPr="00D03836">
        <w:t>resultados</w:t>
      </w:r>
      <w:proofErr w:type="spellEnd"/>
      <w:r w:rsidRPr="00D03836">
        <w:t xml:space="preserve">, e </w:t>
      </w:r>
      <w:proofErr w:type="spellStart"/>
      <w:r w:rsidRPr="00D03836">
        <w:t>identificar</w:t>
      </w:r>
      <w:proofErr w:type="spellEnd"/>
      <w:r w:rsidRPr="00D03836">
        <w:t xml:space="preserve"> </w:t>
      </w:r>
      <w:proofErr w:type="spellStart"/>
      <w:r w:rsidRPr="00D03836">
        <w:t>quais</w:t>
      </w:r>
      <w:proofErr w:type="spellEnd"/>
      <w:r w:rsidRPr="00D03836">
        <w:t xml:space="preserve"> </w:t>
      </w:r>
      <w:proofErr w:type="spellStart"/>
      <w:r w:rsidRPr="00D03836">
        <w:t>processos</w:t>
      </w:r>
      <w:proofErr w:type="spellEnd"/>
      <w:r w:rsidRPr="00D03836">
        <w:t xml:space="preserve"> </w:t>
      </w:r>
      <w:proofErr w:type="spellStart"/>
      <w:r w:rsidRPr="00D03836">
        <w:t>necessitam</w:t>
      </w:r>
      <w:proofErr w:type="spellEnd"/>
      <w:r w:rsidRPr="00D03836">
        <w:t xml:space="preserve"> de </w:t>
      </w:r>
      <w:proofErr w:type="spellStart"/>
      <w:r w:rsidRPr="00D03836">
        <w:t>melhorias</w:t>
      </w:r>
      <w:proofErr w:type="spellEnd"/>
      <w:r w:rsidRPr="00D03836">
        <w:t xml:space="preserve">, para </w:t>
      </w:r>
      <w:proofErr w:type="spellStart"/>
      <w:r w:rsidRPr="00D03836">
        <w:t>garantir</w:t>
      </w:r>
      <w:proofErr w:type="spellEnd"/>
      <w:r w:rsidRPr="00D03836">
        <w:t xml:space="preserve"> o </w:t>
      </w:r>
      <w:proofErr w:type="spellStart"/>
      <w:r w:rsidRPr="00D03836">
        <w:t>alcançe</w:t>
      </w:r>
      <w:proofErr w:type="spellEnd"/>
      <w:r w:rsidRPr="00D03836">
        <w:t xml:space="preserve"> dos </w:t>
      </w:r>
      <w:proofErr w:type="spellStart"/>
      <w:r w:rsidRPr="00D03836">
        <w:t>objetivos</w:t>
      </w:r>
      <w:proofErr w:type="spellEnd"/>
      <w:r w:rsidRPr="00D03836">
        <w:t xml:space="preserve"> da </w:t>
      </w:r>
      <w:proofErr w:type="spellStart"/>
      <w:r w:rsidRPr="00D03836">
        <w:t>organização</w:t>
      </w:r>
      <w:proofErr w:type="spellEnd"/>
      <w:r w:rsidRPr="00D03836">
        <w:t xml:space="preserve">. </w:t>
      </w:r>
      <w:proofErr w:type="spellStart"/>
      <w:r w:rsidRPr="00D03836">
        <w:t>Constantemente</w:t>
      </w:r>
      <w:proofErr w:type="spellEnd"/>
      <w:r w:rsidRPr="00D03836">
        <w:t xml:space="preserve"> </w:t>
      </w:r>
      <w:proofErr w:type="spellStart"/>
      <w:r w:rsidRPr="00D03836">
        <w:t>vemos</w:t>
      </w:r>
      <w:proofErr w:type="spellEnd"/>
      <w:r w:rsidRPr="00D03836">
        <w:t xml:space="preserve"> que as </w:t>
      </w:r>
      <w:proofErr w:type="spellStart"/>
      <w:r w:rsidRPr="00D03836">
        <w:t>empresas</w:t>
      </w:r>
      <w:proofErr w:type="spellEnd"/>
      <w:r w:rsidRPr="00D03836">
        <w:t xml:space="preserve"> </w:t>
      </w:r>
      <w:proofErr w:type="spellStart"/>
      <w:r w:rsidRPr="00D03836">
        <w:t>deixam</w:t>
      </w:r>
      <w:proofErr w:type="spellEnd"/>
      <w:r w:rsidRPr="00D03836">
        <w:t xml:space="preserve"> para </w:t>
      </w:r>
      <w:proofErr w:type="spellStart"/>
      <w:r w:rsidRPr="00D03836">
        <w:t>recorrer</w:t>
      </w:r>
      <w:proofErr w:type="spellEnd"/>
      <w:r w:rsidRPr="00D03836">
        <w:t xml:space="preserve"> a </w:t>
      </w:r>
      <w:proofErr w:type="spellStart"/>
      <w:r w:rsidRPr="00D03836">
        <w:t>ferramentas</w:t>
      </w:r>
      <w:proofErr w:type="spellEnd"/>
      <w:r w:rsidRPr="00D03836">
        <w:t xml:space="preserve"> de </w:t>
      </w:r>
      <w:proofErr w:type="spellStart"/>
      <w:r w:rsidRPr="00D03836">
        <w:t>controle</w:t>
      </w:r>
      <w:proofErr w:type="spellEnd"/>
      <w:r w:rsidRPr="00D03836">
        <w:t xml:space="preserve"> </w:t>
      </w:r>
      <w:proofErr w:type="spellStart"/>
      <w:r w:rsidRPr="00D03836">
        <w:t>quando</w:t>
      </w:r>
      <w:proofErr w:type="spellEnd"/>
      <w:r w:rsidRPr="00D03836">
        <w:t xml:space="preserve"> </w:t>
      </w:r>
      <w:proofErr w:type="spellStart"/>
      <w:r w:rsidRPr="00D03836">
        <w:t>está</w:t>
      </w:r>
      <w:proofErr w:type="spellEnd"/>
      <w:r w:rsidRPr="00D03836">
        <w:t xml:space="preserve"> </w:t>
      </w:r>
      <w:proofErr w:type="spellStart"/>
      <w:r w:rsidRPr="00D03836">
        <w:t>passando</w:t>
      </w:r>
      <w:proofErr w:type="spellEnd"/>
      <w:r w:rsidRPr="00D03836">
        <w:t xml:space="preserve"> </w:t>
      </w:r>
      <w:proofErr w:type="spellStart"/>
      <w:r w:rsidRPr="00D03836">
        <w:t>por</w:t>
      </w:r>
      <w:proofErr w:type="spellEnd"/>
      <w:r w:rsidRPr="00D03836">
        <w:t xml:space="preserve"> </w:t>
      </w:r>
      <w:proofErr w:type="spellStart"/>
      <w:r w:rsidRPr="00D03836">
        <w:t>uma</w:t>
      </w:r>
      <w:proofErr w:type="spellEnd"/>
      <w:r w:rsidRPr="00D03836">
        <w:t xml:space="preserve"> </w:t>
      </w:r>
      <w:proofErr w:type="spellStart"/>
      <w:r w:rsidRPr="00D03836">
        <w:t>situação</w:t>
      </w:r>
      <w:proofErr w:type="spellEnd"/>
      <w:r w:rsidRPr="00D03836">
        <w:t xml:space="preserve"> </w:t>
      </w:r>
      <w:proofErr w:type="spellStart"/>
      <w:r w:rsidRPr="00D03836">
        <w:t>financeira</w:t>
      </w:r>
      <w:proofErr w:type="spellEnd"/>
      <w:r w:rsidRPr="00D03836">
        <w:t xml:space="preserve"> </w:t>
      </w:r>
      <w:proofErr w:type="spellStart"/>
      <w:r w:rsidRPr="00D03836">
        <w:t>crítica</w:t>
      </w:r>
      <w:proofErr w:type="spellEnd"/>
      <w:r w:rsidRPr="00D03836">
        <w:t xml:space="preserve">, </w:t>
      </w:r>
      <w:proofErr w:type="spellStart"/>
      <w:r w:rsidRPr="00D03836">
        <w:t>sendo</w:t>
      </w:r>
      <w:proofErr w:type="spellEnd"/>
      <w:r w:rsidRPr="00D03836">
        <w:t xml:space="preserve"> que </w:t>
      </w:r>
      <w:proofErr w:type="spellStart"/>
      <w:r w:rsidRPr="00D03836">
        <w:t>poderia</w:t>
      </w:r>
      <w:proofErr w:type="spellEnd"/>
      <w:r w:rsidRPr="00D03836">
        <w:t xml:space="preserve"> </w:t>
      </w:r>
      <w:proofErr w:type="spellStart"/>
      <w:r w:rsidRPr="00D03836">
        <w:t>trabalhar</w:t>
      </w:r>
      <w:proofErr w:type="spellEnd"/>
      <w:r w:rsidRPr="00D03836">
        <w:t xml:space="preserve"> com </w:t>
      </w:r>
      <w:proofErr w:type="spellStart"/>
      <w:r w:rsidRPr="00D03836">
        <w:t>acompanhamento</w:t>
      </w:r>
      <w:proofErr w:type="spellEnd"/>
      <w:r w:rsidRPr="00D03836">
        <w:t xml:space="preserve"> de </w:t>
      </w:r>
      <w:proofErr w:type="spellStart"/>
      <w:r w:rsidRPr="00D03836">
        <w:t>informações</w:t>
      </w:r>
      <w:proofErr w:type="spellEnd"/>
      <w:r w:rsidRPr="00D03836">
        <w:t xml:space="preserve"> antes de </w:t>
      </w:r>
      <w:proofErr w:type="spellStart"/>
      <w:r w:rsidRPr="00D03836">
        <w:t>chegar</w:t>
      </w:r>
      <w:proofErr w:type="spellEnd"/>
      <w:r w:rsidRPr="00D03836">
        <w:t xml:space="preserve"> a </w:t>
      </w:r>
      <w:proofErr w:type="spellStart"/>
      <w:r w:rsidRPr="00D03836">
        <w:t>esse</w:t>
      </w:r>
      <w:proofErr w:type="spellEnd"/>
      <w:r w:rsidRPr="00D03836">
        <w:t xml:space="preserve"> </w:t>
      </w:r>
      <w:proofErr w:type="spellStart"/>
      <w:r w:rsidRPr="00D03836">
        <w:t>ponto</w:t>
      </w:r>
      <w:proofErr w:type="spellEnd"/>
      <w:r w:rsidRPr="00D03836">
        <w:t xml:space="preserve">, e </w:t>
      </w:r>
      <w:proofErr w:type="spellStart"/>
      <w:r w:rsidRPr="00D03836">
        <w:t>em</w:t>
      </w:r>
      <w:proofErr w:type="spellEnd"/>
      <w:r w:rsidRPr="00D03836">
        <w:t xml:space="preserve"> </w:t>
      </w:r>
      <w:proofErr w:type="spellStart"/>
      <w:r w:rsidRPr="00D03836">
        <w:t>muitos</w:t>
      </w:r>
      <w:proofErr w:type="spellEnd"/>
      <w:r w:rsidRPr="00D03836">
        <w:t xml:space="preserve"> </w:t>
      </w:r>
      <w:proofErr w:type="spellStart"/>
      <w:r w:rsidRPr="00D03836">
        <w:t>casos</w:t>
      </w:r>
      <w:proofErr w:type="spellEnd"/>
      <w:r w:rsidRPr="00D03836">
        <w:t xml:space="preserve"> a </w:t>
      </w:r>
      <w:proofErr w:type="spellStart"/>
      <w:r w:rsidRPr="00D03836">
        <w:t>situação</w:t>
      </w:r>
      <w:proofErr w:type="spellEnd"/>
      <w:r w:rsidRPr="00D03836">
        <w:t xml:space="preserve"> </w:t>
      </w:r>
      <w:proofErr w:type="spellStart"/>
      <w:r w:rsidRPr="00D03836">
        <w:t>poderia</w:t>
      </w:r>
      <w:proofErr w:type="spellEnd"/>
      <w:r w:rsidRPr="00D03836">
        <w:t xml:space="preserve"> </w:t>
      </w:r>
      <w:proofErr w:type="spellStart"/>
      <w:r w:rsidRPr="00D03836">
        <w:t>ser</w:t>
      </w:r>
      <w:proofErr w:type="spellEnd"/>
      <w:r w:rsidRPr="00D03836">
        <w:t xml:space="preserve"> </w:t>
      </w:r>
      <w:proofErr w:type="spellStart"/>
      <w:r w:rsidRPr="00D03836">
        <w:t>revertida</w:t>
      </w:r>
      <w:proofErr w:type="spellEnd"/>
      <w:r w:rsidRPr="00D03836">
        <w:t>,</w:t>
      </w:r>
      <w:r w:rsidR="00D03836" w:rsidRPr="00D03836">
        <w:t xml:space="preserve"> </w:t>
      </w:r>
      <w:proofErr w:type="spellStart"/>
      <w:r w:rsidR="00D03836" w:rsidRPr="00D03836">
        <w:t>caso</w:t>
      </w:r>
      <w:proofErr w:type="spellEnd"/>
      <w:r w:rsidR="00D03836" w:rsidRPr="00D03836">
        <w:t xml:space="preserve"> a </w:t>
      </w:r>
      <w:proofErr w:type="spellStart"/>
      <w:r w:rsidR="00D03836" w:rsidRPr="00D03836">
        <w:t>organização</w:t>
      </w:r>
      <w:proofErr w:type="spellEnd"/>
      <w:r w:rsidR="00D03836" w:rsidRPr="00D03836">
        <w:t xml:space="preserve"> </w:t>
      </w:r>
      <w:proofErr w:type="spellStart"/>
      <w:r w:rsidR="00D03836" w:rsidRPr="00D03836">
        <w:t>utilizasse</w:t>
      </w:r>
      <w:proofErr w:type="spellEnd"/>
      <w:r w:rsidR="00D03836" w:rsidRPr="00D03836">
        <w:t xml:space="preserve"> </w:t>
      </w:r>
      <w:r w:rsidRPr="00D03836">
        <w:t xml:space="preserve">um </w:t>
      </w:r>
      <w:proofErr w:type="spellStart"/>
      <w:r w:rsidRPr="00D03836">
        <w:t>controle</w:t>
      </w:r>
      <w:proofErr w:type="spellEnd"/>
      <w:r w:rsidRPr="00D03836">
        <w:t xml:space="preserve"> continuo.</w:t>
      </w:r>
    </w:p>
    <w:p w:rsidR="00CC2FD0" w:rsidRPr="00D03836" w:rsidRDefault="00243DD9" w:rsidP="00D03836">
      <w:pPr>
        <w:pStyle w:val="Corpodetexto"/>
        <w:spacing w:line="360" w:lineRule="auto"/>
        <w:ind w:right="344" w:firstLine="709"/>
        <w:jc w:val="both"/>
      </w:pPr>
      <w:proofErr w:type="spellStart"/>
      <w:r w:rsidRPr="00D03836">
        <w:t>Esse</w:t>
      </w:r>
      <w:proofErr w:type="spellEnd"/>
      <w:r w:rsidRPr="00D03836">
        <w:t xml:space="preserve"> </w:t>
      </w:r>
      <w:proofErr w:type="spellStart"/>
      <w:r w:rsidRPr="00D03836">
        <w:t>estudo</w:t>
      </w:r>
      <w:proofErr w:type="spellEnd"/>
      <w:r w:rsidRPr="00D03836">
        <w:t xml:space="preserve"> tem </w:t>
      </w:r>
      <w:proofErr w:type="spellStart"/>
      <w:r w:rsidRPr="00D03836">
        <w:t>como</w:t>
      </w:r>
      <w:proofErr w:type="spellEnd"/>
      <w:r w:rsidRPr="00D03836">
        <w:t xml:space="preserve"> </w:t>
      </w:r>
      <w:proofErr w:type="spellStart"/>
      <w:r w:rsidRPr="00D03836">
        <w:t>objetivo</w:t>
      </w:r>
      <w:proofErr w:type="spellEnd"/>
      <w:r w:rsidR="00F95108" w:rsidRPr="00D03836">
        <w:t xml:space="preserve"> </w:t>
      </w:r>
      <w:proofErr w:type="spellStart"/>
      <w:r w:rsidR="00F95108" w:rsidRPr="00D03836">
        <w:t>entender</w:t>
      </w:r>
      <w:proofErr w:type="spellEnd"/>
      <w:r w:rsidR="00F95108" w:rsidRPr="00D03836">
        <w:t xml:space="preserve"> </w:t>
      </w:r>
      <w:proofErr w:type="spellStart"/>
      <w:r w:rsidR="00F95108" w:rsidRPr="00D03836">
        <w:t>como</w:t>
      </w:r>
      <w:proofErr w:type="spellEnd"/>
      <w:r w:rsidR="00F95108" w:rsidRPr="00D03836">
        <w:t xml:space="preserve"> </w:t>
      </w:r>
      <w:proofErr w:type="spellStart"/>
      <w:r w:rsidR="00F95108" w:rsidRPr="00D03836">
        <w:t>funciona</w:t>
      </w:r>
      <w:proofErr w:type="spellEnd"/>
      <w:r w:rsidR="00F95108" w:rsidRPr="00D03836">
        <w:t xml:space="preserve"> a </w:t>
      </w:r>
      <w:proofErr w:type="spellStart"/>
      <w:r w:rsidR="00F95108" w:rsidRPr="00D03836">
        <w:t>gestão</w:t>
      </w:r>
      <w:proofErr w:type="spellEnd"/>
      <w:r w:rsidR="00F95108" w:rsidRPr="00D03836">
        <w:t xml:space="preserve"> </w:t>
      </w:r>
      <w:proofErr w:type="spellStart"/>
      <w:r w:rsidR="00F95108" w:rsidRPr="00D03836">
        <w:t>pública</w:t>
      </w:r>
      <w:proofErr w:type="spellEnd"/>
      <w:r w:rsidR="00F95108" w:rsidRPr="00D03836">
        <w:t xml:space="preserve">, </w:t>
      </w:r>
      <w:proofErr w:type="spellStart"/>
      <w:r w:rsidR="00F95108" w:rsidRPr="00D03836">
        <w:t>quanto</w:t>
      </w:r>
      <w:proofErr w:type="spellEnd"/>
      <w:r w:rsidR="00F95108" w:rsidRPr="00D03836">
        <w:t xml:space="preserve"> as repasses do </w:t>
      </w:r>
      <w:proofErr w:type="spellStart"/>
      <w:r w:rsidR="00F95108" w:rsidRPr="00D03836">
        <w:t>Programa</w:t>
      </w:r>
      <w:proofErr w:type="spellEnd"/>
      <w:r w:rsidR="00F95108" w:rsidRPr="00D03836">
        <w:t xml:space="preserve"> Nacional de </w:t>
      </w:r>
      <w:proofErr w:type="spellStart"/>
      <w:r w:rsidR="00F95108" w:rsidRPr="00D03836">
        <w:t>Apoio</w:t>
      </w:r>
      <w:proofErr w:type="spellEnd"/>
      <w:r w:rsidR="00F95108" w:rsidRPr="00D03836">
        <w:t xml:space="preserve"> </w:t>
      </w:r>
      <w:proofErr w:type="spellStart"/>
      <w:r w:rsidR="00F95108" w:rsidRPr="00D03836">
        <w:t>ao</w:t>
      </w:r>
      <w:proofErr w:type="spellEnd"/>
      <w:r w:rsidR="00F95108" w:rsidRPr="00D03836">
        <w:t xml:space="preserve"> </w:t>
      </w:r>
      <w:proofErr w:type="spellStart"/>
      <w:r w:rsidR="00F95108" w:rsidRPr="00D03836">
        <w:t>Transporte</w:t>
      </w:r>
      <w:proofErr w:type="spellEnd"/>
      <w:r w:rsidR="00F95108" w:rsidRPr="00D03836">
        <w:t xml:space="preserve"> Escolar (PNATE)</w:t>
      </w:r>
      <w:r w:rsidR="00D161FB" w:rsidRPr="00D03836">
        <w:t xml:space="preserve"> e</w:t>
      </w:r>
      <w:r w:rsidR="00F95108" w:rsidRPr="00D03836">
        <w:t xml:space="preserve"> </w:t>
      </w:r>
      <w:proofErr w:type="spellStart"/>
      <w:r w:rsidR="00F95108" w:rsidRPr="00D03836">
        <w:t>identificar</w:t>
      </w:r>
      <w:proofErr w:type="spellEnd"/>
      <w:r w:rsidR="00F95108" w:rsidRPr="00D03836">
        <w:t xml:space="preserve"> </w:t>
      </w:r>
      <w:proofErr w:type="spellStart"/>
      <w:r w:rsidR="00F95108" w:rsidRPr="00D03836">
        <w:t>como</w:t>
      </w:r>
      <w:proofErr w:type="spellEnd"/>
      <w:r w:rsidR="00F95108" w:rsidRPr="00D03836">
        <w:t xml:space="preserve"> era </w:t>
      </w:r>
      <w:proofErr w:type="spellStart"/>
      <w:r w:rsidR="00F95108" w:rsidRPr="00D03836">
        <w:t>realizado</w:t>
      </w:r>
      <w:proofErr w:type="spellEnd"/>
      <w:r w:rsidR="00F95108" w:rsidRPr="00D03836">
        <w:t xml:space="preserve"> o </w:t>
      </w:r>
      <w:proofErr w:type="spellStart"/>
      <w:r w:rsidR="00F95108" w:rsidRPr="00D03836">
        <w:t>controle</w:t>
      </w:r>
      <w:proofErr w:type="spellEnd"/>
      <w:r w:rsidR="00F95108" w:rsidRPr="00D03836">
        <w:t xml:space="preserve"> </w:t>
      </w:r>
      <w:proofErr w:type="spellStart"/>
      <w:r w:rsidR="00F95108" w:rsidRPr="00D03836">
        <w:t>dessas</w:t>
      </w:r>
      <w:proofErr w:type="spellEnd"/>
      <w:r w:rsidR="00F95108" w:rsidRPr="00D03836">
        <w:t xml:space="preserve"> </w:t>
      </w:r>
      <w:proofErr w:type="spellStart"/>
      <w:r w:rsidR="00F95108" w:rsidRPr="00D03836">
        <w:t>parcelas</w:t>
      </w:r>
      <w:proofErr w:type="spellEnd"/>
      <w:r w:rsidR="00F95108" w:rsidRPr="00D03836">
        <w:t xml:space="preserve">. </w:t>
      </w:r>
      <w:proofErr w:type="spellStart"/>
      <w:r w:rsidR="005637F9">
        <w:t>Foi</w:t>
      </w:r>
      <w:proofErr w:type="spellEnd"/>
      <w:r w:rsidR="005637F9">
        <w:t xml:space="preserve"> </w:t>
      </w:r>
      <w:proofErr w:type="spellStart"/>
      <w:r w:rsidR="005637F9">
        <w:t>observada</w:t>
      </w:r>
      <w:proofErr w:type="spellEnd"/>
      <w:r w:rsidR="005637F9">
        <w:t xml:space="preserve"> </w:t>
      </w:r>
      <w:r w:rsidR="00D161FB" w:rsidRPr="00D03836">
        <w:t>a</w:t>
      </w:r>
      <w:r w:rsidR="00F95108" w:rsidRPr="00D03836">
        <w:t xml:space="preserve"> </w:t>
      </w:r>
      <w:proofErr w:type="spellStart"/>
      <w:r w:rsidR="00F95108" w:rsidRPr="00D03836">
        <w:t>falta</w:t>
      </w:r>
      <w:proofErr w:type="spellEnd"/>
      <w:r w:rsidR="00F95108" w:rsidRPr="00D03836">
        <w:t xml:space="preserve"> de </w:t>
      </w:r>
      <w:proofErr w:type="spellStart"/>
      <w:r w:rsidR="00F95108" w:rsidRPr="00D03836">
        <w:t>fluxo</w:t>
      </w:r>
      <w:proofErr w:type="spellEnd"/>
      <w:r w:rsidR="00F95108" w:rsidRPr="00D03836">
        <w:t xml:space="preserve"> e </w:t>
      </w:r>
      <w:proofErr w:type="spellStart"/>
      <w:r w:rsidR="00F95108" w:rsidRPr="00D03836">
        <w:t>padronização</w:t>
      </w:r>
      <w:proofErr w:type="spellEnd"/>
      <w:r w:rsidR="00F95108" w:rsidRPr="00D03836">
        <w:t xml:space="preserve"> de </w:t>
      </w:r>
      <w:proofErr w:type="spellStart"/>
      <w:r w:rsidR="00F95108" w:rsidRPr="00D03836">
        <w:t>informações</w:t>
      </w:r>
      <w:proofErr w:type="spellEnd"/>
      <w:r w:rsidR="00D161FB" w:rsidRPr="00D03836">
        <w:t xml:space="preserve">, o que </w:t>
      </w:r>
      <w:proofErr w:type="spellStart"/>
      <w:r w:rsidR="00D161FB" w:rsidRPr="00D03836">
        <w:t>desencadeou</w:t>
      </w:r>
      <w:proofErr w:type="spellEnd"/>
      <w:r w:rsidR="00D161FB" w:rsidRPr="00D03836">
        <w:t xml:space="preserve"> </w:t>
      </w:r>
      <w:proofErr w:type="spellStart"/>
      <w:r w:rsidR="00D161FB" w:rsidRPr="00D03836">
        <w:t>uma</w:t>
      </w:r>
      <w:proofErr w:type="spellEnd"/>
      <w:r w:rsidR="00D161FB" w:rsidRPr="00D03836">
        <w:t xml:space="preserve"> </w:t>
      </w:r>
      <w:proofErr w:type="spellStart"/>
      <w:r w:rsidR="00D161FB" w:rsidRPr="00D03836">
        <w:t>série</w:t>
      </w:r>
      <w:proofErr w:type="spellEnd"/>
      <w:r w:rsidR="00D161FB" w:rsidRPr="00D03836">
        <w:t xml:space="preserve"> de </w:t>
      </w:r>
      <w:proofErr w:type="spellStart"/>
      <w:r w:rsidR="00D161FB" w:rsidRPr="00D03836">
        <w:t>deduções</w:t>
      </w:r>
      <w:proofErr w:type="spellEnd"/>
      <w:r w:rsidR="00D161FB" w:rsidRPr="00D03836">
        <w:t xml:space="preserve"> </w:t>
      </w:r>
      <w:proofErr w:type="spellStart"/>
      <w:r w:rsidR="00D161FB" w:rsidRPr="00D03836">
        <w:t>financeiras</w:t>
      </w:r>
      <w:proofErr w:type="spellEnd"/>
      <w:r w:rsidR="00D161FB" w:rsidRPr="00D03836">
        <w:t xml:space="preserve"> para o Estado. Logo, </w:t>
      </w:r>
      <w:proofErr w:type="spellStart"/>
      <w:r w:rsidR="00D161FB" w:rsidRPr="00D03836">
        <w:t>foi</w:t>
      </w:r>
      <w:proofErr w:type="spellEnd"/>
      <w:r w:rsidR="00D161FB" w:rsidRPr="00D03836">
        <w:t xml:space="preserve"> </w:t>
      </w:r>
      <w:proofErr w:type="spellStart"/>
      <w:r w:rsidR="00D161FB" w:rsidRPr="00D03836">
        <w:t>criado</w:t>
      </w:r>
      <w:proofErr w:type="spellEnd"/>
      <w:r w:rsidR="00D161FB" w:rsidRPr="00D03836">
        <w:t xml:space="preserve"> e </w:t>
      </w:r>
      <w:proofErr w:type="spellStart"/>
      <w:r w:rsidR="00D161FB" w:rsidRPr="00D03836">
        <w:t>i</w:t>
      </w:r>
      <w:r w:rsidR="00F95108" w:rsidRPr="00D03836">
        <w:t>mplanta</w:t>
      </w:r>
      <w:r w:rsidR="00D161FB" w:rsidRPr="00D03836">
        <w:t>do</w:t>
      </w:r>
      <w:proofErr w:type="spellEnd"/>
      <w:r w:rsidR="00F95108" w:rsidRPr="00D03836">
        <w:t xml:space="preserve"> </w:t>
      </w:r>
      <w:proofErr w:type="spellStart"/>
      <w:r w:rsidR="00F95108" w:rsidRPr="00D03836">
        <w:t>uma</w:t>
      </w:r>
      <w:proofErr w:type="spellEnd"/>
      <w:r w:rsidR="00F95108" w:rsidRPr="00D03836">
        <w:t xml:space="preserve"> </w:t>
      </w:r>
      <w:proofErr w:type="spellStart"/>
      <w:r w:rsidR="00F95108" w:rsidRPr="00D03836">
        <w:t>ferramenta</w:t>
      </w:r>
      <w:proofErr w:type="spellEnd"/>
      <w:r w:rsidR="00F95108" w:rsidRPr="00D03836">
        <w:t xml:space="preserve"> de </w:t>
      </w:r>
      <w:proofErr w:type="spellStart"/>
      <w:r w:rsidR="00F95108" w:rsidRPr="00D03836">
        <w:t>fluxo</w:t>
      </w:r>
      <w:proofErr w:type="spellEnd"/>
      <w:r w:rsidR="00F95108" w:rsidRPr="00D03836">
        <w:t xml:space="preserve"> de </w:t>
      </w:r>
      <w:proofErr w:type="spellStart"/>
      <w:r w:rsidR="00F95108" w:rsidRPr="00D03836">
        <w:t>caixa</w:t>
      </w:r>
      <w:proofErr w:type="spellEnd"/>
      <w:r w:rsidR="00F95108" w:rsidRPr="00D03836">
        <w:t xml:space="preserve"> para </w:t>
      </w:r>
      <w:proofErr w:type="gramStart"/>
      <w:r w:rsidR="00F95108" w:rsidRPr="00D03836">
        <w:t>a</w:t>
      </w:r>
      <w:proofErr w:type="gramEnd"/>
      <w:r w:rsidR="00F95108" w:rsidRPr="00D03836">
        <w:t xml:space="preserve"> entrada e </w:t>
      </w:r>
      <w:proofErr w:type="spellStart"/>
      <w:r w:rsidR="00F95108" w:rsidRPr="00D03836">
        <w:t>saída</w:t>
      </w:r>
      <w:proofErr w:type="spellEnd"/>
      <w:r w:rsidR="00F95108" w:rsidRPr="00D03836">
        <w:t xml:space="preserve"> </w:t>
      </w:r>
      <w:proofErr w:type="spellStart"/>
      <w:r w:rsidR="00F95108" w:rsidRPr="00D03836">
        <w:t>desses</w:t>
      </w:r>
      <w:proofErr w:type="spellEnd"/>
      <w:r w:rsidR="00F95108" w:rsidRPr="00D03836">
        <w:t xml:space="preserve"> </w:t>
      </w:r>
      <w:proofErr w:type="spellStart"/>
      <w:r w:rsidR="00F95108" w:rsidRPr="00D03836">
        <w:t>recursos</w:t>
      </w:r>
      <w:proofErr w:type="spellEnd"/>
      <w:r w:rsidR="00F95108" w:rsidRPr="00D03836">
        <w:t xml:space="preserve"> </w:t>
      </w:r>
      <w:proofErr w:type="spellStart"/>
      <w:r w:rsidR="00F95108" w:rsidRPr="00D03836">
        <w:t>financeiros</w:t>
      </w:r>
      <w:proofErr w:type="spellEnd"/>
      <w:r w:rsidR="00F95108" w:rsidRPr="00D03836">
        <w:t xml:space="preserve">, </w:t>
      </w:r>
      <w:proofErr w:type="spellStart"/>
      <w:r w:rsidR="00F95108" w:rsidRPr="00D03836">
        <w:t>visando</w:t>
      </w:r>
      <w:proofErr w:type="spellEnd"/>
      <w:r w:rsidR="00F95108" w:rsidRPr="00D03836">
        <w:t xml:space="preserve"> </w:t>
      </w:r>
      <w:proofErr w:type="spellStart"/>
      <w:r w:rsidR="00F95108" w:rsidRPr="00D03836">
        <w:t>assim</w:t>
      </w:r>
      <w:proofErr w:type="spellEnd"/>
      <w:r w:rsidR="00F95108" w:rsidRPr="00D03836">
        <w:t xml:space="preserve"> </w:t>
      </w:r>
      <w:r w:rsidR="005637F9">
        <w:t xml:space="preserve">implanter </w:t>
      </w:r>
      <w:r w:rsidR="00F95108" w:rsidRPr="00D03836">
        <w:t xml:space="preserve">o </w:t>
      </w:r>
      <w:proofErr w:type="spellStart"/>
      <w:r w:rsidR="00F95108" w:rsidRPr="00D03836">
        <w:t>fluxo</w:t>
      </w:r>
      <w:proofErr w:type="spellEnd"/>
      <w:r w:rsidR="00F95108" w:rsidRPr="00D03836">
        <w:t xml:space="preserve"> de </w:t>
      </w:r>
      <w:proofErr w:type="spellStart"/>
      <w:r w:rsidR="00F95108" w:rsidRPr="00D03836">
        <w:t>processo</w:t>
      </w:r>
      <w:proofErr w:type="spellEnd"/>
      <w:r w:rsidR="00F95108" w:rsidRPr="00D03836">
        <w:t xml:space="preserve"> </w:t>
      </w:r>
      <w:r w:rsidR="00D161FB" w:rsidRPr="00D03836">
        <w:t xml:space="preserve">e </w:t>
      </w:r>
      <w:proofErr w:type="spellStart"/>
      <w:r w:rsidR="00D161FB" w:rsidRPr="00D03836">
        <w:t>sanar</w:t>
      </w:r>
      <w:proofErr w:type="spellEnd"/>
      <w:r w:rsidR="00D161FB" w:rsidRPr="00D03836">
        <w:t xml:space="preserve"> com </w:t>
      </w:r>
      <w:proofErr w:type="spellStart"/>
      <w:r w:rsidR="00D161FB" w:rsidRPr="00D03836">
        <w:t>os</w:t>
      </w:r>
      <w:proofErr w:type="spellEnd"/>
      <w:r w:rsidR="00D161FB" w:rsidRPr="00D03836">
        <w:t xml:space="preserve"> </w:t>
      </w:r>
      <w:proofErr w:type="spellStart"/>
      <w:r w:rsidR="00D161FB" w:rsidRPr="00D03836">
        <w:t>descontos</w:t>
      </w:r>
      <w:proofErr w:type="spellEnd"/>
      <w:r w:rsidR="00D161FB" w:rsidRPr="00D03836">
        <w:t xml:space="preserve"> </w:t>
      </w:r>
      <w:proofErr w:type="spellStart"/>
      <w:r w:rsidR="00D161FB" w:rsidRPr="00D03836">
        <w:t>decorrentes</w:t>
      </w:r>
      <w:proofErr w:type="spellEnd"/>
      <w:r w:rsidR="00D161FB" w:rsidRPr="00D03836">
        <w:t xml:space="preserve"> da </w:t>
      </w:r>
      <w:proofErr w:type="spellStart"/>
      <w:r w:rsidR="00A74D6E" w:rsidRPr="00D03836">
        <w:t>falta</w:t>
      </w:r>
      <w:proofErr w:type="spellEnd"/>
      <w:r w:rsidR="00A74D6E" w:rsidRPr="00D03836">
        <w:t xml:space="preserve"> de </w:t>
      </w:r>
      <w:proofErr w:type="spellStart"/>
      <w:r w:rsidR="00A74D6E" w:rsidRPr="00D03836">
        <w:t>controle</w:t>
      </w:r>
      <w:proofErr w:type="spellEnd"/>
      <w:r w:rsidR="00A74D6E" w:rsidRPr="00D03836">
        <w:t xml:space="preserve"> e </w:t>
      </w:r>
      <w:proofErr w:type="spellStart"/>
      <w:r w:rsidR="00A74D6E" w:rsidRPr="00D03836">
        <w:t>execução</w:t>
      </w:r>
      <w:proofErr w:type="spellEnd"/>
      <w:r w:rsidR="00A74D6E" w:rsidRPr="00D03836">
        <w:t xml:space="preserve"> do </w:t>
      </w:r>
      <w:proofErr w:type="spellStart"/>
      <w:r w:rsidR="00A74D6E" w:rsidRPr="00D03836">
        <w:t>recurso</w:t>
      </w:r>
      <w:proofErr w:type="spellEnd"/>
      <w:r w:rsidR="00A74D6E" w:rsidRPr="00D03836">
        <w:t xml:space="preserve"> </w:t>
      </w:r>
      <w:proofErr w:type="spellStart"/>
      <w:r w:rsidR="00A74D6E" w:rsidRPr="00D03836">
        <w:t>financeiro</w:t>
      </w:r>
      <w:proofErr w:type="spellEnd"/>
      <w:r w:rsidR="00D161FB" w:rsidRPr="00D03836">
        <w:t>.</w:t>
      </w:r>
    </w:p>
    <w:p w:rsidR="00CC2FD0" w:rsidRPr="000F6E2D" w:rsidRDefault="00CC2FD0">
      <w:pPr>
        <w:pStyle w:val="Corpodetexto"/>
        <w:rPr>
          <w:sz w:val="28"/>
        </w:rPr>
      </w:pPr>
    </w:p>
    <w:p w:rsidR="00955534" w:rsidRPr="000F6E2D" w:rsidRDefault="00955534">
      <w:pPr>
        <w:pStyle w:val="Corpodetexto"/>
        <w:spacing w:before="9"/>
        <w:rPr>
          <w:sz w:val="35"/>
          <w:lang w:val="pt-BR"/>
        </w:rPr>
      </w:pPr>
    </w:p>
    <w:p w:rsidR="00955534" w:rsidRPr="000F6E2D" w:rsidRDefault="00955534">
      <w:pPr>
        <w:pStyle w:val="Corpodetexto"/>
        <w:spacing w:before="9"/>
        <w:rPr>
          <w:sz w:val="35"/>
          <w:lang w:val="pt-BR"/>
        </w:rPr>
      </w:pPr>
    </w:p>
    <w:p w:rsidR="00CC2FD0" w:rsidRPr="000F6E2D" w:rsidRDefault="00E205C3" w:rsidP="003B2F4A">
      <w:pPr>
        <w:ind w:left="244"/>
        <w:rPr>
          <w:rFonts w:ascii="Calibri" w:hAnsi="Calibri"/>
          <w:sz w:val="24"/>
          <w:lang w:val="pt-BR"/>
        </w:rPr>
        <w:sectPr w:rsidR="00CC2FD0" w:rsidRPr="000F6E2D">
          <w:headerReference w:type="default" r:id="rId8"/>
          <w:pgSz w:w="11900" w:h="16840"/>
          <w:pgMar w:top="1000" w:right="640" w:bottom="280" w:left="1560" w:header="749" w:footer="0" w:gutter="0"/>
          <w:pgNumType w:start="2"/>
          <w:cols w:space="720"/>
        </w:sectPr>
      </w:pPr>
      <w:r w:rsidRPr="000F6E2D">
        <w:rPr>
          <w:rFonts w:ascii="Calibri" w:hAnsi="Calibri"/>
          <w:b/>
          <w:sz w:val="24"/>
          <w:lang w:val="pt-BR"/>
        </w:rPr>
        <w:t xml:space="preserve">Palavras-chave: </w:t>
      </w:r>
      <w:r w:rsidR="00955534" w:rsidRPr="000F6E2D">
        <w:rPr>
          <w:rFonts w:ascii="Calibri" w:hAnsi="Calibri"/>
          <w:sz w:val="24"/>
          <w:lang w:val="pt-BR"/>
        </w:rPr>
        <w:t>Gestão</w:t>
      </w:r>
      <w:r w:rsidRPr="000F6E2D">
        <w:rPr>
          <w:rFonts w:ascii="Calibri" w:hAnsi="Calibri"/>
          <w:sz w:val="24"/>
          <w:lang w:val="pt-BR"/>
        </w:rPr>
        <w:t xml:space="preserve">. </w:t>
      </w:r>
      <w:r w:rsidR="00955534" w:rsidRPr="000F6E2D">
        <w:rPr>
          <w:rFonts w:ascii="Calibri" w:hAnsi="Calibri"/>
          <w:sz w:val="24"/>
          <w:lang w:val="pt-BR"/>
        </w:rPr>
        <w:t>Pública</w:t>
      </w:r>
      <w:r w:rsidRPr="000F6E2D">
        <w:rPr>
          <w:rFonts w:ascii="Calibri" w:hAnsi="Calibri"/>
          <w:sz w:val="24"/>
          <w:lang w:val="pt-BR"/>
        </w:rPr>
        <w:t xml:space="preserve">. </w:t>
      </w:r>
      <w:r w:rsidR="00955534" w:rsidRPr="000F6E2D">
        <w:rPr>
          <w:rFonts w:ascii="Calibri" w:hAnsi="Calibri"/>
          <w:sz w:val="24"/>
          <w:lang w:val="pt-BR"/>
        </w:rPr>
        <w:t>Repasse</w:t>
      </w:r>
      <w:r w:rsidRPr="000F6E2D">
        <w:rPr>
          <w:rFonts w:ascii="Calibri" w:hAnsi="Calibri"/>
          <w:sz w:val="24"/>
          <w:lang w:val="pt-BR"/>
        </w:rPr>
        <w:t xml:space="preserve">. </w:t>
      </w:r>
      <w:r w:rsidR="00955534" w:rsidRPr="000F6E2D">
        <w:rPr>
          <w:rFonts w:ascii="Calibri" w:hAnsi="Calibri"/>
          <w:sz w:val="24"/>
          <w:lang w:val="pt-BR"/>
        </w:rPr>
        <w:t>Fluxo</w:t>
      </w:r>
      <w:r w:rsidRPr="000F6E2D">
        <w:rPr>
          <w:rFonts w:ascii="Calibri" w:hAnsi="Calibri"/>
          <w:sz w:val="24"/>
          <w:lang w:val="pt-BR"/>
        </w:rPr>
        <w:t xml:space="preserve">. </w:t>
      </w:r>
      <w:r w:rsidR="00955534" w:rsidRPr="000F6E2D">
        <w:rPr>
          <w:rFonts w:ascii="Calibri" w:hAnsi="Calibri"/>
          <w:sz w:val="24"/>
          <w:lang w:val="pt-BR"/>
        </w:rPr>
        <w:t>Caixa</w:t>
      </w:r>
      <w:r w:rsidRPr="000F6E2D">
        <w:rPr>
          <w:rFonts w:ascii="Calibri" w:hAnsi="Calibri"/>
          <w:sz w:val="24"/>
          <w:lang w:val="pt-BR"/>
        </w:rPr>
        <w:t>.</w:t>
      </w:r>
      <w:r w:rsidR="00955534" w:rsidRPr="000F6E2D">
        <w:rPr>
          <w:rFonts w:ascii="Calibri" w:hAnsi="Calibri"/>
          <w:sz w:val="24"/>
          <w:lang w:val="pt-BR"/>
        </w:rPr>
        <w:t xml:space="preserve"> </w:t>
      </w:r>
      <w:proofErr w:type="spellStart"/>
      <w:r w:rsidR="00955534" w:rsidRPr="000F6E2D">
        <w:rPr>
          <w:rFonts w:ascii="Calibri" w:hAnsi="Calibri"/>
          <w:sz w:val="24"/>
          <w:lang w:val="pt-BR"/>
        </w:rPr>
        <w:t>Pnate</w:t>
      </w:r>
      <w:proofErr w:type="spellEnd"/>
      <w:r w:rsidR="00955534" w:rsidRPr="000F6E2D">
        <w:rPr>
          <w:rFonts w:ascii="Calibri" w:hAnsi="Calibri"/>
          <w:sz w:val="24"/>
          <w:lang w:val="pt-BR"/>
        </w:rPr>
        <w:t>.</w:t>
      </w:r>
    </w:p>
    <w:p w:rsidR="00CC2FD0" w:rsidRPr="000F6E2D" w:rsidRDefault="00CC2FD0">
      <w:pPr>
        <w:pStyle w:val="Corpodetexto"/>
        <w:spacing w:before="4"/>
        <w:rPr>
          <w:rFonts w:ascii="Calibri"/>
          <w:sz w:val="21"/>
          <w:lang w:val="pt-BR"/>
        </w:rPr>
      </w:pPr>
    </w:p>
    <w:p w:rsidR="00CC2FD0" w:rsidRPr="000F6E2D" w:rsidRDefault="00E205C3">
      <w:pPr>
        <w:pStyle w:val="Ttulo1"/>
        <w:numPr>
          <w:ilvl w:val="0"/>
          <w:numId w:val="5"/>
        </w:numPr>
        <w:tabs>
          <w:tab w:val="left" w:pos="862"/>
        </w:tabs>
        <w:spacing w:before="100"/>
        <w:ind w:hanging="360"/>
        <w:jc w:val="left"/>
        <w:rPr>
          <w:lang w:val="pt-BR"/>
        </w:rPr>
      </w:pPr>
      <w:bookmarkStart w:id="0" w:name="_TOC_250003"/>
      <w:bookmarkEnd w:id="0"/>
      <w:r w:rsidRPr="000F6E2D">
        <w:rPr>
          <w:lang w:val="pt-BR"/>
        </w:rPr>
        <w:t>INTRODUÇÃO</w:t>
      </w:r>
    </w:p>
    <w:p w:rsidR="004C6040" w:rsidRPr="000F6E2D" w:rsidRDefault="004C6040" w:rsidP="004C6040">
      <w:pPr>
        <w:pStyle w:val="Ttulo1"/>
        <w:tabs>
          <w:tab w:val="left" w:pos="862"/>
        </w:tabs>
        <w:spacing w:before="100"/>
        <w:ind w:left="861" w:firstLine="0"/>
        <w:jc w:val="center"/>
        <w:rPr>
          <w:lang w:val="pt-BR"/>
        </w:rPr>
      </w:pPr>
    </w:p>
    <w:p w:rsidR="00CC2FD0" w:rsidRPr="000F6E2D" w:rsidRDefault="00CC2FD0">
      <w:pPr>
        <w:pStyle w:val="Corpodetexto"/>
        <w:rPr>
          <w:b/>
          <w:sz w:val="28"/>
          <w:lang w:val="pt-BR"/>
        </w:rPr>
      </w:pPr>
    </w:p>
    <w:p w:rsidR="00E63F46" w:rsidRPr="00D03836" w:rsidRDefault="00E63F46" w:rsidP="00D03836">
      <w:pPr>
        <w:pStyle w:val="Corpodetexto"/>
        <w:tabs>
          <w:tab w:val="left" w:pos="9214"/>
        </w:tabs>
        <w:spacing w:before="1" w:line="360" w:lineRule="auto"/>
        <w:ind w:right="480" w:firstLine="851"/>
        <w:jc w:val="both"/>
        <w:rPr>
          <w:lang w:val="pt-BR"/>
        </w:rPr>
      </w:pPr>
      <w:r w:rsidRPr="00D03836">
        <w:rPr>
          <w:lang w:val="pt-BR"/>
        </w:rPr>
        <w:t>Há muitos anos o homem vem buscando uma forma de controlar as finanças, tanto pessoa</w:t>
      </w:r>
      <w:r w:rsidR="0002288F" w:rsidRPr="00D03836">
        <w:rPr>
          <w:lang w:val="pt-BR"/>
        </w:rPr>
        <w:t>i</w:t>
      </w:r>
      <w:r w:rsidRPr="00D03836">
        <w:rPr>
          <w:lang w:val="pt-BR"/>
        </w:rPr>
        <w:t>s quanto profissionais, com o intuito de saber exatamente as receitas e despesas, para poder desenvolver um trabalho encima desses dados que melhore a situação financeira</w:t>
      </w:r>
      <w:r w:rsidR="009B56CD">
        <w:rPr>
          <w:lang w:val="pt-BR"/>
        </w:rPr>
        <w:t xml:space="preserve"> da organização</w:t>
      </w:r>
      <w:r w:rsidRPr="00D03836">
        <w:rPr>
          <w:lang w:val="pt-BR"/>
        </w:rPr>
        <w:t xml:space="preserve">, na Gestão Pública não é diferente e através da contabilidade isso é possível. Ter um controle de fluxo de caixa é essencial em todo e qualquer lugar em que haja movimentação financeira. Logo, o objetivo do referido trabalho é identificar </w:t>
      </w:r>
      <w:r w:rsidR="003E1C64" w:rsidRPr="00D03836">
        <w:rPr>
          <w:lang w:val="pt-BR"/>
        </w:rPr>
        <w:t xml:space="preserve">uma ferramenta de controle para os repasses de recurso financeiro provenientes do Programa Nacional de Apoio ao Transporte (PNATE) </w:t>
      </w:r>
      <w:r w:rsidRPr="00D03836">
        <w:rPr>
          <w:lang w:val="pt-BR"/>
        </w:rPr>
        <w:t>e implantar um acompanhamento em que suprisse toda a necessidade para os repasses do Programa. Com esse controle visamos melhorar o processo de pagamento e sanar os descontos pela não execução do recurso financeiro.</w:t>
      </w:r>
    </w:p>
    <w:p w:rsidR="00CC2FD0" w:rsidRPr="000F6E2D" w:rsidRDefault="00CC2FD0">
      <w:pPr>
        <w:pStyle w:val="Corpodetexto"/>
        <w:rPr>
          <w:sz w:val="20"/>
          <w:lang w:val="pt-BR"/>
        </w:rPr>
      </w:pPr>
    </w:p>
    <w:p w:rsidR="00CC2FD0" w:rsidRPr="000F6E2D" w:rsidRDefault="00CC2FD0">
      <w:pPr>
        <w:pStyle w:val="Corpodetexto"/>
        <w:rPr>
          <w:sz w:val="20"/>
          <w:lang w:val="pt-BR"/>
        </w:rPr>
      </w:pPr>
    </w:p>
    <w:p w:rsidR="00CC2FD0" w:rsidRPr="000F6E2D" w:rsidRDefault="00E63F46" w:rsidP="00E63F46">
      <w:pPr>
        <w:pStyle w:val="Corpodetexto"/>
        <w:tabs>
          <w:tab w:val="left" w:pos="6675"/>
        </w:tabs>
        <w:rPr>
          <w:sz w:val="20"/>
          <w:lang w:val="pt-BR"/>
        </w:rPr>
      </w:pPr>
      <w:r w:rsidRPr="000F6E2D">
        <w:rPr>
          <w:sz w:val="20"/>
          <w:lang w:val="pt-BR"/>
        </w:rPr>
        <w:tab/>
      </w:r>
    </w:p>
    <w:p w:rsidR="00CC2FD0" w:rsidRPr="000F6E2D" w:rsidRDefault="00CC2FD0">
      <w:pPr>
        <w:pStyle w:val="Corpodetexto"/>
        <w:rPr>
          <w:sz w:val="20"/>
          <w:lang w:val="pt-BR"/>
        </w:rPr>
      </w:pPr>
    </w:p>
    <w:p w:rsidR="00CC2FD0" w:rsidRPr="000F6E2D" w:rsidRDefault="00CC2FD0">
      <w:pPr>
        <w:pStyle w:val="Corpodetexto"/>
        <w:rPr>
          <w:sz w:val="20"/>
          <w:lang w:val="pt-BR"/>
        </w:rPr>
      </w:pPr>
    </w:p>
    <w:p w:rsidR="00CC2FD0" w:rsidRPr="000F6E2D" w:rsidRDefault="00CC2FD0">
      <w:pPr>
        <w:pStyle w:val="Corpodetexto"/>
        <w:rPr>
          <w:sz w:val="20"/>
          <w:lang w:val="pt-BR"/>
        </w:rPr>
      </w:pPr>
    </w:p>
    <w:p w:rsidR="00CC2FD0" w:rsidRPr="000F6E2D" w:rsidRDefault="00CC2FD0">
      <w:pPr>
        <w:pStyle w:val="Corpodetexto"/>
        <w:rPr>
          <w:sz w:val="20"/>
          <w:lang w:val="pt-BR"/>
        </w:rPr>
      </w:pPr>
    </w:p>
    <w:p w:rsidR="00CC2FD0" w:rsidRPr="000F6E2D" w:rsidRDefault="00CC2FD0">
      <w:pPr>
        <w:pStyle w:val="Corpodetexto"/>
        <w:rPr>
          <w:sz w:val="20"/>
          <w:lang w:val="pt-BR"/>
        </w:rPr>
      </w:pPr>
    </w:p>
    <w:p w:rsidR="00CC2FD0" w:rsidRPr="000F6E2D" w:rsidRDefault="00CC2FD0" w:rsidP="00E63F46">
      <w:pPr>
        <w:pStyle w:val="Corpodetexto"/>
        <w:spacing w:before="1"/>
        <w:rPr>
          <w:rFonts w:ascii="Calibri" w:hAnsi="Calibri"/>
          <w:sz w:val="16"/>
          <w:lang w:val="pt-BR"/>
        </w:rPr>
      </w:pPr>
    </w:p>
    <w:p w:rsidR="00CC2FD0" w:rsidRPr="000F6E2D" w:rsidRDefault="00CC2FD0">
      <w:pPr>
        <w:rPr>
          <w:rFonts w:ascii="Calibri" w:hAnsi="Calibri"/>
          <w:sz w:val="16"/>
          <w:lang w:val="pt-BR"/>
        </w:rPr>
        <w:sectPr w:rsidR="00CC2FD0" w:rsidRPr="000F6E2D" w:rsidSect="00A74D6E">
          <w:pgSz w:w="11900" w:h="16840"/>
          <w:pgMar w:top="1701" w:right="1134" w:bottom="1134" w:left="1701" w:header="748" w:footer="0" w:gutter="0"/>
          <w:cols w:space="720"/>
        </w:sectPr>
      </w:pPr>
    </w:p>
    <w:p w:rsidR="00CC2FD0" w:rsidRPr="000F6E2D" w:rsidRDefault="00E205C3">
      <w:pPr>
        <w:pStyle w:val="PargrafodaLista"/>
        <w:numPr>
          <w:ilvl w:val="1"/>
          <w:numId w:val="4"/>
        </w:numPr>
        <w:tabs>
          <w:tab w:val="left" w:pos="849"/>
          <w:tab w:val="left" w:pos="851"/>
        </w:tabs>
        <w:spacing w:before="100"/>
        <w:rPr>
          <w:sz w:val="24"/>
        </w:rPr>
      </w:pPr>
      <w:r w:rsidRPr="000F6E2D">
        <w:rPr>
          <w:sz w:val="24"/>
        </w:rPr>
        <w:lastRenderedPageBreak/>
        <w:t>TEMA</w:t>
      </w:r>
    </w:p>
    <w:p w:rsidR="00CC2FD0" w:rsidRPr="000F6E2D" w:rsidRDefault="00CC2FD0">
      <w:pPr>
        <w:pStyle w:val="Corpodetexto"/>
        <w:rPr>
          <w:sz w:val="28"/>
        </w:rPr>
      </w:pPr>
    </w:p>
    <w:p w:rsidR="00CC2FD0" w:rsidRPr="000F6E2D" w:rsidRDefault="00CC2FD0">
      <w:pPr>
        <w:pStyle w:val="Corpodetexto"/>
        <w:rPr>
          <w:sz w:val="28"/>
        </w:rPr>
      </w:pPr>
    </w:p>
    <w:p w:rsidR="00CC2FD0" w:rsidRPr="000F6E2D" w:rsidRDefault="00266F6B" w:rsidP="000A6BA1">
      <w:pPr>
        <w:pStyle w:val="Corpodetexto"/>
        <w:spacing w:before="228" w:line="360" w:lineRule="auto"/>
        <w:ind w:left="141" w:right="480" w:firstLine="708"/>
        <w:jc w:val="both"/>
        <w:rPr>
          <w:lang w:val="pt-BR"/>
        </w:rPr>
      </w:pPr>
      <w:r w:rsidRPr="000F6E2D">
        <w:rPr>
          <w:lang w:val="pt-BR"/>
        </w:rPr>
        <w:t xml:space="preserve">Esse estudo tem como tema a identificação e implantação de </w:t>
      </w:r>
      <w:r w:rsidR="00E63F46" w:rsidRPr="000F6E2D">
        <w:rPr>
          <w:lang w:val="pt-BR"/>
        </w:rPr>
        <w:t>uma ferramenta de controle</w:t>
      </w:r>
      <w:r w:rsidRPr="000F6E2D">
        <w:rPr>
          <w:lang w:val="pt-BR"/>
        </w:rPr>
        <w:t xml:space="preserve"> do repasses das parcelas do Programa Nacional</w:t>
      </w:r>
      <w:r w:rsidR="003E39B0" w:rsidRPr="000F6E2D">
        <w:rPr>
          <w:lang w:val="pt-BR"/>
        </w:rPr>
        <w:t xml:space="preserve"> de Apoio ao Transporte Escolar (</w:t>
      </w:r>
      <w:r w:rsidRPr="000F6E2D">
        <w:rPr>
          <w:lang w:val="pt-BR"/>
        </w:rPr>
        <w:t>PNATE</w:t>
      </w:r>
      <w:r w:rsidR="003E39B0" w:rsidRPr="000F6E2D">
        <w:rPr>
          <w:lang w:val="pt-BR"/>
        </w:rPr>
        <w:t>)</w:t>
      </w:r>
      <w:r w:rsidR="00E63F46" w:rsidRPr="000F6E2D">
        <w:rPr>
          <w:lang w:val="pt-BR"/>
        </w:rPr>
        <w:t xml:space="preserve"> referentes</w:t>
      </w:r>
      <w:r w:rsidRPr="000F6E2D">
        <w:rPr>
          <w:lang w:val="pt-BR"/>
        </w:rPr>
        <w:t xml:space="preserve"> aos Municípios que romperam o Programa Estadual</w:t>
      </w:r>
      <w:r w:rsidR="003E39B0" w:rsidRPr="000F6E2D">
        <w:rPr>
          <w:lang w:val="pt-BR"/>
        </w:rPr>
        <w:t xml:space="preserve"> de Apoio ao Transporte Escolar (</w:t>
      </w:r>
      <w:r w:rsidRPr="000F6E2D">
        <w:rPr>
          <w:lang w:val="pt-BR"/>
        </w:rPr>
        <w:t>PEATE</w:t>
      </w:r>
      <w:r w:rsidR="003E39B0" w:rsidRPr="000F6E2D">
        <w:rPr>
          <w:lang w:val="pt-BR"/>
        </w:rPr>
        <w:t>)</w:t>
      </w:r>
      <w:r w:rsidRPr="000F6E2D">
        <w:rPr>
          <w:lang w:val="pt-BR"/>
        </w:rPr>
        <w:t>.</w:t>
      </w:r>
    </w:p>
    <w:p w:rsidR="00CC2FD0" w:rsidRPr="000F6E2D" w:rsidRDefault="00CC2FD0">
      <w:pPr>
        <w:pStyle w:val="Corpodetexto"/>
        <w:rPr>
          <w:sz w:val="28"/>
          <w:lang w:val="pt-BR"/>
        </w:rPr>
      </w:pPr>
    </w:p>
    <w:p w:rsidR="00CC2FD0" w:rsidRPr="000F6E2D" w:rsidRDefault="00CC2FD0">
      <w:pPr>
        <w:pStyle w:val="Corpodetexto"/>
        <w:spacing w:before="8"/>
        <w:rPr>
          <w:sz w:val="35"/>
          <w:lang w:val="pt-BR"/>
        </w:rPr>
      </w:pPr>
    </w:p>
    <w:p w:rsidR="00CC2FD0" w:rsidRPr="000F6E2D" w:rsidRDefault="00E205C3">
      <w:pPr>
        <w:pStyle w:val="PargrafodaLista"/>
        <w:numPr>
          <w:ilvl w:val="1"/>
          <w:numId w:val="4"/>
        </w:numPr>
        <w:tabs>
          <w:tab w:val="left" w:pos="849"/>
          <w:tab w:val="left" w:pos="851"/>
        </w:tabs>
        <w:rPr>
          <w:sz w:val="24"/>
        </w:rPr>
      </w:pPr>
      <w:r w:rsidRPr="000F6E2D">
        <w:rPr>
          <w:sz w:val="24"/>
        </w:rPr>
        <w:t>PROBLEMA</w:t>
      </w:r>
    </w:p>
    <w:p w:rsidR="00CC2FD0" w:rsidRPr="000F6E2D" w:rsidRDefault="00CC2FD0">
      <w:pPr>
        <w:pStyle w:val="Corpodetexto"/>
        <w:rPr>
          <w:sz w:val="28"/>
        </w:rPr>
      </w:pPr>
    </w:p>
    <w:p w:rsidR="00CC2FD0" w:rsidRPr="000F6E2D" w:rsidRDefault="00CC2FD0">
      <w:pPr>
        <w:pStyle w:val="Corpodetexto"/>
        <w:rPr>
          <w:sz w:val="28"/>
        </w:rPr>
      </w:pPr>
    </w:p>
    <w:p w:rsidR="00DE121C" w:rsidRPr="000F6E2D" w:rsidRDefault="00DE121C" w:rsidP="000A6BA1">
      <w:pPr>
        <w:pStyle w:val="Corpodetexto"/>
        <w:tabs>
          <w:tab w:val="left" w:pos="2442"/>
        </w:tabs>
        <w:spacing w:before="230" w:line="360" w:lineRule="auto"/>
        <w:ind w:left="141" w:right="480" w:firstLine="710"/>
        <w:jc w:val="both"/>
        <w:rPr>
          <w:lang w:val="pt-BR"/>
        </w:rPr>
      </w:pPr>
      <w:r w:rsidRPr="000F6E2D">
        <w:rPr>
          <w:lang w:val="pt-BR"/>
        </w:rPr>
        <w:t>Desde 2014 o F</w:t>
      </w:r>
      <w:r w:rsidR="00777EFA">
        <w:rPr>
          <w:lang w:val="pt-BR"/>
        </w:rPr>
        <w:t xml:space="preserve">undo </w:t>
      </w:r>
      <w:r w:rsidRPr="000F6E2D">
        <w:rPr>
          <w:lang w:val="pt-BR"/>
        </w:rPr>
        <w:t>N</w:t>
      </w:r>
      <w:r w:rsidR="00777EFA">
        <w:rPr>
          <w:lang w:val="pt-BR"/>
        </w:rPr>
        <w:t xml:space="preserve">acional de Desenvolvimento da </w:t>
      </w:r>
      <w:r w:rsidRPr="000F6E2D">
        <w:rPr>
          <w:lang w:val="pt-BR"/>
        </w:rPr>
        <w:t>E</w:t>
      </w:r>
      <w:r w:rsidR="00777EFA">
        <w:rPr>
          <w:lang w:val="pt-BR"/>
        </w:rPr>
        <w:t>ducação (FNDE)</w:t>
      </w:r>
      <w:r w:rsidRPr="000F6E2D">
        <w:rPr>
          <w:lang w:val="pt-BR"/>
        </w:rPr>
        <w:t xml:space="preserve"> vem repassando ao Estado as parcelas referentes ao PNATE, para que sejam destinadas ao</w:t>
      </w:r>
      <w:r w:rsidR="003E1C64" w:rsidRPr="000F6E2D">
        <w:rPr>
          <w:lang w:val="pt-BR"/>
        </w:rPr>
        <w:t xml:space="preserve"> pagamento do Transporte Escolar dos contratos terceirizados, referente aos Municípios que romperam o PEATE</w:t>
      </w:r>
      <w:r w:rsidR="00671C5E" w:rsidRPr="000F6E2D">
        <w:rPr>
          <w:lang w:val="pt-BR"/>
        </w:rPr>
        <w:t xml:space="preserve">. Não há um registro claro e objetivo das entradas das parcelas, somente os extratos bancários, o que ocasionou em um acumulo de informações, dificultando identificar o saldo de cada Município para realizar o pagamento. Portanto, como </w:t>
      </w:r>
      <w:r w:rsidRPr="000F6E2D">
        <w:rPr>
          <w:lang w:val="pt-BR"/>
        </w:rPr>
        <w:t>controlar os repasses financeiros dos recursos ingressados</w:t>
      </w:r>
      <w:r w:rsidR="003E39B0" w:rsidRPr="000F6E2D">
        <w:rPr>
          <w:lang w:val="pt-BR"/>
        </w:rPr>
        <w:t xml:space="preserve"> no PNATE</w:t>
      </w:r>
      <w:r w:rsidRPr="000F6E2D">
        <w:rPr>
          <w:lang w:val="pt-BR"/>
        </w:rPr>
        <w:t>?</w:t>
      </w:r>
    </w:p>
    <w:p w:rsidR="00CC2FD0" w:rsidRPr="000F6E2D" w:rsidRDefault="00CC2FD0">
      <w:pPr>
        <w:pStyle w:val="Corpodetexto"/>
        <w:rPr>
          <w:sz w:val="28"/>
          <w:lang w:val="pt-BR"/>
        </w:rPr>
      </w:pPr>
    </w:p>
    <w:p w:rsidR="00CC2FD0" w:rsidRPr="000F6E2D" w:rsidRDefault="00CC2FD0">
      <w:pPr>
        <w:pStyle w:val="Corpodetexto"/>
        <w:rPr>
          <w:sz w:val="28"/>
          <w:lang w:val="pt-BR"/>
        </w:rPr>
      </w:pPr>
    </w:p>
    <w:p w:rsidR="00CC2FD0" w:rsidRPr="000F6E2D" w:rsidRDefault="00CC2FD0">
      <w:pPr>
        <w:pStyle w:val="Corpodetexto"/>
        <w:spacing w:before="8"/>
        <w:rPr>
          <w:sz w:val="29"/>
          <w:lang w:val="pt-BR"/>
        </w:rPr>
      </w:pPr>
    </w:p>
    <w:p w:rsidR="00CC2FD0" w:rsidRPr="000F6E2D" w:rsidRDefault="00E205C3">
      <w:pPr>
        <w:pStyle w:val="PargrafodaLista"/>
        <w:numPr>
          <w:ilvl w:val="1"/>
          <w:numId w:val="4"/>
        </w:numPr>
        <w:tabs>
          <w:tab w:val="left" w:pos="849"/>
          <w:tab w:val="left" w:pos="851"/>
        </w:tabs>
        <w:spacing w:before="1"/>
        <w:rPr>
          <w:sz w:val="24"/>
        </w:rPr>
      </w:pPr>
      <w:r w:rsidRPr="000F6E2D">
        <w:rPr>
          <w:sz w:val="24"/>
        </w:rPr>
        <w:t>OBJETIVO</w:t>
      </w:r>
      <w:r w:rsidR="003E1C64" w:rsidRPr="000F6E2D">
        <w:rPr>
          <w:sz w:val="24"/>
        </w:rPr>
        <w:t xml:space="preserve"> </w:t>
      </w:r>
      <w:r w:rsidRPr="000F6E2D">
        <w:rPr>
          <w:sz w:val="24"/>
        </w:rPr>
        <w:t>GERAL</w:t>
      </w:r>
    </w:p>
    <w:p w:rsidR="00CC2FD0" w:rsidRPr="000F6E2D" w:rsidRDefault="00CC2FD0">
      <w:pPr>
        <w:pStyle w:val="Corpodetexto"/>
        <w:rPr>
          <w:sz w:val="28"/>
        </w:rPr>
      </w:pPr>
    </w:p>
    <w:p w:rsidR="00CC2FD0" w:rsidRPr="000F6E2D" w:rsidRDefault="00CC2FD0">
      <w:pPr>
        <w:pStyle w:val="Corpodetexto"/>
        <w:rPr>
          <w:sz w:val="28"/>
        </w:rPr>
      </w:pPr>
    </w:p>
    <w:p w:rsidR="00CC2FD0" w:rsidRPr="000F6E2D" w:rsidRDefault="00DE121C" w:rsidP="00A74D6E">
      <w:pPr>
        <w:pStyle w:val="Corpodetexto"/>
        <w:spacing w:before="227"/>
        <w:ind w:left="142" w:right="486" w:firstLine="709"/>
        <w:jc w:val="both"/>
        <w:rPr>
          <w:lang w:val="pt-BR"/>
        </w:rPr>
      </w:pPr>
      <w:r w:rsidRPr="000F6E2D">
        <w:rPr>
          <w:lang w:val="pt-BR"/>
        </w:rPr>
        <w:t>Identificar uma ferramenta de acompanhamento p</w:t>
      </w:r>
      <w:r w:rsidR="003E39B0" w:rsidRPr="000F6E2D">
        <w:rPr>
          <w:lang w:val="pt-BR"/>
        </w:rPr>
        <w:t>ara os repasses do recurso do PNATE</w:t>
      </w:r>
      <w:r w:rsidRPr="000F6E2D">
        <w:rPr>
          <w:lang w:val="pt-BR"/>
        </w:rPr>
        <w:t>.</w:t>
      </w:r>
    </w:p>
    <w:p w:rsidR="00CC2FD0" w:rsidRPr="000F6E2D" w:rsidRDefault="00CC2FD0">
      <w:pPr>
        <w:pStyle w:val="Corpodetexto"/>
        <w:rPr>
          <w:sz w:val="28"/>
          <w:lang w:val="pt-BR"/>
        </w:rPr>
      </w:pPr>
    </w:p>
    <w:p w:rsidR="00CC2FD0" w:rsidRPr="000F6E2D" w:rsidRDefault="00CC2FD0">
      <w:pPr>
        <w:pStyle w:val="Corpodetexto"/>
        <w:rPr>
          <w:sz w:val="28"/>
          <w:lang w:val="pt-BR"/>
        </w:rPr>
      </w:pPr>
    </w:p>
    <w:p w:rsidR="00CC2FD0" w:rsidRPr="000F6E2D" w:rsidRDefault="00E205C3">
      <w:pPr>
        <w:pStyle w:val="PargrafodaLista"/>
        <w:numPr>
          <w:ilvl w:val="1"/>
          <w:numId w:val="4"/>
        </w:numPr>
        <w:tabs>
          <w:tab w:val="left" w:pos="849"/>
          <w:tab w:val="left" w:pos="851"/>
        </w:tabs>
        <w:spacing w:before="227"/>
        <w:rPr>
          <w:sz w:val="24"/>
        </w:rPr>
      </w:pPr>
      <w:r w:rsidRPr="000F6E2D">
        <w:rPr>
          <w:sz w:val="24"/>
        </w:rPr>
        <w:t>OBJETIVO</w:t>
      </w:r>
      <w:r w:rsidR="003E1C64" w:rsidRPr="000F6E2D">
        <w:rPr>
          <w:sz w:val="24"/>
        </w:rPr>
        <w:t xml:space="preserve"> </w:t>
      </w:r>
      <w:r w:rsidRPr="000F6E2D">
        <w:rPr>
          <w:sz w:val="24"/>
        </w:rPr>
        <w:t>ESPECIFICO</w:t>
      </w:r>
    </w:p>
    <w:p w:rsidR="00CC2FD0" w:rsidRPr="000F6E2D" w:rsidRDefault="00CC2FD0">
      <w:pPr>
        <w:pStyle w:val="Corpodetexto"/>
        <w:rPr>
          <w:sz w:val="28"/>
        </w:rPr>
      </w:pPr>
    </w:p>
    <w:p w:rsidR="00DE121C" w:rsidRPr="000F6E2D" w:rsidRDefault="00DE121C" w:rsidP="00C21A14">
      <w:pPr>
        <w:pStyle w:val="Corpodetexto"/>
        <w:spacing w:before="230"/>
        <w:ind w:left="850" w:firstLine="284"/>
        <w:jc w:val="both"/>
      </w:pPr>
      <w:r w:rsidRPr="000F6E2D">
        <w:t xml:space="preserve">Tem </w:t>
      </w:r>
      <w:proofErr w:type="spellStart"/>
      <w:r w:rsidRPr="000F6E2D">
        <w:t>como</w:t>
      </w:r>
      <w:proofErr w:type="spellEnd"/>
      <w:r w:rsidRPr="000F6E2D">
        <w:t xml:space="preserve"> </w:t>
      </w:r>
      <w:proofErr w:type="spellStart"/>
      <w:r w:rsidRPr="000F6E2D">
        <w:t>objetivos</w:t>
      </w:r>
      <w:proofErr w:type="spellEnd"/>
      <w:r w:rsidRPr="000F6E2D">
        <w:t xml:space="preserve"> </w:t>
      </w:r>
      <w:proofErr w:type="spellStart"/>
      <w:r w:rsidRPr="000F6E2D">
        <w:t>específicos</w:t>
      </w:r>
      <w:proofErr w:type="spellEnd"/>
      <w:r w:rsidRPr="000F6E2D">
        <w:t>:</w:t>
      </w:r>
    </w:p>
    <w:p w:rsidR="00187D5A" w:rsidRPr="000F6E2D" w:rsidRDefault="00E205C3" w:rsidP="00C21A14">
      <w:pPr>
        <w:pStyle w:val="Corpodetexto"/>
        <w:numPr>
          <w:ilvl w:val="0"/>
          <w:numId w:val="8"/>
        </w:numPr>
        <w:spacing w:before="230"/>
        <w:jc w:val="both"/>
        <w:rPr>
          <w:lang w:val="pt-BR"/>
        </w:rPr>
      </w:pPr>
      <w:r w:rsidRPr="000F6E2D">
        <w:rPr>
          <w:lang w:val="pt-BR"/>
        </w:rPr>
        <w:t>Entender como é feito o registro dos repasses financeiros;</w:t>
      </w:r>
    </w:p>
    <w:p w:rsidR="00187D5A" w:rsidRPr="000F6E2D" w:rsidRDefault="00E205C3" w:rsidP="00C21A14">
      <w:pPr>
        <w:pStyle w:val="Corpodetexto"/>
        <w:numPr>
          <w:ilvl w:val="0"/>
          <w:numId w:val="8"/>
        </w:numPr>
        <w:spacing w:before="230"/>
        <w:jc w:val="both"/>
        <w:rPr>
          <w:lang w:val="pt-BR"/>
        </w:rPr>
      </w:pPr>
      <w:r w:rsidRPr="000F6E2D">
        <w:rPr>
          <w:lang w:val="pt-BR"/>
        </w:rPr>
        <w:t>Criar um fluxo de caixa para pagamento aos contratos terceirizados por meio do recurso P</w:t>
      </w:r>
      <w:r w:rsidR="003E39B0" w:rsidRPr="000F6E2D">
        <w:rPr>
          <w:lang w:val="pt-BR"/>
        </w:rPr>
        <w:t>NATE</w:t>
      </w:r>
      <w:r w:rsidRPr="000F6E2D">
        <w:rPr>
          <w:lang w:val="pt-BR"/>
        </w:rPr>
        <w:t>, visando maior controle sobre entradas e saídas;</w:t>
      </w:r>
    </w:p>
    <w:p w:rsidR="00187D5A" w:rsidRPr="000F6E2D" w:rsidRDefault="00E205C3" w:rsidP="00C21A14">
      <w:pPr>
        <w:pStyle w:val="Corpodetexto"/>
        <w:numPr>
          <w:ilvl w:val="0"/>
          <w:numId w:val="8"/>
        </w:numPr>
        <w:spacing w:before="230"/>
        <w:jc w:val="both"/>
        <w:rPr>
          <w:lang w:val="pt-BR"/>
        </w:rPr>
      </w:pPr>
      <w:r w:rsidRPr="000F6E2D">
        <w:rPr>
          <w:lang w:val="pt-BR"/>
        </w:rPr>
        <w:t>Realizar proposta de melhoria e implantação da ferramenta de controle de repasses.</w:t>
      </w:r>
    </w:p>
    <w:p w:rsidR="00CC2FD0" w:rsidRPr="000F6E2D" w:rsidRDefault="00CC2FD0">
      <w:pPr>
        <w:pStyle w:val="Corpodetexto"/>
        <w:spacing w:before="230"/>
        <w:ind w:left="850"/>
        <w:rPr>
          <w:lang w:val="pt-BR"/>
        </w:rPr>
      </w:pPr>
    </w:p>
    <w:p w:rsidR="00CC2FD0" w:rsidRPr="000F6E2D" w:rsidRDefault="00CC2FD0">
      <w:pPr>
        <w:rPr>
          <w:sz w:val="24"/>
          <w:lang w:val="pt-BR"/>
        </w:rPr>
        <w:sectPr w:rsidR="00CC2FD0" w:rsidRPr="000F6E2D" w:rsidSect="00A74D6E">
          <w:pgSz w:w="11900" w:h="16840"/>
          <w:pgMar w:top="1000" w:right="1127" w:bottom="280" w:left="1560" w:header="749" w:footer="0" w:gutter="0"/>
          <w:cols w:space="720"/>
        </w:sectPr>
      </w:pPr>
    </w:p>
    <w:p w:rsidR="00CC2FD0" w:rsidRPr="000F6E2D" w:rsidRDefault="00E205C3">
      <w:pPr>
        <w:pStyle w:val="Ttulo1"/>
        <w:numPr>
          <w:ilvl w:val="0"/>
          <w:numId w:val="5"/>
        </w:numPr>
        <w:tabs>
          <w:tab w:val="left" w:pos="411"/>
        </w:tabs>
        <w:spacing w:before="239"/>
        <w:ind w:left="410" w:hanging="269"/>
        <w:jc w:val="left"/>
      </w:pPr>
      <w:bookmarkStart w:id="1" w:name="_TOC_250002"/>
      <w:r w:rsidRPr="000F6E2D">
        <w:lastRenderedPageBreak/>
        <w:t>REFERENCIAL</w:t>
      </w:r>
      <w:bookmarkEnd w:id="1"/>
      <w:r w:rsidRPr="000F6E2D">
        <w:t>TEÓRICO</w:t>
      </w:r>
    </w:p>
    <w:p w:rsidR="00CC2FD0" w:rsidRPr="000F6E2D" w:rsidRDefault="00CC2FD0">
      <w:pPr>
        <w:pStyle w:val="Corpodetexto"/>
        <w:rPr>
          <w:b/>
          <w:sz w:val="28"/>
        </w:rPr>
      </w:pPr>
    </w:p>
    <w:p w:rsidR="00CC2FD0" w:rsidRPr="000F6E2D" w:rsidRDefault="00CC2FD0">
      <w:pPr>
        <w:pStyle w:val="Corpodetexto"/>
        <w:rPr>
          <w:b/>
          <w:sz w:val="28"/>
        </w:rPr>
      </w:pPr>
    </w:p>
    <w:p w:rsidR="00CC2FD0" w:rsidRPr="000F6E2D" w:rsidRDefault="008A339A" w:rsidP="00A74D6E">
      <w:pPr>
        <w:pStyle w:val="PargrafodaLista"/>
        <w:numPr>
          <w:ilvl w:val="1"/>
          <w:numId w:val="5"/>
        </w:numPr>
        <w:tabs>
          <w:tab w:val="left" w:pos="849"/>
          <w:tab w:val="left" w:pos="851"/>
        </w:tabs>
        <w:spacing w:before="228" w:line="360" w:lineRule="auto"/>
        <w:ind w:right="482" w:firstLine="0"/>
        <w:jc w:val="both"/>
        <w:rPr>
          <w:sz w:val="24"/>
          <w:lang w:val="pt-BR"/>
        </w:rPr>
      </w:pPr>
      <w:r w:rsidRPr="000F6E2D">
        <w:rPr>
          <w:sz w:val="24"/>
          <w:lang w:val="pt-BR"/>
        </w:rPr>
        <w:t xml:space="preserve">GESTÃO PÚBLICA – </w:t>
      </w:r>
      <w:r w:rsidR="00E25199" w:rsidRPr="000F6E2D">
        <w:rPr>
          <w:sz w:val="24"/>
          <w:lang w:val="pt-BR"/>
        </w:rPr>
        <w:t>AS DIFICULDADES DA ADMINISTRAÇÃO PÚBLICA</w:t>
      </w:r>
    </w:p>
    <w:p w:rsidR="00CC2FD0" w:rsidRPr="000F6E2D" w:rsidRDefault="00CC2FD0">
      <w:pPr>
        <w:pStyle w:val="Corpodetexto"/>
        <w:rPr>
          <w:sz w:val="28"/>
          <w:lang w:val="pt-BR"/>
        </w:rPr>
      </w:pPr>
    </w:p>
    <w:p w:rsidR="00BC5208" w:rsidRPr="000F6E2D" w:rsidRDefault="002A4B15" w:rsidP="00A74D6E">
      <w:pPr>
        <w:pStyle w:val="Corpodetexto"/>
        <w:spacing w:before="10" w:after="240" w:line="360" w:lineRule="auto"/>
        <w:ind w:right="486" w:firstLine="851"/>
        <w:jc w:val="both"/>
        <w:rPr>
          <w:lang w:val="pt-BR"/>
        </w:rPr>
      </w:pPr>
      <w:r w:rsidRPr="000F6E2D">
        <w:rPr>
          <w:lang w:val="pt-BR"/>
        </w:rPr>
        <w:t>Uma das grandes dificuldades que a administração pública enfrenta, em todos os governos, é gerenciar seus gastos e recursos disponíveis e tentar alcançar</w:t>
      </w:r>
      <w:r w:rsidR="00BC5208" w:rsidRPr="000F6E2D">
        <w:rPr>
          <w:lang w:val="pt-BR"/>
        </w:rPr>
        <w:t xml:space="preserve"> toda a demanda pública exigida</w:t>
      </w:r>
      <w:r w:rsidRPr="000F6E2D">
        <w:rPr>
          <w:lang w:val="pt-BR"/>
        </w:rPr>
        <w:t xml:space="preserve"> e</w:t>
      </w:r>
      <w:r w:rsidR="00BC5208" w:rsidRPr="000F6E2D">
        <w:rPr>
          <w:lang w:val="pt-BR"/>
        </w:rPr>
        <w:t>,</w:t>
      </w:r>
      <w:r w:rsidRPr="000F6E2D">
        <w:rPr>
          <w:lang w:val="pt-BR"/>
        </w:rPr>
        <w:t xml:space="preserve"> nem sempre isso é possível, o que leva a insatisfação da população. </w:t>
      </w:r>
      <w:r w:rsidR="00BC5208" w:rsidRPr="000F6E2D">
        <w:rPr>
          <w:lang w:val="pt-BR"/>
        </w:rPr>
        <w:t xml:space="preserve"> </w:t>
      </w:r>
    </w:p>
    <w:p w:rsidR="00E762E2" w:rsidRPr="000F6E2D" w:rsidRDefault="00F46C2A" w:rsidP="00664F0E">
      <w:pPr>
        <w:pStyle w:val="Corpodetexto"/>
        <w:spacing w:before="227" w:after="240" w:line="360" w:lineRule="auto"/>
        <w:ind w:left="2268" w:right="479"/>
        <w:jc w:val="both"/>
        <w:rPr>
          <w:sz w:val="22"/>
          <w:lang w:val="pt-BR"/>
        </w:rPr>
      </w:pPr>
      <w:r w:rsidRPr="000F6E2D">
        <w:rPr>
          <w:lang w:val="pt-BR"/>
        </w:rPr>
        <w:t>Conforme Lima (2013</w:t>
      </w:r>
      <w:r w:rsidR="00E762E2" w:rsidRPr="000F6E2D">
        <w:rPr>
          <w:lang w:val="pt-BR"/>
        </w:rPr>
        <w:t>):</w:t>
      </w:r>
      <w:r w:rsidR="00E762E2" w:rsidRPr="000F6E2D">
        <w:rPr>
          <w:sz w:val="22"/>
          <w:lang w:val="pt-BR"/>
        </w:rPr>
        <w:t xml:space="preserve"> </w:t>
      </w:r>
    </w:p>
    <w:p w:rsidR="00BC5208" w:rsidRPr="000F6E2D" w:rsidRDefault="00E762E2" w:rsidP="00664F0E">
      <w:pPr>
        <w:pStyle w:val="Corpodetexto"/>
        <w:spacing w:before="227" w:after="240"/>
        <w:ind w:left="2268" w:right="479"/>
        <w:jc w:val="both"/>
        <w:rPr>
          <w:sz w:val="20"/>
          <w:szCs w:val="20"/>
          <w:lang w:val="pt-BR"/>
        </w:rPr>
      </w:pPr>
      <w:r w:rsidRPr="000F6E2D">
        <w:rPr>
          <w:sz w:val="20"/>
          <w:szCs w:val="20"/>
          <w:lang w:val="pt-BR"/>
        </w:rPr>
        <w:t>A</w:t>
      </w:r>
      <w:r w:rsidR="00BC5208" w:rsidRPr="000F6E2D">
        <w:rPr>
          <w:sz w:val="20"/>
          <w:szCs w:val="20"/>
          <w:lang w:val="pt-BR"/>
        </w:rPr>
        <w:t xml:space="preserve"> qualidade dos serviços públicos está condicionada à adoção de mecanismos de relacionamento entre sociedade e setor público, que possibilitem um adequado conhecimento sobre os requisitos básicos que a ação pública deve apresentar para atender satisfatoriamente às expectativas daqueles que são por elas impactados. </w:t>
      </w:r>
      <w:r w:rsidR="00F46C2A" w:rsidRPr="000F6E2D">
        <w:rPr>
          <w:sz w:val="20"/>
          <w:szCs w:val="20"/>
          <w:lang w:val="pt-BR"/>
        </w:rPr>
        <w:t>(p.152).</w:t>
      </w:r>
    </w:p>
    <w:p w:rsidR="00804619" w:rsidRPr="000F6E2D" w:rsidRDefault="0097037A" w:rsidP="00664F0E">
      <w:pPr>
        <w:pStyle w:val="Corpodetexto"/>
        <w:spacing w:before="227" w:after="240" w:line="360" w:lineRule="auto"/>
        <w:ind w:right="479" w:firstLine="851"/>
        <w:jc w:val="both"/>
        <w:rPr>
          <w:sz w:val="20"/>
          <w:szCs w:val="20"/>
          <w:lang w:val="pt-BR"/>
        </w:rPr>
      </w:pPr>
      <w:r w:rsidRPr="000F6E2D">
        <w:rPr>
          <w:lang w:val="pt-BR"/>
        </w:rPr>
        <w:t>Outro fator que agrava a situação do funcionalismo público é a burocracia</w:t>
      </w:r>
      <w:r w:rsidR="007B5352" w:rsidRPr="000F6E2D">
        <w:rPr>
          <w:lang w:val="pt-BR"/>
        </w:rPr>
        <w:t>.  Muitos procedimentos que poderiam ser rapidamente resolvidos, acabam ficando pendentes por todo o tramite burocrático que os envolve. Para Matias (</w:t>
      </w:r>
      <w:r w:rsidR="00F46C2A" w:rsidRPr="000F6E2D">
        <w:rPr>
          <w:lang w:val="pt-BR"/>
        </w:rPr>
        <w:t>2012</w:t>
      </w:r>
      <w:r w:rsidR="007B5352" w:rsidRPr="000F6E2D">
        <w:rPr>
          <w:lang w:val="pt-BR"/>
        </w:rPr>
        <w:t xml:space="preserve">) construir um Estado moderno, inteligente e menos burocrático, exige esforço e vontade política para que isso incentive que seja feita </w:t>
      </w:r>
      <w:r w:rsidR="00F46C2A" w:rsidRPr="000F6E2D">
        <w:rPr>
          <w:lang w:val="pt-BR"/>
        </w:rPr>
        <w:t>uma reforma em diversos</w:t>
      </w:r>
      <w:r w:rsidR="007B5352" w:rsidRPr="000F6E2D">
        <w:rPr>
          <w:lang w:val="pt-BR"/>
        </w:rPr>
        <w:t xml:space="preserve"> processo</w:t>
      </w:r>
      <w:r w:rsidR="00F46C2A" w:rsidRPr="000F6E2D">
        <w:rPr>
          <w:lang w:val="pt-BR"/>
        </w:rPr>
        <w:t>s</w:t>
      </w:r>
      <w:r w:rsidR="007B5352" w:rsidRPr="000F6E2D">
        <w:rPr>
          <w:lang w:val="pt-BR"/>
        </w:rPr>
        <w:t xml:space="preserve"> que hoje conhecemos. </w:t>
      </w:r>
    </w:p>
    <w:p w:rsidR="00CC2FD0" w:rsidRPr="000F6E2D" w:rsidRDefault="00F46C2A" w:rsidP="00A74D6E">
      <w:pPr>
        <w:pStyle w:val="Corpodetexto"/>
        <w:spacing w:after="240" w:line="360" w:lineRule="auto"/>
        <w:ind w:right="486" w:firstLine="851"/>
        <w:jc w:val="both"/>
        <w:rPr>
          <w:lang w:val="pt-BR"/>
        </w:rPr>
      </w:pPr>
      <w:r w:rsidRPr="000F6E2D">
        <w:rPr>
          <w:lang w:val="pt-BR"/>
        </w:rPr>
        <w:t>Matias (2012</w:t>
      </w:r>
      <w:r w:rsidR="00E762E2" w:rsidRPr="000F6E2D">
        <w:rPr>
          <w:lang w:val="pt-BR"/>
        </w:rPr>
        <w:t>) defende</w:t>
      </w:r>
      <w:r w:rsidR="007B5352" w:rsidRPr="000F6E2D">
        <w:rPr>
          <w:lang w:val="pt-BR"/>
        </w:rPr>
        <w:t xml:space="preserve"> também,</w:t>
      </w:r>
      <w:r w:rsidR="00E762E2" w:rsidRPr="000F6E2D">
        <w:rPr>
          <w:lang w:val="pt-BR"/>
        </w:rPr>
        <w:t xml:space="preserve"> que precisa haver modernização na administração pública para que consiga se alcançar a maior qualidade possível na prestação de serviços públicos, realizando de forma eficiente, eficaz e efetiva.</w:t>
      </w:r>
    </w:p>
    <w:p w:rsidR="00E762E2" w:rsidRPr="000F6E2D" w:rsidRDefault="00E762E2" w:rsidP="00A74D6E">
      <w:pPr>
        <w:pStyle w:val="Corpodetexto"/>
        <w:spacing w:after="240"/>
        <w:ind w:left="2268" w:right="486"/>
        <w:jc w:val="both"/>
        <w:rPr>
          <w:sz w:val="20"/>
          <w:szCs w:val="20"/>
          <w:lang w:val="pt-BR"/>
        </w:rPr>
      </w:pPr>
      <w:r w:rsidRPr="000F6E2D">
        <w:rPr>
          <w:sz w:val="20"/>
          <w:szCs w:val="20"/>
          <w:lang w:val="pt-BR"/>
        </w:rPr>
        <w:t>À medida que se elevam os padrões de educação, uma crescente parte da população acostuma-se com padrões mais altos de serviço no setor p</w:t>
      </w:r>
      <w:r w:rsidR="00804619" w:rsidRPr="000F6E2D">
        <w:rPr>
          <w:sz w:val="20"/>
          <w:szCs w:val="20"/>
          <w:lang w:val="pt-BR"/>
        </w:rPr>
        <w:t>rivado e torna-se cada vez menos inclinada a aceitar respostas inflexíveis e burocráticas dos serviços públicos. Assim, tanto a qualidade do serviço quanto o aumento da produtividade têm sido metas amplamente defendidas. (p.68)</w:t>
      </w:r>
    </w:p>
    <w:p w:rsidR="00CC2FD0" w:rsidRPr="000F6E2D" w:rsidRDefault="00CC2FD0">
      <w:pPr>
        <w:pStyle w:val="Corpodetexto"/>
        <w:spacing w:before="10"/>
        <w:rPr>
          <w:sz w:val="35"/>
          <w:lang w:val="pt-BR"/>
        </w:rPr>
      </w:pPr>
    </w:p>
    <w:p w:rsidR="00CC2FD0" w:rsidRPr="000F6E2D" w:rsidRDefault="00DD5F5B" w:rsidP="00514A49">
      <w:pPr>
        <w:pStyle w:val="PargrafodaLista"/>
        <w:numPr>
          <w:ilvl w:val="2"/>
          <w:numId w:val="5"/>
        </w:numPr>
        <w:tabs>
          <w:tab w:val="left" w:pos="851"/>
        </w:tabs>
        <w:jc w:val="both"/>
        <w:rPr>
          <w:sz w:val="24"/>
          <w:lang w:val="pt-BR"/>
        </w:rPr>
      </w:pPr>
      <w:r w:rsidRPr="000F6E2D">
        <w:rPr>
          <w:sz w:val="24"/>
          <w:lang w:val="pt-BR"/>
        </w:rPr>
        <w:t>OS ASPECTOS</w:t>
      </w:r>
      <w:r w:rsidR="00994F59" w:rsidRPr="000F6E2D">
        <w:rPr>
          <w:sz w:val="24"/>
          <w:lang w:val="pt-BR"/>
        </w:rPr>
        <w:t xml:space="preserve"> DA GESTÃO PÚBLICA</w:t>
      </w:r>
    </w:p>
    <w:p w:rsidR="00CC2FD0" w:rsidRPr="000F6E2D" w:rsidRDefault="00CC2FD0">
      <w:pPr>
        <w:pStyle w:val="Corpodetexto"/>
        <w:rPr>
          <w:sz w:val="28"/>
          <w:lang w:val="pt-BR"/>
        </w:rPr>
      </w:pPr>
    </w:p>
    <w:p w:rsidR="00CC2FD0" w:rsidRPr="000F6E2D" w:rsidRDefault="00994F59">
      <w:pPr>
        <w:pStyle w:val="Corpodetexto"/>
        <w:spacing w:before="227" w:line="360" w:lineRule="auto"/>
        <w:ind w:left="141" w:right="479" w:firstLine="775"/>
        <w:jc w:val="both"/>
        <w:rPr>
          <w:lang w:val="pt-BR"/>
        </w:rPr>
      </w:pPr>
      <w:r w:rsidRPr="000F6E2D">
        <w:rPr>
          <w:lang w:val="pt-BR"/>
        </w:rPr>
        <w:t xml:space="preserve">Segundo o autor, existem dois </w:t>
      </w:r>
      <w:r w:rsidR="00DD5F5B" w:rsidRPr="000F6E2D">
        <w:rPr>
          <w:lang w:val="pt-BR"/>
        </w:rPr>
        <w:t>principais aspectos</w:t>
      </w:r>
      <w:r w:rsidRPr="000F6E2D">
        <w:rPr>
          <w:lang w:val="pt-BR"/>
        </w:rPr>
        <w:t xml:space="preserve"> d</w:t>
      </w:r>
      <w:r w:rsidR="00DD5F5B" w:rsidRPr="000F6E2D">
        <w:rPr>
          <w:lang w:val="pt-BR"/>
        </w:rPr>
        <w:t>e modelo da</w:t>
      </w:r>
      <w:r w:rsidRPr="000F6E2D">
        <w:rPr>
          <w:lang w:val="pt-BR"/>
        </w:rPr>
        <w:t xml:space="preserve"> gestão pública</w:t>
      </w:r>
      <w:r w:rsidR="00DD5F5B" w:rsidRPr="000F6E2D">
        <w:rPr>
          <w:lang w:val="pt-BR"/>
        </w:rPr>
        <w:t>, o aspecto técnico e o institucional. Esses aspectos não são leis ou normas, são objetivos a seguir em se tratando de excelência</w:t>
      </w:r>
      <w:r w:rsidR="00D83079" w:rsidRPr="000F6E2D">
        <w:rPr>
          <w:lang w:val="pt-BR"/>
        </w:rPr>
        <w:t xml:space="preserve"> em gestão.</w:t>
      </w:r>
      <w:r w:rsidR="00DD5F5B" w:rsidRPr="000F6E2D">
        <w:rPr>
          <w:lang w:val="pt-BR"/>
        </w:rPr>
        <w:t xml:space="preserve"> O aspecto técnico diz respeito </w:t>
      </w:r>
      <w:r w:rsidR="00D83079" w:rsidRPr="000F6E2D">
        <w:rPr>
          <w:lang w:val="pt-BR"/>
        </w:rPr>
        <w:t>à</w:t>
      </w:r>
      <w:r w:rsidR="00DD5F5B" w:rsidRPr="000F6E2D">
        <w:rPr>
          <w:lang w:val="pt-BR"/>
        </w:rPr>
        <w:t xml:space="preserve"> forma do sistema de gestão e seus conceitos, enquanto o aspecto institucional fala sobre à natureza das organizações nas quais deseja se aplicar o modelo.</w:t>
      </w:r>
    </w:p>
    <w:p w:rsidR="00F46C2A" w:rsidRPr="000F6E2D" w:rsidRDefault="00F46C2A">
      <w:pPr>
        <w:pStyle w:val="Corpodetexto"/>
        <w:spacing w:before="227" w:line="360" w:lineRule="auto"/>
        <w:ind w:left="141" w:right="479" w:firstLine="775"/>
        <w:jc w:val="both"/>
        <w:rPr>
          <w:lang w:val="pt-BR"/>
        </w:rPr>
      </w:pPr>
    </w:p>
    <w:p w:rsidR="00F46C2A" w:rsidRPr="000F6E2D" w:rsidRDefault="00F46C2A">
      <w:pPr>
        <w:pStyle w:val="Corpodetexto"/>
        <w:spacing w:before="227" w:line="360" w:lineRule="auto"/>
        <w:ind w:left="141" w:right="479" w:firstLine="775"/>
        <w:jc w:val="both"/>
        <w:rPr>
          <w:lang w:val="pt-BR"/>
        </w:rPr>
      </w:pPr>
      <w:r w:rsidRPr="000F6E2D">
        <w:rPr>
          <w:lang w:val="pt-BR"/>
        </w:rPr>
        <w:t>Segundo Lima (2013):</w:t>
      </w:r>
    </w:p>
    <w:p w:rsidR="00DD5F5B" w:rsidRPr="000F6E2D" w:rsidRDefault="00DD5F5B" w:rsidP="00BC4ECA">
      <w:pPr>
        <w:pStyle w:val="Corpodetexto"/>
        <w:spacing w:before="227"/>
        <w:ind w:left="2268" w:right="479"/>
        <w:jc w:val="both"/>
        <w:rPr>
          <w:sz w:val="20"/>
          <w:szCs w:val="20"/>
          <w:lang w:val="pt-BR"/>
        </w:rPr>
      </w:pPr>
      <w:r w:rsidRPr="000F6E2D">
        <w:rPr>
          <w:sz w:val="20"/>
          <w:szCs w:val="20"/>
          <w:lang w:val="pt-BR"/>
        </w:rPr>
        <w:t xml:space="preserve">Dessa forma, os princípios da gestão pública são elementos da essência do </w:t>
      </w:r>
      <w:proofErr w:type="spellStart"/>
      <w:r w:rsidRPr="000F6E2D">
        <w:rPr>
          <w:sz w:val="20"/>
          <w:szCs w:val="20"/>
          <w:lang w:val="pt-BR"/>
        </w:rPr>
        <w:t>ser</w:t>
      </w:r>
      <w:proofErr w:type="spellEnd"/>
      <w:r w:rsidRPr="000F6E2D">
        <w:rPr>
          <w:sz w:val="20"/>
          <w:szCs w:val="20"/>
          <w:lang w:val="pt-BR"/>
        </w:rPr>
        <w:t xml:space="preserve"> público complementados por características definidoras da excelência na gestão contemporânea. Juntos, princípios e características definem o que se entende hoje por excelência em gestão pública. (</w:t>
      </w:r>
      <w:r w:rsidR="00F46C2A" w:rsidRPr="000F6E2D">
        <w:rPr>
          <w:sz w:val="20"/>
          <w:szCs w:val="20"/>
          <w:lang w:val="pt-BR"/>
        </w:rPr>
        <w:t>p.</w:t>
      </w:r>
      <w:r w:rsidRPr="000F6E2D">
        <w:rPr>
          <w:sz w:val="20"/>
          <w:szCs w:val="20"/>
          <w:lang w:val="pt-BR"/>
        </w:rPr>
        <w:t>52)</w:t>
      </w:r>
      <w:r w:rsidR="00F46C2A" w:rsidRPr="000F6E2D">
        <w:rPr>
          <w:sz w:val="20"/>
          <w:szCs w:val="20"/>
          <w:lang w:val="pt-BR"/>
        </w:rPr>
        <w:t>.</w:t>
      </w:r>
    </w:p>
    <w:p w:rsidR="00276789" w:rsidRPr="000F6E2D" w:rsidRDefault="008F52B3" w:rsidP="00BC4ECA">
      <w:pPr>
        <w:pStyle w:val="Corpodetexto"/>
        <w:spacing w:before="227" w:line="360" w:lineRule="auto"/>
        <w:ind w:right="479"/>
        <w:jc w:val="center"/>
        <w:rPr>
          <w:sz w:val="20"/>
          <w:szCs w:val="20"/>
          <w:lang w:val="pt-BR"/>
        </w:rPr>
      </w:pPr>
      <w:r w:rsidRPr="000F6E2D">
        <w:rPr>
          <w:noProof/>
          <w:sz w:val="20"/>
          <w:szCs w:val="20"/>
          <w:lang w:val="pt-BR" w:eastAsia="pt-BR"/>
        </w:rPr>
        <w:drawing>
          <wp:inline distT="0" distB="0" distL="0" distR="0">
            <wp:extent cx="3695700" cy="2122170"/>
            <wp:effectExtent l="19050" t="0" r="0" b="0"/>
            <wp:docPr id="1" name="Imagem 0" descr="WhatsApp Image 2017-12-02 at 20.43.5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7-12-02 at 20.43.51 (1)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99020" cy="212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C2A" w:rsidRPr="000F6E2D" w:rsidRDefault="00400D74" w:rsidP="00BC4ECA">
      <w:pPr>
        <w:pStyle w:val="Corpodetexto"/>
        <w:spacing w:before="227" w:line="360" w:lineRule="auto"/>
        <w:ind w:right="479"/>
        <w:jc w:val="center"/>
        <w:rPr>
          <w:sz w:val="20"/>
          <w:szCs w:val="20"/>
          <w:lang w:val="pt-BR"/>
        </w:rPr>
      </w:pPr>
      <w:r w:rsidRPr="000F6E2D">
        <w:rPr>
          <w:sz w:val="20"/>
          <w:szCs w:val="20"/>
          <w:lang w:val="pt-BR"/>
        </w:rPr>
        <w:t>Fonte: Lima (2013)</w:t>
      </w:r>
    </w:p>
    <w:p w:rsidR="00400D74" w:rsidRPr="000F6E2D" w:rsidRDefault="00400D74" w:rsidP="00BC4ECA">
      <w:pPr>
        <w:pStyle w:val="Corpodetexto"/>
        <w:spacing w:before="227" w:line="360" w:lineRule="auto"/>
        <w:ind w:right="479"/>
        <w:jc w:val="center"/>
        <w:rPr>
          <w:sz w:val="20"/>
          <w:szCs w:val="20"/>
          <w:lang w:val="pt-BR"/>
        </w:rPr>
      </w:pPr>
    </w:p>
    <w:p w:rsidR="00276789" w:rsidRPr="000F6E2D" w:rsidRDefault="00276789" w:rsidP="00A74D6E">
      <w:pPr>
        <w:pStyle w:val="Corpodetexto"/>
        <w:spacing w:after="240" w:line="360" w:lineRule="auto"/>
        <w:ind w:right="486" w:firstLine="851"/>
        <w:jc w:val="both"/>
        <w:rPr>
          <w:lang w:val="pt-BR"/>
        </w:rPr>
      </w:pPr>
      <w:r w:rsidRPr="000F6E2D">
        <w:rPr>
          <w:lang w:val="pt-BR"/>
        </w:rPr>
        <w:t>Além desses princípios, existem práticas a serem executadas para a fundamentação da gestão pública. Ter planejamento, organização, controle e fiscalização são técnicas essenciais e que devem ter constante conversação entre si, pois essas políticas sozinhas não refletem o resultado esperado.</w:t>
      </w:r>
    </w:p>
    <w:p w:rsidR="00F46C2A" w:rsidRPr="000F6E2D" w:rsidRDefault="00A04F2C" w:rsidP="00A74D6E">
      <w:pPr>
        <w:pStyle w:val="Corpodetexto"/>
        <w:spacing w:after="240" w:line="360" w:lineRule="auto"/>
        <w:ind w:right="486" w:firstLine="851"/>
        <w:jc w:val="both"/>
        <w:rPr>
          <w:lang w:val="pt-BR"/>
        </w:rPr>
      </w:pPr>
      <w:r w:rsidRPr="000F6E2D">
        <w:rPr>
          <w:lang w:val="pt-BR"/>
        </w:rPr>
        <w:t>Conforme Lima (</w:t>
      </w:r>
      <w:r w:rsidR="00F46C2A" w:rsidRPr="000F6E2D">
        <w:rPr>
          <w:lang w:val="pt-BR"/>
        </w:rPr>
        <w:t>2013</w:t>
      </w:r>
      <w:r w:rsidRPr="000F6E2D">
        <w:rPr>
          <w:lang w:val="pt-BR"/>
        </w:rPr>
        <w:t xml:space="preserve">), o planejamento é algo essencial dentro de qualquer organização, devido aos benefícios que traz consigo. Através dessa ferramenta é possível evitar a desorganização nas operações, redução de riscos e aumentar a possibilidade de atingir as metas de cada organização, aumentando assim a sua eficácia, eficiência e efetividade. </w:t>
      </w:r>
    </w:p>
    <w:p w:rsidR="00276789" w:rsidRPr="000F6E2D" w:rsidRDefault="00F46C2A" w:rsidP="00A74D6E">
      <w:pPr>
        <w:pStyle w:val="Corpodetexto"/>
        <w:spacing w:after="240" w:line="360" w:lineRule="auto"/>
        <w:ind w:right="486" w:firstLine="851"/>
        <w:jc w:val="both"/>
        <w:rPr>
          <w:lang w:val="pt-BR"/>
        </w:rPr>
      </w:pPr>
      <w:r w:rsidRPr="000F6E2D">
        <w:rPr>
          <w:lang w:val="pt-BR"/>
        </w:rPr>
        <w:t>Segundo Matias-Pereira (2012), o</w:t>
      </w:r>
      <w:r w:rsidR="00A04F2C" w:rsidRPr="000F6E2D">
        <w:rPr>
          <w:lang w:val="pt-BR"/>
        </w:rPr>
        <w:t xml:space="preserve"> planejamento é um processo que passa por diversas fases, sendo elas:</w:t>
      </w:r>
    </w:p>
    <w:p w:rsidR="00BC4ECA" w:rsidRPr="000F6E2D" w:rsidRDefault="00BC4ECA" w:rsidP="00A04F2C">
      <w:pPr>
        <w:pStyle w:val="Corpodetexto"/>
        <w:ind w:firstLine="851"/>
        <w:rPr>
          <w:lang w:val="pt-BR"/>
        </w:rPr>
      </w:pPr>
    </w:p>
    <w:p w:rsidR="00A04F2C" w:rsidRPr="000F6E2D" w:rsidRDefault="00A04F2C" w:rsidP="00A74D6E">
      <w:pPr>
        <w:pStyle w:val="Corpodetexto"/>
        <w:ind w:left="2268"/>
        <w:jc w:val="both"/>
        <w:rPr>
          <w:sz w:val="20"/>
          <w:szCs w:val="20"/>
          <w:lang w:val="pt-BR"/>
        </w:rPr>
      </w:pPr>
      <w:r w:rsidRPr="000F6E2D">
        <w:rPr>
          <w:sz w:val="20"/>
          <w:szCs w:val="20"/>
          <w:lang w:val="pt-BR"/>
        </w:rPr>
        <w:t>Diagnóstico: mostra o conhecimento da realidade;</w:t>
      </w:r>
    </w:p>
    <w:p w:rsidR="00A04F2C" w:rsidRPr="000F6E2D" w:rsidRDefault="00A04F2C" w:rsidP="00A74D6E">
      <w:pPr>
        <w:pStyle w:val="Corpodetexto"/>
        <w:ind w:left="2268"/>
        <w:jc w:val="both"/>
        <w:rPr>
          <w:sz w:val="20"/>
          <w:szCs w:val="20"/>
          <w:lang w:val="pt-BR"/>
        </w:rPr>
      </w:pPr>
      <w:r w:rsidRPr="000F6E2D">
        <w:rPr>
          <w:sz w:val="20"/>
          <w:szCs w:val="20"/>
          <w:lang w:val="pt-BR"/>
        </w:rPr>
        <w:t>Política: a sua função é definir os objetivos;</w:t>
      </w:r>
    </w:p>
    <w:p w:rsidR="00A04F2C" w:rsidRPr="000F6E2D" w:rsidRDefault="00A04F2C" w:rsidP="00A74D6E">
      <w:pPr>
        <w:pStyle w:val="Corpodetexto"/>
        <w:ind w:left="2268" w:right="486"/>
        <w:jc w:val="both"/>
        <w:rPr>
          <w:sz w:val="20"/>
          <w:szCs w:val="20"/>
          <w:lang w:val="pt-BR"/>
        </w:rPr>
      </w:pPr>
      <w:r w:rsidRPr="000F6E2D">
        <w:rPr>
          <w:sz w:val="20"/>
          <w:szCs w:val="20"/>
          <w:lang w:val="pt-BR"/>
        </w:rPr>
        <w:t>Estratégia: deve indicar as opções dos rumos a seguir para alcançar os objetivos;</w:t>
      </w:r>
    </w:p>
    <w:p w:rsidR="00A04F2C" w:rsidRPr="000F6E2D" w:rsidRDefault="00A04F2C" w:rsidP="00A74D6E">
      <w:pPr>
        <w:pStyle w:val="Corpodetexto"/>
        <w:ind w:left="2268"/>
        <w:jc w:val="both"/>
        <w:rPr>
          <w:sz w:val="20"/>
          <w:szCs w:val="20"/>
          <w:lang w:val="pt-BR"/>
        </w:rPr>
      </w:pPr>
      <w:r w:rsidRPr="000F6E2D">
        <w:rPr>
          <w:sz w:val="20"/>
          <w:szCs w:val="20"/>
          <w:lang w:val="pt-BR"/>
        </w:rPr>
        <w:t>Planos: têm como propósito viabilizar os objetivos e estratégias;</w:t>
      </w:r>
    </w:p>
    <w:p w:rsidR="00A04F2C" w:rsidRPr="000F6E2D" w:rsidRDefault="00A04F2C" w:rsidP="00A74D6E">
      <w:pPr>
        <w:pStyle w:val="Corpodetexto"/>
        <w:ind w:left="2268"/>
        <w:jc w:val="both"/>
        <w:rPr>
          <w:sz w:val="20"/>
          <w:szCs w:val="20"/>
          <w:lang w:val="pt-BR"/>
        </w:rPr>
      </w:pPr>
      <w:r w:rsidRPr="000F6E2D">
        <w:rPr>
          <w:sz w:val="20"/>
          <w:szCs w:val="20"/>
          <w:lang w:val="pt-BR"/>
        </w:rPr>
        <w:t>Execução: esforço orientado para a implementação das ações programadas;</w:t>
      </w:r>
    </w:p>
    <w:p w:rsidR="00A04F2C" w:rsidRPr="000F6E2D" w:rsidRDefault="000339C6" w:rsidP="00A74D6E">
      <w:pPr>
        <w:pStyle w:val="Corpodetexto"/>
        <w:spacing w:after="240"/>
        <w:ind w:left="2268" w:right="486"/>
        <w:jc w:val="both"/>
        <w:rPr>
          <w:sz w:val="20"/>
          <w:szCs w:val="20"/>
          <w:lang w:val="pt-BR"/>
        </w:rPr>
      </w:pPr>
      <w:r w:rsidRPr="000F6E2D">
        <w:rPr>
          <w:sz w:val="20"/>
          <w:szCs w:val="20"/>
          <w:lang w:val="pt-BR"/>
        </w:rPr>
        <w:t>Controle: visa permitir acompanhar a execução e avaliar os resultados alcançados, para que possam ser comparados com os objetivos a</w:t>
      </w:r>
      <w:r w:rsidR="00F46C2A" w:rsidRPr="000F6E2D">
        <w:rPr>
          <w:sz w:val="20"/>
          <w:szCs w:val="20"/>
          <w:lang w:val="pt-BR"/>
        </w:rPr>
        <w:t>nteriormente definidos. (p.124)</w:t>
      </w:r>
    </w:p>
    <w:p w:rsidR="0097037A" w:rsidRPr="000F6E2D" w:rsidRDefault="0097037A" w:rsidP="00BC4ECA">
      <w:pPr>
        <w:pStyle w:val="Corpodetexto"/>
        <w:spacing w:before="9" w:after="240"/>
        <w:jc w:val="center"/>
        <w:rPr>
          <w:sz w:val="35"/>
          <w:lang w:val="pt-BR"/>
        </w:rPr>
      </w:pPr>
    </w:p>
    <w:p w:rsidR="00400D74" w:rsidRPr="000F6E2D" w:rsidRDefault="00400D74" w:rsidP="00400D74">
      <w:pPr>
        <w:pStyle w:val="Corpodetexto"/>
        <w:spacing w:before="9"/>
        <w:jc w:val="center"/>
        <w:rPr>
          <w:sz w:val="20"/>
          <w:szCs w:val="20"/>
          <w:lang w:val="pt-BR"/>
        </w:rPr>
      </w:pPr>
      <w:r w:rsidRPr="000F6E2D">
        <w:rPr>
          <w:noProof/>
          <w:sz w:val="20"/>
          <w:szCs w:val="20"/>
          <w:lang w:val="pt-BR" w:eastAsia="pt-BR"/>
        </w:rPr>
        <w:lastRenderedPageBreak/>
        <w:drawing>
          <wp:inline distT="0" distB="0" distL="0" distR="0" wp14:anchorId="493D8A92" wp14:editId="58F9E711">
            <wp:extent cx="3291813" cy="1957467"/>
            <wp:effectExtent l="0" t="0" r="4445" b="508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952" cy="1959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D74" w:rsidRPr="000F6E2D" w:rsidRDefault="00400D74" w:rsidP="00400D74">
      <w:pPr>
        <w:pStyle w:val="Corpodetexto"/>
        <w:spacing w:before="9"/>
        <w:jc w:val="center"/>
        <w:rPr>
          <w:sz w:val="20"/>
          <w:szCs w:val="20"/>
          <w:lang w:val="pt-BR"/>
        </w:rPr>
      </w:pPr>
    </w:p>
    <w:p w:rsidR="00400D74" w:rsidRPr="000F6E2D" w:rsidRDefault="00400D74" w:rsidP="00400D74">
      <w:pPr>
        <w:pStyle w:val="Corpodetexto"/>
        <w:spacing w:before="9"/>
        <w:jc w:val="center"/>
        <w:rPr>
          <w:sz w:val="20"/>
          <w:szCs w:val="20"/>
          <w:lang w:val="pt-BR"/>
        </w:rPr>
      </w:pPr>
      <w:r w:rsidRPr="000F6E2D">
        <w:rPr>
          <w:sz w:val="20"/>
          <w:szCs w:val="20"/>
          <w:lang w:val="pt-BR"/>
        </w:rPr>
        <w:t>Fonte: Matias-Pereira (2012)</w:t>
      </w:r>
    </w:p>
    <w:p w:rsidR="00400D74" w:rsidRPr="000F6E2D" w:rsidRDefault="00400D74" w:rsidP="00400D74">
      <w:pPr>
        <w:pStyle w:val="Corpodetexto"/>
        <w:spacing w:before="9"/>
        <w:jc w:val="center"/>
        <w:rPr>
          <w:sz w:val="20"/>
          <w:szCs w:val="20"/>
          <w:lang w:val="pt-BR"/>
        </w:rPr>
      </w:pPr>
      <w:r w:rsidRPr="000F6E2D">
        <w:rPr>
          <w:sz w:val="20"/>
          <w:szCs w:val="20"/>
          <w:lang w:val="pt-BR"/>
        </w:rPr>
        <w:t>Figura 9.1 Fases do Planejamento</w:t>
      </w:r>
    </w:p>
    <w:p w:rsidR="00400D74" w:rsidRPr="000F6E2D" w:rsidRDefault="00400D74" w:rsidP="00400D74">
      <w:pPr>
        <w:pStyle w:val="Corpodetexto"/>
        <w:spacing w:before="9"/>
        <w:jc w:val="center"/>
        <w:rPr>
          <w:sz w:val="20"/>
          <w:szCs w:val="20"/>
          <w:lang w:val="pt-BR"/>
        </w:rPr>
      </w:pPr>
    </w:p>
    <w:p w:rsidR="0097037A" w:rsidRPr="000F6E2D" w:rsidRDefault="0097037A">
      <w:pPr>
        <w:pStyle w:val="Corpodetexto"/>
        <w:spacing w:before="9"/>
        <w:rPr>
          <w:sz w:val="35"/>
          <w:lang w:val="pt-BR"/>
        </w:rPr>
      </w:pPr>
    </w:p>
    <w:p w:rsidR="00CC2FD0" w:rsidRPr="000F6E2D" w:rsidRDefault="00E755F2" w:rsidP="00514A49">
      <w:pPr>
        <w:pStyle w:val="PargrafodaLista"/>
        <w:numPr>
          <w:ilvl w:val="1"/>
          <w:numId w:val="5"/>
        </w:numPr>
        <w:tabs>
          <w:tab w:val="left" w:pos="851"/>
        </w:tabs>
        <w:ind w:left="709" w:hanging="567"/>
        <w:jc w:val="both"/>
        <w:rPr>
          <w:sz w:val="24"/>
        </w:rPr>
      </w:pPr>
      <w:r w:rsidRPr="000F6E2D">
        <w:rPr>
          <w:sz w:val="24"/>
        </w:rPr>
        <w:t>FLUXO DE CAIXA</w:t>
      </w:r>
    </w:p>
    <w:p w:rsidR="00CC2FD0" w:rsidRPr="000F6E2D" w:rsidRDefault="00CC2FD0">
      <w:pPr>
        <w:pStyle w:val="Corpodetexto"/>
        <w:rPr>
          <w:sz w:val="28"/>
        </w:rPr>
      </w:pPr>
    </w:p>
    <w:p w:rsidR="00CC2FD0" w:rsidRPr="000F6E2D" w:rsidRDefault="00CC2FD0">
      <w:pPr>
        <w:pStyle w:val="Corpodetexto"/>
        <w:rPr>
          <w:sz w:val="28"/>
        </w:rPr>
      </w:pPr>
    </w:p>
    <w:p w:rsidR="00CC2FD0" w:rsidRPr="000F6E2D" w:rsidRDefault="00F46C2A" w:rsidP="00276789">
      <w:pPr>
        <w:pStyle w:val="Corpodetexto"/>
        <w:spacing w:before="227" w:line="360" w:lineRule="auto"/>
        <w:ind w:left="141" w:right="480" w:firstLine="708"/>
        <w:jc w:val="both"/>
        <w:rPr>
          <w:lang w:val="pt-BR"/>
        </w:rPr>
      </w:pPr>
      <w:proofErr w:type="spellStart"/>
      <w:r w:rsidRPr="000F6E2D">
        <w:rPr>
          <w:lang w:val="pt-BR"/>
        </w:rPr>
        <w:t>Frezatti</w:t>
      </w:r>
      <w:proofErr w:type="spellEnd"/>
      <w:r w:rsidRPr="000F6E2D">
        <w:rPr>
          <w:lang w:val="pt-BR"/>
        </w:rPr>
        <w:t xml:space="preserve"> (2009</w:t>
      </w:r>
      <w:r w:rsidR="004A5041" w:rsidRPr="000F6E2D">
        <w:rPr>
          <w:lang w:val="pt-BR"/>
        </w:rPr>
        <w:t>) defende que no que se refere a fluxo de caixa, é preciso entender todos os processo</w:t>
      </w:r>
      <w:r w:rsidR="00664F0E" w:rsidRPr="000F6E2D">
        <w:rPr>
          <w:lang w:val="pt-BR"/>
        </w:rPr>
        <w:t>s</w:t>
      </w:r>
      <w:r w:rsidR="004A5041" w:rsidRPr="000F6E2D">
        <w:rPr>
          <w:lang w:val="pt-BR"/>
        </w:rPr>
        <w:t xml:space="preserve"> por trás dele e os benefícios que traz consigo para a organização. Outro ponto importante é compreender que</w:t>
      </w:r>
      <w:r w:rsidR="00E14988" w:rsidRPr="000F6E2D">
        <w:rPr>
          <w:lang w:val="pt-BR"/>
        </w:rPr>
        <w:t>,</w:t>
      </w:r>
      <w:r w:rsidR="004A5041" w:rsidRPr="000F6E2D">
        <w:rPr>
          <w:lang w:val="pt-BR"/>
        </w:rPr>
        <w:t xml:space="preserve"> para que o sucesso da implantação dessa ferramenta seja </w:t>
      </w:r>
      <w:r w:rsidR="00E14988" w:rsidRPr="000F6E2D">
        <w:rPr>
          <w:lang w:val="pt-BR"/>
        </w:rPr>
        <w:t>alcançado,</w:t>
      </w:r>
      <w:r w:rsidR="004B5DFB" w:rsidRPr="000F6E2D">
        <w:rPr>
          <w:lang w:val="pt-BR"/>
        </w:rPr>
        <w:t xml:space="preserve"> é que o fluxo de caixa não é uma ferramenta de trabalho e sim um instrumento de gestão da organização e todos devem conseguir entende-lo</w:t>
      </w:r>
      <w:r w:rsidR="004A5041" w:rsidRPr="000F6E2D">
        <w:rPr>
          <w:lang w:val="pt-BR"/>
        </w:rPr>
        <w:t>, e não somente a área financeira.</w:t>
      </w:r>
    </w:p>
    <w:p w:rsidR="00276789" w:rsidRPr="000F6E2D" w:rsidRDefault="006B5E46" w:rsidP="00D4410D">
      <w:pPr>
        <w:pStyle w:val="Corpodetexto"/>
        <w:spacing w:before="227" w:line="360" w:lineRule="auto"/>
        <w:ind w:left="141" w:right="480" w:firstLine="708"/>
        <w:jc w:val="both"/>
        <w:rPr>
          <w:lang w:val="pt-BR"/>
        </w:rPr>
      </w:pPr>
      <w:r w:rsidRPr="000F6E2D">
        <w:rPr>
          <w:lang w:val="pt-BR"/>
        </w:rPr>
        <w:t xml:space="preserve">Dentro da administração pública, a gestão financeira é um universo de receitas e despesas gigantesco, e conseguir controlar todas </w:t>
      </w:r>
      <w:r w:rsidR="00F46C2A" w:rsidRPr="000F6E2D">
        <w:rPr>
          <w:lang w:val="pt-BR"/>
        </w:rPr>
        <w:t>elas não são</w:t>
      </w:r>
      <w:r w:rsidRPr="000F6E2D">
        <w:rPr>
          <w:lang w:val="pt-BR"/>
        </w:rPr>
        <w:t xml:space="preserve"> uma tarefa </w:t>
      </w:r>
      <w:r w:rsidR="00D03836" w:rsidRPr="000F6E2D">
        <w:rPr>
          <w:lang w:val="pt-BR"/>
        </w:rPr>
        <w:t>fácil</w:t>
      </w:r>
      <w:r w:rsidRPr="000F6E2D">
        <w:rPr>
          <w:lang w:val="pt-BR"/>
        </w:rPr>
        <w:t>. Constantemente nos deparamos com a situação de que alguma providência será tomada quando for identificado que algo não está saindo como o planejado. Precisamos deixar de trabalhar com a forma de “solução” para os problemas que estamos enfrentando e começar com a “prevenção” do que possa vir a acontecer. Ter um instrumento para conseguir controlar todas essas entradas e saídas é uma dessas formas de prevenção.</w:t>
      </w:r>
    </w:p>
    <w:p w:rsidR="00CC2FD0" w:rsidRPr="000F6E2D" w:rsidRDefault="008117AB" w:rsidP="00514A49">
      <w:pPr>
        <w:pStyle w:val="PargrafodaLista"/>
        <w:numPr>
          <w:ilvl w:val="2"/>
          <w:numId w:val="5"/>
        </w:numPr>
        <w:tabs>
          <w:tab w:val="left" w:pos="851"/>
        </w:tabs>
        <w:spacing w:before="239"/>
        <w:jc w:val="both"/>
        <w:rPr>
          <w:sz w:val="24"/>
          <w:lang w:val="pt-BR"/>
        </w:rPr>
      </w:pPr>
      <w:r w:rsidRPr="000F6E2D">
        <w:rPr>
          <w:sz w:val="24"/>
          <w:lang w:val="pt-BR"/>
        </w:rPr>
        <w:t>A IMPORTÂNCIA DAS FERRAMENTAS DE CONTROLE</w:t>
      </w:r>
    </w:p>
    <w:p w:rsidR="00CC2FD0" w:rsidRPr="000F6E2D" w:rsidRDefault="00CC2FD0">
      <w:pPr>
        <w:pStyle w:val="Corpodetexto"/>
        <w:rPr>
          <w:sz w:val="28"/>
          <w:lang w:val="pt-BR"/>
        </w:rPr>
      </w:pPr>
    </w:p>
    <w:p w:rsidR="00CC2FD0" w:rsidRPr="000F6E2D" w:rsidRDefault="00CC2FD0">
      <w:pPr>
        <w:pStyle w:val="Corpodetexto"/>
        <w:rPr>
          <w:sz w:val="28"/>
          <w:lang w:val="pt-BR"/>
        </w:rPr>
      </w:pPr>
    </w:p>
    <w:p w:rsidR="00483021" w:rsidRPr="000F6E2D" w:rsidRDefault="00F46C2A" w:rsidP="00A74D6E">
      <w:pPr>
        <w:pStyle w:val="Corpodetexto"/>
        <w:spacing w:after="240" w:line="360" w:lineRule="auto"/>
        <w:ind w:right="486" w:firstLine="851"/>
        <w:jc w:val="both"/>
        <w:rPr>
          <w:lang w:val="pt-BR"/>
        </w:rPr>
      </w:pPr>
      <w:r w:rsidRPr="000F6E2D">
        <w:rPr>
          <w:lang w:val="pt-BR"/>
        </w:rPr>
        <w:t xml:space="preserve">Conforme </w:t>
      </w:r>
      <w:proofErr w:type="spellStart"/>
      <w:r w:rsidRPr="000F6E2D">
        <w:rPr>
          <w:lang w:val="pt-BR"/>
        </w:rPr>
        <w:t>Frezatti</w:t>
      </w:r>
      <w:proofErr w:type="spellEnd"/>
      <w:r w:rsidRPr="000F6E2D">
        <w:rPr>
          <w:lang w:val="pt-BR"/>
        </w:rPr>
        <w:t xml:space="preserve"> (2009</w:t>
      </w:r>
      <w:r w:rsidR="00F972D8" w:rsidRPr="000F6E2D">
        <w:rPr>
          <w:lang w:val="pt-BR"/>
        </w:rPr>
        <w:t>) é muito comum quando uma empresa passa por momentos críticos de falta de liquidez</w:t>
      </w:r>
      <w:r w:rsidR="002F5454" w:rsidRPr="000F6E2D">
        <w:rPr>
          <w:lang w:val="pt-BR"/>
        </w:rPr>
        <w:t>,</w:t>
      </w:r>
      <w:r w:rsidR="00F972D8" w:rsidRPr="000F6E2D">
        <w:rPr>
          <w:lang w:val="pt-BR"/>
        </w:rPr>
        <w:t xml:space="preserve"> os gestores, em um ato desesperado por solucionar o que estão enfrentando, recorrerem ao fluxo de caixa. O que ocorre é a preocupação em geraç</w:t>
      </w:r>
      <w:r w:rsidR="006D14AB" w:rsidRPr="000F6E2D">
        <w:rPr>
          <w:lang w:val="pt-BR"/>
        </w:rPr>
        <w:t>ão de lucro</w:t>
      </w:r>
      <w:r w:rsidR="00F972D8" w:rsidRPr="000F6E2D">
        <w:rPr>
          <w:lang w:val="pt-BR"/>
        </w:rPr>
        <w:t xml:space="preserve"> e não em todo</w:t>
      </w:r>
      <w:r w:rsidR="009740F0" w:rsidRPr="000F6E2D">
        <w:rPr>
          <w:lang w:val="pt-BR"/>
        </w:rPr>
        <w:t>s</w:t>
      </w:r>
      <w:r w:rsidR="00F972D8" w:rsidRPr="000F6E2D">
        <w:rPr>
          <w:lang w:val="pt-BR"/>
        </w:rPr>
        <w:t xml:space="preserve"> os percalços que as organizações enfrentam </w:t>
      </w:r>
      <w:r w:rsidR="006D14AB" w:rsidRPr="000F6E2D">
        <w:rPr>
          <w:lang w:val="pt-BR"/>
        </w:rPr>
        <w:t xml:space="preserve">até no resultado final. </w:t>
      </w:r>
      <w:r w:rsidR="009740F0" w:rsidRPr="000F6E2D">
        <w:rPr>
          <w:lang w:val="pt-BR"/>
        </w:rPr>
        <w:t xml:space="preserve"> </w:t>
      </w:r>
    </w:p>
    <w:p w:rsidR="003B2F4A" w:rsidRPr="000F6E2D" w:rsidRDefault="003B2F4A" w:rsidP="00A74D6E">
      <w:pPr>
        <w:pStyle w:val="Corpodetexto"/>
        <w:spacing w:after="240" w:line="360" w:lineRule="auto"/>
        <w:ind w:right="486" w:firstLine="851"/>
        <w:jc w:val="both"/>
        <w:rPr>
          <w:lang w:val="pt-BR"/>
        </w:rPr>
      </w:pPr>
    </w:p>
    <w:p w:rsidR="003B2F4A" w:rsidRPr="000F6E2D" w:rsidRDefault="003B2F4A" w:rsidP="00A74D6E">
      <w:pPr>
        <w:pStyle w:val="Corpodetexto"/>
        <w:spacing w:after="240" w:line="360" w:lineRule="auto"/>
        <w:ind w:right="486" w:firstLine="851"/>
        <w:jc w:val="both"/>
        <w:rPr>
          <w:lang w:val="pt-BR"/>
        </w:rPr>
      </w:pPr>
    </w:p>
    <w:p w:rsidR="006D14AB" w:rsidRPr="000F6E2D" w:rsidRDefault="009740F0" w:rsidP="00A74D6E">
      <w:pPr>
        <w:pStyle w:val="Corpodetexto"/>
        <w:spacing w:after="240" w:line="360" w:lineRule="auto"/>
        <w:ind w:right="486" w:firstLine="851"/>
        <w:jc w:val="both"/>
        <w:rPr>
          <w:lang w:val="pt-BR"/>
        </w:rPr>
      </w:pPr>
      <w:r w:rsidRPr="000F6E2D">
        <w:rPr>
          <w:lang w:val="pt-BR"/>
        </w:rPr>
        <w:t>Analisar os dados da empresa independente da situação</w:t>
      </w:r>
      <w:r w:rsidR="002F5454" w:rsidRPr="000F6E2D">
        <w:rPr>
          <w:lang w:val="pt-BR"/>
        </w:rPr>
        <w:t xml:space="preserve"> em</w:t>
      </w:r>
      <w:r w:rsidRPr="000F6E2D">
        <w:rPr>
          <w:lang w:val="pt-BR"/>
        </w:rPr>
        <w:t xml:space="preserve"> que ela esteja enfrentando, seja boa ou ruim, é algo q</w:t>
      </w:r>
      <w:r w:rsidR="002F5454" w:rsidRPr="000F6E2D">
        <w:rPr>
          <w:lang w:val="pt-BR"/>
        </w:rPr>
        <w:t>ue deve estar na rotina dos gestores, e além disso, também</w:t>
      </w:r>
      <w:r w:rsidRPr="000F6E2D">
        <w:rPr>
          <w:lang w:val="pt-BR"/>
        </w:rPr>
        <w:t xml:space="preserve"> utilizar gerencialmente o instrumento.</w:t>
      </w:r>
      <w:r w:rsidR="00483021" w:rsidRPr="000F6E2D">
        <w:rPr>
          <w:lang w:val="pt-BR"/>
        </w:rPr>
        <w:t xml:space="preserve"> Poder aliar essa ferramenta com os outros instrumentos contábeis, </w:t>
      </w:r>
      <w:r w:rsidR="00A74D6E" w:rsidRPr="000F6E2D">
        <w:rPr>
          <w:lang w:val="pt-BR"/>
        </w:rPr>
        <w:t>pode ampliar a capacidade de aná</w:t>
      </w:r>
      <w:r w:rsidR="00483021" w:rsidRPr="000F6E2D">
        <w:rPr>
          <w:lang w:val="pt-BR"/>
        </w:rPr>
        <w:t>lise de resultados.</w:t>
      </w:r>
    </w:p>
    <w:p w:rsidR="00483021" w:rsidRPr="000F6E2D" w:rsidRDefault="00483021" w:rsidP="00E86321">
      <w:pPr>
        <w:pStyle w:val="Corpodetexto"/>
        <w:spacing w:after="240" w:line="360" w:lineRule="auto"/>
        <w:ind w:firstLine="851"/>
        <w:rPr>
          <w:lang w:val="pt-BR"/>
        </w:rPr>
      </w:pPr>
      <w:r w:rsidRPr="000F6E2D">
        <w:rPr>
          <w:lang w:val="pt-BR"/>
        </w:rPr>
        <w:t>Para Matias</w:t>
      </w:r>
      <w:r w:rsidR="00F46C2A" w:rsidRPr="000F6E2D">
        <w:rPr>
          <w:lang w:val="pt-BR"/>
        </w:rPr>
        <w:t>-Pereira (2012</w:t>
      </w:r>
      <w:r w:rsidRPr="000F6E2D">
        <w:rPr>
          <w:lang w:val="pt-BR"/>
        </w:rPr>
        <w:t>)</w:t>
      </w:r>
      <w:r w:rsidR="00F46C2A" w:rsidRPr="000F6E2D">
        <w:rPr>
          <w:lang w:val="pt-BR"/>
        </w:rPr>
        <w:t>:</w:t>
      </w:r>
    </w:p>
    <w:p w:rsidR="002F5454" w:rsidRPr="000F6E2D" w:rsidRDefault="00483021" w:rsidP="003B2F4A">
      <w:pPr>
        <w:pStyle w:val="Corpodetexto"/>
        <w:spacing w:after="240"/>
        <w:ind w:left="2268" w:right="486"/>
        <w:jc w:val="both"/>
        <w:rPr>
          <w:sz w:val="20"/>
          <w:szCs w:val="20"/>
          <w:lang w:val="pt-BR"/>
        </w:rPr>
      </w:pPr>
      <w:r w:rsidRPr="000F6E2D">
        <w:rPr>
          <w:sz w:val="20"/>
          <w:szCs w:val="20"/>
          <w:lang w:val="pt-BR"/>
        </w:rPr>
        <w:t>Considerar o fluxo de caixa de uma organização um instrumento gerencial não significa que ela vai prescindir da contabilidade e dos relatórios gerenciais por ela gerados. Ao contrário, com o fortalecimento dos relatórios gerenciais gerados pela contabilidade se pretende aliar a potencialidade do fluxo de caixa para melhor gerenciar suas decisões.</w:t>
      </w:r>
      <w:r w:rsidR="00F46C2A" w:rsidRPr="000F6E2D">
        <w:rPr>
          <w:sz w:val="20"/>
          <w:szCs w:val="20"/>
          <w:lang w:val="pt-BR"/>
        </w:rPr>
        <w:t xml:space="preserve"> (p.28).</w:t>
      </w:r>
    </w:p>
    <w:p w:rsidR="00134592" w:rsidRPr="000F6E2D" w:rsidRDefault="00134592" w:rsidP="00C21A14">
      <w:pPr>
        <w:pStyle w:val="Corpodetexto"/>
        <w:spacing w:line="360" w:lineRule="auto"/>
        <w:rPr>
          <w:lang w:val="pt-BR"/>
        </w:rPr>
      </w:pPr>
    </w:p>
    <w:p w:rsidR="00CC2FD0" w:rsidRPr="000F6E2D" w:rsidRDefault="00CC2FD0">
      <w:pPr>
        <w:pStyle w:val="Corpodetexto"/>
        <w:spacing w:before="10"/>
        <w:rPr>
          <w:sz w:val="35"/>
          <w:lang w:val="pt-BR"/>
        </w:rPr>
      </w:pPr>
    </w:p>
    <w:p w:rsidR="00CC2FD0" w:rsidRPr="000F6E2D" w:rsidRDefault="00DC3FCC" w:rsidP="00514A49">
      <w:pPr>
        <w:pStyle w:val="PargrafodaLista"/>
        <w:numPr>
          <w:ilvl w:val="1"/>
          <w:numId w:val="5"/>
        </w:numPr>
        <w:tabs>
          <w:tab w:val="left" w:pos="849"/>
        </w:tabs>
        <w:ind w:left="709" w:hanging="567"/>
        <w:jc w:val="both"/>
        <w:rPr>
          <w:sz w:val="24"/>
          <w:lang w:val="pt-BR"/>
        </w:rPr>
      </w:pPr>
      <w:r w:rsidRPr="000F6E2D">
        <w:rPr>
          <w:sz w:val="24"/>
          <w:lang w:val="pt-BR"/>
        </w:rPr>
        <w:t>P</w:t>
      </w:r>
      <w:r w:rsidR="00D81C3F" w:rsidRPr="000F6E2D">
        <w:rPr>
          <w:sz w:val="24"/>
          <w:lang w:val="pt-BR"/>
        </w:rPr>
        <w:t>ROGRAMA NACIONAL DE APOIO AO TRANSPORTE ESCOLAR</w:t>
      </w:r>
      <w:r w:rsidRPr="000F6E2D">
        <w:rPr>
          <w:sz w:val="24"/>
          <w:lang w:val="pt-BR"/>
        </w:rPr>
        <w:t>-PNATE</w:t>
      </w:r>
    </w:p>
    <w:p w:rsidR="00CC2FD0" w:rsidRPr="000F6E2D" w:rsidRDefault="00CC2FD0">
      <w:pPr>
        <w:pStyle w:val="Corpodetexto"/>
        <w:rPr>
          <w:sz w:val="28"/>
          <w:lang w:val="pt-BR"/>
        </w:rPr>
      </w:pPr>
    </w:p>
    <w:p w:rsidR="00660F18" w:rsidRPr="000F6E2D" w:rsidRDefault="00134592" w:rsidP="00A74D6E">
      <w:pPr>
        <w:pStyle w:val="Corpodetexto"/>
        <w:spacing w:after="240" w:line="360" w:lineRule="auto"/>
        <w:ind w:right="486" w:firstLine="851"/>
        <w:jc w:val="both"/>
        <w:rPr>
          <w:lang w:val="pt-BR"/>
        </w:rPr>
      </w:pPr>
      <w:r w:rsidRPr="000F6E2D">
        <w:rPr>
          <w:lang w:val="pt-BR"/>
        </w:rPr>
        <w:t xml:space="preserve">O Programa Nacional de Apoio ao Transporte </w:t>
      </w:r>
      <w:r w:rsidR="00660F18" w:rsidRPr="000F6E2D">
        <w:rPr>
          <w:lang w:val="pt-BR"/>
        </w:rPr>
        <w:t>Escolar (PNATE) consiste em transferência de recursos financeiros para financiar as despesas com manutenção do Transporte Escolar para os alunos que residem em zona rural e necessitam de transporte para ter acesso à educação básica pública. O valor repassado aos Estados para a execução do programa,</w:t>
      </w:r>
      <w:r w:rsidR="00B33AAE" w:rsidRPr="000F6E2D">
        <w:rPr>
          <w:lang w:val="pt-BR"/>
        </w:rPr>
        <w:t xml:space="preserve"> </w:t>
      </w:r>
      <w:r w:rsidR="00660F18" w:rsidRPr="000F6E2D">
        <w:rPr>
          <w:lang w:val="pt-BR"/>
        </w:rPr>
        <w:t>é calculado a partir da quantidade de alunos que necessitam desse transporte, com base em dados do Censo Escolar, e da per capita do Município, extensão territorial. São repassadas 10 (dez) parcelas anuais, do período de fevereiro a novembro, podendo o FNDE repassar esse valor diretamente para os Municípios, desde que haja autorização dos Estados.</w:t>
      </w:r>
    </w:p>
    <w:p w:rsidR="00CC2FD0" w:rsidRPr="000F6E2D" w:rsidRDefault="00660F18" w:rsidP="00C21A14">
      <w:pPr>
        <w:pStyle w:val="Corpodetexto"/>
        <w:spacing w:after="240" w:line="360" w:lineRule="auto"/>
        <w:ind w:right="486" w:firstLine="851"/>
        <w:jc w:val="both"/>
        <w:rPr>
          <w:sz w:val="20"/>
          <w:lang w:val="pt-BR"/>
        </w:rPr>
      </w:pPr>
      <w:r w:rsidRPr="000F6E2D">
        <w:rPr>
          <w:lang w:val="pt-BR"/>
        </w:rPr>
        <w:t xml:space="preserve">Aqueles Municípios que não fazem parte do Programa Estadual de Apoio ao Transporte Escolar (PEATE) não recebem o recurso do PNATE por não estarem transportando nenhum aluno, ficando a cargo do Estado </w:t>
      </w:r>
      <w:r w:rsidR="00D81C3F" w:rsidRPr="000F6E2D">
        <w:rPr>
          <w:lang w:val="pt-BR"/>
        </w:rPr>
        <w:t>executar o transporte escolar, através de contratos terceirizados</w:t>
      </w:r>
      <w:r w:rsidRPr="000F6E2D">
        <w:rPr>
          <w:lang w:val="pt-BR"/>
        </w:rPr>
        <w:t xml:space="preserve">. </w:t>
      </w:r>
    </w:p>
    <w:p w:rsidR="00CC2FD0" w:rsidRPr="000F6E2D" w:rsidRDefault="00CC2FD0">
      <w:pPr>
        <w:pStyle w:val="Corpodetexto"/>
        <w:rPr>
          <w:sz w:val="22"/>
          <w:lang w:val="pt-BR"/>
        </w:rPr>
      </w:pPr>
    </w:p>
    <w:p w:rsidR="00CC2FD0" w:rsidRPr="000F6E2D" w:rsidRDefault="00DC3FCC" w:rsidP="00514A49">
      <w:pPr>
        <w:pStyle w:val="PargrafodaLista"/>
        <w:numPr>
          <w:ilvl w:val="1"/>
          <w:numId w:val="5"/>
        </w:numPr>
        <w:tabs>
          <w:tab w:val="left" w:pos="851"/>
        </w:tabs>
        <w:spacing w:before="100"/>
        <w:ind w:left="709" w:hanging="568"/>
        <w:jc w:val="both"/>
        <w:rPr>
          <w:sz w:val="24"/>
          <w:lang w:val="pt-BR"/>
        </w:rPr>
      </w:pPr>
      <w:r w:rsidRPr="000F6E2D">
        <w:rPr>
          <w:sz w:val="24"/>
          <w:lang w:val="pt-BR"/>
        </w:rPr>
        <w:t>PROGRAMA ESTADUAL DE APOIO AO TRANSPORTE ESCOLAR</w:t>
      </w:r>
    </w:p>
    <w:p w:rsidR="00CC2FD0" w:rsidRPr="000F6E2D" w:rsidRDefault="00CC2FD0">
      <w:pPr>
        <w:pStyle w:val="Corpodetexto"/>
        <w:rPr>
          <w:sz w:val="28"/>
          <w:lang w:val="pt-BR"/>
        </w:rPr>
      </w:pPr>
    </w:p>
    <w:p w:rsidR="003B2F4A" w:rsidRPr="000F6E2D" w:rsidRDefault="00660F18" w:rsidP="00A74D6E">
      <w:pPr>
        <w:pStyle w:val="Corpodetexto"/>
        <w:spacing w:after="240" w:line="360" w:lineRule="auto"/>
        <w:ind w:right="486" w:firstLine="851"/>
        <w:jc w:val="both"/>
        <w:rPr>
          <w:lang w:val="pt-BR"/>
        </w:rPr>
      </w:pPr>
      <w:r w:rsidRPr="000F6E2D">
        <w:rPr>
          <w:lang w:val="pt-BR"/>
        </w:rPr>
        <w:t>O Programa Estadual de Apoio ao Transporte Escolar</w:t>
      </w:r>
      <w:r w:rsidR="00192D54" w:rsidRPr="000F6E2D">
        <w:rPr>
          <w:lang w:val="pt-BR"/>
        </w:rPr>
        <w:t>, instituído pela Lei Estadual nº 12.882, de 03 de janeiro de 2008,</w:t>
      </w:r>
      <w:r w:rsidRPr="000F6E2D">
        <w:rPr>
          <w:lang w:val="pt-BR"/>
        </w:rPr>
        <w:t xml:space="preserve"> se</w:t>
      </w:r>
      <w:r w:rsidR="000064C5" w:rsidRPr="000F6E2D">
        <w:rPr>
          <w:lang w:val="pt-BR"/>
        </w:rPr>
        <w:t>gue as mesmas bases que o PNATE.</w:t>
      </w:r>
      <w:r w:rsidR="00B33AAE" w:rsidRPr="000F6E2D">
        <w:rPr>
          <w:lang w:val="pt-BR"/>
        </w:rPr>
        <w:t xml:space="preserve"> </w:t>
      </w:r>
      <w:r w:rsidR="000064C5" w:rsidRPr="000F6E2D">
        <w:rPr>
          <w:lang w:val="pt-BR"/>
        </w:rPr>
        <w:t>O</w:t>
      </w:r>
      <w:r w:rsidR="00B33AAE" w:rsidRPr="000F6E2D">
        <w:rPr>
          <w:lang w:val="pt-BR"/>
        </w:rPr>
        <w:t xml:space="preserve"> Estado repassa recursos financeiros para arcar com os custos do</w:t>
      </w:r>
      <w:r w:rsidRPr="000F6E2D">
        <w:rPr>
          <w:lang w:val="pt-BR"/>
        </w:rPr>
        <w:t xml:space="preserve"> transporte </w:t>
      </w:r>
      <w:r w:rsidR="000064C5" w:rsidRPr="000F6E2D">
        <w:rPr>
          <w:lang w:val="pt-BR"/>
        </w:rPr>
        <w:t xml:space="preserve">escolar </w:t>
      </w:r>
      <w:r w:rsidRPr="000F6E2D">
        <w:rPr>
          <w:lang w:val="pt-BR"/>
        </w:rPr>
        <w:t xml:space="preserve">de alunos que residem em zona rural para que tenham acesso à educação básica pública. </w:t>
      </w:r>
    </w:p>
    <w:p w:rsidR="00514A49" w:rsidRDefault="00514A49" w:rsidP="00A74D6E">
      <w:pPr>
        <w:pStyle w:val="Corpodetexto"/>
        <w:spacing w:after="240" w:line="360" w:lineRule="auto"/>
        <w:ind w:right="486" w:firstLine="851"/>
        <w:jc w:val="both"/>
        <w:rPr>
          <w:lang w:val="pt-BR"/>
        </w:rPr>
      </w:pPr>
    </w:p>
    <w:p w:rsidR="00CC2FD0" w:rsidRPr="000F6E2D" w:rsidRDefault="00660F18" w:rsidP="00A74D6E">
      <w:pPr>
        <w:pStyle w:val="Corpodetexto"/>
        <w:spacing w:after="240" w:line="360" w:lineRule="auto"/>
        <w:ind w:right="486" w:firstLine="851"/>
        <w:jc w:val="both"/>
        <w:rPr>
          <w:lang w:val="pt-BR"/>
        </w:rPr>
      </w:pPr>
      <w:r w:rsidRPr="000F6E2D">
        <w:rPr>
          <w:lang w:val="pt-BR"/>
        </w:rPr>
        <w:lastRenderedPageBreak/>
        <w:t>Cada Município que tenha interesse em aderir ao Programa, deve assinar um Termo de Adesão, que possui vigência de 5 (cinco) anos e renova-se automaticamente por igual prazo, desde que não haja manifestação contrária da gestão municipal.</w:t>
      </w:r>
    </w:p>
    <w:p w:rsidR="00660F18" w:rsidRPr="000F6E2D" w:rsidRDefault="00660F18" w:rsidP="00514A49">
      <w:pPr>
        <w:pStyle w:val="Corpodetexto"/>
        <w:spacing w:after="240" w:line="360" w:lineRule="auto"/>
        <w:ind w:right="486" w:firstLine="851"/>
        <w:jc w:val="both"/>
        <w:rPr>
          <w:lang w:val="pt-BR"/>
        </w:rPr>
      </w:pPr>
      <w:r w:rsidRPr="000F6E2D">
        <w:rPr>
          <w:lang w:val="pt-BR"/>
        </w:rPr>
        <w:t xml:space="preserve">Os Municípios que romperam com o PEATE não recebem </w:t>
      </w:r>
      <w:r w:rsidR="00B33AAE" w:rsidRPr="000F6E2D">
        <w:rPr>
          <w:lang w:val="pt-BR"/>
        </w:rPr>
        <w:t xml:space="preserve">o recurso, e o Estado fica encarregado do transporte dos alunos. O Estado, através das Coordenadorias Regionais de Educação (CRE), realiza contratos terceirizados para garantir o transporte dos alunos que necessitam desse meio para ir à escola. Logo, os repasses provenientes do Programa Nacional (PNATE) não são repassados aos Municípios que não fazem mais parte do programa e, ficam no Estado para o custear as despesas com as contratações. </w:t>
      </w:r>
    </w:p>
    <w:p w:rsidR="00BC4ECA" w:rsidRPr="000F6E2D" w:rsidRDefault="00BC4ECA">
      <w:pPr>
        <w:pStyle w:val="Corpodetexto"/>
        <w:rPr>
          <w:sz w:val="20"/>
          <w:lang w:val="pt-BR"/>
        </w:rPr>
      </w:pPr>
    </w:p>
    <w:p w:rsidR="00BC4ECA" w:rsidRPr="000F6E2D" w:rsidRDefault="00BC4ECA">
      <w:pPr>
        <w:pStyle w:val="Corpodetexto"/>
        <w:rPr>
          <w:sz w:val="20"/>
          <w:lang w:val="pt-BR"/>
        </w:rPr>
      </w:pPr>
    </w:p>
    <w:p w:rsidR="00CC2FD0" w:rsidRPr="000F6E2D" w:rsidRDefault="00DC3FCC" w:rsidP="00034A4F">
      <w:pPr>
        <w:pStyle w:val="PargrafodaLista"/>
        <w:numPr>
          <w:ilvl w:val="1"/>
          <w:numId w:val="5"/>
        </w:numPr>
        <w:tabs>
          <w:tab w:val="left" w:pos="851"/>
        </w:tabs>
        <w:spacing w:before="239" w:line="360" w:lineRule="auto"/>
        <w:ind w:left="709" w:right="481" w:hanging="567"/>
        <w:rPr>
          <w:sz w:val="24"/>
          <w:lang w:val="pt-BR"/>
        </w:rPr>
      </w:pPr>
      <w:r w:rsidRPr="000F6E2D">
        <w:rPr>
          <w:sz w:val="24"/>
          <w:lang w:val="pt-BR"/>
        </w:rPr>
        <w:t>COMO CONTROLAR OS REPASSES DO PNATE</w:t>
      </w:r>
    </w:p>
    <w:p w:rsidR="00CC2FD0" w:rsidRPr="000F6E2D" w:rsidRDefault="00CC2FD0">
      <w:pPr>
        <w:pStyle w:val="Corpodetexto"/>
        <w:rPr>
          <w:sz w:val="28"/>
          <w:lang w:val="pt-BR"/>
        </w:rPr>
      </w:pPr>
    </w:p>
    <w:p w:rsidR="00B33AAE" w:rsidRPr="000F6E2D" w:rsidRDefault="00B33AAE" w:rsidP="00C21A14">
      <w:pPr>
        <w:pStyle w:val="Corpodetexto"/>
        <w:spacing w:after="240" w:line="360" w:lineRule="auto"/>
        <w:ind w:right="486" w:firstLine="851"/>
        <w:jc w:val="both"/>
        <w:rPr>
          <w:lang w:val="pt-BR"/>
        </w:rPr>
      </w:pPr>
      <w:r w:rsidRPr="000F6E2D">
        <w:rPr>
          <w:lang w:val="pt-BR"/>
        </w:rPr>
        <w:t xml:space="preserve">Conforme a Lei 10.880, de 9 de junho de 2004, que institui o PNATE, </w:t>
      </w:r>
      <w:r w:rsidR="00EC1AE7" w:rsidRPr="000F6E2D">
        <w:rPr>
          <w:lang w:val="pt-BR"/>
        </w:rPr>
        <w:t xml:space="preserve">o repasse do recurso financeiro é feito em 10 parcelas anuais, compreendendo o período de fevereiro a novembro. </w:t>
      </w:r>
    </w:p>
    <w:p w:rsidR="00EC1AE7" w:rsidRPr="000F6E2D" w:rsidRDefault="00EC1AE7" w:rsidP="00C21A14">
      <w:pPr>
        <w:pStyle w:val="Corpodetexto"/>
        <w:spacing w:after="240" w:line="360" w:lineRule="auto"/>
        <w:ind w:right="486" w:firstLine="851"/>
        <w:jc w:val="both"/>
        <w:rPr>
          <w:lang w:val="pt-BR"/>
        </w:rPr>
      </w:pPr>
      <w:r w:rsidRPr="000F6E2D">
        <w:rPr>
          <w:lang w:val="pt-BR"/>
        </w:rPr>
        <w:t xml:space="preserve">Sobre o saldo ao final de cada exercício financeiro e conforme </w:t>
      </w:r>
      <w:r w:rsidR="00463795" w:rsidRPr="000F6E2D">
        <w:rPr>
          <w:lang w:val="pt-BR"/>
        </w:rPr>
        <w:t>a Resolução nº 5, de 28 de maio de 2015:</w:t>
      </w:r>
    </w:p>
    <w:p w:rsidR="00EC1AE7" w:rsidRPr="000F6E2D" w:rsidRDefault="00EC1AE7" w:rsidP="00C21A14">
      <w:pPr>
        <w:pStyle w:val="Corpodetexto"/>
        <w:jc w:val="both"/>
        <w:rPr>
          <w:lang w:val="pt-BR"/>
        </w:rPr>
      </w:pPr>
    </w:p>
    <w:p w:rsidR="001A61F5" w:rsidRPr="000F6E2D" w:rsidRDefault="00463795" w:rsidP="00C21A14">
      <w:pPr>
        <w:pStyle w:val="Corpodetexto"/>
        <w:spacing w:after="240"/>
        <w:ind w:left="2268" w:right="486"/>
        <w:jc w:val="both"/>
        <w:rPr>
          <w:sz w:val="20"/>
          <w:szCs w:val="20"/>
          <w:lang w:val="pt-BR"/>
        </w:rPr>
      </w:pPr>
      <w:r w:rsidRPr="000F6E2D">
        <w:rPr>
          <w:sz w:val="20"/>
          <w:szCs w:val="20"/>
          <w:lang w:val="pt-BR"/>
        </w:rPr>
        <w:t xml:space="preserve">Art. 8º </w:t>
      </w:r>
      <w:r w:rsidR="00EC1AE7" w:rsidRPr="000F6E2D">
        <w:rPr>
          <w:sz w:val="20"/>
          <w:szCs w:val="20"/>
          <w:lang w:val="pt-BR"/>
        </w:rPr>
        <w:t xml:space="preserve">Os saldos </w:t>
      </w:r>
      <w:r w:rsidR="001A61F5" w:rsidRPr="000F6E2D">
        <w:rPr>
          <w:sz w:val="20"/>
          <w:szCs w:val="20"/>
          <w:lang w:val="pt-BR"/>
        </w:rPr>
        <w:t xml:space="preserve">existentes nas contas bancárias </w:t>
      </w:r>
      <w:r w:rsidR="00195AB9" w:rsidRPr="000F6E2D">
        <w:rPr>
          <w:sz w:val="20"/>
          <w:szCs w:val="20"/>
          <w:lang w:val="pt-BR"/>
        </w:rPr>
        <w:t>do em</w:t>
      </w:r>
      <w:r w:rsidR="001A61F5" w:rsidRPr="000F6E2D">
        <w:rPr>
          <w:sz w:val="20"/>
          <w:szCs w:val="20"/>
          <w:lang w:val="pt-BR"/>
        </w:rPr>
        <w:t xml:space="preserve"> 31 de dezembro serão reprogramados para o exercício subsequente, sem a necessidade de anuência do FNDE.</w:t>
      </w:r>
      <w:r w:rsidR="00F46C2A" w:rsidRPr="000F6E2D">
        <w:rPr>
          <w:sz w:val="20"/>
          <w:szCs w:val="20"/>
          <w:lang w:val="pt-BR"/>
        </w:rPr>
        <w:t xml:space="preserve"> (p.</w:t>
      </w:r>
      <w:r w:rsidR="00195AB9" w:rsidRPr="000F6E2D">
        <w:rPr>
          <w:sz w:val="20"/>
          <w:szCs w:val="20"/>
          <w:lang w:val="pt-BR"/>
        </w:rPr>
        <w:t>4).</w:t>
      </w:r>
    </w:p>
    <w:p w:rsidR="00EC1AE7" w:rsidRPr="000F6E2D" w:rsidRDefault="001A61F5" w:rsidP="00C21A14">
      <w:pPr>
        <w:pStyle w:val="Corpodetexto"/>
        <w:spacing w:after="240"/>
        <w:ind w:left="2268" w:right="486"/>
        <w:jc w:val="both"/>
        <w:rPr>
          <w:sz w:val="20"/>
          <w:szCs w:val="20"/>
          <w:lang w:val="pt-BR"/>
        </w:rPr>
      </w:pPr>
      <w:r w:rsidRPr="000F6E2D">
        <w:rPr>
          <w:sz w:val="20"/>
          <w:szCs w:val="20"/>
          <w:lang w:val="pt-BR"/>
        </w:rPr>
        <w:t>§1</w:t>
      </w:r>
      <w:r w:rsidR="00EC1AE7" w:rsidRPr="000F6E2D">
        <w:rPr>
          <w:sz w:val="20"/>
          <w:szCs w:val="20"/>
          <w:lang w:val="pt-BR"/>
        </w:rPr>
        <w:t>º</w:t>
      </w:r>
      <w:r w:rsidRPr="000F6E2D">
        <w:rPr>
          <w:sz w:val="20"/>
          <w:szCs w:val="20"/>
          <w:lang w:val="pt-BR"/>
        </w:rPr>
        <w:t xml:space="preserve"> A parcela do saldo referido no caput deste artigo</w:t>
      </w:r>
      <w:r w:rsidR="00EC1AE7" w:rsidRPr="000F6E2D">
        <w:rPr>
          <w:sz w:val="20"/>
          <w:szCs w:val="20"/>
          <w:lang w:val="pt-BR"/>
        </w:rPr>
        <w:t xml:space="preserve"> que exceder a 30% (trinta por cento) do valor </w:t>
      </w:r>
      <w:r w:rsidRPr="000F6E2D">
        <w:rPr>
          <w:sz w:val="20"/>
          <w:szCs w:val="20"/>
          <w:lang w:val="pt-BR"/>
        </w:rPr>
        <w:t xml:space="preserve">repassado em cada </w:t>
      </w:r>
      <w:r w:rsidR="00EC1AE7" w:rsidRPr="000F6E2D">
        <w:rPr>
          <w:sz w:val="20"/>
          <w:szCs w:val="20"/>
          <w:lang w:val="pt-BR"/>
        </w:rPr>
        <w:t>exercício</w:t>
      </w:r>
      <w:r w:rsidRPr="000F6E2D">
        <w:rPr>
          <w:sz w:val="20"/>
          <w:szCs w:val="20"/>
          <w:lang w:val="pt-BR"/>
        </w:rPr>
        <w:t xml:space="preserve">, </w:t>
      </w:r>
      <w:r w:rsidR="00EC1AE7" w:rsidRPr="000F6E2D">
        <w:rPr>
          <w:sz w:val="20"/>
          <w:szCs w:val="20"/>
          <w:lang w:val="pt-BR"/>
        </w:rPr>
        <w:t xml:space="preserve">será deduzida </w:t>
      </w:r>
      <w:r w:rsidRPr="000F6E2D">
        <w:rPr>
          <w:sz w:val="20"/>
          <w:szCs w:val="20"/>
          <w:lang w:val="pt-BR"/>
        </w:rPr>
        <w:t>do recurso a ser transferido no exercício posterior</w:t>
      </w:r>
      <w:r w:rsidR="00EC1AE7" w:rsidRPr="000F6E2D">
        <w:rPr>
          <w:sz w:val="20"/>
          <w:szCs w:val="20"/>
          <w:lang w:val="pt-BR"/>
        </w:rPr>
        <w:t>.</w:t>
      </w:r>
      <w:r w:rsidR="00195AB9" w:rsidRPr="000F6E2D">
        <w:rPr>
          <w:sz w:val="20"/>
          <w:szCs w:val="20"/>
          <w:lang w:val="pt-BR"/>
        </w:rPr>
        <w:t xml:space="preserve"> (p.4).</w:t>
      </w:r>
    </w:p>
    <w:p w:rsidR="00EC1AE7" w:rsidRPr="000F6E2D" w:rsidRDefault="00EC1AE7" w:rsidP="00C21A14">
      <w:pPr>
        <w:pStyle w:val="Corpodetexto"/>
        <w:jc w:val="both"/>
        <w:rPr>
          <w:lang w:val="pt-BR"/>
        </w:rPr>
      </w:pPr>
    </w:p>
    <w:p w:rsidR="00EC1AE7" w:rsidRPr="000F6E2D" w:rsidRDefault="00EC1AE7" w:rsidP="00C21A14">
      <w:pPr>
        <w:pStyle w:val="Corpodetexto"/>
        <w:spacing w:after="240" w:line="360" w:lineRule="auto"/>
        <w:ind w:right="486" w:firstLine="851"/>
        <w:jc w:val="both"/>
        <w:rPr>
          <w:lang w:val="pt-BR"/>
        </w:rPr>
      </w:pPr>
      <w:r w:rsidRPr="000F6E2D">
        <w:rPr>
          <w:lang w:val="pt-BR"/>
        </w:rPr>
        <w:t>Segundo a Lei, a não execução desse recurso financeiro implica em um</w:t>
      </w:r>
      <w:r w:rsidR="001A61F5" w:rsidRPr="000F6E2D">
        <w:rPr>
          <w:lang w:val="pt-BR"/>
        </w:rPr>
        <w:t>a</w:t>
      </w:r>
      <w:r w:rsidRPr="000F6E2D">
        <w:rPr>
          <w:lang w:val="pt-BR"/>
        </w:rPr>
        <w:t xml:space="preserve"> de</w:t>
      </w:r>
      <w:r w:rsidR="001A61F5" w:rsidRPr="000F6E2D">
        <w:rPr>
          <w:lang w:val="pt-BR"/>
        </w:rPr>
        <w:t>dução</w:t>
      </w:r>
      <w:r w:rsidRPr="000F6E2D">
        <w:rPr>
          <w:lang w:val="pt-BR"/>
        </w:rPr>
        <w:t xml:space="preserve"> nos repasses do próximo exercício financeiro, causando então uma perda financeira para a organização que não utilizar todo o recurso.</w:t>
      </w:r>
    </w:p>
    <w:p w:rsidR="00EC1AE7" w:rsidRPr="000F6E2D" w:rsidRDefault="00EC1AE7" w:rsidP="00C21A14">
      <w:pPr>
        <w:spacing w:after="240" w:line="360" w:lineRule="auto"/>
        <w:ind w:right="486" w:firstLine="851"/>
        <w:jc w:val="both"/>
        <w:rPr>
          <w:sz w:val="24"/>
          <w:szCs w:val="24"/>
          <w:lang w:val="pt-BR"/>
        </w:rPr>
      </w:pPr>
      <w:r w:rsidRPr="000F6E2D">
        <w:rPr>
          <w:sz w:val="24"/>
          <w:szCs w:val="24"/>
          <w:lang w:val="pt-BR"/>
        </w:rPr>
        <w:t xml:space="preserve">O objetivo desse estudo é identificar uma ferramenta para ter controle sobre essas parcelas repassadas e também sobre a execução do recurso do Programa, para sanar </w:t>
      </w:r>
      <w:r w:rsidR="001A61F5" w:rsidRPr="000F6E2D">
        <w:rPr>
          <w:sz w:val="24"/>
          <w:szCs w:val="24"/>
          <w:lang w:val="pt-BR"/>
        </w:rPr>
        <w:t>as deduções referidos ao Art. 8º, §1º, da</w:t>
      </w:r>
      <w:r w:rsidR="00D4410D" w:rsidRPr="000F6E2D">
        <w:rPr>
          <w:sz w:val="24"/>
          <w:szCs w:val="24"/>
          <w:lang w:val="pt-BR"/>
        </w:rPr>
        <w:t xml:space="preserve"> </w:t>
      </w:r>
      <w:r w:rsidR="001A61F5" w:rsidRPr="000F6E2D">
        <w:rPr>
          <w:sz w:val="24"/>
          <w:szCs w:val="24"/>
          <w:lang w:val="pt-BR"/>
        </w:rPr>
        <w:t>Resolução nº 5, acima descrita</w:t>
      </w:r>
      <w:r w:rsidR="00D4410D" w:rsidRPr="000F6E2D">
        <w:rPr>
          <w:sz w:val="24"/>
          <w:szCs w:val="24"/>
          <w:lang w:val="pt-BR"/>
        </w:rPr>
        <w:t>.</w:t>
      </w:r>
    </w:p>
    <w:p w:rsidR="00EC1AE7" w:rsidRPr="000F6E2D" w:rsidRDefault="00EC1AE7">
      <w:pPr>
        <w:spacing w:line="360" w:lineRule="auto"/>
        <w:jc w:val="both"/>
        <w:rPr>
          <w:lang w:val="pt-BR"/>
        </w:rPr>
        <w:sectPr w:rsidR="00EC1AE7" w:rsidRPr="000F6E2D">
          <w:pgSz w:w="11900" w:h="16840"/>
          <w:pgMar w:top="1000" w:right="640" w:bottom="280" w:left="1560" w:header="749" w:footer="0" w:gutter="0"/>
          <w:cols w:space="720"/>
        </w:sectPr>
      </w:pPr>
    </w:p>
    <w:p w:rsidR="00CC2FD0" w:rsidRPr="000F6E2D" w:rsidRDefault="00CC2FD0">
      <w:pPr>
        <w:pStyle w:val="Corpodetexto"/>
        <w:rPr>
          <w:sz w:val="20"/>
          <w:lang w:val="pt-BR"/>
        </w:rPr>
      </w:pPr>
    </w:p>
    <w:p w:rsidR="00CC2FD0" w:rsidRPr="000F6E2D" w:rsidRDefault="00034A4F" w:rsidP="00514A49">
      <w:pPr>
        <w:pStyle w:val="Ttulo1"/>
        <w:numPr>
          <w:ilvl w:val="0"/>
          <w:numId w:val="5"/>
        </w:numPr>
        <w:tabs>
          <w:tab w:val="left" w:pos="709"/>
        </w:tabs>
        <w:ind w:left="709" w:hanging="567"/>
        <w:jc w:val="both"/>
      </w:pPr>
      <w:bookmarkStart w:id="2" w:name="_TOC_250001"/>
      <w:bookmarkEnd w:id="2"/>
      <w:r w:rsidRPr="000F6E2D">
        <w:t>I</w:t>
      </w:r>
      <w:r w:rsidR="00E205C3" w:rsidRPr="000F6E2D">
        <w:t>NTERVENÇÃO</w:t>
      </w:r>
    </w:p>
    <w:p w:rsidR="00CC2FD0" w:rsidRPr="000F6E2D" w:rsidRDefault="00CC2FD0">
      <w:pPr>
        <w:pStyle w:val="Corpodetexto"/>
        <w:rPr>
          <w:b/>
          <w:sz w:val="28"/>
        </w:rPr>
      </w:pPr>
    </w:p>
    <w:p w:rsidR="00CC2FD0" w:rsidRPr="000F6E2D" w:rsidRDefault="00CC2FD0">
      <w:pPr>
        <w:pStyle w:val="Corpodetexto"/>
        <w:rPr>
          <w:b/>
          <w:sz w:val="28"/>
        </w:rPr>
      </w:pPr>
    </w:p>
    <w:p w:rsidR="00CC2FD0" w:rsidRPr="000F6E2D" w:rsidRDefault="00E205C3" w:rsidP="00514A49">
      <w:pPr>
        <w:pStyle w:val="PargrafodaLista"/>
        <w:numPr>
          <w:ilvl w:val="1"/>
          <w:numId w:val="5"/>
        </w:numPr>
        <w:tabs>
          <w:tab w:val="left" w:pos="849"/>
          <w:tab w:val="left" w:pos="851"/>
        </w:tabs>
        <w:spacing w:before="230"/>
        <w:ind w:left="850"/>
        <w:jc w:val="both"/>
        <w:rPr>
          <w:sz w:val="24"/>
        </w:rPr>
      </w:pPr>
      <w:r w:rsidRPr="000F6E2D">
        <w:rPr>
          <w:sz w:val="24"/>
        </w:rPr>
        <w:t>ATIVIDADES DESENVOLVIDAS NO LOCAL DO</w:t>
      </w:r>
      <w:r w:rsidR="00A74D6E" w:rsidRPr="000F6E2D">
        <w:rPr>
          <w:sz w:val="24"/>
        </w:rPr>
        <w:t xml:space="preserve"> </w:t>
      </w:r>
      <w:r w:rsidRPr="000F6E2D">
        <w:rPr>
          <w:sz w:val="24"/>
        </w:rPr>
        <w:t>ESTÁGIO</w:t>
      </w:r>
    </w:p>
    <w:p w:rsidR="00CC2FD0" w:rsidRPr="000F6E2D" w:rsidRDefault="00CC2FD0">
      <w:pPr>
        <w:pStyle w:val="Corpodetexto"/>
        <w:rPr>
          <w:sz w:val="28"/>
        </w:rPr>
      </w:pPr>
    </w:p>
    <w:p w:rsidR="00CC2FD0" w:rsidRPr="000F6E2D" w:rsidRDefault="00CC2FD0">
      <w:pPr>
        <w:pStyle w:val="Corpodetexto"/>
        <w:rPr>
          <w:sz w:val="28"/>
        </w:rPr>
      </w:pPr>
    </w:p>
    <w:p w:rsidR="00CC2FD0" w:rsidRPr="000F6E2D" w:rsidRDefault="00E205C3" w:rsidP="00C21A14">
      <w:pPr>
        <w:pStyle w:val="Corpodetexto"/>
        <w:spacing w:before="227" w:after="240" w:line="360" w:lineRule="auto"/>
        <w:ind w:left="141" w:right="479" w:firstLine="708"/>
        <w:jc w:val="both"/>
        <w:rPr>
          <w:color w:val="202020"/>
          <w:lang w:val="pt-BR"/>
        </w:rPr>
      </w:pPr>
      <w:r w:rsidRPr="000F6E2D">
        <w:rPr>
          <w:lang w:val="pt-BR"/>
        </w:rPr>
        <w:t xml:space="preserve">O estágio supervisionado do </w:t>
      </w:r>
      <w:r w:rsidR="00D4410D" w:rsidRPr="000F6E2D">
        <w:rPr>
          <w:lang w:val="pt-BR"/>
        </w:rPr>
        <w:t>curso de Ciências Contábeis foi</w:t>
      </w:r>
      <w:r w:rsidRPr="000F6E2D">
        <w:rPr>
          <w:lang w:val="pt-BR"/>
        </w:rPr>
        <w:t xml:space="preserve"> realizado na </w:t>
      </w:r>
      <w:r w:rsidR="0081581D" w:rsidRPr="000F6E2D">
        <w:rPr>
          <w:lang w:val="pt-BR"/>
        </w:rPr>
        <w:t>Secretaria de Estado da Educação do Rio Grande do Sul</w:t>
      </w:r>
      <w:r w:rsidRPr="000F6E2D">
        <w:rPr>
          <w:lang w:val="pt-BR"/>
        </w:rPr>
        <w:t xml:space="preserve">, localizada na </w:t>
      </w:r>
      <w:r w:rsidR="0081581D" w:rsidRPr="000F6E2D">
        <w:rPr>
          <w:lang w:val="pt-BR"/>
        </w:rPr>
        <w:t xml:space="preserve">Avenida Borges de Medeiros, nº 1501, </w:t>
      </w:r>
      <w:r w:rsidRPr="000F6E2D">
        <w:rPr>
          <w:color w:val="202020"/>
          <w:lang w:val="pt-BR"/>
        </w:rPr>
        <w:t>na cidade de Porto Alegre/RS,</w:t>
      </w:r>
      <w:r w:rsidR="0081581D" w:rsidRPr="000F6E2D">
        <w:rPr>
          <w:color w:val="202020"/>
          <w:lang w:val="pt-BR"/>
        </w:rPr>
        <w:t xml:space="preserve"> no Departamento de Articulação com os Municípios-DAM/SEDUC</w:t>
      </w:r>
      <w:r w:rsidR="00D4410D" w:rsidRPr="000F6E2D">
        <w:rPr>
          <w:color w:val="202020"/>
          <w:lang w:val="pt-BR"/>
        </w:rPr>
        <w:t>.</w:t>
      </w:r>
    </w:p>
    <w:p w:rsidR="00D4410D" w:rsidRPr="000F6E2D" w:rsidRDefault="00D4410D" w:rsidP="00C21A14">
      <w:pPr>
        <w:spacing w:after="240" w:line="360" w:lineRule="auto"/>
        <w:ind w:right="486" w:firstLine="851"/>
        <w:jc w:val="both"/>
        <w:rPr>
          <w:sz w:val="24"/>
          <w:szCs w:val="24"/>
          <w:lang w:val="pt-BR"/>
        </w:rPr>
      </w:pPr>
      <w:r w:rsidRPr="000F6E2D">
        <w:rPr>
          <w:sz w:val="24"/>
          <w:szCs w:val="24"/>
          <w:lang w:val="pt-BR"/>
        </w:rPr>
        <w:t xml:space="preserve">O objetivo desse estudo é identificar e implantar uma ferramenta para controle sobre as parcelas repassadas do PNATE, dos Municípios que romperam o PEATE, e também sobre a execução do recurso do Programa, para sanar </w:t>
      </w:r>
      <w:r w:rsidR="001A61F5" w:rsidRPr="000F6E2D">
        <w:rPr>
          <w:sz w:val="24"/>
          <w:szCs w:val="24"/>
          <w:lang w:val="pt-BR"/>
        </w:rPr>
        <w:t>as deduções referida</w:t>
      </w:r>
      <w:r w:rsidRPr="000F6E2D">
        <w:rPr>
          <w:sz w:val="24"/>
          <w:szCs w:val="24"/>
          <w:lang w:val="pt-BR"/>
        </w:rPr>
        <w:t>s</w:t>
      </w:r>
      <w:r w:rsidR="001A61F5" w:rsidRPr="000F6E2D">
        <w:rPr>
          <w:sz w:val="24"/>
          <w:szCs w:val="24"/>
          <w:lang w:val="pt-BR"/>
        </w:rPr>
        <w:t xml:space="preserve"> ao Art. 8º, §1º, da Resolução nº 5/2015 do PNATE.</w:t>
      </w:r>
      <w:r w:rsidRPr="000F6E2D">
        <w:rPr>
          <w:sz w:val="24"/>
          <w:szCs w:val="24"/>
          <w:lang w:val="pt-BR"/>
        </w:rPr>
        <w:t xml:space="preserve"> </w:t>
      </w:r>
    </w:p>
    <w:p w:rsidR="00CC2FD0" w:rsidRPr="000F6E2D" w:rsidRDefault="00CC2FD0">
      <w:pPr>
        <w:pStyle w:val="Corpodetexto"/>
        <w:rPr>
          <w:sz w:val="28"/>
          <w:lang w:val="pt-BR"/>
        </w:rPr>
      </w:pPr>
    </w:p>
    <w:p w:rsidR="00CC2FD0" w:rsidRPr="000F6E2D" w:rsidRDefault="00CC2FD0">
      <w:pPr>
        <w:pStyle w:val="Corpodetexto"/>
        <w:spacing w:before="10"/>
        <w:rPr>
          <w:sz w:val="29"/>
          <w:lang w:val="pt-BR"/>
        </w:rPr>
      </w:pPr>
    </w:p>
    <w:p w:rsidR="00CC2FD0" w:rsidRPr="000F6E2D" w:rsidRDefault="00E205C3" w:rsidP="00514A49">
      <w:pPr>
        <w:pStyle w:val="PargrafodaLista"/>
        <w:numPr>
          <w:ilvl w:val="1"/>
          <w:numId w:val="5"/>
        </w:numPr>
        <w:tabs>
          <w:tab w:val="left" w:pos="849"/>
          <w:tab w:val="left" w:pos="851"/>
        </w:tabs>
        <w:ind w:left="850"/>
        <w:jc w:val="both"/>
        <w:rPr>
          <w:sz w:val="24"/>
        </w:rPr>
      </w:pPr>
      <w:r w:rsidRPr="000F6E2D">
        <w:rPr>
          <w:sz w:val="24"/>
        </w:rPr>
        <w:t>ATENDIMENTOS REALIZADOS NO LOCAL DO</w:t>
      </w:r>
      <w:r w:rsidR="00DE1878">
        <w:rPr>
          <w:sz w:val="24"/>
        </w:rPr>
        <w:t xml:space="preserve"> </w:t>
      </w:r>
      <w:r w:rsidRPr="000F6E2D">
        <w:rPr>
          <w:sz w:val="24"/>
        </w:rPr>
        <w:t>ESTÁGIO</w:t>
      </w:r>
    </w:p>
    <w:p w:rsidR="00CC2FD0" w:rsidRPr="000F6E2D" w:rsidRDefault="00CC2FD0">
      <w:pPr>
        <w:pStyle w:val="Corpodetexto"/>
        <w:rPr>
          <w:sz w:val="28"/>
        </w:rPr>
      </w:pPr>
    </w:p>
    <w:p w:rsidR="00CC2FD0" w:rsidRPr="000F6E2D" w:rsidRDefault="00CC2FD0">
      <w:pPr>
        <w:pStyle w:val="Corpodetexto"/>
        <w:rPr>
          <w:sz w:val="28"/>
        </w:rPr>
      </w:pPr>
    </w:p>
    <w:p w:rsidR="00CC2FD0" w:rsidRPr="000F6E2D" w:rsidRDefault="00D4410D" w:rsidP="00C21A14">
      <w:pPr>
        <w:pStyle w:val="Corpodetexto"/>
        <w:spacing w:before="228" w:line="360" w:lineRule="auto"/>
        <w:ind w:left="141" w:right="481" w:firstLine="708"/>
        <w:jc w:val="both"/>
        <w:rPr>
          <w:lang w:val="pt-BR"/>
        </w:rPr>
      </w:pPr>
      <w:r w:rsidRPr="000F6E2D">
        <w:rPr>
          <w:lang w:val="pt-BR"/>
        </w:rPr>
        <w:t xml:space="preserve">Foi feita a identificação das necessidades de controle dos recursos financeiros e através </w:t>
      </w:r>
      <w:r w:rsidR="00FE71F9" w:rsidRPr="000F6E2D">
        <w:rPr>
          <w:lang w:val="pt-BR"/>
        </w:rPr>
        <w:t>disso, foi criado e implantado</w:t>
      </w:r>
      <w:r w:rsidRPr="000F6E2D">
        <w:rPr>
          <w:lang w:val="pt-BR"/>
        </w:rPr>
        <w:t>, um instrumento de acompanhamento dos repasses financeiros, tendo assim um controle de cada valor por Município e de cada desconto que o Estado teve em decorrência de não executar todo o valor repassado pelo FNDE.</w:t>
      </w:r>
      <w:r w:rsidR="00C21A14" w:rsidRPr="000F6E2D">
        <w:rPr>
          <w:lang w:val="pt-BR"/>
        </w:rPr>
        <w:t xml:space="preserve"> </w:t>
      </w:r>
    </w:p>
    <w:p w:rsidR="00CC2FD0" w:rsidRPr="000F6E2D" w:rsidRDefault="00CC2FD0">
      <w:pPr>
        <w:pStyle w:val="Corpodetexto"/>
        <w:spacing w:before="8"/>
        <w:rPr>
          <w:sz w:val="35"/>
          <w:lang w:val="pt-BR"/>
        </w:rPr>
      </w:pPr>
    </w:p>
    <w:p w:rsidR="00CC2FD0" w:rsidRPr="000F6E2D" w:rsidRDefault="00E205C3" w:rsidP="00514A49">
      <w:pPr>
        <w:pStyle w:val="PargrafodaLista"/>
        <w:numPr>
          <w:ilvl w:val="1"/>
          <w:numId w:val="5"/>
        </w:numPr>
        <w:tabs>
          <w:tab w:val="left" w:pos="849"/>
          <w:tab w:val="left" w:pos="851"/>
        </w:tabs>
        <w:spacing w:before="1"/>
        <w:ind w:left="850"/>
        <w:jc w:val="both"/>
        <w:rPr>
          <w:sz w:val="24"/>
          <w:lang w:val="pt-BR"/>
        </w:rPr>
      </w:pPr>
      <w:r w:rsidRPr="000F6E2D">
        <w:rPr>
          <w:sz w:val="24"/>
          <w:lang w:val="pt-BR"/>
        </w:rPr>
        <w:t>DIFICULDADES ENCONTRADAS</w:t>
      </w:r>
    </w:p>
    <w:p w:rsidR="00CC2FD0" w:rsidRPr="000F6E2D" w:rsidRDefault="00CC2FD0">
      <w:pPr>
        <w:pStyle w:val="Corpodetexto"/>
        <w:rPr>
          <w:sz w:val="28"/>
          <w:lang w:val="pt-BR"/>
        </w:rPr>
      </w:pPr>
    </w:p>
    <w:p w:rsidR="00D81C3F" w:rsidRPr="000F6E2D" w:rsidRDefault="00D4410D" w:rsidP="00D81C3F">
      <w:pPr>
        <w:pStyle w:val="Corpodetexto"/>
        <w:spacing w:before="229" w:line="360" w:lineRule="auto"/>
        <w:ind w:left="141" w:right="481" w:firstLine="708"/>
        <w:jc w:val="both"/>
        <w:rPr>
          <w:lang w:val="pt-BR"/>
        </w:rPr>
      </w:pPr>
      <w:r w:rsidRPr="000F6E2D">
        <w:rPr>
          <w:lang w:val="pt-BR"/>
        </w:rPr>
        <w:t xml:space="preserve">Foi </w:t>
      </w:r>
      <w:r w:rsidR="00192D54" w:rsidRPr="000F6E2D">
        <w:rPr>
          <w:lang w:val="pt-BR"/>
        </w:rPr>
        <w:t>observada a dificuldade de resgatar todas as documentações</w:t>
      </w:r>
      <w:r w:rsidRPr="000F6E2D">
        <w:rPr>
          <w:lang w:val="pt-BR"/>
        </w:rPr>
        <w:t xml:space="preserve"> para realizar uma </w:t>
      </w:r>
      <w:r w:rsidR="00865C61" w:rsidRPr="000F6E2D">
        <w:rPr>
          <w:lang w:val="pt-BR"/>
        </w:rPr>
        <w:t>análise</w:t>
      </w:r>
      <w:r w:rsidRPr="000F6E2D">
        <w:rPr>
          <w:lang w:val="pt-BR"/>
        </w:rPr>
        <w:t xml:space="preserve"> desde os primeiros repasses financeiros, que ocorreram em 2014</w:t>
      </w:r>
      <w:r w:rsidR="00192D54" w:rsidRPr="000F6E2D">
        <w:rPr>
          <w:lang w:val="pt-BR"/>
        </w:rPr>
        <w:t>, e conseguir ter uma visão completa da situação que o Estado enfrenta</w:t>
      </w:r>
      <w:r w:rsidRPr="000F6E2D">
        <w:rPr>
          <w:lang w:val="pt-BR"/>
        </w:rPr>
        <w:t>. O acesso ao Sistema para obter essa</w:t>
      </w:r>
      <w:r w:rsidR="00192D54" w:rsidRPr="000F6E2D">
        <w:rPr>
          <w:lang w:val="pt-BR"/>
        </w:rPr>
        <w:t>s</w:t>
      </w:r>
      <w:r w:rsidRPr="000F6E2D">
        <w:rPr>
          <w:lang w:val="pt-BR"/>
        </w:rPr>
        <w:t xml:space="preserve"> informações fica em outro departamento, tendo que ser feita uma solicitação para</w:t>
      </w:r>
      <w:r w:rsidR="00192D54" w:rsidRPr="000F6E2D">
        <w:rPr>
          <w:lang w:val="pt-BR"/>
        </w:rPr>
        <w:t xml:space="preserve"> receber esses dados</w:t>
      </w:r>
      <w:r w:rsidR="00E205C3" w:rsidRPr="000F6E2D">
        <w:rPr>
          <w:lang w:val="pt-BR"/>
        </w:rPr>
        <w:t>.</w:t>
      </w:r>
    </w:p>
    <w:p w:rsidR="00CC2FD0" w:rsidRPr="000F6E2D" w:rsidRDefault="00D81C3F" w:rsidP="00192D54">
      <w:pPr>
        <w:pStyle w:val="Corpodetexto"/>
        <w:spacing w:before="229" w:line="360" w:lineRule="auto"/>
        <w:ind w:left="141" w:right="481" w:firstLine="708"/>
        <w:jc w:val="both"/>
        <w:rPr>
          <w:lang w:val="pt-BR"/>
        </w:rPr>
      </w:pPr>
      <w:r w:rsidRPr="000F6E2D">
        <w:rPr>
          <w:lang w:val="pt-BR"/>
        </w:rPr>
        <w:t>Além disso, foi observado</w:t>
      </w:r>
      <w:r w:rsidR="00192D54" w:rsidRPr="000F6E2D">
        <w:rPr>
          <w:lang w:val="pt-BR"/>
        </w:rPr>
        <w:t xml:space="preserve"> também que não havia um registro com as entradas e saídas das parcelas do Programa, o que levou a elaborar um fluxo de caixa desde o início, para conseguirmos compreender como chegou a situação atual.</w:t>
      </w:r>
    </w:p>
    <w:p w:rsidR="00865C61" w:rsidRPr="000F6E2D" w:rsidRDefault="00865C61" w:rsidP="00192D54">
      <w:pPr>
        <w:pStyle w:val="Corpodetexto"/>
        <w:spacing w:before="229" w:line="360" w:lineRule="auto"/>
        <w:ind w:left="141" w:right="481" w:firstLine="708"/>
        <w:jc w:val="both"/>
        <w:rPr>
          <w:lang w:val="pt-BR"/>
        </w:rPr>
      </w:pPr>
    </w:p>
    <w:p w:rsidR="00192D54" w:rsidRPr="000F6E2D" w:rsidRDefault="00192D54" w:rsidP="00C21A14">
      <w:pPr>
        <w:spacing w:line="360" w:lineRule="auto"/>
        <w:ind w:firstLine="851"/>
        <w:jc w:val="both"/>
        <w:rPr>
          <w:sz w:val="24"/>
          <w:szCs w:val="24"/>
          <w:lang w:val="pt-BR"/>
        </w:rPr>
      </w:pPr>
      <w:r w:rsidRPr="000F6E2D">
        <w:rPr>
          <w:sz w:val="24"/>
          <w:szCs w:val="24"/>
          <w:lang w:val="pt-BR"/>
        </w:rPr>
        <w:t xml:space="preserve">Outro ponto destacado foi à falta de articulação entre os departamentos envolvidos financeiramente com o Programa, o Estado teve diversos descontos nas parcelas por não ter executado todo o repasse do recurso, o que levou a uma perda financeira </w:t>
      </w:r>
      <w:r w:rsidR="00FF2242">
        <w:rPr>
          <w:sz w:val="24"/>
          <w:szCs w:val="24"/>
          <w:lang w:val="pt-BR"/>
        </w:rPr>
        <w:t>irreversível</w:t>
      </w:r>
      <w:r w:rsidRPr="000F6E2D">
        <w:rPr>
          <w:sz w:val="24"/>
          <w:szCs w:val="24"/>
          <w:lang w:val="pt-BR"/>
        </w:rPr>
        <w:t>.</w:t>
      </w:r>
    </w:p>
    <w:p w:rsidR="00192D54" w:rsidRPr="000F6E2D" w:rsidRDefault="00192D54" w:rsidP="00192D54">
      <w:pPr>
        <w:pStyle w:val="Corpodetexto"/>
        <w:spacing w:before="229" w:line="360" w:lineRule="auto"/>
        <w:ind w:left="141" w:right="481" w:firstLine="708"/>
        <w:jc w:val="both"/>
        <w:rPr>
          <w:lang w:val="pt-BR"/>
        </w:rPr>
      </w:pPr>
    </w:p>
    <w:p w:rsidR="00CC2FD0" w:rsidRPr="000F6E2D" w:rsidRDefault="00CC2FD0">
      <w:pPr>
        <w:pStyle w:val="Corpodetexto"/>
        <w:spacing w:before="9"/>
        <w:rPr>
          <w:sz w:val="35"/>
          <w:lang w:val="pt-BR"/>
        </w:rPr>
      </w:pPr>
    </w:p>
    <w:p w:rsidR="00CC2FD0" w:rsidRPr="000F6E2D" w:rsidRDefault="00FD2C1B" w:rsidP="00514A49">
      <w:pPr>
        <w:pStyle w:val="PargrafodaLista"/>
        <w:numPr>
          <w:ilvl w:val="1"/>
          <w:numId w:val="5"/>
        </w:numPr>
        <w:tabs>
          <w:tab w:val="left" w:pos="849"/>
          <w:tab w:val="left" w:pos="851"/>
        </w:tabs>
        <w:ind w:left="850"/>
        <w:jc w:val="both"/>
        <w:rPr>
          <w:sz w:val="24"/>
        </w:rPr>
      </w:pPr>
      <w:r w:rsidRPr="000F6E2D">
        <w:rPr>
          <w:sz w:val="24"/>
        </w:rPr>
        <w:t>BENEFI</w:t>
      </w:r>
      <w:r w:rsidR="00E205C3" w:rsidRPr="000F6E2D">
        <w:rPr>
          <w:sz w:val="24"/>
        </w:rPr>
        <w:t>CIOS DO</w:t>
      </w:r>
      <w:r w:rsidRPr="000F6E2D">
        <w:rPr>
          <w:sz w:val="24"/>
        </w:rPr>
        <w:t xml:space="preserve"> </w:t>
      </w:r>
      <w:r w:rsidR="00E205C3" w:rsidRPr="000F6E2D">
        <w:rPr>
          <w:sz w:val="24"/>
        </w:rPr>
        <w:t>PROJETO</w:t>
      </w:r>
    </w:p>
    <w:p w:rsidR="00CC2FD0" w:rsidRPr="000F6E2D" w:rsidRDefault="00CC2FD0" w:rsidP="00514A49">
      <w:pPr>
        <w:pStyle w:val="Corpodetexto"/>
        <w:jc w:val="both"/>
        <w:rPr>
          <w:sz w:val="28"/>
        </w:rPr>
      </w:pPr>
    </w:p>
    <w:p w:rsidR="00CC2FD0" w:rsidRPr="000F6E2D" w:rsidRDefault="00CC2FD0" w:rsidP="00514A49">
      <w:pPr>
        <w:pStyle w:val="Corpodetexto"/>
        <w:jc w:val="both"/>
        <w:rPr>
          <w:sz w:val="28"/>
        </w:rPr>
      </w:pPr>
    </w:p>
    <w:p w:rsidR="00671C5E" w:rsidRPr="000F6E2D" w:rsidRDefault="008117AB" w:rsidP="00514A49">
      <w:pPr>
        <w:pStyle w:val="PargrafodaLista"/>
        <w:numPr>
          <w:ilvl w:val="0"/>
          <w:numId w:val="2"/>
        </w:numPr>
        <w:tabs>
          <w:tab w:val="left" w:pos="861"/>
          <w:tab w:val="left" w:pos="862"/>
        </w:tabs>
        <w:spacing w:line="360" w:lineRule="auto"/>
        <w:ind w:hanging="360"/>
        <w:jc w:val="both"/>
        <w:rPr>
          <w:sz w:val="24"/>
        </w:rPr>
      </w:pPr>
      <w:proofErr w:type="spellStart"/>
      <w:r w:rsidRPr="000F6E2D">
        <w:rPr>
          <w:sz w:val="24"/>
        </w:rPr>
        <w:t>Organização</w:t>
      </w:r>
      <w:proofErr w:type="spellEnd"/>
      <w:r w:rsidRPr="000F6E2D">
        <w:rPr>
          <w:sz w:val="24"/>
        </w:rPr>
        <w:t xml:space="preserve"> dos dados</w:t>
      </w:r>
    </w:p>
    <w:p w:rsidR="000064C5" w:rsidRPr="000F6E2D" w:rsidRDefault="000064C5" w:rsidP="00514A49">
      <w:pPr>
        <w:pStyle w:val="PargrafodaLista"/>
        <w:numPr>
          <w:ilvl w:val="0"/>
          <w:numId w:val="2"/>
        </w:numPr>
        <w:tabs>
          <w:tab w:val="left" w:pos="861"/>
          <w:tab w:val="left" w:pos="862"/>
        </w:tabs>
        <w:spacing w:line="360" w:lineRule="auto"/>
        <w:ind w:hanging="360"/>
        <w:jc w:val="both"/>
        <w:rPr>
          <w:sz w:val="24"/>
        </w:rPr>
      </w:pPr>
      <w:proofErr w:type="spellStart"/>
      <w:r w:rsidRPr="000F6E2D">
        <w:rPr>
          <w:sz w:val="24"/>
        </w:rPr>
        <w:t>Fluxo</w:t>
      </w:r>
      <w:proofErr w:type="spellEnd"/>
      <w:r w:rsidRPr="000F6E2D">
        <w:rPr>
          <w:sz w:val="24"/>
        </w:rPr>
        <w:t xml:space="preserve"> de </w:t>
      </w:r>
      <w:proofErr w:type="spellStart"/>
      <w:r w:rsidRPr="000F6E2D">
        <w:rPr>
          <w:sz w:val="24"/>
        </w:rPr>
        <w:t>coleta</w:t>
      </w:r>
      <w:proofErr w:type="spellEnd"/>
      <w:r w:rsidRPr="000F6E2D">
        <w:rPr>
          <w:sz w:val="24"/>
        </w:rPr>
        <w:t xml:space="preserve"> de dados</w:t>
      </w:r>
    </w:p>
    <w:p w:rsidR="00671C5E" w:rsidRPr="000F6E2D" w:rsidRDefault="008117AB" w:rsidP="00514A49">
      <w:pPr>
        <w:pStyle w:val="PargrafodaLista"/>
        <w:numPr>
          <w:ilvl w:val="0"/>
          <w:numId w:val="2"/>
        </w:numPr>
        <w:tabs>
          <w:tab w:val="left" w:pos="861"/>
          <w:tab w:val="left" w:pos="862"/>
        </w:tabs>
        <w:spacing w:line="360" w:lineRule="auto"/>
        <w:ind w:hanging="360"/>
        <w:jc w:val="both"/>
        <w:rPr>
          <w:sz w:val="24"/>
        </w:rPr>
      </w:pPr>
      <w:proofErr w:type="spellStart"/>
      <w:r w:rsidRPr="000F6E2D">
        <w:rPr>
          <w:sz w:val="24"/>
        </w:rPr>
        <w:t>Padronização</w:t>
      </w:r>
      <w:proofErr w:type="spellEnd"/>
      <w:r w:rsidRPr="000F6E2D">
        <w:rPr>
          <w:sz w:val="24"/>
        </w:rPr>
        <w:t xml:space="preserve"> </w:t>
      </w:r>
    </w:p>
    <w:p w:rsidR="00671C5E" w:rsidRPr="000F6E2D" w:rsidRDefault="008117AB" w:rsidP="00514A49">
      <w:pPr>
        <w:pStyle w:val="PargrafodaLista"/>
        <w:numPr>
          <w:ilvl w:val="0"/>
          <w:numId w:val="2"/>
        </w:numPr>
        <w:tabs>
          <w:tab w:val="left" w:pos="861"/>
          <w:tab w:val="left" w:pos="862"/>
        </w:tabs>
        <w:spacing w:line="360" w:lineRule="auto"/>
        <w:ind w:hanging="360"/>
        <w:jc w:val="both"/>
        <w:rPr>
          <w:sz w:val="24"/>
          <w:lang w:val="pt-BR"/>
        </w:rPr>
      </w:pPr>
      <w:r w:rsidRPr="000F6E2D">
        <w:rPr>
          <w:sz w:val="24"/>
          <w:lang w:val="pt-BR"/>
        </w:rPr>
        <w:t>Acesso a informação clara e objetiva</w:t>
      </w:r>
    </w:p>
    <w:p w:rsidR="00CC2FD0" w:rsidRPr="000F6E2D" w:rsidRDefault="00EC437B" w:rsidP="00514A49">
      <w:pPr>
        <w:pStyle w:val="PargrafodaLista"/>
        <w:numPr>
          <w:ilvl w:val="0"/>
          <w:numId w:val="2"/>
        </w:numPr>
        <w:tabs>
          <w:tab w:val="left" w:pos="861"/>
          <w:tab w:val="left" w:pos="862"/>
        </w:tabs>
        <w:spacing w:line="360" w:lineRule="auto"/>
        <w:ind w:hanging="360"/>
        <w:jc w:val="both"/>
        <w:rPr>
          <w:sz w:val="24"/>
          <w:lang w:val="pt-BR"/>
        </w:rPr>
      </w:pPr>
      <w:r w:rsidRPr="000F6E2D">
        <w:rPr>
          <w:sz w:val="24"/>
          <w:lang w:val="pt-BR"/>
        </w:rPr>
        <w:t xml:space="preserve">Controle de entradas, </w:t>
      </w:r>
      <w:r w:rsidR="008117AB" w:rsidRPr="000F6E2D">
        <w:rPr>
          <w:sz w:val="24"/>
          <w:lang w:val="pt-BR"/>
        </w:rPr>
        <w:t>saídas</w:t>
      </w:r>
      <w:r w:rsidRPr="000F6E2D">
        <w:rPr>
          <w:sz w:val="24"/>
          <w:lang w:val="pt-BR"/>
        </w:rPr>
        <w:t xml:space="preserve"> e saldo</w:t>
      </w:r>
      <w:r w:rsidR="008117AB" w:rsidRPr="000F6E2D">
        <w:rPr>
          <w:sz w:val="24"/>
          <w:lang w:val="pt-BR"/>
        </w:rPr>
        <w:t xml:space="preserve"> </w:t>
      </w:r>
    </w:p>
    <w:p w:rsidR="00671C5E" w:rsidRPr="000F6E2D" w:rsidRDefault="008117AB" w:rsidP="00514A49">
      <w:pPr>
        <w:pStyle w:val="PargrafodaLista"/>
        <w:numPr>
          <w:ilvl w:val="0"/>
          <w:numId w:val="2"/>
        </w:numPr>
        <w:tabs>
          <w:tab w:val="left" w:pos="861"/>
          <w:tab w:val="left" w:pos="862"/>
        </w:tabs>
        <w:spacing w:line="360" w:lineRule="auto"/>
        <w:ind w:hanging="360"/>
        <w:jc w:val="both"/>
        <w:rPr>
          <w:sz w:val="24"/>
          <w:lang w:val="pt-BR"/>
        </w:rPr>
      </w:pPr>
      <w:r w:rsidRPr="000F6E2D">
        <w:rPr>
          <w:sz w:val="24"/>
          <w:lang w:val="pt-BR"/>
        </w:rPr>
        <w:t>Identificação de alteração no valor das parcelas</w:t>
      </w:r>
    </w:p>
    <w:p w:rsidR="00CC2FD0" w:rsidRPr="000F6E2D" w:rsidRDefault="00192D54" w:rsidP="00514A49">
      <w:pPr>
        <w:pStyle w:val="PargrafodaLista"/>
        <w:numPr>
          <w:ilvl w:val="0"/>
          <w:numId w:val="2"/>
        </w:numPr>
        <w:tabs>
          <w:tab w:val="left" w:pos="861"/>
          <w:tab w:val="left" w:pos="862"/>
        </w:tabs>
        <w:spacing w:line="360" w:lineRule="auto"/>
        <w:ind w:hanging="360"/>
        <w:jc w:val="both"/>
        <w:rPr>
          <w:sz w:val="24"/>
          <w:lang w:val="pt-BR"/>
        </w:rPr>
      </w:pPr>
      <w:r w:rsidRPr="000F6E2D">
        <w:rPr>
          <w:sz w:val="24"/>
          <w:lang w:val="pt-BR"/>
        </w:rPr>
        <w:t>Sanar com os descontos por não execução</w:t>
      </w:r>
    </w:p>
    <w:p w:rsidR="00CC2FD0" w:rsidRPr="000F6E2D" w:rsidRDefault="00192D54" w:rsidP="00514A49">
      <w:pPr>
        <w:pStyle w:val="PargrafodaLista"/>
        <w:numPr>
          <w:ilvl w:val="0"/>
          <w:numId w:val="2"/>
        </w:numPr>
        <w:tabs>
          <w:tab w:val="left" w:pos="861"/>
          <w:tab w:val="left" w:pos="862"/>
        </w:tabs>
        <w:spacing w:line="360" w:lineRule="auto"/>
        <w:ind w:hanging="360"/>
        <w:jc w:val="both"/>
        <w:rPr>
          <w:sz w:val="24"/>
          <w:lang w:val="pt-BR"/>
        </w:rPr>
      </w:pPr>
      <w:r w:rsidRPr="000F6E2D">
        <w:rPr>
          <w:sz w:val="24"/>
          <w:lang w:val="pt-BR"/>
        </w:rPr>
        <w:t>Controle de valores por Município</w:t>
      </w:r>
    </w:p>
    <w:p w:rsidR="00CC2FD0" w:rsidRPr="000F6E2D" w:rsidRDefault="00CC2FD0">
      <w:pPr>
        <w:pStyle w:val="Corpodetexto"/>
        <w:rPr>
          <w:sz w:val="20"/>
          <w:lang w:val="pt-BR"/>
        </w:rPr>
      </w:pPr>
    </w:p>
    <w:p w:rsidR="00CC2FD0" w:rsidRPr="000F6E2D" w:rsidRDefault="00CC2FD0">
      <w:pPr>
        <w:pStyle w:val="Corpodetexto"/>
        <w:rPr>
          <w:sz w:val="20"/>
          <w:lang w:val="pt-BR"/>
        </w:rPr>
      </w:pPr>
    </w:p>
    <w:p w:rsidR="00CC2FD0" w:rsidRPr="000F6E2D" w:rsidRDefault="00CC2FD0">
      <w:pPr>
        <w:pStyle w:val="Corpodetexto"/>
        <w:rPr>
          <w:sz w:val="20"/>
          <w:lang w:val="pt-BR"/>
        </w:rPr>
      </w:pPr>
    </w:p>
    <w:p w:rsidR="00CC2FD0" w:rsidRPr="000F6E2D" w:rsidRDefault="00CC2FD0">
      <w:pPr>
        <w:pStyle w:val="Corpodetexto"/>
        <w:rPr>
          <w:sz w:val="22"/>
          <w:lang w:val="pt-BR"/>
        </w:rPr>
      </w:pPr>
    </w:p>
    <w:p w:rsidR="00CC2FD0" w:rsidRPr="000F6E2D" w:rsidRDefault="00E205C3" w:rsidP="00514A49">
      <w:pPr>
        <w:pStyle w:val="PargrafodaLista"/>
        <w:numPr>
          <w:ilvl w:val="1"/>
          <w:numId w:val="5"/>
        </w:numPr>
        <w:tabs>
          <w:tab w:val="left" w:pos="849"/>
          <w:tab w:val="left" w:pos="851"/>
        </w:tabs>
        <w:spacing w:before="100"/>
        <w:ind w:left="850"/>
        <w:jc w:val="both"/>
        <w:rPr>
          <w:sz w:val="24"/>
        </w:rPr>
      </w:pPr>
      <w:r w:rsidRPr="000F6E2D">
        <w:rPr>
          <w:sz w:val="24"/>
        </w:rPr>
        <w:t>PROPOSTA DE</w:t>
      </w:r>
      <w:r w:rsidR="003D0EF5" w:rsidRPr="000F6E2D">
        <w:rPr>
          <w:sz w:val="24"/>
        </w:rPr>
        <w:t xml:space="preserve"> </w:t>
      </w:r>
      <w:r w:rsidRPr="000F6E2D">
        <w:rPr>
          <w:sz w:val="24"/>
        </w:rPr>
        <w:t>MELHORIA</w:t>
      </w:r>
    </w:p>
    <w:p w:rsidR="00CC2FD0" w:rsidRPr="000F6E2D" w:rsidRDefault="00CC2FD0">
      <w:pPr>
        <w:pStyle w:val="Corpodetexto"/>
        <w:rPr>
          <w:sz w:val="28"/>
        </w:rPr>
      </w:pPr>
    </w:p>
    <w:p w:rsidR="00CC2FD0" w:rsidRPr="000F6E2D" w:rsidRDefault="00EC437B" w:rsidP="00514A49">
      <w:pPr>
        <w:pStyle w:val="Corpodetexto"/>
        <w:spacing w:before="227" w:after="240" w:line="360" w:lineRule="auto"/>
        <w:ind w:left="141" w:right="-1" w:firstLine="708"/>
        <w:jc w:val="both"/>
        <w:rPr>
          <w:lang w:val="pt-BR"/>
        </w:rPr>
      </w:pPr>
      <w:r w:rsidRPr="000F6E2D">
        <w:rPr>
          <w:lang w:val="pt-BR"/>
        </w:rPr>
        <w:t>Foi sugerido diversas mudanças no fluxo de informações obtidas a respeito das parcela</w:t>
      </w:r>
      <w:r w:rsidR="000F28A3" w:rsidRPr="000F6E2D">
        <w:rPr>
          <w:lang w:val="pt-BR"/>
        </w:rPr>
        <w:t>s do PNATE e a utilização de</w:t>
      </w:r>
      <w:r w:rsidRPr="000F6E2D">
        <w:rPr>
          <w:lang w:val="pt-BR"/>
        </w:rPr>
        <w:t xml:space="preserve"> ferramenta</w:t>
      </w:r>
      <w:r w:rsidR="000F28A3" w:rsidRPr="000F6E2D">
        <w:rPr>
          <w:lang w:val="pt-BR"/>
        </w:rPr>
        <w:t>s</w:t>
      </w:r>
      <w:r w:rsidRPr="000F6E2D">
        <w:rPr>
          <w:lang w:val="pt-BR"/>
        </w:rPr>
        <w:t xml:space="preserve"> de controle financeiro, que fo</w:t>
      </w:r>
      <w:r w:rsidR="000F28A3" w:rsidRPr="000F6E2D">
        <w:rPr>
          <w:lang w:val="pt-BR"/>
        </w:rPr>
        <w:t>ram</w:t>
      </w:r>
      <w:r w:rsidRPr="000F6E2D">
        <w:rPr>
          <w:lang w:val="pt-BR"/>
        </w:rPr>
        <w:t xml:space="preserve"> criada</w:t>
      </w:r>
      <w:r w:rsidR="000F28A3" w:rsidRPr="000F6E2D">
        <w:rPr>
          <w:lang w:val="pt-BR"/>
        </w:rPr>
        <w:t>s</w:t>
      </w:r>
      <w:r w:rsidRPr="000F6E2D">
        <w:rPr>
          <w:lang w:val="pt-BR"/>
        </w:rPr>
        <w:t xml:space="preserve"> para atender as necessidades da organização.</w:t>
      </w:r>
    </w:p>
    <w:p w:rsidR="000F28A3" w:rsidRPr="000F6E2D" w:rsidRDefault="000F28A3" w:rsidP="00A74D6E">
      <w:pPr>
        <w:spacing w:line="360" w:lineRule="auto"/>
        <w:ind w:firstLine="851"/>
        <w:jc w:val="both"/>
        <w:rPr>
          <w:sz w:val="24"/>
          <w:szCs w:val="24"/>
        </w:rPr>
      </w:pPr>
      <w:r w:rsidRPr="000F6E2D">
        <w:rPr>
          <w:sz w:val="24"/>
          <w:szCs w:val="24"/>
        </w:rPr>
        <w:t xml:space="preserve">Uma das </w:t>
      </w:r>
      <w:proofErr w:type="spellStart"/>
      <w:r w:rsidRPr="000F6E2D">
        <w:rPr>
          <w:sz w:val="24"/>
          <w:szCs w:val="24"/>
        </w:rPr>
        <w:t>ferramentas</w:t>
      </w:r>
      <w:proofErr w:type="spellEnd"/>
      <w:r w:rsidRPr="000F6E2D">
        <w:rPr>
          <w:sz w:val="24"/>
          <w:szCs w:val="24"/>
        </w:rPr>
        <w:t xml:space="preserve"> </w:t>
      </w:r>
      <w:proofErr w:type="spellStart"/>
      <w:r w:rsidRPr="000F6E2D">
        <w:rPr>
          <w:sz w:val="24"/>
          <w:szCs w:val="24"/>
        </w:rPr>
        <w:t>recebe</w:t>
      </w:r>
      <w:proofErr w:type="spellEnd"/>
      <w:r w:rsidRPr="000F6E2D">
        <w:rPr>
          <w:sz w:val="24"/>
          <w:szCs w:val="24"/>
        </w:rPr>
        <w:t xml:space="preserve"> </w:t>
      </w:r>
      <w:proofErr w:type="spellStart"/>
      <w:r w:rsidRPr="000F6E2D">
        <w:rPr>
          <w:sz w:val="24"/>
          <w:szCs w:val="24"/>
        </w:rPr>
        <w:t>informações</w:t>
      </w:r>
      <w:proofErr w:type="spellEnd"/>
      <w:r w:rsidRPr="000F6E2D">
        <w:rPr>
          <w:sz w:val="24"/>
          <w:szCs w:val="24"/>
        </w:rPr>
        <w:t xml:space="preserve"> </w:t>
      </w:r>
      <w:proofErr w:type="spellStart"/>
      <w:r w:rsidRPr="000F6E2D">
        <w:rPr>
          <w:sz w:val="24"/>
          <w:szCs w:val="24"/>
        </w:rPr>
        <w:t>totalizadas</w:t>
      </w:r>
      <w:proofErr w:type="spellEnd"/>
      <w:r w:rsidRPr="000F6E2D">
        <w:rPr>
          <w:sz w:val="24"/>
          <w:szCs w:val="24"/>
        </w:rPr>
        <w:t xml:space="preserve"> e </w:t>
      </w:r>
      <w:proofErr w:type="spellStart"/>
      <w:r w:rsidRPr="000F6E2D">
        <w:rPr>
          <w:sz w:val="24"/>
          <w:szCs w:val="24"/>
        </w:rPr>
        <w:t>separadas</w:t>
      </w:r>
      <w:proofErr w:type="spellEnd"/>
      <w:r w:rsidRPr="000F6E2D">
        <w:rPr>
          <w:sz w:val="24"/>
          <w:szCs w:val="24"/>
        </w:rPr>
        <w:t xml:space="preserve"> </w:t>
      </w:r>
      <w:proofErr w:type="spellStart"/>
      <w:r w:rsidRPr="000F6E2D">
        <w:rPr>
          <w:sz w:val="24"/>
          <w:szCs w:val="24"/>
        </w:rPr>
        <w:t>por</w:t>
      </w:r>
      <w:proofErr w:type="spellEnd"/>
      <w:r w:rsidRPr="000F6E2D">
        <w:rPr>
          <w:sz w:val="24"/>
          <w:szCs w:val="24"/>
        </w:rPr>
        <w:t xml:space="preserve"> </w:t>
      </w:r>
      <w:proofErr w:type="spellStart"/>
      <w:r w:rsidRPr="000F6E2D">
        <w:rPr>
          <w:sz w:val="24"/>
          <w:szCs w:val="24"/>
        </w:rPr>
        <w:t>Município</w:t>
      </w:r>
      <w:proofErr w:type="spellEnd"/>
      <w:r w:rsidRPr="000F6E2D">
        <w:rPr>
          <w:sz w:val="24"/>
          <w:szCs w:val="24"/>
        </w:rPr>
        <w:t xml:space="preserve">, para </w:t>
      </w:r>
      <w:proofErr w:type="spellStart"/>
      <w:r w:rsidRPr="000F6E2D">
        <w:rPr>
          <w:sz w:val="24"/>
          <w:szCs w:val="24"/>
        </w:rPr>
        <w:t>posteriormente</w:t>
      </w:r>
      <w:proofErr w:type="spellEnd"/>
      <w:r w:rsidRPr="000F6E2D">
        <w:rPr>
          <w:sz w:val="24"/>
          <w:szCs w:val="24"/>
        </w:rPr>
        <w:t xml:space="preserve"> </w:t>
      </w:r>
      <w:proofErr w:type="spellStart"/>
      <w:r w:rsidRPr="000F6E2D">
        <w:rPr>
          <w:sz w:val="24"/>
          <w:szCs w:val="24"/>
        </w:rPr>
        <w:t>ser</w:t>
      </w:r>
      <w:proofErr w:type="spellEnd"/>
      <w:r w:rsidRPr="000F6E2D">
        <w:rPr>
          <w:sz w:val="24"/>
          <w:szCs w:val="24"/>
        </w:rPr>
        <w:t xml:space="preserve"> </w:t>
      </w:r>
      <w:proofErr w:type="spellStart"/>
      <w:r w:rsidRPr="000F6E2D">
        <w:rPr>
          <w:sz w:val="24"/>
          <w:szCs w:val="24"/>
        </w:rPr>
        <w:t>utilizada</w:t>
      </w:r>
      <w:proofErr w:type="spellEnd"/>
      <w:r w:rsidRPr="000F6E2D">
        <w:rPr>
          <w:sz w:val="24"/>
          <w:szCs w:val="24"/>
        </w:rPr>
        <w:t xml:space="preserve"> para </w:t>
      </w:r>
      <w:proofErr w:type="spellStart"/>
      <w:r w:rsidRPr="000F6E2D">
        <w:rPr>
          <w:sz w:val="24"/>
          <w:szCs w:val="24"/>
        </w:rPr>
        <w:t>pagamento</w:t>
      </w:r>
      <w:proofErr w:type="spellEnd"/>
      <w:r w:rsidRPr="000F6E2D">
        <w:rPr>
          <w:sz w:val="24"/>
          <w:szCs w:val="24"/>
        </w:rPr>
        <w:t xml:space="preserve"> dos </w:t>
      </w:r>
      <w:proofErr w:type="spellStart"/>
      <w:r w:rsidRPr="000F6E2D">
        <w:rPr>
          <w:sz w:val="24"/>
          <w:szCs w:val="24"/>
        </w:rPr>
        <w:t>contratos</w:t>
      </w:r>
      <w:proofErr w:type="spellEnd"/>
      <w:r w:rsidRPr="000F6E2D">
        <w:rPr>
          <w:sz w:val="24"/>
          <w:szCs w:val="24"/>
        </w:rPr>
        <w:t xml:space="preserve"> </w:t>
      </w:r>
      <w:proofErr w:type="spellStart"/>
      <w:r w:rsidRPr="000F6E2D">
        <w:rPr>
          <w:sz w:val="24"/>
          <w:szCs w:val="24"/>
        </w:rPr>
        <w:t>terceirizados</w:t>
      </w:r>
      <w:proofErr w:type="spellEnd"/>
      <w:r w:rsidRPr="000F6E2D">
        <w:rPr>
          <w:sz w:val="24"/>
          <w:szCs w:val="24"/>
        </w:rPr>
        <w:t xml:space="preserve">, </w:t>
      </w:r>
      <w:proofErr w:type="spellStart"/>
      <w:r w:rsidRPr="000F6E2D">
        <w:rPr>
          <w:sz w:val="24"/>
          <w:szCs w:val="24"/>
        </w:rPr>
        <w:t>enquanto</w:t>
      </w:r>
      <w:proofErr w:type="spellEnd"/>
      <w:r w:rsidRPr="000F6E2D">
        <w:rPr>
          <w:sz w:val="24"/>
          <w:szCs w:val="24"/>
        </w:rPr>
        <w:t xml:space="preserve"> a </w:t>
      </w:r>
      <w:proofErr w:type="spellStart"/>
      <w:r w:rsidRPr="000F6E2D">
        <w:rPr>
          <w:sz w:val="24"/>
          <w:szCs w:val="24"/>
        </w:rPr>
        <w:t>outra</w:t>
      </w:r>
      <w:proofErr w:type="spellEnd"/>
      <w:r w:rsidRPr="000F6E2D">
        <w:rPr>
          <w:sz w:val="24"/>
          <w:szCs w:val="24"/>
        </w:rPr>
        <w:t xml:space="preserve"> </w:t>
      </w:r>
      <w:proofErr w:type="spellStart"/>
      <w:r w:rsidRPr="000F6E2D">
        <w:rPr>
          <w:sz w:val="24"/>
          <w:szCs w:val="24"/>
        </w:rPr>
        <w:t>foi</w:t>
      </w:r>
      <w:proofErr w:type="spellEnd"/>
      <w:r w:rsidRPr="000F6E2D">
        <w:rPr>
          <w:sz w:val="24"/>
          <w:szCs w:val="24"/>
        </w:rPr>
        <w:t xml:space="preserve"> </w:t>
      </w:r>
      <w:proofErr w:type="spellStart"/>
      <w:r w:rsidRPr="000F6E2D">
        <w:rPr>
          <w:sz w:val="24"/>
          <w:szCs w:val="24"/>
        </w:rPr>
        <w:t>criada</w:t>
      </w:r>
      <w:proofErr w:type="spellEnd"/>
      <w:r w:rsidRPr="000F6E2D">
        <w:rPr>
          <w:sz w:val="24"/>
          <w:szCs w:val="24"/>
        </w:rPr>
        <w:t xml:space="preserve"> para </w:t>
      </w:r>
      <w:proofErr w:type="spellStart"/>
      <w:r w:rsidRPr="000F6E2D">
        <w:rPr>
          <w:sz w:val="24"/>
          <w:szCs w:val="24"/>
        </w:rPr>
        <w:t>receber</w:t>
      </w:r>
      <w:proofErr w:type="spellEnd"/>
      <w:r w:rsidRPr="000F6E2D">
        <w:rPr>
          <w:sz w:val="24"/>
          <w:szCs w:val="24"/>
        </w:rPr>
        <w:t xml:space="preserve"> </w:t>
      </w:r>
      <w:proofErr w:type="spellStart"/>
      <w:r w:rsidRPr="000F6E2D">
        <w:rPr>
          <w:sz w:val="24"/>
          <w:szCs w:val="24"/>
        </w:rPr>
        <w:t>informações</w:t>
      </w:r>
      <w:proofErr w:type="spellEnd"/>
      <w:r w:rsidRPr="000F6E2D">
        <w:rPr>
          <w:sz w:val="24"/>
          <w:szCs w:val="24"/>
        </w:rPr>
        <w:t xml:space="preserve"> </w:t>
      </w:r>
      <w:proofErr w:type="spellStart"/>
      <w:r w:rsidRPr="000F6E2D">
        <w:rPr>
          <w:sz w:val="24"/>
          <w:szCs w:val="24"/>
        </w:rPr>
        <w:t>mais</w:t>
      </w:r>
      <w:proofErr w:type="spellEnd"/>
      <w:r w:rsidRPr="000F6E2D">
        <w:rPr>
          <w:sz w:val="24"/>
          <w:szCs w:val="24"/>
        </w:rPr>
        <w:t xml:space="preserve"> </w:t>
      </w:r>
      <w:proofErr w:type="spellStart"/>
      <w:r w:rsidRPr="000F6E2D">
        <w:rPr>
          <w:sz w:val="24"/>
          <w:szCs w:val="24"/>
        </w:rPr>
        <w:t>detalhadas</w:t>
      </w:r>
      <w:proofErr w:type="spellEnd"/>
      <w:r w:rsidRPr="000F6E2D">
        <w:rPr>
          <w:sz w:val="24"/>
          <w:szCs w:val="24"/>
        </w:rPr>
        <w:t xml:space="preserve">, </w:t>
      </w:r>
      <w:proofErr w:type="spellStart"/>
      <w:r w:rsidRPr="000F6E2D">
        <w:rPr>
          <w:sz w:val="24"/>
          <w:szCs w:val="24"/>
        </w:rPr>
        <w:t>como</w:t>
      </w:r>
      <w:proofErr w:type="spellEnd"/>
      <w:r w:rsidRPr="000F6E2D">
        <w:rPr>
          <w:sz w:val="24"/>
          <w:szCs w:val="24"/>
        </w:rPr>
        <w:t xml:space="preserve"> </w:t>
      </w:r>
      <w:proofErr w:type="spellStart"/>
      <w:r w:rsidRPr="000F6E2D">
        <w:rPr>
          <w:sz w:val="24"/>
          <w:szCs w:val="24"/>
        </w:rPr>
        <w:t>lançamentos</w:t>
      </w:r>
      <w:proofErr w:type="spellEnd"/>
      <w:r w:rsidRPr="000F6E2D">
        <w:rPr>
          <w:sz w:val="24"/>
          <w:szCs w:val="24"/>
        </w:rPr>
        <w:t xml:space="preserve"> de entrada e </w:t>
      </w:r>
      <w:proofErr w:type="spellStart"/>
      <w:r w:rsidRPr="000F6E2D">
        <w:rPr>
          <w:sz w:val="24"/>
          <w:szCs w:val="24"/>
        </w:rPr>
        <w:t>saída</w:t>
      </w:r>
      <w:proofErr w:type="spellEnd"/>
      <w:r w:rsidRPr="000F6E2D">
        <w:rPr>
          <w:sz w:val="24"/>
          <w:szCs w:val="24"/>
        </w:rPr>
        <w:t xml:space="preserve">, </w:t>
      </w:r>
      <w:proofErr w:type="spellStart"/>
      <w:r w:rsidRPr="000F6E2D">
        <w:rPr>
          <w:sz w:val="24"/>
          <w:szCs w:val="24"/>
        </w:rPr>
        <w:t>bem</w:t>
      </w:r>
      <w:proofErr w:type="spellEnd"/>
      <w:r w:rsidRPr="000F6E2D">
        <w:rPr>
          <w:sz w:val="24"/>
          <w:szCs w:val="24"/>
        </w:rPr>
        <w:t xml:space="preserve"> </w:t>
      </w:r>
      <w:proofErr w:type="spellStart"/>
      <w:r w:rsidRPr="000F6E2D">
        <w:rPr>
          <w:sz w:val="24"/>
          <w:szCs w:val="24"/>
        </w:rPr>
        <w:t>como</w:t>
      </w:r>
      <w:proofErr w:type="spellEnd"/>
      <w:r w:rsidRPr="000F6E2D">
        <w:rPr>
          <w:sz w:val="24"/>
          <w:szCs w:val="24"/>
        </w:rPr>
        <w:t xml:space="preserve"> o </w:t>
      </w:r>
      <w:proofErr w:type="spellStart"/>
      <w:r w:rsidRPr="000F6E2D">
        <w:rPr>
          <w:sz w:val="24"/>
          <w:szCs w:val="24"/>
        </w:rPr>
        <w:t>dia</w:t>
      </w:r>
      <w:proofErr w:type="spellEnd"/>
      <w:r w:rsidRPr="000F6E2D">
        <w:rPr>
          <w:sz w:val="24"/>
          <w:szCs w:val="24"/>
        </w:rPr>
        <w:t xml:space="preserve"> </w:t>
      </w:r>
      <w:proofErr w:type="spellStart"/>
      <w:r w:rsidRPr="000F6E2D">
        <w:rPr>
          <w:sz w:val="24"/>
          <w:szCs w:val="24"/>
        </w:rPr>
        <w:t>em</w:t>
      </w:r>
      <w:proofErr w:type="spellEnd"/>
      <w:r w:rsidRPr="000F6E2D">
        <w:rPr>
          <w:sz w:val="24"/>
          <w:szCs w:val="24"/>
        </w:rPr>
        <w:t xml:space="preserve"> que </w:t>
      </w:r>
      <w:proofErr w:type="spellStart"/>
      <w:r w:rsidRPr="000F6E2D">
        <w:rPr>
          <w:sz w:val="24"/>
          <w:szCs w:val="24"/>
        </w:rPr>
        <w:t>o</w:t>
      </w:r>
      <w:proofErr w:type="spellEnd"/>
      <w:r w:rsidRPr="000F6E2D">
        <w:rPr>
          <w:sz w:val="24"/>
          <w:szCs w:val="24"/>
        </w:rPr>
        <w:t xml:space="preserve"> </w:t>
      </w:r>
      <w:proofErr w:type="spellStart"/>
      <w:r w:rsidRPr="000F6E2D">
        <w:rPr>
          <w:sz w:val="24"/>
          <w:szCs w:val="24"/>
        </w:rPr>
        <w:t>fato</w:t>
      </w:r>
      <w:proofErr w:type="spellEnd"/>
      <w:r w:rsidRPr="000F6E2D">
        <w:rPr>
          <w:sz w:val="24"/>
          <w:szCs w:val="24"/>
        </w:rPr>
        <w:t xml:space="preserve"> </w:t>
      </w:r>
      <w:proofErr w:type="spellStart"/>
      <w:r w:rsidRPr="000F6E2D">
        <w:rPr>
          <w:sz w:val="24"/>
          <w:szCs w:val="24"/>
        </w:rPr>
        <w:t>ocorreu</w:t>
      </w:r>
      <w:proofErr w:type="spellEnd"/>
      <w:r w:rsidRPr="000F6E2D">
        <w:rPr>
          <w:sz w:val="24"/>
          <w:szCs w:val="24"/>
        </w:rPr>
        <w:t xml:space="preserve">. </w:t>
      </w:r>
      <w:proofErr w:type="spellStart"/>
      <w:r w:rsidRPr="000F6E2D">
        <w:rPr>
          <w:sz w:val="24"/>
          <w:szCs w:val="24"/>
        </w:rPr>
        <w:t>Os</w:t>
      </w:r>
      <w:proofErr w:type="spellEnd"/>
      <w:r w:rsidRPr="000F6E2D">
        <w:rPr>
          <w:sz w:val="24"/>
          <w:szCs w:val="24"/>
        </w:rPr>
        <w:t xml:space="preserve"> </w:t>
      </w:r>
      <w:proofErr w:type="spellStart"/>
      <w:r w:rsidRPr="000F6E2D">
        <w:rPr>
          <w:sz w:val="24"/>
          <w:szCs w:val="24"/>
        </w:rPr>
        <w:t>conjuntos</w:t>
      </w:r>
      <w:proofErr w:type="spellEnd"/>
      <w:r w:rsidRPr="000F6E2D">
        <w:rPr>
          <w:sz w:val="24"/>
          <w:szCs w:val="24"/>
        </w:rPr>
        <w:t xml:space="preserve"> das </w:t>
      </w:r>
      <w:proofErr w:type="spellStart"/>
      <w:r w:rsidRPr="000F6E2D">
        <w:rPr>
          <w:sz w:val="24"/>
          <w:szCs w:val="24"/>
        </w:rPr>
        <w:t>duas</w:t>
      </w:r>
      <w:proofErr w:type="spellEnd"/>
      <w:r w:rsidRPr="000F6E2D">
        <w:rPr>
          <w:sz w:val="24"/>
          <w:szCs w:val="24"/>
        </w:rPr>
        <w:t xml:space="preserve"> </w:t>
      </w:r>
      <w:proofErr w:type="spellStart"/>
      <w:r w:rsidRPr="000F6E2D">
        <w:rPr>
          <w:sz w:val="24"/>
          <w:szCs w:val="24"/>
        </w:rPr>
        <w:t>ferramentas</w:t>
      </w:r>
      <w:proofErr w:type="spellEnd"/>
      <w:r w:rsidRPr="000F6E2D">
        <w:rPr>
          <w:sz w:val="24"/>
          <w:szCs w:val="24"/>
        </w:rPr>
        <w:t xml:space="preserve"> se </w:t>
      </w:r>
      <w:proofErr w:type="spellStart"/>
      <w:r w:rsidRPr="000F6E2D">
        <w:rPr>
          <w:sz w:val="24"/>
          <w:szCs w:val="24"/>
        </w:rPr>
        <w:t>completam</w:t>
      </w:r>
      <w:proofErr w:type="spellEnd"/>
      <w:r w:rsidRPr="000F6E2D">
        <w:rPr>
          <w:sz w:val="24"/>
          <w:szCs w:val="24"/>
        </w:rPr>
        <w:t xml:space="preserve"> e </w:t>
      </w:r>
      <w:proofErr w:type="spellStart"/>
      <w:r w:rsidRPr="000F6E2D">
        <w:rPr>
          <w:sz w:val="24"/>
          <w:szCs w:val="24"/>
        </w:rPr>
        <w:t>supriram</w:t>
      </w:r>
      <w:proofErr w:type="spellEnd"/>
      <w:r w:rsidRPr="000F6E2D">
        <w:rPr>
          <w:sz w:val="24"/>
          <w:szCs w:val="24"/>
        </w:rPr>
        <w:t xml:space="preserve"> a </w:t>
      </w:r>
      <w:proofErr w:type="spellStart"/>
      <w:r w:rsidRPr="000F6E2D">
        <w:rPr>
          <w:sz w:val="24"/>
          <w:szCs w:val="24"/>
        </w:rPr>
        <w:t>falta</w:t>
      </w:r>
      <w:proofErr w:type="spellEnd"/>
      <w:r w:rsidRPr="000F6E2D">
        <w:rPr>
          <w:sz w:val="24"/>
          <w:szCs w:val="24"/>
        </w:rPr>
        <w:t xml:space="preserve"> de </w:t>
      </w:r>
      <w:proofErr w:type="spellStart"/>
      <w:r w:rsidRPr="000F6E2D">
        <w:rPr>
          <w:sz w:val="24"/>
          <w:szCs w:val="24"/>
        </w:rPr>
        <w:t>informações</w:t>
      </w:r>
      <w:proofErr w:type="spellEnd"/>
      <w:r w:rsidRPr="000F6E2D">
        <w:rPr>
          <w:sz w:val="24"/>
          <w:szCs w:val="24"/>
        </w:rPr>
        <w:t xml:space="preserve"> que </w:t>
      </w:r>
      <w:proofErr w:type="spellStart"/>
      <w:r w:rsidRPr="000F6E2D">
        <w:rPr>
          <w:sz w:val="24"/>
          <w:szCs w:val="24"/>
        </w:rPr>
        <w:t>ocorria</w:t>
      </w:r>
      <w:proofErr w:type="spellEnd"/>
      <w:r w:rsidRPr="000F6E2D">
        <w:rPr>
          <w:sz w:val="24"/>
          <w:szCs w:val="24"/>
        </w:rPr>
        <w:t xml:space="preserve"> </w:t>
      </w:r>
      <w:proofErr w:type="spellStart"/>
      <w:r w:rsidRPr="000F6E2D">
        <w:rPr>
          <w:sz w:val="24"/>
          <w:szCs w:val="24"/>
        </w:rPr>
        <w:t>desde</w:t>
      </w:r>
      <w:proofErr w:type="spellEnd"/>
      <w:r w:rsidRPr="000F6E2D">
        <w:rPr>
          <w:sz w:val="24"/>
          <w:szCs w:val="24"/>
        </w:rPr>
        <w:t xml:space="preserve"> 2014.</w:t>
      </w:r>
    </w:p>
    <w:p w:rsidR="00E86321" w:rsidRPr="000F6E2D" w:rsidRDefault="00E86321">
      <w:pPr>
        <w:pStyle w:val="Corpodetexto"/>
        <w:spacing w:before="227" w:line="360" w:lineRule="auto"/>
        <w:ind w:left="141" w:right="480" w:firstLine="708"/>
        <w:jc w:val="both"/>
        <w:rPr>
          <w:lang w:val="pt-BR"/>
        </w:rPr>
      </w:pPr>
    </w:p>
    <w:p w:rsidR="00E86321" w:rsidRPr="000F6E2D" w:rsidRDefault="00E86321">
      <w:pPr>
        <w:pStyle w:val="Corpodetexto"/>
        <w:spacing w:before="227" w:line="360" w:lineRule="auto"/>
        <w:ind w:left="141" w:right="480" w:firstLine="708"/>
        <w:jc w:val="both"/>
        <w:rPr>
          <w:lang w:val="pt-BR"/>
        </w:rPr>
      </w:pPr>
    </w:p>
    <w:p w:rsidR="00E86321" w:rsidRPr="000F6E2D" w:rsidRDefault="00E86321">
      <w:pPr>
        <w:pStyle w:val="Corpodetexto"/>
        <w:spacing w:before="227" w:line="360" w:lineRule="auto"/>
        <w:ind w:left="141" w:right="480" w:firstLine="708"/>
        <w:jc w:val="both"/>
        <w:rPr>
          <w:lang w:val="pt-BR"/>
        </w:rPr>
      </w:pPr>
    </w:p>
    <w:p w:rsidR="00E86321" w:rsidRPr="000F6E2D" w:rsidRDefault="00E86321">
      <w:pPr>
        <w:pStyle w:val="Corpodetexto"/>
        <w:spacing w:before="227" w:line="360" w:lineRule="auto"/>
        <w:ind w:left="141" w:right="480" w:firstLine="708"/>
        <w:jc w:val="both"/>
        <w:rPr>
          <w:lang w:val="pt-BR"/>
        </w:rPr>
      </w:pPr>
    </w:p>
    <w:p w:rsidR="00CC2FD0" w:rsidRPr="000F6E2D" w:rsidRDefault="00E205C3" w:rsidP="00A74D6E">
      <w:pPr>
        <w:pStyle w:val="Corpodetexto"/>
        <w:spacing w:before="160" w:after="240" w:line="360" w:lineRule="auto"/>
        <w:ind w:left="141" w:right="-1" w:firstLine="708"/>
        <w:jc w:val="both"/>
        <w:rPr>
          <w:lang w:val="pt-BR"/>
        </w:rPr>
      </w:pPr>
      <w:r w:rsidRPr="000F6E2D">
        <w:rPr>
          <w:lang w:val="pt-BR"/>
        </w:rPr>
        <w:t xml:space="preserve">Durante o </w:t>
      </w:r>
      <w:r w:rsidR="0003795F" w:rsidRPr="000F6E2D">
        <w:rPr>
          <w:lang w:val="pt-BR"/>
        </w:rPr>
        <w:t xml:space="preserve">período de </w:t>
      </w:r>
      <w:r w:rsidRPr="000F6E2D">
        <w:rPr>
          <w:lang w:val="pt-BR"/>
        </w:rPr>
        <w:t>estudo, foi identificado</w:t>
      </w:r>
      <w:r w:rsidR="002A79B9" w:rsidRPr="000F6E2D">
        <w:rPr>
          <w:lang w:val="pt-BR"/>
        </w:rPr>
        <w:t>, entre os anos de 2014 a 2017,</w:t>
      </w:r>
      <w:r w:rsidR="0003795F" w:rsidRPr="000F6E2D">
        <w:rPr>
          <w:lang w:val="pt-BR"/>
        </w:rPr>
        <w:t xml:space="preserve"> </w:t>
      </w:r>
      <w:r w:rsidR="00D81C3F" w:rsidRPr="000F6E2D">
        <w:rPr>
          <w:lang w:val="pt-BR"/>
        </w:rPr>
        <w:t>várias deduções</w:t>
      </w:r>
      <w:r w:rsidR="0003795F" w:rsidRPr="000F6E2D">
        <w:rPr>
          <w:lang w:val="pt-BR"/>
        </w:rPr>
        <w:t xml:space="preserve"> referente</w:t>
      </w:r>
      <w:r w:rsidR="00D81C3F" w:rsidRPr="000F6E2D">
        <w:rPr>
          <w:lang w:val="pt-BR"/>
        </w:rPr>
        <w:t>s</w:t>
      </w:r>
      <w:r w:rsidR="0003795F" w:rsidRPr="000F6E2D">
        <w:rPr>
          <w:lang w:val="pt-BR"/>
        </w:rPr>
        <w:t xml:space="preserve"> </w:t>
      </w:r>
      <w:r w:rsidR="002A79B9" w:rsidRPr="000F6E2D">
        <w:rPr>
          <w:lang w:val="pt-BR"/>
        </w:rPr>
        <w:t>à</w:t>
      </w:r>
      <w:r w:rsidR="0003795F" w:rsidRPr="000F6E2D">
        <w:rPr>
          <w:lang w:val="pt-BR"/>
        </w:rPr>
        <w:t xml:space="preserve"> não execução d</w:t>
      </w:r>
      <w:r w:rsidR="004E107B">
        <w:rPr>
          <w:lang w:val="pt-BR"/>
        </w:rPr>
        <w:t>e todo o recurso vindo do PNATE</w:t>
      </w:r>
      <w:r w:rsidRPr="000F6E2D">
        <w:rPr>
          <w:lang w:val="pt-BR"/>
        </w:rPr>
        <w:t xml:space="preserve"> </w:t>
      </w:r>
      <w:r w:rsidR="0003795F" w:rsidRPr="000F6E2D">
        <w:rPr>
          <w:lang w:val="pt-BR"/>
        </w:rPr>
        <w:t>O intuito desse estudo é implantar uma ferramenta de controle para que as entradas e saídas desse recurso tenham um acompanhamento durante todo o exercício financeiro, e que tenha uma continuidade, visando assim sanar com esses descontos.</w:t>
      </w:r>
    </w:p>
    <w:p w:rsidR="003E1C64" w:rsidRPr="000F6E2D" w:rsidRDefault="00865C61" w:rsidP="00A74D6E">
      <w:pPr>
        <w:pStyle w:val="Corpodetexto"/>
        <w:numPr>
          <w:ilvl w:val="0"/>
          <w:numId w:val="9"/>
        </w:numPr>
        <w:spacing w:before="160" w:after="240" w:line="360" w:lineRule="auto"/>
        <w:ind w:left="284" w:right="-1" w:firstLine="567"/>
        <w:jc w:val="both"/>
        <w:rPr>
          <w:lang w:val="pt-BR"/>
        </w:rPr>
      </w:pPr>
      <w:r w:rsidRPr="000F6E2D">
        <w:rPr>
          <w:lang w:val="pt-BR"/>
        </w:rPr>
        <w:t>Planilha</w:t>
      </w:r>
      <w:bookmarkStart w:id="3" w:name="_GoBack"/>
      <w:bookmarkEnd w:id="3"/>
      <w:r w:rsidRPr="000F6E2D">
        <w:rPr>
          <w:lang w:val="pt-BR"/>
        </w:rPr>
        <w:t xml:space="preserve"> de controle por lançamento, onde fica registrado o histórico de receitas e despesas desde 2014.</w:t>
      </w:r>
    </w:p>
    <w:tbl>
      <w:tblPr>
        <w:tblW w:w="7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7"/>
        <w:gridCol w:w="1480"/>
        <w:gridCol w:w="1300"/>
        <w:gridCol w:w="981"/>
        <w:gridCol w:w="1220"/>
        <w:gridCol w:w="960"/>
        <w:gridCol w:w="960"/>
      </w:tblGrid>
      <w:tr w:rsidR="003E1C64" w:rsidRPr="000F6E2D" w:rsidTr="00865C61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64" w:rsidRPr="000F6E2D" w:rsidRDefault="003E1C64" w:rsidP="003E1C64">
            <w:pPr>
              <w:widowControl/>
              <w:autoSpaceDE/>
              <w:autoSpaceDN/>
              <w:jc w:val="center"/>
              <w:rPr>
                <w:rFonts w:eastAsia="Times New Roman"/>
                <w:bCs/>
                <w:color w:val="000000"/>
                <w:sz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lang w:val="pt-BR" w:eastAsia="pt-BR"/>
              </w:rPr>
              <w:t>Exercício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64" w:rsidRPr="000F6E2D" w:rsidRDefault="003E1C64" w:rsidP="003E1C64">
            <w:pPr>
              <w:widowControl/>
              <w:autoSpaceDE/>
              <w:autoSpaceDN/>
              <w:jc w:val="center"/>
              <w:rPr>
                <w:rFonts w:eastAsia="Times New Roman"/>
                <w:bCs/>
                <w:color w:val="000000"/>
                <w:sz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lang w:val="pt-BR" w:eastAsia="pt-BR"/>
              </w:rPr>
              <w:t>Saldo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C64" w:rsidRPr="000F6E2D" w:rsidRDefault="003E1C64" w:rsidP="003E1C64">
            <w:pPr>
              <w:widowControl/>
              <w:autoSpaceDE/>
              <w:autoSpaceDN/>
              <w:jc w:val="center"/>
              <w:rPr>
                <w:rFonts w:eastAsia="Times New Roman"/>
                <w:bCs/>
                <w:color w:val="000000"/>
                <w:sz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lang w:val="pt-BR" w:eastAsia="pt-BR"/>
              </w:rPr>
              <w:t>Data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C64" w:rsidRPr="000F6E2D" w:rsidRDefault="003E1C64" w:rsidP="003E1C64">
            <w:pPr>
              <w:widowControl/>
              <w:autoSpaceDE/>
              <w:autoSpaceDN/>
              <w:jc w:val="center"/>
              <w:rPr>
                <w:rFonts w:eastAsia="Times New Roman"/>
                <w:bCs/>
                <w:color w:val="000000"/>
                <w:sz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lang w:val="pt-BR" w:eastAsia="pt-BR"/>
              </w:rPr>
              <w:t>Entrada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C64" w:rsidRPr="000F6E2D" w:rsidRDefault="003E1C64" w:rsidP="003E1C64">
            <w:pPr>
              <w:widowControl/>
              <w:autoSpaceDE/>
              <w:autoSpaceDN/>
              <w:jc w:val="center"/>
              <w:rPr>
                <w:rFonts w:eastAsia="Times New Roman"/>
                <w:bCs/>
                <w:color w:val="000000"/>
                <w:sz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lang w:val="pt-BR" w:eastAsia="pt-BR"/>
              </w:rPr>
              <w:t>Data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C64" w:rsidRPr="000F6E2D" w:rsidRDefault="003E1C64" w:rsidP="003E1C64">
            <w:pPr>
              <w:widowControl/>
              <w:autoSpaceDE/>
              <w:autoSpaceDN/>
              <w:jc w:val="center"/>
              <w:rPr>
                <w:rFonts w:eastAsia="Times New Roman"/>
                <w:bCs/>
                <w:color w:val="000000"/>
                <w:sz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lang w:val="pt-BR" w:eastAsia="pt-BR"/>
              </w:rPr>
              <w:t>Saída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C64" w:rsidRPr="000F6E2D" w:rsidRDefault="003E1C64" w:rsidP="003E1C64">
            <w:pPr>
              <w:widowControl/>
              <w:autoSpaceDE/>
              <w:autoSpaceDN/>
              <w:jc w:val="center"/>
              <w:rPr>
                <w:rFonts w:eastAsia="Times New Roman"/>
                <w:bCs/>
                <w:color w:val="000000"/>
                <w:sz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lang w:val="pt-BR" w:eastAsia="pt-BR"/>
              </w:rPr>
              <w:t>SRO</w:t>
            </w:r>
          </w:p>
        </w:tc>
      </w:tr>
      <w:tr w:rsidR="003E1C64" w:rsidRPr="000F6E2D" w:rsidTr="00865C6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64" w:rsidRPr="000F6E2D" w:rsidRDefault="003E1C64" w:rsidP="003E1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lang w:val="pt-BR" w:eastAsia="pt-BR"/>
              </w:rPr>
            </w:pPr>
            <w:r w:rsidRPr="000F6E2D">
              <w:rPr>
                <w:rFonts w:eastAsia="Times New Roman"/>
                <w:color w:val="000000"/>
                <w:sz w:val="24"/>
                <w:lang w:val="pt-BR" w:eastAsia="pt-BR"/>
              </w:rPr>
              <w:t>2014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64" w:rsidRPr="000F6E2D" w:rsidRDefault="003E1C64" w:rsidP="003E1C64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lang w:val="pt-BR" w:eastAsia="pt-BR"/>
              </w:rPr>
            </w:pPr>
            <w:r w:rsidRPr="000F6E2D">
              <w:rPr>
                <w:rFonts w:eastAsia="Times New Roman"/>
                <w:color w:val="000000"/>
                <w:sz w:val="24"/>
                <w:lang w:val="pt-BR" w:eastAsia="pt-BR"/>
              </w:rPr>
              <w:t> </w:t>
            </w:r>
            <w:r w:rsidR="00865C61" w:rsidRPr="000F6E2D">
              <w:rPr>
                <w:rFonts w:eastAsia="Times New Roman"/>
                <w:bCs/>
                <w:color w:val="000000"/>
                <w:sz w:val="24"/>
                <w:lang w:val="pt-BR" w:eastAsia="pt-BR"/>
              </w:rPr>
              <w:t xml:space="preserve">R$       -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64" w:rsidRPr="000F6E2D" w:rsidRDefault="003E1C64" w:rsidP="003E1C64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lang w:val="pt-BR" w:eastAsia="pt-BR"/>
              </w:rPr>
            </w:pPr>
            <w:r w:rsidRPr="000F6E2D">
              <w:rPr>
                <w:rFonts w:eastAsia="Times New Roman"/>
                <w:color w:val="000000"/>
                <w:sz w:val="24"/>
                <w:lang w:val="pt-BR" w:eastAsia="pt-BR"/>
              </w:rPr>
              <w:t> </w:t>
            </w:r>
            <w:proofErr w:type="spellStart"/>
            <w:r w:rsidR="00865C61" w:rsidRPr="000F6E2D">
              <w:rPr>
                <w:rFonts w:eastAsia="Times New Roman"/>
                <w:color w:val="000000"/>
                <w:sz w:val="24"/>
                <w:lang w:val="pt-BR" w:eastAsia="pt-BR"/>
              </w:rPr>
              <w:t>Xx</w:t>
            </w:r>
            <w:proofErr w:type="spellEnd"/>
            <w:r w:rsidR="00865C61" w:rsidRPr="000F6E2D">
              <w:rPr>
                <w:rFonts w:eastAsia="Times New Roman"/>
                <w:color w:val="000000"/>
                <w:sz w:val="24"/>
                <w:lang w:val="pt-BR" w:eastAsia="pt-BR"/>
              </w:rPr>
              <w:t>/</w:t>
            </w:r>
            <w:proofErr w:type="spellStart"/>
            <w:r w:rsidR="00865C61" w:rsidRPr="000F6E2D">
              <w:rPr>
                <w:rFonts w:eastAsia="Times New Roman"/>
                <w:color w:val="000000"/>
                <w:sz w:val="24"/>
                <w:lang w:val="pt-BR" w:eastAsia="pt-BR"/>
              </w:rPr>
              <w:t>xx</w:t>
            </w:r>
            <w:proofErr w:type="spellEnd"/>
            <w:r w:rsidR="00865C61" w:rsidRPr="000F6E2D">
              <w:rPr>
                <w:rFonts w:eastAsia="Times New Roman"/>
                <w:color w:val="000000"/>
                <w:sz w:val="24"/>
                <w:lang w:val="pt-BR" w:eastAsia="pt-BR"/>
              </w:rPr>
              <w:t>/</w:t>
            </w:r>
            <w:proofErr w:type="spellStart"/>
            <w:r w:rsidR="00865C61" w:rsidRPr="000F6E2D">
              <w:rPr>
                <w:rFonts w:eastAsia="Times New Roman"/>
                <w:color w:val="000000"/>
                <w:sz w:val="24"/>
                <w:lang w:val="pt-BR" w:eastAsia="pt-BR"/>
              </w:rPr>
              <w:t>xx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64" w:rsidRPr="000F6E2D" w:rsidRDefault="00865C61" w:rsidP="003E1C64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lang w:val="pt-BR" w:eastAsia="pt-BR"/>
              </w:rPr>
              <w:t xml:space="preserve">R$   -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64" w:rsidRPr="000F6E2D" w:rsidRDefault="003E1C64" w:rsidP="003E1C64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lang w:val="pt-BR" w:eastAsia="pt-BR"/>
              </w:rPr>
            </w:pPr>
            <w:r w:rsidRPr="000F6E2D">
              <w:rPr>
                <w:rFonts w:eastAsia="Times New Roman"/>
                <w:color w:val="000000"/>
                <w:sz w:val="24"/>
                <w:lang w:val="pt-BR" w:eastAsia="pt-BR"/>
              </w:rPr>
              <w:t> </w:t>
            </w:r>
            <w:proofErr w:type="spellStart"/>
            <w:r w:rsidR="00865C61" w:rsidRPr="000F6E2D">
              <w:rPr>
                <w:rFonts w:eastAsia="Times New Roman"/>
                <w:color w:val="000000"/>
                <w:sz w:val="24"/>
                <w:lang w:val="pt-BR" w:eastAsia="pt-BR"/>
              </w:rPr>
              <w:t>Xx</w:t>
            </w:r>
            <w:proofErr w:type="spellEnd"/>
            <w:r w:rsidR="00865C61" w:rsidRPr="000F6E2D">
              <w:rPr>
                <w:rFonts w:eastAsia="Times New Roman"/>
                <w:color w:val="000000"/>
                <w:sz w:val="24"/>
                <w:lang w:val="pt-BR" w:eastAsia="pt-BR"/>
              </w:rPr>
              <w:t>/</w:t>
            </w:r>
            <w:proofErr w:type="spellStart"/>
            <w:r w:rsidR="00865C61" w:rsidRPr="000F6E2D">
              <w:rPr>
                <w:rFonts w:eastAsia="Times New Roman"/>
                <w:color w:val="000000"/>
                <w:sz w:val="24"/>
                <w:lang w:val="pt-BR" w:eastAsia="pt-BR"/>
              </w:rPr>
              <w:t>xx</w:t>
            </w:r>
            <w:proofErr w:type="spellEnd"/>
            <w:r w:rsidR="00865C61" w:rsidRPr="000F6E2D">
              <w:rPr>
                <w:rFonts w:eastAsia="Times New Roman"/>
                <w:color w:val="000000"/>
                <w:sz w:val="24"/>
                <w:lang w:val="pt-BR" w:eastAsia="pt-BR"/>
              </w:rPr>
              <w:t>/</w:t>
            </w:r>
            <w:proofErr w:type="spellStart"/>
            <w:r w:rsidR="00865C61" w:rsidRPr="000F6E2D">
              <w:rPr>
                <w:rFonts w:eastAsia="Times New Roman"/>
                <w:color w:val="000000"/>
                <w:sz w:val="24"/>
                <w:lang w:val="pt-BR" w:eastAsia="pt-BR"/>
              </w:rPr>
              <w:t>xx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64" w:rsidRPr="000F6E2D" w:rsidRDefault="003E1C64" w:rsidP="003E1C64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lang w:val="pt-BR" w:eastAsia="pt-BR"/>
              </w:rPr>
            </w:pPr>
            <w:r w:rsidRPr="000F6E2D">
              <w:rPr>
                <w:rFonts w:eastAsia="Times New Roman"/>
                <w:color w:val="000000"/>
                <w:sz w:val="24"/>
                <w:lang w:val="pt-BR" w:eastAsia="pt-BR"/>
              </w:rPr>
              <w:t> </w:t>
            </w:r>
            <w:r w:rsidR="00865C61" w:rsidRPr="000F6E2D">
              <w:rPr>
                <w:rFonts w:eastAsia="Times New Roman"/>
                <w:bCs/>
                <w:color w:val="000000"/>
                <w:sz w:val="24"/>
                <w:lang w:val="pt-BR" w:eastAsia="pt-BR"/>
              </w:rPr>
              <w:t>R$     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64" w:rsidRPr="000F6E2D" w:rsidRDefault="003E1C64" w:rsidP="003E1C64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lang w:val="pt-BR" w:eastAsia="pt-BR"/>
              </w:rPr>
            </w:pPr>
            <w:r w:rsidRPr="000F6E2D">
              <w:rPr>
                <w:rFonts w:eastAsia="Times New Roman"/>
                <w:color w:val="000000"/>
                <w:sz w:val="24"/>
                <w:lang w:val="pt-BR" w:eastAsia="pt-BR"/>
              </w:rPr>
              <w:t> </w:t>
            </w:r>
            <w:r w:rsidR="00865C61" w:rsidRPr="000F6E2D">
              <w:rPr>
                <w:rFonts w:eastAsia="Times New Roman"/>
                <w:color w:val="000000"/>
                <w:sz w:val="24"/>
                <w:lang w:val="pt-BR" w:eastAsia="pt-BR"/>
              </w:rPr>
              <w:t>Nº</w:t>
            </w:r>
          </w:p>
        </w:tc>
      </w:tr>
      <w:tr w:rsidR="003E1C64" w:rsidRPr="000F6E2D" w:rsidTr="00865C6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64" w:rsidRPr="000F6E2D" w:rsidRDefault="003E1C64" w:rsidP="003E1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lang w:val="pt-BR" w:eastAsia="pt-BR"/>
              </w:rPr>
            </w:pPr>
            <w:r w:rsidRPr="000F6E2D">
              <w:rPr>
                <w:rFonts w:eastAsia="Times New Roman"/>
                <w:color w:val="000000"/>
                <w:sz w:val="24"/>
                <w:lang w:val="pt-BR" w:eastAsia="pt-BR"/>
              </w:rPr>
              <w:t>2015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64" w:rsidRPr="000F6E2D" w:rsidRDefault="003E1C64" w:rsidP="003E1C64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lang w:val="pt-BR" w:eastAsia="pt-BR"/>
              </w:rPr>
            </w:pPr>
            <w:r w:rsidRPr="000F6E2D">
              <w:rPr>
                <w:rFonts w:eastAsia="Times New Roman"/>
                <w:color w:val="000000"/>
                <w:sz w:val="24"/>
                <w:lang w:val="pt-BR" w:eastAsia="pt-B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64" w:rsidRPr="000F6E2D" w:rsidRDefault="003E1C64" w:rsidP="003E1C64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lang w:val="pt-BR" w:eastAsia="pt-BR"/>
              </w:rPr>
            </w:pPr>
            <w:r w:rsidRPr="000F6E2D">
              <w:rPr>
                <w:rFonts w:eastAsia="Times New Roman"/>
                <w:color w:val="000000"/>
                <w:sz w:val="24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64" w:rsidRPr="000F6E2D" w:rsidRDefault="003E1C64" w:rsidP="003E1C64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lang w:val="pt-BR" w:eastAsia="pt-BR"/>
              </w:rPr>
            </w:pPr>
            <w:r w:rsidRPr="000F6E2D">
              <w:rPr>
                <w:rFonts w:eastAsia="Times New Roman"/>
                <w:color w:val="000000"/>
                <w:sz w:val="24"/>
                <w:lang w:val="pt-BR" w:eastAsia="pt-B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64" w:rsidRPr="000F6E2D" w:rsidRDefault="003E1C64" w:rsidP="003E1C64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lang w:val="pt-BR" w:eastAsia="pt-BR"/>
              </w:rPr>
            </w:pPr>
            <w:r w:rsidRPr="000F6E2D">
              <w:rPr>
                <w:rFonts w:eastAsia="Times New Roman"/>
                <w:color w:val="000000"/>
                <w:sz w:val="24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64" w:rsidRPr="000F6E2D" w:rsidRDefault="003E1C64" w:rsidP="003E1C64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lang w:val="pt-BR" w:eastAsia="pt-BR"/>
              </w:rPr>
            </w:pPr>
            <w:r w:rsidRPr="000F6E2D">
              <w:rPr>
                <w:rFonts w:eastAsia="Times New Roman"/>
                <w:color w:val="000000"/>
                <w:sz w:val="24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64" w:rsidRPr="000F6E2D" w:rsidRDefault="003E1C64" w:rsidP="003E1C64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lang w:val="pt-BR" w:eastAsia="pt-BR"/>
              </w:rPr>
            </w:pPr>
            <w:r w:rsidRPr="000F6E2D">
              <w:rPr>
                <w:rFonts w:eastAsia="Times New Roman"/>
                <w:color w:val="000000"/>
                <w:sz w:val="24"/>
                <w:lang w:val="pt-BR" w:eastAsia="pt-BR"/>
              </w:rPr>
              <w:t> </w:t>
            </w:r>
          </w:p>
        </w:tc>
      </w:tr>
      <w:tr w:rsidR="003E1C64" w:rsidRPr="000F6E2D" w:rsidTr="00865C6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64" w:rsidRPr="000F6E2D" w:rsidRDefault="003E1C64" w:rsidP="003E1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lang w:val="pt-BR" w:eastAsia="pt-BR"/>
              </w:rPr>
            </w:pPr>
            <w:r w:rsidRPr="000F6E2D">
              <w:rPr>
                <w:rFonts w:eastAsia="Times New Roman"/>
                <w:color w:val="000000"/>
                <w:sz w:val="24"/>
                <w:lang w:val="pt-BR" w:eastAsia="pt-BR"/>
              </w:rPr>
              <w:t>2016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64" w:rsidRPr="000F6E2D" w:rsidRDefault="003E1C64" w:rsidP="003E1C64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lang w:val="pt-BR" w:eastAsia="pt-BR"/>
              </w:rPr>
            </w:pPr>
            <w:r w:rsidRPr="000F6E2D">
              <w:rPr>
                <w:rFonts w:eastAsia="Times New Roman"/>
                <w:color w:val="000000"/>
                <w:sz w:val="24"/>
                <w:lang w:val="pt-BR" w:eastAsia="pt-B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64" w:rsidRPr="000F6E2D" w:rsidRDefault="003E1C64" w:rsidP="003E1C64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lang w:val="pt-BR" w:eastAsia="pt-BR"/>
              </w:rPr>
            </w:pPr>
            <w:r w:rsidRPr="000F6E2D">
              <w:rPr>
                <w:rFonts w:eastAsia="Times New Roman"/>
                <w:color w:val="000000"/>
                <w:sz w:val="24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64" w:rsidRPr="000F6E2D" w:rsidRDefault="003E1C64" w:rsidP="003E1C64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lang w:val="pt-BR" w:eastAsia="pt-BR"/>
              </w:rPr>
            </w:pPr>
            <w:r w:rsidRPr="000F6E2D">
              <w:rPr>
                <w:rFonts w:eastAsia="Times New Roman"/>
                <w:color w:val="000000"/>
                <w:sz w:val="24"/>
                <w:lang w:val="pt-BR" w:eastAsia="pt-B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64" w:rsidRPr="000F6E2D" w:rsidRDefault="003E1C64" w:rsidP="003E1C64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lang w:val="pt-BR" w:eastAsia="pt-BR"/>
              </w:rPr>
            </w:pPr>
            <w:r w:rsidRPr="000F6E2D">
              <w:rPr>
                <w:rFonts w:eastAsia="Times New Roman"/>
                <w:color w:val="000000"/>
                <w:sz w:val="24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64" w:rsidRPr="000F6E2D" w:rsidRDefault="003E1C64" w:rsidP="003E1C64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lang w:val="pt-BR" w:eastAsia="pt-BR"/>
              </w:rPr>
            </w:pPr>
            <w:r w:rsidRPr="000F6E2D">
              <w:rPr>
                <w:rFonts w:eastAsia="Times New Roman"/>
                <w:color w:val="000000"/>
                <w:sz w:val="24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64" w:rsidRPr="000F6E2D" w:rsidRDefault="003E1C64" w:rsidP="003E1C64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lang w:val="pt-BR" w:eastAsia="pt-BR"/>
              </w:rPr>
            </w:pPr>
            <w:r w:rsidRPr="000F6E2D">
              <w:rPr>
                <w:rFonts w:eastAsia="Times New Roman"/>
                <w:color w:val="000000"/>
                <w:sz w:val="24"/>
                <w:lang w:val="pt-BR" w:eastAsia="pt-BR"/>
              </w:rPr>
              <w:t> </w:t>
            </w:r>
          </w:p>
        </w:tc>
      </w:tr>
      <w:tr w:rsidR="003E1C64" w:rsidRPr="000F6E2D" w:rsidTr="00865C6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64" w:rsidRPr="000F6E2D" w:rsidRDefault="003E1C64" w:rsidP="003E1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lang w:val="pt-BR" w:eastAsia="pt-BR"/>
              </w:rPr>
            </w:pPr>
            <w:r w:rsidRPr="000F6E2D">
              <w:rPr>
                <w:rFonts w:eastAsia="Times New Roman"/>
                <w:color w:val="000000"/>
                <w:sz w:val="24"/>
                <w:lang w:val="pt-BR" w:eastAsia="pt-BR"/>
              </w:rPr>
              <w:t>2017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64" w:rsidRPr="000F6E2D" w:rsidRDefault="003E1C64" w:rsidP="003E1C64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lang w:val="pt-BR" w:eastAsia="pt-BR"/>
              </w:rPr>
            </w:pPr>
            <w:r w:rsidRPr="000F6E2D">
              <w:rPr>
                <w:rFonts w:eastAsia="Times New Roman"/>
                <w:color w:val="000000"/>
                <w:sz w:val="24"/>
                <w:lang w:val="pt-BR" w:eastAsia="pt-B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64" w:rsidRPr="000F6E2D" w:rsidRDefault="003E1C64" w:rsidP="003E1C64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lang w:val="pt-BR" w:eastAsia="pt-BR"/>
              </w:rPr>
            </w:pPr>
            <w:r w:rsidRPr="000F6E2D">
              <w:rPr>
                <w:rFonts w:eastAsia="Times New Roman"/>
                <w:color w:val="000000"/>
                <w:sz w:val="24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64" w:rsidRPr="000F6E2D" w:rsidRDefault="003E1C64" w:rsidP="003E1C64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lang w:val="pt-BR" w:eastAsia="pt-BR"/>
              </w:rPr>
            </w:pPr>
            <w:r w:rsidRPr="000F6E2D">
              <w:rPr>
                <w:rFonts w:eastAsia="Times New Roman"/>
                <w:color w:val="000000"/>
                <w:sz w:val="24"/>
                <w:lang w:val="pt-BR" w:eastAsia="pt-B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64" w:rsidRPr="000F6E2D" w:rsidRDefault="003E1C64" w:rsidP="003E1C64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lang w:val="pt-BR" w:eastAsia="pt-BR"/>
              </w:rPr>
            </w:pPr>
            <w:r w:rsidRPr="000F6E2D">
              <w:rPr>
                <w:rFonts w:eastAsia="Times New Roman"/>
                <w:color w:val="000000"/>
                <w:sz w:val="24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64" w:rsidRPr="000F6E2D" w:rsidRDefault="003E1C64" w:rsidP="003E1C64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lang w:val="pt-BR" w:eastAsia="pt-BR"/>
              </w:rPr>
            </w:pPr>
            <w:r w:rsidRPr="000F6E2D">
              <w:rPr>
                <w:rFonts w:eastAsia="Times New Roman"/>
                <w:color w:val="000000"/>
                <w:sz w:val="24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64" w:rsidRPr="000F6E2D" w:rsidRDefault="003E1C64" w:rsidP="003E1C64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lang w:val="pt-BR" w:eastAsia="pt-BR"/>
              </w:rPr>
            </w:pPr>
            <w:r w:rsidRPr="000F6E2D">
              <w:rPr>
                <w:rFonts w:eastAsia="Times New Roman"/>
                <w:color w:val="000000"/>
                <w:sz w:val="24"/>
                <w:lang w:val="pt-BR" w:eastAsia="pt-BR"/>
              </w:rPr>
              <w:t> </w:t>
            </w:r>
          </w:p>
        </w:tc>
      </w:tr>
      <w:tr w:rsidR="003E1C64" w:rsidRPr="000F6E2D" w:rsidTr="00865C6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64" w:rsidRPr="000F6E2D" w:rsidRDefault="003E1C64" w:rsidP="003E1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lang w:val="pt-BR" w:eastAsia="pt-BR"/>
              </w:rPr>
            </w:pPr>
            <w:r w:rsidRPr="000F6E2D">
              <w:rPr>
                <w:rFonts w:eastAsia="Times New Roman"/>
                <w:color w:val="000000"/>
                <w:sz w:val="24"/>
                <w:lang w:val="pt-BR"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64" w:rsidRPr="000F6E2D" w:rsidRDefault="003E1C64" w:rsidP="003E1C64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lang w:val="pt-BR" w:eastAsia="pt-BR"/>
              </w:rPr>
            </w:pPr>
            <w:r w:rsidRPr="000F6E2D">
              <w:rPr>
                <w:rFonts w:eastAsia="Times New Roman"/>
                <w:color w:val="000000"/>
                <w:sz w:val="24"/>
                <w:lang w:val="pt-BR" w:eastAsia="pt-B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64" w:rsidRPr="000F6E2D" w:rsidRDefault="003E1C64" w:rsidP="003E1C64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lang w:val="pt-BR" w:eastAsia="pt-BR"/>
              </w:rPr>
            </w:pPr>
            <w:r w:rsidRPr="000F6E2D">
              <w:rPr>
                <w:rFonts w:eastAsia="Times New Roman"/>
                <w:color w:val="000000"/>
                <w:sz w:val="24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64" w:rsidRPr="000F6E2D" w:rsidRDefault="003E1C64" w:rsidP="003E1C64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lang w:val="pt-BR" w:eastAsia="pt-BR"/>
              </w:rPr>
            </w:pPr>
            <w:r w:rsidRPr="000F6E2D">
              <w:rPr>
                <w:rFonts w:eastAsia="Times New Roman"/>
                <w:color w:val="000000"/>
                <w:sz w:val="24"/>
                <w:lang w:val="pt-BR" w:eastAsia="pt-B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64" w:rsidRPr="000F6E2D" w:rsidRDefault="003E1C64" w:rsidP="003E1C64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lang w:val="pt-BR" w:eastAsia="pt-BR"/>
              </w:rPr>
            </w:pPr>
            <w:r w:rsidRPr="000F6E2D">
              <w:rPr>
                <w:rFonts w:eastAsia="Times New Roman"/>
                <w:color w:val="000000"/>
                <w:sz w:val="24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64" w:rsidRPr="000F6E2D" w:rsidRDefault="003E1C64" w:rsidP="003E1C64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lang w:val="pt-BR" w:eastAsia="pt-BR"/>
              </w:rPr>
            </w:pPr>
            <w:r w:rsidRPr="000F6E2D">
              <w:rPr>
                <w:rFonts w:eastAsia="Times New Roman"/>
                <w:color w:val="000000"/>
                <w:sz w:val="24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64" w:rsidRPr="000F6E2D" w:rsidRDefault="003E1C64" w:rsidP="003E1C64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lang w:val="pt-BR" w:eastAsia="pt-BR"/>
              </w:rPr>
            </w:pPr>
            <w:r w:rsidRPr="000F6E2D">
              <w:rPr>
                <w:rFonts w:eastAsia="Times New Roman"/>
                <w:color w:val="000000"/>
                <w:sz w:val="24"/>
                <w:lang w:val="pt-BR" w:eastAsia="pt-BR"/>
              </w:rPr>
              <w:t> </w:t>
            </w:r>
          </w:p>
        </w:tc>
      </w:tr>
      <w:tr w:rsidR="003E1C64" w:rsidRPr="000F6E2D" w:rsidTr="00865C6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64" w:rsidRPr="000F6E2D" w:rsidRDefault="003E1C64" w:rsidP="003E1C6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lang w:val="pt-BR" w:eastAsia="pt-BR"/>
              </w:rPr>
            </w:pPr>
            <w:r w:rsidRPr="000F6E2D">
              <w:rPr>
                <w:rFonts w:eastAsia="Times New Roman"/>
                <w:color w:val="000000"/>
                <w:sz w:val="24"/>
                <w:lang w:val="pt-BR"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64" w:rsidRPr="000F6E2D" w:rsidRDefault="003E1C64" w:rsidP="003E1C64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lang w:val="pt-BR" w:eastAsia="pt-BR"/>
              </w:rPr>
            </w:pPr>
            <w:r w:rsidRPr="000F6E2D">
              <w:rPr>
                <w:rFonts w:eastAsia="Times New Roman"/>
                <w:color w:val="000000"/>
                <w:sz w:val="24"/>
                <w:lang w:val="pt-BR" w:eastAsia="pt-B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64" w:rsidRPr="000F6E2D" w:rsidRDefault="003E1C64" w:rsidP="003E1C64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lang w:val="pt-BR" w:eastAsia="pt-BR"/>
              </w:rPr>
            </w:pPr>
            <w:r w:rsidRPr="000F6E2D">
              <w:rPr>
                <w:rFonts w:eastAsia="Times New Roman"/>
                <w:color w:val="000000"/>
                <w:sz w:val="24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64" w:rsidRPr="000F6E2D" w:rsidRDefault="003E1C64" w:rsidP="003E1C64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lang w:val="pt-BR" w:eastAsia="pt-BR"/>
              </w:rPr>
            </w:pPr>
            <w:r w:rsidRPr="000F6E2D">
              <w:rPr>
                <w:rFonts w:eastAsia="Times New Roman"/>
                <w:color w:val="000000"/>
                <w:sz w:val="24"/>
                <w:lang w:val="pt-BR" w:eastAsia="pt-B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64" w:rsidRPr="000F6E2D" w:rsidRDefault="003E1C64" w:rsidP="003E1C64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lang w:val="pt-BR" w:eastAsia="pt-BR"/>
              </w:rPr>
            </w:pPr>
            <w:r w:rsidRPr="000F6E2D">
              <w:rPr>
                <w:rFonts w:eastAsia="Times New Roman"/>
                <w:color w:val="000000"/>
                <w:sz w:val="24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64" w:rsidRPr="000F6E2D" w:rsidRDefault="003E1C64" w:rsidP="003E1C64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lang w:val="pt-BR" w:eastAsia="pt-BR"/>
              </w:rPr>
            </w:pPr>
            <w:r w:rsidRPr="000F6E2D">
              <w:rPr>
                <w:rFonts w:eastAsia="Times New Roman"/>
                <w:color w:val="000000"/>
                <w:sz w:val="24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64" w:rsidRPr="000F6E2D" w:rsidRDefault="003E1C64" w:rsidP="003E1C64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lang w:val="pt-BR" w:eastAsia="pt-BR"/>
              </w:rPr>
            </w:pPr>
            <w:r w:rsidRPr="000F6E2D">
              <w:rPr>
                <w:rFonts w:eastAsia="Times New Roman"/>
                <w:color w:val="000000"/>
                <w:sz w:val="24"/>
                <w:lang w:val="pt-BR" w:eastAsia="pt-BR"/>
              </w:rPr>
              <w:t> </w:t>
            </w:r>
          </w:p>
        </w:tc>
      </w:tr>
    </w:tbl>
    <w:p w:rsidR="003E1C64" w:rsidRPr="000F6E2D" w:rsidRDefault="00865C61" w:rsidP="00A74D6E">
      <w:pPr>
        <w:pStyle w:val="Corpodetexto"/>
        <w:numPr>
          <w:ilvl w:val="0"/>
          <w:numId w:val="9"/>
        </w:numPr>
        <w:spacing w:before="160" w:after="240" w:line="360" w:lineRule="auto"/>
        <w:ind w:left="142" w:right="-1" w:firstLine="709"/>
        <w:jc w:val="both"/>
        <w:rPr>
          <w:lang w:val="pt-BR"/>
        </w:rPr>
      </w:pPr>
      <w:r w:rsidRPr="000F6E2D">
        <w:rPr>
          <w:lang w:val="pt-BR"/>
        </w:rPr>
        <w:t>Planilha de controle por Município e por parcela, onde fica registrado o total destinado ao pagamento de contratos terceirizados de cada Município, o total efetivo de ingresso e identificação de desconto nas parcelas repassadas.</w:t>
      </w:r>
    </w:p>
    <w:tbl>
      <w:tblPr>
        <w:tblW w:w="10738" w:type="dxa"/>
        <w:tblInd w:w="-987" w:type="dxa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401"/>
        <w:gridCol w:w="647"/>
        <w:gridCol w:w="727"/>
        <w:gridCol w:w="1168"/>
        <w:gridCol w:w="874"/>
        <w:gridCol w:w="954"/>
        <w:gridCol w:w="1181"/>
        <w:gridCol w:w="1088"/>
        <w:gridCol w:w="887"/>
        <w:gridCol w:w="1061"/>
        <w:gridCol w:w="874"/>
        <w:gridCol w:w="1128"/>
      </w:tblGrid>
      <w:tr w:rsidR="00865C61" w:rsidRPr="000F6E2D" w:rsidTr="00865C61">
        <w:trPr>
          <w:trHeight w:val="331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Nº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CRE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Faixa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Município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Alunos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Parcela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Aplicação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Total Repasse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Total%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Total Ingresso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Efetivo %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Faltou ingressar</w:t>
            </w:r>
          </w:p>
        </w:tc>
      </w:tr>
      <w:tr w:rsidR="00865C61" w:rsidRPr="000F6E2D" w:rsidTr="00865C61">
        <w:trPr>
          <w:trHeight w:val="331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proofErr w:type="spellStart"/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xª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x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proofErr w:type="spellStart"/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xxx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proofErr w:type="spellStart"/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xxx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 xml:space="preserve"> R$       -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 xml:space="preserve"> R$         -  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 xml:space="preserve"> R$    -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jc w:val="right"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x%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 xml:space="preserve"> R$       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 xml:space="preserve"> R$     -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 xml:space="preserve"> R$         -   </w:t>
            </w:r>
          </w:p>
        </w:tc>
      </w:tr>
      <w:tr w:rsidR="00865C61" w:rsidRPr="000F6E2D" w:rsidTr="00865C61">
        <w:trPr>
          <w:trHeight w:val="174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865C61" w:rsidRPr="000F6E2D" w:rsidTr="00865C61">
        <w:trPr>
          <w:trHeight w:val="174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865C61" w:rsidRPr="000F6E2D" w:rsidTr="00865C61">
        <w:trPr>
          <w:trHeight w:val="174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865C61" w:rsidRPr="000F6E2D" w:rsidTr="00865C61">
        <w:trPr>
          <w:trHeight w:val="331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 xml:space="preserve"> R$       -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 xml:space="preserve"> R$         -  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 xml:space="preserve"> R$       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> 100%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 xml:space="preserve"> R$       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 xml:space="preserve"> R$  -    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61" w:rsidRPr="000F6E2D" w:rsidRDefault="00865C61" w:rsidP="00865C61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0F6E2D">
              <w:rPr>
                <w:rFonts w:eastAsia="Times New Roman"/>
                <w:bCs/>
                <w:color w:val="000000"/>
                <w:sz w:val="24"/>
                <w:szCs w:val="24"/>
                <w:lang w:val="pt-BR" w:eastAsia="pt-BR"/>
              </w:rPr>
              <w:t xml:space="preserve"> R$       -   </w:t>
            </w:r>
          </w:p>
        </w:tc>
      </w:tr>
    </w:tbl>
    <w:p w:rsidR="00865C61" w:rsidRPr="000F6E2D" w:rsidRDefault="00865C61">
      <w:pPr>
        <w:pStyle w:val="Corpodetexto"/>
        <w:spacing w:before="160" w:line="360" w:lineRule="auto"/>
        <w:ind w:left="141" w:right="479" w:firstLine="708"/>
        <w:jc w:val="both"/>
        <w:rPr>
          <w:lang w:val="pt-BR"/>
        </w:rPr>
      </w:pPr>
    </w:p>
    <w:p w:rsidR="00CC2FD0" w:rsidRPr="000F6E2D" w:rsidRDefault="00CC2FD0">
      <w:pPr>
        <w:pStyle w:val="Corpodetexto"/>
        <w:rPr>
          <w:sz w:val="28"/>
          <w:lang w:val="pt-BR"/>
        </w:rPr>
      </w:pPr>
    </w:p>
    <w:p w:rsidR="00D81C3F" w:rsidRPr="000F6E2D" w:rsidRDefault="00D81C3F">
      <w:pPr>
        <w:pStyle w:val="Corpodetexto"/>
        <w:rPr>
          <w:sz w:val="28"/>
          <w:lang w:val="pt-BR"/>
        </w:rPr>
      </w:pPr>
    </w:p>
    <w:p w:rsidR="00D81C3F" w:rsidRPr="000F6E2D" w:rsidRDefault="00D81C3F">
      <w:pPr>
        <w:pStyle w:val="Corpodetexto"/>
        <w:rPr>
          <w:sz w:val="28"/>
          <w:lang w:val="pt-BR"/>
        </w:rPr>
      </w:pPr>
    </w:p>
    <w:p w:rsidR="00D81C3F" w:rsidRPr="000F6E2D" w:rsidRDefault="00D81C3F">
      <w:pPr>
        <w:pStyle w:val="Corpodetexto"/>
        <w:rPr>
          <w:sz w:val="28"/>
          <w:lang w:val="pt-BR"/>
        </w:rPr>
      </w:pPr>
    </w:p>
    <w:p w:rsidR="00D81C3F" w:rsidRPr="000F6E2D" w:rsidRDefault="00D81C3F">
      <w:pPr>
        <w:pStyle w:val="Corpodetexto"/>
        <w:rPr>
          <w:sz w:val="28"/>
          <w:lang w:val="pt-BR"/>
        </w:rPr>
      </w:pPr>
    </w:p>
    <w:p w:rsidR="00D81C3F" w:rsidRPr="000F6E2D" w:rsidRDefault="00D81C3F">
      <w:pPr>
        <w:pStyle w:val="Corpodetexto"/>
        <w:rPr>
          <w:sz w:val="28"/>
          <w:lang w:val="pt-BR"/>
        </w:rPr>
      </w:pPr>
    </w:p>
    <w:p w:rsidR="00D81C3F" w:rsidRPr="000F6E2D" w:rsidRDefault="00D81C3F">
      <w:pPr>
        <w:pStyle w:val="Corpodetexto"/>
        <w:rPr>
          <w:sz w:val="28"/>
          <w:lang w:val="pt-BR"/>
        </w:rPr>
      </w:pPr>
    </w:p>
    <w:p w:rsidR="00D81C3F" w:rsidRPr="000F6E2D" w:rsidRDefault="00D81C3F">
      <w:pPr>
        <w:pStyle w:val="Corpodetexto"/>
        <w:rPr>
          <w:sz w:val="28"/>
          <w:lang w:val="pt-BR"/>
        </w:rPr>
      </w:pPr>
    </w:p>
    <w:p w:rsidR="00D81C3F" w:rsidRPr="000F6E2D" w:rsidRDefault="00D81C3F">
      <w:pPr>
        <w:pStyle w:val="Corpodetexto"/>
        <w:rPr>
          <w:sz w:val="28"/>
          <w:lang w:val="pt-BR"/>
        </w:rPr>
      </w:pPr>
    </w:p>
    <w:p w:rsidR="00D81C3F" w:rsidRPr="000F6E2D" w:rsidRDefault="00D81C3F">
      <w:pPr>
        <w:pStyle w:val="Corpodetexto"/>
        <w:rPr>
          <w:sz w:val="28"/>
          <w:lang w:val="pt-BR"/>
        </w:rPr>
      </w:pPr>
    </w:p>
    <w:p w:rsidR="00D81C3F" w:rsidRPr="000F6E2D" w:rsidRDefault="00D81C3F">
      <w:pPr>
        <w:pStyle w:val="Corpodetexto"/>
        <w:rPr>
          <w:sz w:val="28"/>
          <w:lang w:val="pt-BR"/>
        </w:rPr>
      </w:pPr>
    </w:p>
    <w:p w:rsidR="00D81C3F" w:rsidRPr="000F6E2D" w:rsidRDefault="00D81C3F">
      <w:pPr>
        <w:pStyle w:val="Corpodetexto"/>
        <w:rPr>
          <w:sz w:val="28"/>
          <w:lang w:val="pt-BR"/>
        </w:rPr>
      </w:pPr>
    </w:p>
    <w:p w:rsidR="00D81C3F" w:rsidRDefault="00D81C3F">
      <w:pPr>
        <w:pStyle w:val="Corpodetexto"/>
        <w:rPr>
          <w:sz w:val="28"/>
          <w:lang w:val="pt-BR"/>
        </w:rPr>
      </w:pPr>
    </w:p>
    <w:p w:rsidR="00242121" w:rsidRPr="000F6E2D" w:rsidRDefault="00242121">
      <w:pPr>
        <w:pStyle w:val="Corpodetexto"/>
        <w:rPr>
          <w:sz w:val="28"/>
          <w:lang w:val="pt-BR"/>
        </w:rPr>
      </w:pPr>
    </w:p>
    <w:p w:rsidR="00CC2FD0" w:rsidRPr="000F6E2D" w:rsidRDefault="00E205C3" w:rsidP="00034A4F">
      <w:pPr>
        <w:pStyle w:val="Ttulo1"/>
        <w:numPr>
          <w:ilvl w:val="0"/>
          <w:numId w:val="5"/>
        </w:numPr>
        <w:tabs>
          <w:tab w:val="left" w:pos="709"/>
        </w:tabs>
        <w:ind w:left="709" w:hanging="567"/>
        <w:jc w:val="left"/>
      </w:pPr>
      <w:bookmarkStart w:id="4" w:name="_TOC_250000"/>
      <w:bookmarkEnd w:id="4"/>
      <w:r w:rsidRPr="000F6E2D">
        <w:lastRenderedPageBreak/>
        <w:t>CONCLUSÃO</w:t>
      </w:r>
    </w:p>
    <w:p w:rsidR="00CC2FD0" w:rsidRPr="000F6E2D" w:rsidRDefault="00CC2FD0">
      <w:pPr>
        <w:pStyle w:val="Corpodetexto"/>
        <w:rPr>
          <w:b/>
          <w:sz w:val="28"/>
        </w:rPr>
      </w:pPr>
    </w:p>
    <w:p w:rsidR="00CC2FD0" w:rsidRPr="000F6E2D" w:rsidRDefault="00CC2FD0">
      <w:pPr>
        <w:pStyle w:val="Corpodetexto"/>
        <w:rPr>
          <w:b/>
          <w:sz w:val="28"/>
        </w:rPr>
      </w:pPr>
    </w:p>
    <w:p w:rsidR="00CC2FD0" w:rsidRPr="000F6E2D" w:rsidRDefault="00E205C3" w:rsidP="00C21A14">
      <w:pPr>
        <w:pStyle w:val="Corpodetexto"/>
        <w:spacing w:after="240" w:line="360" w:lineRule="auto"/>
        <w:ind w:left="141" w:right="-1" w:firstLine="708"/>
        <w:jc w:val="both"/>
        <w:rPr>
          <w:lang w:val="pt-BR"/>
        </w:rPr>
      </w:pPr>
      <w:r w:rsidRPr="000F6E2D">
        <w:rPr>
          <w:lang w:val="pt-BR"/>
        </w:rPr>
        <w:t xml:space="preserve">O estágio </w:t>
      </w:r>
      <w:r w:rsidR="000064C5" w:rsidRPr="000F6E2D">
        <w:rPr>
          <w:lang w:val="pt-BR"/>
        </w:rPr>
        <w:t>realizado na Secretaria de Estado da Educação</w:t>
      </w:r>
      <w:r w:rsidR="007F5FE6" w:rsidRPr="000F6E2D">
        <w:rPr>
          <w:lang w:val="pt-BR"/>
        </w:rPr>
        <w:t xml:space="preserve"> do Rio Grande do Sul</w:t>
      </w:r>
      <w:r w:rsidR="000064C5" w:rsidRPr="000F6E2D">
        <w:rPr>
          <w:lang w:val="pt-BR"/>
        </w:rPr>
        <w:t>, no Departamento de Articulação com os Municípios</w:t>
      </w:r>
      <w:r w:rsidR="007F5FE6" w:rsidRPr="000F6E2D">
        <w:rPr>
          <w:lang w:val="pt-BR"/>
        </w:rPr>
        <w:t>,</w:t>
      </w:r>
      <w:r w:rsidR="000064C5" w:rsidRPr="000F6E2D">
        <w:rPr>
          <w:lang w:val="pt-BR"/>
        </w:rPr>
        <w:t xml:space="preserve"> foi extremamente proveitoso e importante, </w:t>
      </w:r>
      <w:r w:rsidR="007F5FE6" w:rsidRPr="000F6E2D">
        <w:rPr>
          <w:lang w:val="pt-BR"/>
        </w:rPr>
        <w:t xml:space="preserve">pois através dele foi possível </w:t>
      </w:r>
      <w:r w:rsidR="000064C5" w:rsidRPr="000F6E2D">
        <w:rPr>
          <w:lang w:val="pt-BR"/>
        </w:rPr>
        <w:t>proporciona</w:t>
      </w:r>
      <w:r w:rsidR="007F5FE6" w:rsidRPr="000F6E2D">
        <w:rPr>
          <w:lang w:val="pt-BR"/>
        </w:rPr>
        <w:t>r uma visão mais ampla</w:t>
      </w:r>
      <w:r w:rsidR="000064C5" w:rsidRPr="000F6E2D">
        <w:rPr>
          <w:lang w:val="pt-BR"/>
        </w:rPr>
        <w:t xml:space="preserve"> </w:t>
      </w:r>
      <w:r w:rsidR="007F5FE6" w:rsidRPr="000F6E2D">
        <w:rPr>
          <w:lang w:val="pt-BR"/>
        </w:rPr>
        <w:t>a respeito do que é</w:t>
      </w:r>
      <w:r w:rsidR="000064C5" w:rsidRPr="000F6E2D">
        <w:rPr>
          <w:lang w:val="pt-BR"/>
        </w:rPr>
        <w:t xml:space="preserve"> gestão pública e de que forma é realizado a parte financeira do Estado.</w:t>
      </w:r>
    </w:p>
    <w:p w:rsidR="00CC2FD0" w:rsidRPr="000F6E2D" w:rsidRDefault="000064C5" w:rsidP="00C21A14">
      <w:pPr>
        <w:spacing w:after="240" w:line="360" w:lineRule="auto"/>
        <w:ind w:right="-1" w:firstLine="851"/>
        <w:jc w:val="both"/>
        <w:rPr>
          <w:sz w:val="24"/>
          <w:szCs w:val="24"/>
        </w:rPr>
      </w:pPr>
      <w:r w:rsidRPr="000F6E2D">
        <w:rPr>
          <w:sz w:val="24"/>
          <w:szCs w:val="24"/>
        </w:rPr>
        <w:t xml:space="preserve">Com a </w:t>
      </w:r>
      <w:proofErr w:type="spellStart"/>
      <w:r w:rsidRPr="000F6E2D">
        <w:rPr>
          <w:sz w:val="24"/>
          <w:szCs w:val="24"/>
        </w:rPr>
        <w:t>proposta</w:t>
      </w:r>
      <w:proofErr w:type="spellEnd"/>
      <w:r w:rsidRPr="000F6E2D">
        <w:rPr>
          <w:sz w:val="24"/>
          <w:szCs w:val="24"/>
        </w:rPr>
        <w:t xml:space="preserve"> de </w:t>
      </w:r>
      <w:proofErr w:type="spellStart"/>
      <w:r w:rsidRPr="000F6E2D">
        <w:rPr>
          <w:sz w:val="24"/>
          <w:szCs w:val="24"/>
        </w:rPr>
        <w:t>melhoria</w:t>
      </w:r>
      <w:proofErr w:type="spellEnd"/>
      <w:r w:rsidRPr="000F6E2D">
        <w:rPr>
          <w:sz w:val="24"/>
          <w:szCs w:val="24"/>
        </w:rPr>
        <w:t xml:space="preserve"> </w:t>
      </w:r>
      <w:proofErr w:type="spellStart"/>
      <w:r w:rsidRPr="000F6E2D">
        <w:rPr>
          <w:sz w:val="24"/>
          <w:szCs w:val="24"/>
        </w:rPr>
        <w:t>implantada</w:t>
      </w:r>
      <w:proofErr w:type="spellEnd"/>
      <w:r w:rsidRPr="000F6E2D">
        <w:rPr>
          <w:sz w:val="24"/>
          <w:szCs w:val="24"/>
        </w:rPr>
        <w:t xml:space="preserve">, </w:t>
      </w:r>
      <w:proofErr w:type="spellStart"/>
      <w:r w:rsidRPr="000F6E2D">
        <w:rPr>
          <w:sz w:val="24"/>
          <w:szCs w:val="24"/>
        </w:rPr>
        <w:t>foi</w:t>
      </w:r>
      <w:proofErr w:type="spellEnd"/>
      <w:r w:rsidRPr="000F6E2D">
        <w:rPr>
          <w:sz w:val="24"/>
          <w:szCs w:val="24"/>
        </w:rPr>
        <w:t xml:space="preserve"> </w:t>
      </w:r>
      <w:proofErr w:type="spellStart"/>
      <w:r w:rsidRPr="000F6E2D">
        <w:rPr>
          <w:sz w:val="24"/>
          <w:szCs w:val="24"/>
        </w:rPr>
        <w:t>possível</w:t>
      </w:r>
      <w:proofErr w:type="spellEnd"/>
      <w:r w:rsidRPr="000F6E2D">
        <w:rPr>
          <w:sz w:val="24"/>
          <w:szCs w:val="24"/>
        </w:rPr>
        <w:t xml:space="preserve"> </w:t>
      </w:r>
      <w:proofErr w:type="spellStart"/>
      <w:r w:rsidRPr="000F6E2D">
        <w:rPr>
          <w:sz w:val="24"/>
          <w:szCs w:val="24"/>
        </w:rPr>
        <w:t>criar</w:t>
      </w:r>
      <w:proofErr w:type="spellEnd"/>
      <w:r w:rsidRPr="000F6E2D">
        <w:rPr>
          <w:sz w:val="24"/>
          <w:szCs w:val="24"/>
        </w:rPr>
        <w:t xml:space="preserve"> um </w:t>
      </w:r>
      <w:proofErr w:type="spellStart"/>
      <w:r w:rsidRPr="000F6E2D">
        <w:rPr>
          <w:sz w:val="24"/>
          <w:szCs w:val="24"/>
        </w:rPr>
        <w:t>histórico</w:t>
      </w:r>
      <w:proofErr w:type="spellEnd"/>
      <w:r w:rsidRPr="000F6E2D">
        <w:rPr>
          <w:sz w:val="24"/>
          <w:szCs w:val="24"/>
        </w:rPr>
        <w:t xml:space="preserve"> dos repasses </w:t>
      </w:r>
      <w:proofErr w:type="spellStart"/>
      <w:r w:rsidRPr="000F6E2D">
        <w:rPr>
          <w:sz w:val="24"/>
          <w:szCs w:val="24"/>
        </w:rPr>
        <w:t>desde</w:t>
      </w:r>
      <w:proofErr w:type="spellEnd"/>
      <w:r w:rsidRPr="000F6E2D">
        <w:rPr>
          <w:sz w:val="24"/>
          <w:szCs w:val="24"/>
        </w:rPr>
        <w:t xml:space="preserve"> o </w:t>
      </w:r>
      <w:proofErr w:type="spellStart"/>
      <w:r w:rsidRPr="000F6E2D">
        <w:rPr>
          <w:sz w:val="24"/>
          <w:szCs w:val="24"/>
        </w:rPr>
        <w:t>início</w:t>
      </w:r>
      <w:proofErr w:type="spellEnd"/>
      <w:r w:rsidRPr="000F6E2D">
        <w:rPr>
          <w:sz w:val="24"/>
          <w:szCs w:val="24"/>
        </w:rPr>
        <w:t xml:space="preserve">, </w:t>
      </w:r>
      <w:proofErr w:type="spellStart"/>
      <w:r w:rsidRPr="000F6E2D">
        <w:rPr>
          <w:sz w:val="24"/>
          <w:szCs w:val="24"/>
        </w:rPr>
        <w:t>podendo</w:t>
      </w:r>
      <w:proofErr w:type="spellEnd"/>
      <w:r w:rsidRPr="000F6E2D">
        <w:rPr>
          <w:sz w:val="24"/>
          <w:szCs w:val="24"/>
        </w:rPr>
        <w:t xml:space="preserve"> </w:t>
      </w:r>
      <w:proofErr w:type="spellStart"/>
      <w:r w:rsidRPr="000F6E2D">
        <w:rPr>
          <w:sz w:val="24"/>
          <w:szCs w:val="24"/>
        </w:rPr>
        <w:t>assim</w:t>
      </w:r>
      <w:proofErr w:type="spellEnd"/>
      <w:r w:rsidRPr="000F6E2D">
        <w:rPr>
          <w:sz w:val="24"/>
          <w:szCs w:val="24"/>
        </w:rPr>
        <w:t xml:space="preserve"> </w:t>
      </w:r>
      <w:proofErr w:type="spellStart"/>
      <w:r w:rsidRPr="000F6E2D">
        <w:rPr>
          <w:sz w:val="24"/>
          <w:szCs w:val="24"/>
        </w:rPr>
        <w:t>realizar</w:t>
      </w:r>
      <w:proofErr w:type="spellEnd"/>
      <w:r w:rsidRPr="000F6E2D">
        <w:rPr>
          <w:sz w:val="24"/>
          <w:szCs w:val="24"/>
        </w:rPr>
        <w:t xml:space="preserve"> </w:t>
      </w:r>
      <w:proofErr w:type="spellStart"/>
      <w:r w:rsidRPr="000F6E2D">
        <w:rPr>
          <w:sz w:val="24"/>
          <w:szCs w:val="24"/>
        </w:rPr>
        <w:t>uma</w:t>
      </w:r>
      <w:proofErr w:type="spellEnd"/>
      <w:r w:rsidRPr="000F6E2D">
        <w:rPr>
          <w:sz w:val="24"/>
          <w:szCs w:val="24"/>
        </w:rPr>
        <w:t xml:space="preserve"> </w:t>
      </w:r>
      <w:proofErr w:type="spellStart"/>
      <w:r w:rsidRPr="000F6E2D">
        <w:rPr>
          <w:sz w:val="24"/>
          <w:szCs w:val="24"/>
        </w:rPr>
        <w:t>análise</w:t>
      </w:r>
      <w:proofErr w:type="spellEnd"/>
      <w:r w:rsidRPr="000F6E2D">
        <w:rPr>
          <w:sz w:val="24"/>
          <w:szCs w:val="24"/>
        </w:rPr>
        <w:t xml:space="preserve"> da </w:t>
      </w:r>
      <w:proofErr w:type="spellStart"/>
      <w:r w:rsidRPr="000F6E2D">
        <w:rPr>
          <w:sz w:val="24"/>
          <w:szCs w:val="24"/>
        </w:rPr>
        <w:t>situação</w:t>
      </w:r>
      <w:proofErr w:type="spellEnd"/>
      <w:r w:rsidRPr="000F6E2D">
        <w:rPr>
          <w:sz w:val="24"/>
          <w:szCs w:val="24"/>
        </w:rPr>
        <w:t xml:space="preserve"> </w:t>
      </w:r>
      <w:proofErr w:type="spellStart"/>
      <w:r w:rsidRPr="000F6E2D">
        <w:rPr>
          <w:sz w:val="24"/>
          <w:szCs w:val="24"/>
        </w:rPr>
        <w:t>financeira</w:t>
      </w:r>
      <w:proofErr w:type="spellEnd"/>
      <w:r w:rsidRPr="000F6E2D">
        <w:rPr>
          <w:sz w:val="24"/>
          <w:szCs w:val="24"/>
        </w:rPr>
        <w:t xml:space="preserve"> do PNATE no Estado e </w:t>
      </w:r>
      <w:proofErr w:type="spellStart"/>
      <w:r w:rsidRPr="000F6E2D">
        <w:rPr>
          <w:sz w:val="24"/>
          <w:szCs w:val="24"/>
        </w:rPr>
        <w:t>identificar</w:t>
      </w:r>
      <w:proofErr w:type="spellEnd"/>
      <w:r w:rsidRPr="000F6E2D">
        <w:rPr>
          <w:sz w:val="24"/>
          <w:szCs w:val="24"/>
        </w:rPr>
        <w:t xml:space="preserve"> </w:t>
      </w:r>
      <w:proofErr w:type="spellStart"/>
      <w:r w:rsidRPr="000F6E2D">
        <w:rPr>
          <w:sz w:val="24"/>
          <w:szCs w:val="24"/>
        </w:rPr>
        <w:t>em</w:t>
      </w:r>
      <w:proofErr w:type="spellEnd"/>
      <w:r w:rsidRPr="000F6E2D">
        <w:rPr>
          <w:sz w:val="24"/>
          <w:szCs w:val="24"/>
        </w:rPr>
        <w:t xml:space="preserve"> </w:t>
      </w:r>
      <w:proofErr w:type="spellStart"/>
      <w:r w:rsidRPr="000F6E2D">
        <w:rPr>
          <w:sz w:val="24"/>
          <w:szCs w:val="24"/>
        </w:rPr>
        <w:t>quais</w:t>
      </w:r>
      <w:proofErr w:type="spellEnd"/>
      <w:r w:rsidRPr="000F6E2D">
        <w:rPr>
          <w:sz w:val="24"/>
          <w:szCs w:val="24"/>
        </w:rPr>
        <w:t xml:space="preserve"> </w:t>
      </w:r>
      <w:proofErr w:type="spellStart"/>
      <w:r w:rsidRPr="000F6E2D">
        <w:rPr>
          <w:sz w:val="24"/>
          <w:szCs w:val="24"/>
        </w:rPr>
        <w:t>processos</w:t>
      </w:r>
      <w:proofErr w:type="spellEnd"/>
      <w:r w:rsidRPr="000F6E2D">
        <w:rPr>
          <w:sz w:val="24"/>
          <w:szCs w:val="24"/>
        </w:rPr>
        <w:t xml:space="preserve"> </w:t>
      </w:r>
      <w:proofErr w:type="spellStart"/>
      <w:r w:rsidRPr="000F6E2D">
        <w:rPr>
          <w:sz w:val="24"/>
          <w:szCs w:val="24"/>
        </w:rPr>
        <w:t>deveriam</w:t>
      </w:r>
      <w:proofErr w:type="spellEnd"/>
      <w:r w:rsidRPr="000F6E2D">
        <w:rPr>
          <w:sz w:val="24"/>
          <w:szCs w:val="24"/>
        </w:rPr>
        <w:t xml:space="preserve"> </w:t>
      </w:r>
      <w:proofErr w:type="spellStart"/>
      <w:r w:rsidRPr="000F6E2D">
        <w:rPr>
          <w:sz w:val="24"/>
          <w:szCs w:val="24"/>
        </w:rPr>
        <w:t>haver</w:t>
      </w:r>
      <w:proofErr w:type="spellEnd"/>
      <w:r w:rsidRPr="000F6E2D">
        <w:rPr>
          <w:sz w:val="24"/>
          <w:szCs w:val="24"/>
        </w:rPr>
        <w:t xml:space="preserve"> </w:t>
      </w:r>
      <w:proofErr w:type="spellStart"/>
      <w:r w:rsidRPr="000F6E2D">
        <w:rPr>
          <w:sz w:val="24"/>
          <w:szCs w:val="24"/>
        </w:rPr>
        <w:t>mudanças</w:t>
      </w:r>
      <w:proofErr w:type="spellEnd"/>
      <w:r w:rsidRPr="000F6E2D">
        <w:rPr>
          <w:sz w:val="24"/>
          <w:szCs w:val="24"/>
        </w:rPr>
        <w:t xml:space="preserve">.  </w:t>
      </w:r>
      <w:r w:rsidR="00424057" w:rsidRPr="000F6E2D">
        <w:rPr>
          <w:sz w:val="24"/>
          <w:szCs w:val="24"/>
        </w:rPr>
        <w:t xml:space="preserve">Agora é </w:t>
      </w:r>
      <w:proofErr w:type="spellStart"/>
      <w:r w:rsidR="00424057" w:rsidRPr="000F6E2D">
        <w:rPr>
          <w:sz w:val="24"/>
          <w:szCs w:val="24"/>
        </w:rPr>
        <w:t>possível</w:t>
      </w:r>
      <w:proofErr w:type="spellEnd"/>
      <w:r w:rsidR="00424057" w:rsidRPr="000F6E2D">
        <w:rPr>
          <w:sz w:val="24"/>
          <w:szCs w:val="24"/>
        </w:rPr>
        <w:t xml:space="preserve"> </w:t>
      </w:r>
      <w:proofErr w:type="spellStart"/>
      <w:r w:rsidR="00424057" w:rsidRPr="000F6E2D">
        <w:rPr>
          <w:sz w:val="24"/>
          <w:szCs w:val="24"/>
        </w:rPr>
        <w:t>trabalhar</w:t>
      </w:r>
      <w:proofErr w:type="spellEnd"/>
      <w:r w:rsidR="00424057" w:rsidRPr="000F6E2D">
        <w:rPr>
          <w:sz w:val="24"/>
          <w:szCs w:val="24"/>
        </w:rPr>
        <w:t xml:space="preserve"> com um </w:t>
      </w:r>
      <w:proofErr w:type="spellStart"/>
      <w:r w:rsidR="00424057" w:rsidRPr="000F6E2D">
        <w:rPr>
          <w:sz w:val="24"/>
          <w:szCs w:val="24"/>
        </w:rPr>
        <w:t>instrumento</w:t>
      </w:r>
      <w:proofErr w:type="spellEnd"/>
      <w:r w:rsidR="00424057" w:rsidRPr="000F6E2D">
        <w:rPr>
          <w:sz w:val="24"/>
          <w:szCs w:val="24"/>
        </w:rPr>
        <w:t xml:space="preserve"> de </w:t>
      </w:r>
      <w:proofErr w:type="spellStart"/>
      <w:r w:rsidR="00424057" w:rsidRPr="000F6E2D">
        <w:rPr>
          <w:sz w:val="24"/>
          <w:szCs w:val="24"/>
        </w:rPr>
        <w:t>gestão</w:t>
      </w:r>
      <w:proofErr w:type="spellEnd"/>
      <w:r w:rsidR="00424057" w:rsidRPr="000F6E2D">
        <w:rPr>
          <w:sz w:val="24"/>
          <w:szCs w:val="24"/>
        </w:rPr>
        <w:t xml:space="preserve"> que </w:t>
      </w:r>
      <w:proofErr w:type="spellStart"/>
      <w:r w:rsidR="00424057" w:rsidRPr="000F6E2D">
        <w:rPr>
          <w:sz w:val="24"/>
          <w:szCs w:val="24"/>
        </w:rPr>
        <w:t>dispõe</w:t>
      </w:r>
      <w:proofErr w:type="spellEnd"/>
      <w:r w:rsidR="00424057" w:rsidRPr="000F6E2D">
        <w:rPr>
          <w:sz w:val="24"/>
          <w:szCs w:val="24"/>
        </w:rPr>
        <w:t xml:space="preserve"> de </w:t>
      </w:r>
      <w:proofErr w:type="spellStart"/>
      <w:r w:rsidR="00424057" w:rsidRPr="000F6E2D">
        <w:rPr>
          <w:sz w:val="24"/>
          <w:szCs w:val="24"/>
        </w:rPr>
        <w:t>acompanhamento</w:t>
      </w:r>
      <w:proofErr w:type="spellEnd"/>
      <w:r w:rsidR="00424057" w:rsidRPr="000F6E2D">
        <w:rPr>
          <w:sz w:val="24"/>
          <w:szCs w:val="24"/>
        </w:rPr>
        <w:t xml:space="preserve"> continuo, </w:t>
      </w:r>
      <w:proofErr w:type="spellStart"/>
      <w:r w:rsidR="00424057" w:rsidRPr="000F6E2D">
        <w:rPr>
          <w:sz w:val="24"/>
          <w:szCs w:val="24"/>
        </w:rPr>
        <w:t>podendo</w:t>
      </w:r>
      <w:proofErr w:type="spellEnd"/>
      <w:r w:rsidR="00424057" w:rsidRPr="000F6E2D">
        <w:rPr>
          <w:sz w:val="24"/>
          <w:szCs w:val="24"/>
        </w:rPr>
        <w:t xml:space="preserve"> </w:t>
      </w:r>
      <w:proofErr w:type="spellStart"/>
      <w:r w:rsidR="00424057" w:rsidRPr="000F6E2D">
        <w:rPr>
          <w:sz w:val="24"/>
          <w:szCs w:val="24"/>
        </w:rPr>
        <w:t>identificar</w:t>
      </w:r>
      <w:proofErr w:type="spellEnd"/>
      <w:r w:rsidR="00424057" w:rsidRPr="000F6E2D">
        <w:rPr>
          <w:sz w:val="24"/>
          <w:szCs w:val="24"/>
        </w:rPr>
        <w:t xml:space="preserve"> </w:t>
      </w:r>
      <w:proofErr w:type="spellStart"/>
      <w:r w:rsidR="00424057" w:rsidRPr="000F6E2D">
        <w:rPr>
          <w:sz w:val="24"/>
          <w:szCs w:val="24"/>
        </w:rPr>
        <w:t>em</w:t>
      </w:r>
      <w:proofErr w:type="spellEnd"/>
      <w:r w:rsidR="00424057" w:rsidRPr="000F6E2D">
        <w:rPr>
          <w:sz w:val="24"/>
          <w:szCs w:val="24"/>
        </w:rPr>
        <w:t xml:space="preserve"> tempo </w:t>
      </w:r>
      <w:proofErr w:type="spellStart"/>
      <w:r w:rsidR="00424057" w:rsidRPr="000F6E2D">
        <w:rPr>
          <w:sz w:val="24"/>
          <w:szCs w:val="24"/>
        </w:rPr>
        <w:t>hábil</w:t>
      </w:r>
      <w:proofErr w:type="spellEnd"/>
      <w:r w:rsidR="00424057" w:rsidRPr="000F6E2D">
        <w:rPr>
          <w:sz w:val="24"/>
          <w:szCs w:val="24"/>
        </w:rPr>
        <w:t xml:space="preserve"> </w:t>
      </w:r>
      <w:proofErr w:type="spellStart"/>
      <w:r w:rsidR="00424057" w:rsidRPr="000F6E2D">
        <w:rPr>
          <w:sz w:val="24"/>
          <w:szCs w:val="24"/>
        </w:rPr>
        <w:t>qualquer</w:t>
      </w:r>
      <w:proofErr w:type="spellEnd"/>
      <w:r w:rsidR="00424057" w:rsidRPr="000F6E2D">
        <w:rPr>
          <w:sz w:val="24"/>
          <w:szCs w:val="24"/>
        </w:rPr>
        <w:t xml:space="preserve"> </w:t>
      </w:r>
      <w:proofErr w:type="spellStart"/>
      <w:r w:rsidR="00424057" w:rsidRPr="000F6E2D">
        <w:rPr>
          <w:sz w:val="24"/>
          <w:szCs w:val="24"/>
        </w:rPr>
        <w:t>tipo</w:t>
      </w:r>
      <w:proofErr w:type="spellEnd"/>
      <w:r w:rsidR="00424057" w:rsidRPr="000F6E2D">
        <w:rPr>
          <w:sz w:val="24"/>
          <w:szCs w:val="24"/>
        </w:rPr>
        <w:t xml:space="preserve"> de </w:t>
      </w:r>
      <w:proofErr w:type="spellStart"/>
      <w:r w:rsidR="00424057" w:rsidRPr="000F6E2D">
        <w:rPr>
          <w:sz w:val="24"/>
          <w:szCs w:val="24"/>
        </w:rPr>
        <w:t>alteração</w:t>
      </w:r>
      <w:proofErr w:type="spellEnd"/>
      <w:r w:rsidR="00424057" w:rsidRPr="000F6E2D">
        <w:rPr>
          <w:sz w:val="24"/>
          <w:szCs w:val="24"/>
        </w:rPr>
        <w:t xml:space="preserve"> </w:t>
      </w:r>
      <w:proofErr w:type="spellStart"/>
      <w:r w:rsidR="00424057" w:rsidRPr="000F6E2D">
        <w:rPr>
          <w:sz w:val="24"/>
          <w:szCs w:val="24"/>
        </w:rPr>
        <w:t>nos</w:t>
      </w:r>
      <w:proofErr w:type="spellEnd"/>
      <w:r w:rsidR="00424057" w:rsidRPr="000F6E2D">
        <w:rPr>
          <w:sz w:val="24"/>
          <w:szCs w:val="24"/>
        </w:rPr>
        <w:t xml:space="preserve"> repasses </w:t>
      </w:r>
      <w:proofErr w:type="spellStart"/>
      <w:r w:rsidR="00424057" w:rsidRPr="000F6E2D">
        <w:rPr>
          <w:sz w:val="24"/>
          <w:szCs w:val="24"/>
        </w:rPr>
        <w:t>vindos</w:t>
      </w:r>
      <w:proofErr w:type="spellEnd"/>
      <w:r w:rsidR="00424057" w:rsidRPr="000F6E2D">
        <w:rPr>
          <w:sz w:val="24"/>
          <w:szCs w:val="24"/>
        </w:rPr>
        <w:t xml:space="preserve"> do PNATE.</w:t>
      </w:r>
    </w:p>
    <w:p w:rsidR="000064C5" w:rsidRPr="000F6E2D" w:rsidRDefault="000064C5" w:rsidP="000064C5"/>
    <w:p w:rsidR="000064C5" w:rsidRPr="000F6E2D" w:rsidRDefault="000064C5" w:rsidP="000064C5"/>
    <w:p w:rsidR="000064C5" w:rsidRPr="000F6E2D" w:rsidRDefault="000064C5" w:rsidP="000064C5"/>
    <w:p w:rsidR="000064C5" w:rsidRPr="000F6E2D" w:rsidRDefault="000064C5" w:rsidP="000064C5"/>
    <w:p w:rsidR="000064C5" w:rsidRPr="000F6E2D" w:rsidRDefault="000064C5" w:rsidP="000064C5"/>
    <w:p w:rsidR="000064C5" w:rsidRPr="000F6E2D" w:rsidRDefault="000064C5" w:rsidP="000064C5"/>
    <w:p w:rsidR="000064C5" w:rsidRPr="000F6E2D" w:rsidRDefault="000064C5" w:rsidP="000064C5"/>
    <w:p w:rsidR="000064C5" w:rsidRPr="000F6E2D" w:rsidRDefault="000064C5" w:rsidP="000064C5"/>
    <w:p w:rsidR="000064C5" w:rsidRPr="000F6E2D" w:rsidRDefault="000064C5" w:rsidP="000064C5"/>
    <w:p w:rsidR="000064C5" w:rsidRPr="000F6E2D" w:rsidRDefault="000064C5" w:rsidP="000064C5"/>
    <w:p w:rsidR="000064C5" w:rsidRPr="000F6E2D" w:rsidRDefault="000064C5" w:rsidP="000064C5"/>
    <w:p w:rsidR="000064C5" w:rsidRPr="000F6E2D" w:rsidRDefault="000064C5" w:rsidP="000064C5"/>
    <w:p w:rsidR="000064C5" w:rsidRPr="000F6E2D" w:rsidRDefault="000064C5" w:rsidP="000064C5"/>
    <w:p w:rsidR="000064C5" w:rsidRPr="000F6E2D" w:rsidRDefault="000064C5" w:rsidP="000064C5"/>
    <w:p w:rsidR="000064C5" w:rsidRPr="000F6E2D" w:rsidRDefault="000064C5" w:rsidP="000064C5"/>
    <w:p w:rsidR="000064C5" w:rsidRPr="000F6E2D" w:rsidRDefault="000064C5" w:rsidP="000064C5"/>
    <w:p w:rsidR="000064C5" w:rsidRPr="000F6E2D" w:rsidRDefault="000064C5" w:rsidP="000064C5"/>
    <w:p w:rsidR="000064C5" w:rsidRPr="000F6E2D" w:rsidRDefault="000064C5" w:rsidP="000064C5"/>
    <w:p w:rsidR="000064C5" w:rsidRPr="000F6E2D" w:rsidRDefault="000064C5" w:rsidP="000064C5"/>
    <w:p w:rsidR="000064C5" w:rsidRPr="000F6E2D" w:rsidRDefault="000064C5" w:rsidP="000064C5"/>
    <w:p w:rsidR="000064C5" w:rsidRPr="000F6E2D" w:rsidRDefault="000064C5" w:rsidP="000064C5"/>
    <w:p w:rsidR="000064C5" w:rsidRPr="000F6E2D" w:rsidRDefault="000064C5" w:rsidP="000064C5"/>
    <w:p w:rsidR="000064C5" w:rsidRPr="000F6E2D" w:rsidRDefault="000064C5" w:rsidP="000064C5"/>
    <w:p w:rsidR="000064C5" w:rsidRPr="000F6E2D" w:rsidRDefault="000064C5" w:rsidP="000064C5"/>
    <w:p w:rsidR="000064C5" w:rsidRPr="000F6E2D" w:rsidRDefault="000064C5" w:rsidP="000064C5"/>
    <w:p w:rsidR="000064C5" w:rsidRPr="000F6E2D" w:rsidRDefault="000064C5" w:rsidP="000064C5"/>
    <w:p w:rsidR="000064C5" w:rsidRPr="000F6E2D" w:rsidRDefault="000064C5" w:rsidP="000064C5"/>
    <w:p w:rsidR="000064C5" w:rsidRPr="000F6E2D" w:rsidRDefault="000064C5" w:rsidP="000064C5"/>
    <w:p w:rsidR="000064C5" w:rsidRPr="000F6E2D" w:rsidRDefault="000064C5" w:rsidP="000064C5"/>
    <w:p w:rsidR="003B2F4A" w:rsidRPr="000F6E2D" w:rsidRDefault="003B2F4A" w:rsidP="000064C5"/>
    <w:p w:rsidR="003B2F4A" w:rsidRPr="000F6E2D" w:rsidRDefault="003B2F4A" w:rsidP="000064C5"/>
    <w:p w:rsidR="003B2F4A" w:rsidRPr="000F6E2D" w:rsidRDefault="003B2F4A" w:rsidP="000064C5"/>
    <w:p w:rsidR="003B2F4A" w:rsidRPr="000F6E2D" w:rsidRDefault="003B2F4A" w:rsidP="000064C5"/>
    <w:p w:rsidR="000064C5" w:rsidRPr="000F6E2D" w:rsidRDefault="000064C5" w:rsidP="000064C5"/>
    <w:p w:rsidR="000064C5" w:rsidRPr="000F6E2D" w:rsidRDefault="000064C5" w:rsidP="000064C5"/>
    <w:p w:rsidR="00E86321" w:rsidRPr="000F6E2D" w:rsidRDefault="00E86321" w:rsidP="000064C5"/>
    <w:p w:rsidR="00E86321" w:rsidRPr="000F6E2D" w:rsidRDefault="00E86321" w:rsidP="000064C5"/>
    <w:p w:rsidR="00CC2FD0" w:rsidRPr="000F6E2D" w:rsidRDefault="00CC2FD0">
      <w:pPr>
        <w:pStyle w:val="Corpodetexto"/>
        <w:rPr>
          <w:sz w:val="20"/>
          <w:lang w:val="pt-BR"/>
        </w:rPr>
      </w:pPr>
    </w:p>
    <w:p w:rsidR="00CC2FD0" w:rsidRPr="000F6E2D" w:rsidRDefault="00CC2FD0">
      <w:pPr>
        <w:pStyle w:val="Corpodetexto"/>
        <w:spacing w:before="3"/>
        <w:rPr>
          <w:sz w:val="20"/>
          <w:lang w:val="pt-BR"/>
        </w:rPr>
      </w:pPr>
    </w:p>
    <w:p w:rsidR="00CC2FD0" w:rsidRPr="00E3778E" w:rsidRDefault="00E205C3">
      <w:pPr>
        <w:ind w:left="3363" w:right="3707"/>
        <w:jc w:val="center"/>
        <w:rPr>
          <w:b/>
          <w:sz w:val="24"/>
          <w:lang w:val="pt-BR"/>
        </w:rPr>
      </w:pPr>
      <w:r w:rsidRPr="00E3778E">
        <w:rPr>
          <w:b/>
          <w:sz w:val="24"/>
          <w:lang w:val="pt-BR"/>
        </w:rPr>
        <w:t>REFERÊNCIAS:</w:t>
      </w:r>
    </w:p>
    <w:p w:rsidR="00CC2FD0" w:rsidRPr="000F6E2D" w:rsidRDefault="00CC2FD0">
      <w:pPr>
        <w:pStyle w:val="Corpodetexto"/>
        <w:rPr>
          <w:b/>
          <w:sz w:val="20"/>
          <w:lang w:val="pt-BR"/>
        </w:rPr>
      </w:pPr>
    </w:p>
    <w:p w:rsidR="00CC2FD0" w:rsidRPr="000F6E2D" w:rsidRDefault="00CC2FD0">
      <w:pPr>
        <w:pStyle w:val="Corpodetexto"/>
        <w:spacing w:before="9"/>
        <w:rPr>
          <w:b/>
          <w:sz w:val="28"/>
          <w:lang w:val="pt-BR"/>
        </w:rPr>
      </w:pPr>
    </w:p>
    <w:p w:rsidR="00616AFE" w:rsidRPr="00E3778E" w:rsidRDefault="004B7523" w:rsidP="00E3778E">
      <w:pPr>
        <w:spacing w:before="174" w:after="240"/>
        <w:ind w:right="486"/>
        <w:jc w:val="both"/>
        <w:rPr>
          <w:sz w:val="24"/>
          <w:szCs w:val="24"/>
          <w:lang w:val="pt-BR"/>
        </w:rPr>
      </w:pPr>
      <w:r w:rsidRPr="00E3778E">
        <w:rPr>
          <w:sz w:val="24"/>
          <w:szCs w:val="24"/>
          <w:lang w:val="pt-BR"/>
        </w:rPr>
        <w:t>FREZATTI, F</w:t>
      </w:r>
      <w:r w:rsidR="00616AFE" w:rsidRPr="00E3778E">
        <w:rPr>
          <w:sz w:val="24"/>
          <w:szCs w:val="24"/>
          <w:lang w:val="pt-BR"/>
        </w:rPr>
        <w:t>. Gestão de fluxo de caixa diário: Como dispor de um instrumento fundamental para o gerenciamento do negócio. São Paulo: Atlas, 2009.</w:t>
      </w:r>
    </w:p>
    <w:p w:rsidR="00047351" w:rsidRPr="00E3778E" w:rsidRDefault="004B7523" w:rsidP="00E3778E">
      <w:pPr>
        <w:spacing w:before="174" w:after="240"/>
        <w:ind w:right="486"/>
        <w:jc w:val="both"/>
        <w:rPr>
          <w:sz w:val="24"/>
          <w:szCs w:val="24"/>
          <w:lang w:val="pt-BR"/>
        </w:rPr>
      </w:pPr>
      <w:r w:rsidRPr="00E3778E">
        <w:rPr>
          <w:sz w:val="24"/>
          <w:szCs w:val="24"/>
          <w:lang w:val="pt-BR"/>
        </w:rPr>
        <w:t>LIMA, P. D.</w:t>
      </w:r>
      <w:r w:rsidR="00AF3C52" w:rsidRPr="00E3778E">
        <w:rPr>
          <w:sz w:val="24"/>
          <w:szCs w:val="24"/>
          <w:lang w:val="pt-BR"/>
        </w:rPr>
        <w:t xml:space="preserve"> Barreto. A excelência em gestão pública: a trajetória e estratégia do</w:t>
      </w:r>
      <w:r w:rsidR="004C6040" w:rsidRPr="00E3778E">
        <w:rPr>
          <w:sz w:val="24"/>
          <w:szCs w:val="24"/>
          <w:lang w:val="pt-BR"/>
        </w:rPr>
        <w:t xml:space="preserve"> </w:t>
      </w:r>
      <w:proofErr w:type="spellStart"/>
      <w:r w:rsidR="00AF3C52" w:rsidRPr="00E3778E">
        <w:rPr>
          <w:sz w:val="24"/>
          <w:szCs w:val="24"/>
          <w:lang w:val="pt-BR"/>
        </w:rPr>
        <w:t>gespública</w:t>
      </w:r>
      <w:proofErr w:type="spellEnd"/>
      <w:r w:rsidR="00AF3C52" w:rsidRPr="00E3778E">
        <w:rPr>
          <w:sz w:val="24"/>
          <w:szCs w:val="24"/>
          <w:lang w:val="pt-BR"/>
        </w:rPr>
        <w:t>. Ri</w:t>
      </w:r>
      <w:r w:rsidR="00616AFE" w:rsidRPr="00E3778E">
        <w:rPr>
          <w:sz w:val="24"/>
          <w:szCs w:val="24"/>
          <w:lang w:val="pt-BR"/>
        </w:rPr>
        <w:t xml:space="preserve">o de Janeiro: </w:t>
      </w:r>
      <w:proofErr w:type="spellStart"/>
      <w:r w:rsidR="00616AFE" w:rsidRPr="00E3778E">
        <w:rPr>
          <w:sz w:val="24"/>
          <w:szCs w:val="24"/>
          <w:lang w:val="pt-BR"/>
        </w:rPr>
        <w:t>Qualitymark</w:t>
      </w:r>
      <w:proofErr w:type="spellEnd"/>
      <w:r w:rsidR="00616AFE" w:rsidRPr="00E3778E">
        <w:rPr>
          <w:sz w:val="24"/>
          <w:szCs w:val="24"/>
          <w:lang w:val="pt-BR"/>
        </w:rPr>
        <w:t>, 2013.</w:t>
      </w:r>
    </w:p>
    <w:p w:rsidR="00A74D6E" w:rsidRPr="00E3778E" w:rsidRDefault="004B7523" w:rsidP="00E3778E">
      <w:pPr>
        <w:spacing w:before="174" w:after="240"/>
        <w:ind w:right="486"/>
        <w:jc w:val="both"/>
        <w:rPr>
          <w:sz w:val="24"/>
          <w:szCs w:val="24"/>
          <w:lang w:val="pt-BR"/>
        </w:rPr>
      </w:pPr>
      <w:r w:rsidRPr="00E3778E">
        <w:rPr>
          <w:sz w:val="24"/>
          <w:szCs w:val="24"/>
          <w:lang w:val="pt-BR"/>
        </w:rPr>
        <w:t>MATIAS, J</w:t>
      </w:r>
      <w:r w:rsidR="00AF3C52" w:rsidRPr="00E3778E">
        <w:rPr>
          <w:sz w:val="24"/>
          <w:szCs w:val="24"/>
          <w:lang w:val="pt-BR"/>
        </w:rPr>
        <w:t>.</w:t>
      </w:r>
      <w:r w:rsidRPr="00E3778E">
        <w:rPr>
          <w:sz w:val="24"/>
          <w:szCs w:val="24"/>
          <w:lang w:val="pt-BR"/>
        </w:rPr>
        <w:t xml:space="preserve"> P.</w:t>
      </w:r>
      <w:r w:rsidR="00AF3C52" w:rsidRPr="00E3778E">
        <w:rPr>
          <w:sz w:val="24"/>
          <w:szCs w:val="24"/>
          <w:lang w:val="pt-BR"/>
        </w:rPr>
        <w:t xml:space="preserve"> Manual de gestão pública contemporânea.</w:t>
      </w:r>
      <w:r w:rsidR="00616AFE" w:rsidRPr="00E3778E">
        <w:rPr>
          <w:sz w:val="24"/>
          <w:szCs w:val="24"/>
          <w:lang w:val="pt-BR"/>
        </w:rPr>
        <w:t xml:space="preserve"> 4ª Ed. São Paulo: Atlas, 2012.</w:t>
      </w:r>
    </w:p>
    <w:p w:rsidR="00A74D6E" w:rsidRPr="00E3778E" w:rsidRDefault="001376A0" w:rsidP="00E3778E">
      <w:pPr>
        <w:spacing w:before="174" w:after="240"/>
        <w:ind w:right="486"/>
        <w:jc w:val="both"/>
        <w:rPr>
          <w:sz w:val="24"/>
          <w:szCs w:val="24"/>
          <w:lang w:val="pt-BR"/>
        </w:rPr>
      </w:pPr>
      <w:proofErr w:type="spellStart"/>
      <w:r w:rsidRPr="00E3778E">
        <w:rPr>
          <w:sz w:val="24"/>
          <w:szCs w:val="24"/>
        </w:rPr>
        <w:t>Medida</w:t>
      </w:r>
      <w:proofErr w:type="spellEnd"/>
      <w:r w:rsidRPr="00E3778E">
        <w:rPr>
          <w:sz w:val="24"/>
          <w:szCs w:val="24"/>
        </w:rPr>
        <w:t xml:space="preserve"> </w:t>
      </w:r>
      <w:proofErr w:type="spellStart"/>
      <w:r w:rsidRPr="00E3778E">
        <w:rPr>
          <w:sz w:val="24"/>
          <w:szCs w:val="24"/>
        </w:rPr>
        <w:t>Provisória</w:t>
      </w:r>
      <w:proofErr w:type="spellEnd"/>
      <w:r w:rsidRPr="00E3778E">
        <w:rPr>
          <w:sz w:val="24"/>
          <w:szCs w:val="24"/>
        </w:rPr>
        <w:t xml:space="preserve"> nº 173, de 16 de </w:t>
      </w:r>
      <w:proofErr w:type="spellStart"/>
      <w:r w:rsidRPr="00E3778E">
        <w:rPr>
          <w:sz w:val="24"/>
          <w:szCs w:val="24"/>
        </w:rPr>
        <w:t>março</w:t>
      </w:r>
      <w:proofErr w:type="spellEnd"/>
      <w:r w:rsidRPr="00E3778E">
        <w:rPr>
          <w:sz w:val="24"/>
          <w:szCs w:val="24"/>
        </w:rPr>
        <w:t xml:space="preserve"> de 2004</w:t>
      </w:r>
      <w:r w:rsidR="00E205C3" w:rsidRPr="00E3778E">
        <w:rPr>
          <w:sz w:val="24"/>
          <w:szCs w:val="24"/>
          <w:lang w:val="pt-BR"/>
        </w:rPr>
        <w:t>. Disponível em:</w:t>
      </w:r>
      <w:r w:rsidR="004C6040" w:rsidRPr="00E3778E">
        <w:rPr>
          <w:sz w:val="24"/>
          <w:szCs w:val="24"/>
          <w:lang w:val="pt-BR"/>
        </w:rPr>
        <w:t xml:space="preserve"> </w:t>
      </w:r>
      <w:r w:rsidRPr="00E3778E">
        <w:rPr>
          <w:sz w:val="24"/>
          <w:szCs w:val="24"/>
        </w:rPr>
        <w:t xml:space="preserve"> </w:t>
      </w:r>
      <w:hyperlink r:id="rId11" w:history="1">
        <w:r w:rsidR="004C6040" w:rsidRPr="00E3778E">
          <w:rPr>
            <w:rStyle w:val="Hyperlink"/>
            <w:sz w:val="24"/>
            <w:szCs w:val="24"/>
          </w:rPr>
          <w:t>http://www.fnde.gov.br/programas/pnate/sobre-o-plano-ou-programa/pnate-legislacao?start=30</w:t>
        </w:r>
      </w:hyperlink>
      <w:r w:rsidR="004C6040" w:rsidRPr="00E3778E">
        <w:rPr>
          <w:sz w:val="24"/>
          <w:szCs w:val="24"/>
          <w:lang w:val="pt-BR"/>
        </w:rPr>
        <w:t xml:space="preserve"> </w:t>
      </w:r>
      <w:r w:rsidRPr="00E3778E">
        <w:rPr>
          <w:sz w:val="24"/>
          <w:szCs w:val="24"/>
          <w:lang w:val="pt-BR"/>
        </w:rPr>
        <w:t>- Acesso em 30</w:t>
      </w:r>
      <w:r w:rsidR="00616AFE" w:rsidRPr="00E3778E">
        <w:rPr>
          <w:sz w:val="24"/>
          <w:szCs w:val="24"/>
          <w:lang w:val="pt-BR"/>
        </w:rPr>
        <w:t xml:space="preserve"> de</w:t>
      </w:r>
      <w:r w:rsidR="00E205C3" w:rsidRPr="00E3778E">
        <w:rPr>
          <w:sz w:val="24"/>
          <w:szCs w:val="24"/>
          <w:lang w:val="pt-BR"/>
        </w:rPr>
        <w:t xml:space="preserve"> </w:t>
      </w:r>
      <w:r w:rsidRPr="00E3778E">
        <w:rPr>
          <w:sz w:val="24"/>
          <w:szCs w:val="24"/>
          <w:lang w:val="pt-BR"/>
        </w:rPr>
        <w:t>agosto 2017</w:t>
      </w:r>
      <w:r w:rsidR="00E205C3" w:rsidRPr="00E3778E">
        <w:rPr>
          <w:sz w:val="24"/>
          <w:szCs w:val="24"/>
          <w:lang w:val="pt-BR"/>
        </w:rPr>
        <w:t>.</w:t>
      </w:r>
    </w:p>
    <w:p w:rsidR="00A74D6E" w:rsidRPr="00E3778E" w:rsidRDefault="001376A0" w:rsidP="00E3778E">
      <w:pPr>
        <w:spacing w:before="174" w:after="240"/>
        <w:ind w:right="486"/>
        <w:jc w:val="both"/>
        <w:rPr>
          <w:sz w:val="24"/>
          <w:szCs w:val="24"/>
          <w:lang w:val="pt-BR"/>
        </w:rPr>
      </w:pPr>
      <w:r w:rsidRPr="00E3778E">
        <w:rPr>
          <w:sz w:val="24"/>
          <w:szCs w:val="24"/>
        </w:rPr>
        <w:t xml:space="preserve">Lei nº 10880, de 9 de </w:t>
      </w:r>
      <w:proofErr w:type="spellStart"/>
      <w:r w:rsidRPr="00E3778E">
        <w:rPr>
          <w:sz w:val="24"/>
          <w:szCs w:val="24"/>
        </w:rPr>
        <w:t>junho</w:t>
      </w:r>
      <w:proofErr w:type="spellEnd"/>
      <w:r w:rsidRPr="00E3778E">
        <w:rPr>
          <w:sz w:val="24"/>
          <w:szCs w:val="24"/>
        </w:rPr>
        <w:t xml:space="preserve"> de 2004</w:t>
      </w:r>
      <w:r w:rsidR="00E205C3" w:rsidRPr="00E3778E">
        <w:rPr>
          <w:sz w:val="24"/>
          <w:szCs w:val="24"/>
          <w:lang w:val="pt-BR"/>
        </w:rPr>
        <w:t xml:space="preserve">. Disponível em: </w:t>
      </w:r>
      <w:r w:rsidRPr="00E3778E">
        <w:rPr>
          <w:sz w:val="24"/>
          <w:szCs w:val="24"/>
        </w:rPr>
        <w:t xml:space="preserve"> </w:t>
      </w:r>
      <w:hyperlink r:id="rId12" w:history="1">
        <w:r w:rsidR="004C6040" w:rsidRPr="00E3778E">
          <w:rPr>
            <w:rStyle w:val="Hyperlink"/>
            <w:sz w:val="24"/>
            <w:szCs w:val="24"/>
          </w:rPr>
          <w:t>http://www.fnde.gov.br/programas/pnate/sobre-o-plano-ou-programa/pnate-legislacao?start=20</w:t>
        </w:r>
      </w:hyperlink>
      <w:r w:rsidR="004C6040" w:rsidRPr="00E3778E">
        <w:rPr>
          <w:sz w:val="24"/>
          <w:szCs w:val="24"/>
          <w:lang w:val="pt-BR"/>
        </w:rPr>
        <w:t xml:space="preserve"> </w:t>
      </w:r>
      <w:r w:rsidRPr="00E3778E">
        <w:rPr>
          <w:sz w:val="24"/>
          <w:szCs w:val="24"/>
          <w:lang w:val="pt-BR"/>
        </w:rPr>
        <w:t>- Acesso em 30</w:t>
      </w:r>
      <w:r w:rsidR="00616AFE" w:rsidRPr="00E3778E">
        <w:rPr>
          <w:sz w:val="24"/>
          <w:szCs w:val="24"/>
          <w:lang w:val="pt-BR"/>
        </w:rPr>
        <w:t xml:space="preserve"> de</w:t>
      </w:r>
      <w:r w:rsidRPr="00E3778E">
        <w:rPr>
          <w:sz w:val="24"/>
          <w:szCs w:val="24"/>
          <w:lang w:val="pt-BR"/>
        </w:rPr>
        <w:t xml:space="preserve"> agosto 2017</w:t>
      </w:r>
      <w:r w:rsidR="00E205C3" w:rsidRPr="00E3778E">
        <w:rPr>
          <w:sz w:val="24"/>
          <w:szCs w:val="24"/>
          <w:lang w:val="pt-BR"/>
        </w:rPr>
        <w:t>.</w:t>
      </w:r>
    </w:p>
    <w:p w:rsidR="00A74D6E" w:rsidRPr="00E3778E" w:rsidRDefault="001376A0" w:rsidP="00E3778E">
      <w:pPr>
        <w:spacing w:before="174" w:after="240"/>
        <w:ind w:right="486"/>
        <w:jc w:val="both"/>
        <w:rPr>
          <w:sz w:val="24"/>
          <w:szCs w:val="24"/>
          <w:lang w:val="pt-BR"/>
        </w:rPr>
      </w:pPr>
      <w:proofErr w:type="spellStart"/>
      <w:r w:rsidRPr="00E3778E">
        <w:rPr>
          <w:sz w:val="24"/>
          <w:szCs w:val="24"/>
        </w:rPr>
        <w:t>Resolução</w:t>
      </w:r>
      <w:proofErr w:type="spellEnd"/>
      <w:r w:rsidRPr="00E3778E">
        <w:rPr>
          <w:sz w:val="24"/>
          <w:szCs w:val="24"/>
        </w:rPr>
        <w:t xml:space="preserve">/CD/FNDE nº 43, de 10 de </w:t>
      </w:r>
      <w:proofErr w:type="spellStart"/>
      <w:r w:rsidRPr="00E3778E">
        <w:rPr>
          <w:sz w:val="24"/>
          <w:szCs w:val="24"/>
        </w:rPr>
        <w:t>setembro</w:t>
      </w:r>
      <w:proofErr w:type="spellEnd"/>
      <w:r w:rsidRPr="00E3778E">
        <w:rPr>
          <w:sz w:val="24"/>
          <w:szCs w:val="24"/>
        </w:rPr>
        <w:t xml:space="preserve"> de 2007</w:t>
      </w:r>
      <w:r w:rsidR="00195AB9" w:rsidRPr="00E3778E">
        <w:rPr>
          <w:sz w:val="24"/>
          <w:szCs w:val="24"/>
        </w:rPr>
        <w:t>.</w:t>
      </w:r>
      <w:r w:rsidRPr="00E3778E">
        <w:rPr>
          <w:sz w:val="24"/>
          <w:szCs w:val="24"/>
          <w:lang w:val="pt-BR"/>
        </w:rPr>
        <w:t xml:space="preserve"> Disponível em: </w:t>
      </w:r>
      <w:r w:rsidRPr="00E3778E">
        <w:rPr>
          <w:sz w:val="24"/>
          <w:szCs w:val="24"/>
        </w:rPr>
        <w:t xml:space="preserve"> </w:t>
      </w:r>
      <w:hyperlink r:id="rId13" w:history="1">
        <w:r w:rsidR="004C6040" w:rsidRPr="00E3778E">
          <w:rPr>
            <w:rStyle w:val="Hyperlink"/>
            <w:sz w:val="24"/>
            <w:szCs w:val="24"/>
          </w:rPr>
          <w:t>http://www.fnde.gov.br/programas/pnate/sobre-o-plano-ou-programa/pnate-legislacao?start=10</w:t>
        </w:r>
      </w:hyperlink>
      <w:r w:rsidR="004C6040" w:rsidRPr="00E3778E">
        <w:rPr>
          <w:sz w:val="24"/>
          <w:szCs w:val="24"/>
          <w:lang w:val="pt-BR"/>
        </w:rPr>
        <w:t xml:space="preserve"> </w:t>
      </w:r>
      <w:r w:rsidRPr="00E3778E">
        <w:rPr>
          <w:sz w:val="24"/>
          <w:szCs w:val="24"/>
          <w:lang w:val="pt-BR"/>
        </w:rPr>
        <w:t>- Aces</w:t>
      </w:r>
      <w:r w:rsidR="00616AFE" w:rsidRPr="00E3778E">
        <w:rPr>
          <w:sz w:val="24"/>
          <w:szCs w:val="24"/>
          <w:lang w:val="pt-BR"/>
        </w:rPr>
        <w:t>so em 05</w:t>
      </w:r>
      <w:r w:rsidRPr="00E3778E">
        <w:rPr>
          <w:sz w:val="24"/>
          <w:szCs w:val="24"/>
          <w:lang w:val="pt-BR"/>
        </w:rPr>
        <w:t xml:space="preserve"> </w:t>
      </w:r>
      <w:r w:rsidR="00616AFE" w:rsidRPr="00E3778E">
        <w:rPr>
          <w:sz w:val="24"/>
          <w:szCs w:val="24"/>
          <w:lang w:val="pt-BR"/>
        </w:rPr>
        <w:t>de setembro</w:t>
      </w:r>
      <w:r w:rsidRPr="00E3778E">
        <w:rPr>
          <w:sz w:val="24"/>
          <w:szCs w:val="24"/>
          <w:lang w:val="pt-BR"/>
        </w:rPr>
        <w:t xml:space="preserve"> 2017.</w:t>
      </w:r>
    </w:p>
    <w:p w:rsidR="00A74D6E" w:rsidRPr="00E3778E" w:rsidRDefault="001376A0" w:rsidP="00E3778E">
      <w:pPr>
        <w:spacing w:before="174" w:after="240"/>
        <w:ind w:right="486"/>
        <w:jc w:val="both"/>
        <w:rPr>
          <w:sz w:val="24"/>
          <w:szCs w:val="24"/>
          <w:lang w:val="pt-BR"/>
        </w:rPr>
      </w:pPr>
      <w:proofErr w:type="spellStart"/>
      <w:r w:rsidRPr="00E3778E">
        <w:rPr>
          <w:sz w:val="24"/>
          <w:szCs w:val="24"/>
        </w:rPr>
        <w:t>Resolução</w:t>
      </w:r>
      <w:proofErr w:type="spellEnd"/>
      <w:r w:rsidRPr="00E3778E">
        <w:rPr>
          <w:sz w:val="24"/>
          <w:szCs w:val="24"/>
        </w:rPr>
        <w:t xml:space="preserve">/CD/FNDE nº 45, de 18 de </w:t>
      </w:r>
      <w:proofErr w:type="spellStart"/>
      <w:r w:rsidRPr="00E3778E">
        <w:rPr>
          <w:sz w:val="24"/>
          <w:szCs w:val="24"/>
        </w:rPr>
        <w:t>setembro</w:t>
      </w:r>
      <w:proofErr w:type="spellEnd"/>
      <w:r w:rsidRPr="00E3778E">
        <w:rPr>
          <w:sz w:val="24"/>
          <w:szCs w:val="24"/>
        </w:rPr>
        <w:t xml:space="preserve"> de 2007</w:t>
      </w:r>
      <w:r w:rsidR="00195AB9" w:rsidRPr="00E3778E">
        <w:rPr>
          <w:sz w:val="24"/>
          <w:szCs w:val="24"/>
        </w:rPr>
        <w:t>.</w:t>
      </w:r>
      <w:r w:rsidRPr="00E3778E">
        <w:rPr>
          <w:sz w:val="24"/>
          <w:szCs w:val="24"/>
          <w:lang w:val="pt-BR"/>
        </w:rPr>
        <w:t xml:space="preserve"> Disponível em: </w:t>
      </w:r>
      <w:r w:rsidRPr="00E3778E">
        <w:rPr>
          <w:sz w:val="24"/>
          <w:szCs w:val="24"/>
        </w:rPr>
        <w:t xml:space="preserve"> </w:t>
      </w:r>
      <w:hyperlink r:id="rId14" w:history="1">
        <w:r w:rsidR="004C6040" w:rsidRPr="00E3778E">
          <w:rPr>
            <w:rStyle w:val="Hyperlink"/>
            <w:sz w:val="24"/>
            <w:szCs w:val="24"/>
          </w:rPr>
          <w:t>http://www.fnde.gov.br/programas/pnate/sobre-o-plano-ou-programa/pnate-legislacao?start=10</w:t>
        </w:r>
      </w:hyperlink>
      <w:r w:rsidR="004C6040" w:rsidRPr="00E3778E">
        <w:rPr>
          <w:sz w:val="24"/>
          <w:szCs w:val="24"/>
          <w:lang w:val="pt-BR"/>
        </w:rPr>
        <w:t xml:space="preserve"> </w:t>
      </w:r>
      <w:r w:rsidR="00616AFE" w:rsidRPr="00E3778E">
        <w:rPr>
          <w:sz w:val="24"/>
          <w:szCs w:val="24"/>
          <w:lang w:val="pt-BR"/>
        </w:rPr>
        <w:t>- Acesso em 05</w:t>
      </w:r>
      <w:r w:rsidRPr="00E3778E">
        <w:rPr>
          <w:sz w:val="24"/>
          <w:szCs w:val="24"/>
          <w:lang w:val="pt-BR"/>
        </w:rPr>
        <w:t xml:space="preserve"> </w:t>
      </w:r>
      <w:r w:rsidR="00616AFE" w:rsidRPr="00E3778E">
        <w:rPr>
          <w:sz w:val="24"/>
          <w:szCs w:val="24"/>
          <w:lang w:val="pt-BR"/>
        </w:rPr>
        <w:t>de setembro</w:t>
      </w:r>
      <w:r w:rsidRPr="00E3778E">
        <w:rPr>
          <w:sz w:val="24"/>
          <w:szCs w:val="24"/>
          <w:lang w:val="pt-BR"/>
        </w:rPr>
        <w:t xml:space="preserve"> 2017.</w:t>
      </w:r>
    </w:p>
    <w:p w:rsidR="00A74D6E" w:rsidRPr="00E3778E" w:rsidRDefault="003D73D5" w:rsidP="00E3778E">
      <w:pPr>
        <w:spacing w:before="174" w:after="240"/>
        <w:ind w:right="486"/>
        <w:jc w:val="both"/>
        <w:rPr>
          <w:sz w:val="24"/>
          <w:szCs w:val="24"/>
          <w:lang w:val="pt-BR"/>
        </w:rPr>
      </w:pPr>
      <w:proofErr w:type="spellStart"/>
      <w:r w:rsidRPr="00E3778E">
        <w:rPr>
          <w:sz w:val="24"/>
          <w:szCs w:val="24"/>
        </w:rPr>
        <w:t>Resolução</w:t>
      </w:r>
      <w:proofErr w:type="spellEnd"/>
      <w:r w:rsidRPr="00E3778E">
        <w:rPr>
          <w:sz w:val="24"/>
          <w:szCs w:val="24"/>
        </w:rPr>
        <w:t xml:space="preserve">/CD/FNDE nº 14, de 8 de </w:t>
      </w:r>
      <w:proofErr w:type="spellStart"/>
      <w:r w:rsidRPr="00E3778E">
        <w:rPr>
          <w:sz w:val="24"/>
          <w:szCs w:val="24"/>
        </w:rPr>
        <w:t>abril</w:t>
      </w:r>
      <w:proofErr w:type="spellEnd"/>
      <w:r w:rsidRPr="00E3778E">
        <w:rPr>
          <w:sz w:val="24"/>
          <w:szCs w:val="24"/>
        </w:rPr>
        <w:t xml:space="preserve"> de 2009</w:t>
      </w:r>
      <w:r w:rsidR="00195AB9" w:rsidRPr="00E3778E">
        <w:rPr>
          <w:sz w:val="24"/>
          <w:szCs w:val="24"/>
        </w:rPr>
        <w:t>.</w:t>
      </w:r>
      <w:r w:rsidRPr="00E3778E">
        <w:rPr>
          <w:sz w:val="24"/>
          <w:szCs w:val="24"/>
        </w:rPr>
        <w:t xml:space="preserve"> </w:t>
      </w:r>
      <w:r w:rsidRPr="00E3778E">
        <w:rPr>
          <w:sz w:val="24"/>
          <w:szCs w:val="24"/>
          <w:lang w:val="pt-BR"/>
        </w:rPr>
        <w:t xml:space="preserve">Disponível em: </w:t>
      </w:r>
      <w:r w:rsidRPr="00E3778E">
        <w:rPr>
          <w:sz w:val="24"/>
          <w:szCs w:val="24"/>
        </w:rPr>
        <w:t xml:space="preserve"> </w:t>
      </w:r>
      <w:hyperlink r:id="rId15" w:history="1">
        <w:r w:rsidR="004C6040" w:rsidRPr="00E3778E">
          <w:rPr>
            <w:rStyle w:val="Hyperlink"/>
            <w:sz w:val="24"/>
            <w:szCs w:val="24"/>
          </w:rPr>
          <w:t>http://www.fnde.gov.br/programas/pnate/sobre-o-plano-ou-programa/pnate-legislacao?start=10</w:t>
        </w:r>
      </w:hyperlink>
      <w:r w:rsidR="004C6040" w:rsidRPr="00E3778E">
        <w:rPr>
          <w:sz w:val="24"/>
          <w:szCs w:val="24"/>
          <w:lang w:val="pt-BR"/>
        </w:rPr>
        <w:t xml:space="preserve"> </w:t>
      </w:r>
      <w:r w:rsidR="00616AFE" w:rsidRPr="00E3778E">
        <w:rPr>
          <w:sz w:val="24"/>
          <w:szCs w:val="24"/>
          <w:lang w:val="pt-BR"/>
        </w:rPr>
        <w:t>- Acesso em 12</w:t>
      </w:r>
      <w:r w:rsidRPr="00E3778E">
        <w:rPr>
          <w:sz w:val="24"/>
          <w:szCs w:val="24"/>
          <w:lang w:val="pt-BR"/>
        </w:rPr>
        <w:t xml:space="preserve"> </w:t>
      </w:r>
      <w:r w:rsidR="00616AFE" w:rsidRPr="00E3778E">
        <w:rPr>
          <w:sz w:val="24"/>
          <w:szCs w:val="24"/>
          <w:lang w:val="pt-BR"/>
        </w:rPr>
        <w:t>setembro</w:t>
      </w:r>
      <w:r w:rsidRPr="00E3778E">
        <w:rPr>
          <w:sz w:val="24"/>
          <w:szCs w:val="24"/>
          <w:lang w:val="pt-BR"/>
        </w:rPr>
        <w:t xml:space="preserve"> 2017.</w:t>
      </w:r>
    </w:p>
    <w:p w:rsidR="00A74D6E" w:rsidRPr="00E3778E" w:rsidRDefault="003D73D5" w:rsidP="00E3778E">
      <w:pPr>
        <w:spacing w:before="174" w:after="240"/>
        <w:ind w:right="486"/>
        <w:jc w:val="both"/>
        <w:rPr>
          <w:sz w:val="24"/>
          <w:szCs w:val="24"/>
          <w:lang w:val="pt-BR"/>
        </w:rPr>
      </w:pPr>
      <w:proofErr w:type="spellStart"/>
      <w:r w:rsidRPr="00E3778E">
        <w:rPr>
          <w:sz w:val="24"/>
          <w:szCs w:val="24"/>
        </w:rPr>
        <w:t>Resolução</w:t>
      </w:r>
      <w:proofErr w:type="spellEnd"/>
      <w:r w:rsidRPr="00E3778E">
        <w:rPr>
          <w:sz w:val="24"/>
          <w:szCs w:val="24"/>
        </w:rPr>
        <w:t xml:space="preserve">/CD/FNDE/MEC nº 5, de 28 de </w:t>
      </w:r>
      <w:proofErr w:type="spellStart"/>
      <w:r w:rsidRPr="00E3778E">
        <w:rPr>
          <w:sz w:val="24"/>
          <w:szCs w:val="24"/>
        </w:rPr>
        <w:t>maio</w:t>
      </w:r>
      <w:proofErr w:type="spellEnd"/>
      <w:r w:rsidRPr="00E3778E">
        <w:rPr>
          <w:sz w:val="24"/>
          <w:szCs w:val="24"/>
        </w:rPr>
        <w:t xml:space="preserve"> de 2015</w:t>
      </w:r>
      <w:r w:rsidR="00195AB9" w:rsidRPr="00E3778E">
        <w:rPr>
          <w:sz w:val="24"/>
          <w:szCs w:val="24"/>
        </w:rPr>
        <w:t>.</w:t>
      </w:r>
      <w:r w:rsidRPr="00E3778E">
        <w:rPr>
          <w:sz w:val="24"/>
          <w:szCs w:val="24"/>
        </w:rPr>
        <w:t xml:space="preserve"> </w:t>
      </w:r>
      <w:r w:rsidRPr="00E3778E">
        <w:rPr>
          <w:sz w:val="24"/>
          <w:szCs w:val="24"/>
          <w:lang w:val="pt-BR"/>
        </w:rPr>
        <w:t xml:space="preserve">Disponível em: </w:t>
      </w:r>
      <w:r w:rsidRPr="00E3778E">
        <w:rPr>
          <w:sz w:val="24"/>
          <w:szCs w:val="24"/>
        </w:rPr>
        <w:t xml:space="preserve"> </w:t>
      </w:r>
      <w:hyperlink r:id="rId16" w:history="1">
        <w:r w:rsidR="004C6040" w:rsidRPr="00E3778E">
          <w:rPr>
            <w:rStyle w:val="Hyperlink"/>
            <w:sz w:val="24"/>
            <w:szCs w:val="24"/>
          </w:rPr>
          <w:t>http://www.fnde.gov.br/programas/pnate/sobre-o-plano-ou-programa/pnate-legislacao?start=10</w:t>
        </w:r>
      </w:hyperlink>
      <w:r w:rsidR="004C6040" w:rsidRPr="00E3778E">
        <w:rPr>
          <w:sz w:val="24"/>
          <w:szCs w:val="24"/>
          <w:lang w:val="pt-BR"/>
        </w:rPr>
        <w:t xml:space="preserve"> </w:t>
      </w:r>
      <w:r w:rsidR="00616AFE" w:rsidRPr="00E3778E">
        <w:rPr>
          <w:sz w:val="24"/>
          <w:szCs w:val="24"/>
          <w:lang w:val="pt-BR"/>
        </w:rPr>
        <w:t>- Acesso em 12</w:t>
      </w:r>
      <w:r w:rsidRPr="00E3778E">
        <w:rPr>
          <w:sz w:val="24"/>
          <w:szCs w:val="24"/>
          <w:lang w:val="pt-BR"/>
        </w:rPr>
        <w:t xml:space="preserve"> </w:t>
      </w:r>
      <w:r w:rsidR="00616AFE" w:rsidRPr="00E3778E">
        <w:rPr>
          <w:sz w:val="24"/>
          <w:szCs w:val="24"/>
          <w:lang w:val="pt-BR"/>
        </w:rPr>
        <w:t>setembro</w:t>
      </w:r>
      <w:r w:rsidRPr="00E3778E">
        <w:rPr>
          <w:sz w:val="24"/>
          <w:szCs w:val="24"/>
          <w:lang w:val="pt-BR"/>
        </w:rPr>
        <w:t xml:space="preserve"> 2017.</w:t>
      </w:r>
    </w:p>
    <w:p w:rsidR="00A74D6E" w:rsidRPr="00E3778E" w:rsidRDefault="00A74D6E" w:rsidP="00E3778E">
      <w:pPr>
        <w:spacing w:before="174" w:after="240"/>
        <w:ind w:right="486"/>
        <w:jc w:val="both"/>
        <w:rPr>
          <w:sz w:val="24"/>
          <w:szCs w:val="24"/>
          <w:lang w:val="pt-BR"/>
        </w:rPr>
      </w:pPr>
      <w:r w:rsidRPr="00E3778E">
        <w:rPr>
          <w:sz w:val="24"/>
          <w:szCs w:val="24"/>
        </w:rPr>
        <w:t>Lei nº 12.882, de</w:t>
      </w:r>
      <w:r w:rsidR="003D73D5" w:rsidRPr="00E3778E">
        <w:rPr>
          <w:sz w:val="24"/>
          <w:szCs w:val="24"/>
        </w:rPr>
        <w:t xml:space="preserve"> 03 </w:t>
      </w:r>
      <w:r w:rsidRPr="00E3778E">
        <w:rPr>
          <w:sz w:val="24"/>
          <w:szCs w:val="24"/>
        </w:rPr>
        <w:t xml:space="preserve">de </w:t>
      </w:r>
      <w:proofErr w:type="spellStart"/>
      <w:r w:rsidRPr="00E3778E">
        <w:rPr>
          <w:sz w:val="24"/>
          <w:szCs w:val="24"/>
        </w:rPr>
        <w:t>janeiro</w:t>
      </w:r>
      <w:proofErr w:type="spellEnd"/>
      <w:r w:rsidRPr="00E3778E">
        <w:rPr>
          <w:sz w:val="24"/>
          <w:szCs w:val="24"/>
        </w:rPr>
        <w:t xml:space="preserve"> de </w:t>
      </w:r>
      <w:r w:rsidR="003D73D5" w:rsidRPr="00E3778E">
        <w:rPr>
          <w:sz w:val="24"/>
          <w:szCs w:val="24"/>
        </w:rPr>
        <w:t xml:space="preserve">2008. </w:t>
      </w:r>
      <w:r w:rsidR="003D73D5" w:rsidRPr="00E3778E">
        <w:rPr>
          <w:sz w:val="24"/>
          <w:szCs w:val="24"/>
          <w:lang w:val="pt-BR"/>
        </w:rPr>
        <w:t xml:space="preserve">Disponível em: </w:t>
      </w:r>
      <w:r w:rsidR="003D73D5" w:rsidRPr="00E3778E">
        <w:rPr>
          <w:sz w:val="24"/>
          <w:szCs w:val="24"/>
        </w:rPr>
        <w:t xml:space="preserve"> </w:t>
      </w:r>
      <w:hyperlink r:id="rId17" w:history="1">
        <w:r w:rsidR="004C6040" w:rsidRPr="00E3778E">
          <w:rPr>
            <w:rStyle w:val="Hyperlink"/>
            <w:sz w:val="24"/>
            <w:szCs w:val="24"/>
          </w:rPr>
          <w:t>http://www.educacao.rs.gov.br/programa-estadual-de-apoio-ao-transporte-escolar-peate</w:t>
        </w:r>
      </w:hyperlink>
      <w:r w:rsidR="004C6040" w:rsidRPr="00E3778E">
        <w:rPr>
          <w:sz w:val="24"/>
          <w:szCs w:val="24"/>
          <w:lang w:val="pt-BR"/>
        </w:rPr>
        <w:t xml:space="preserve"> </w:t>
      </w:r>
      <w:r w:rsidR="003D73D5" w:rsidRPr="00E3778E">
        <w:rPr>
          <w:sz w:val="24"/>
          <w:szCs w:val="24"/>
          <w:lang w:val="pt-BR"/>
        </w:rPr>
        <w:t>- Acesso em 30 agosto 2017.</w:t>
      </w:r>
    </w:p>
    <w:p w:rsidR="00A74D6E" w:rsidRPr="00E3778E" w:rsidRDefault="002A2F0B" w:rsidP="00E3778E">
      <w:pPr>
        <w:spacing w:before="174" w:after="240"/>
        <w:ind w:right="486"/>
        <w:jc w:val="both"/>
        <w:rPr>
          <w:sz w:val="24"/>
          <w:szCs w:val="24"/>
          <w:lang w:val="pt-BR"/>
        </w:rPr>
      </w:pPr>
      <w:proofErr w:type="spellStart"/>
      <w:r w:rsidRPr="00E3778E">
        <w:rPr>
          <w:rStyle w:val="Forte"/>
          <w:b w:val="0"/>
          <w:bCs w:val="0"/>
          <w:sz w:val="24"/>
          <w:szCs w:val="24"/>
        </w:rPr>
        <w:t>Decreto</w:t>
      </w:r>
      <w:proofErr w:type="spellEnd"/>
      <w:r w:rsidRPr="00E3778E">
        <w:rPr>
          <w:rStyle w:val="Forte"/>
          <w:b w:val="0"/>
          <w:bCs w:val="0"/>
          <w:sz w:val="24"/>
          <w:szCs w:val="24"/>
        </w:rPr>
        <w:t xml:space="preserve"> nº 45.465, </w:t>
      </w:r>
      <w:proofErr w:type="spellStart"/>
      <w:r w:rsidRPr="00E3778E">
        <w:rPr>
          <w:rStyle w:val="Forte"/>
          <w:b w:val="0"/>
          <w:bCs w:val="0"/>
          <w:sz w:val="24"/>
          <w:szCs w:val="24"/>
        </w:rPr>
        <w:t>regulamenta</w:t>
      </w:r>
      <w:proofErr w:type="spellEnd"/>
      <w:r w:rsidRPr="00E3778E">
        <w:rPr>
          <w:rStyle w:val="Forte"/>
          <w:b w:val="0"/>
          <w:bCs w:val="0"/>
          <w:sz w:val="24"/>
          <w:szCs w:val="24"/>
        </w:rPr>
        <w:t xml:space="preserve"> a Lei nº. 12.882</w:t>
      </w:r>
      <w:r w:rsidR="00195AB9" w:rsidRPr="00E3778E">
        <w:rPr>
          <w:rStyle w:val="Forte"/>
          <w:b w:val="0"/>
          <w:bCs w:val="0"/>
          <w:sz w:val="24"/>
          <w:szCs w:val="24"/>
        </w:rPr>
        <w:t>.</w:t>
      </w:r>
      <w:r w:rsidRPr="00E3778E">
        <w:rPr>
          <w:rStyle w:val="Forte"/>
          <w:b w:val="0"/>
          <w:bCs w:val="0"/>
          <w:sz w:val="24"/>
          <w:szCs w:val="24"/>
          <w:shd w:val="clear" w:color="auto" w:fill="FFFFFF"/>
        </w:rPr>
        <w:t xml:space="preserve"> </w:t>
      </w:r>
      <w:r w:rsidR="004C6040" w:rsidRPr="00E3778E">
        <w:rPr>
          <w:sz w:val="24"/>
          <w:szCs w:val="24"/>
          <w:lang w:val="pt-BR"/>
        </w:rPr>
        <w:t xml:space="preserve">Disponível em: </w:t>
      </w:r>
      <w:r w:rsidR="00616AFE" w:rsidRPr="00E3778E">
        <w:rPr>
          <w:sz w:val="24"/>
          <w:szCs w:val="24"/>
        </w:rPr>
        <w:t xml:space="preserve"> </w:t>
      </w:r>
      <w:hyperlink r:id="rId18" w:history="1">
        <w:r w:rsidR="004C6040" w:rsidRPr="00E3778E">
          <w:rPr>
            <w:rStyle w:val="Hyperlink"/>
            <w:sz w:val="24"/>
            <w:szCs w:val="24"/>
          </w:rPr>
          <w:t>http://www.educacao.rs.gov.br/programa-estadual-de-apoio-ao-transporte-escolar-peate</w:t>
        </w:r>
      </w:hyperlink>
      <w:r w:rsidR="004C6040" w:rsidRPr="00E3778E">
        <w:rPr>
          <w:sz w:val="24"/>
          <w:szCs w:val="24"/>
          <w:lang w:val="pt-BR"/>
        </w:rPr>
        <w:t xml:space="preserve"> </w:t>
      </w:r>
      <w:r w:rsidR="00616AFE" w:rsidRPr="00E3778E">
        <w:rPr>
          <w:sz w:val="24"/>
          <w:szCs w:val="24"/>
          <w:lang w:val="pt-BR"/>
        </w:rPr>
        <w:t>- Acesso em 05 de setembro 2017.</w:t>
      </w:r>
    </w:p>
    <w:p w:rsidR="00616AFE" w:rsidRPr="00E3778E" w:rsidRDefault="00616AFE" w:rsidP="00E3778E">
      <w:pPr>
        <w:spacing w:before="174" w:after="240"/>
        <w:ind w:right="486"/>
        <w:jc w:val="both"/>
        <w:rPr>
          <w:sz w:val="24"/>
          <w:szCs w:val="24"/>
          <w:lang w:val="pt-BR"/>
        </w:rPr>
      </w:pPr>
      <w:proofErr w:type="spellStart"/>
      <w:r w:rsidRPr="00E3778E">
        <w:rPr>
          <w:rStyle w:val="Forte"/>
          <w:b w:val="0"/>
          <w:bCs w:val="0"/>
          <w:sz w:val="24"/>
          <w:szCs w:val="24"/>
        </w:rPr>
        <w:t>Decreto</w:t>
      </w:r>
      <w:proofErr w:type="spellEnd"/>
      <w:r w:rsidRPr="00E3778E">
        <w:rPr>
          <w:rStyle w:val="Forte"/>
          <w:b w:val="0"/>
          <w:bCs w:val="0"/>
          <w:sz w:val="24"/>
          <w:szCs w:val="24"/>
        </w:rPr>
        <w:t xml:space="preserve"> nº 49.253, </w:t>
      </w:r>
      <w:proofErr w:type="spellStart"/>
      <w:r w:rsidRPr="00E3778E">
        <w:rPr>
          <w:rStyle w:val="Forte"/>
          <w:b w:val="0"/>
          <w:bCs w:val="0"/>
          <w:sz w:val="24"/>
          <w:szCs w:val="24"/>
        </w:rPr>
        <w:t>introduz</w:t>
      </w:r>
      <w:proofErr w:type="spellEnd"/>
      <w:r w:rsidRPr="00E3778E">
        <w:rPr>
          <w:rStyle w:val="Forte"/>
          <w:b w:val="0"/>
          <w:bCs w:val="0"/>
          <w:sz w:val="24"/>
          <w:szCs w:val="24"/>
        </w:rPr>
        <w:t xml:space="preserve"> </w:t>
      </w:r>
      <w:proofErr w:type="spellStart"/>
      <w:r w:rsidRPr="00E3778E">
        <w:rPr>
          <w:rStyle w:val="Forte"/>
          <w:b w:val="0"/>
          <w:bCs w:val="0"/>
          <w:sz w:val="24"/>
          <w:szCs w:val="24"/>
        </w:rPr>
        <w:t>alterações</w:t>
      </w:r>
      <w:proofErr w:type="spellEnd"/>
      <w:r w:rsidRPr="00E3778E">
        <w:rPr>
          <w:rStyle w:val="Forte"/>
          <w:b w:val="0"/>
          <w:bCs w:val="0"/>
          <w:sz w:val="24"/>
          <w:szCs w:val="24"/>
        </w:rPr>
        <w:t xml:space="preserve"> no </w:t>
      </w:r>
      <w:proofErr w:type="spellStart"/>
      <w:r w:rsidRPr="00E3778E">
        <w:rPr>
          <w:rStyle w:val="Forte"/>
          <w:b w:val="0"/>
          <w:bCs w:val="0"/>
          <w:sz w:val="24"/>
          <w:szCs w:val="24"/>
        </w:rPr>
        <w:t>Decreto</w:t>
      </w:r>
      <w:proofErr w:type="spellEnd"/>
      <w:r w:rsidRPr="00E3778E">
        <w:rPr>
          <w:rStyle w:val="Forte"/>
          <w:b w:val="0"/>
          <w:bCs w:val="0"/>
          <w:sz w:val="24"/>
          <w:szCs w:val="24"/>
        </w:rPr>
        <w:t xml:space="preserve"> nº 45.465</w:t>
      </w:r>
      <w:r w:rsidR="00195AB9" w:rsidRPr="00E3778E">
        <w:rPr>
          <w:rStyle w:val="Forte"/>
          <w:b w:val="0"/>
          <w:bCs w:val="0"/>
          <w:sz w:val="24"/>
          <w:szCs w:val="24"/>
        </w:rPr>
        <w:t>.</w:t>
      </w:r>
      <w:r w:rsidRPr="00E3778E">
        <w:rPr>
          <w:rStyle w:val="Forte"/>
          <w:b w:val="0"/>
          <w:bCs w:val="0"/>
          <w:sz w:val="24"/>
          <w:szCs w:val="24"/>
          <w:shd w:val="clear" w:color="auto" w:fill="FFFFFF"/>
        </w:rPr>
        <w:t xml:space="preserve"> </w:t>
      </w:r>
      <w:r w:rsidR="004C6040" w:rsidRPr="00E3778E">
        <w:rPr>
          <w:sz w:val="24"/>
          <w:szCs w:val="24"/>
          <w:lang w:val="pt-BR"/>
        </w:rPr>
        <w:t xml:space="preserve">Disponível em: </w:t>
      </w:r>
      <w:r w:rsidRPr="00E3778E">
        <w:rPr>
          <w:sz w:val="24"/>
          <w:szCs w:val="24"/>
        </w:rPr>
        <w:t xml:space="preserve"> </w:t>
      </w:r>
      <w:hyperlink r:id="rId19" w:history="1">
        <w:r w:rsidR="004C6040" w:rsidRPr="00E3778E">
          <w:rPr>
            <w:rStyle w:val="Hyperlink"/>
            <w:sz w:val="24"/>
            <w:szCs w:val="24"/>
          </w:rPr>
          <w:t>http://www.educacao.rs.gov.br/programa-estadual-de-apoio-ao-transporte-escolar-peate</w:t>
        </w:r>
      </w:hyperlink>
      <w:r w:rsidR="004C6040" w:rsidRPr="00E3778E">
        <w:rPr>
          <w:sz w:val="24"/>
          <w:szCs w:val="24"/>
          <w:lang w:val="pt-BR"/>
        </w:rPr>
        <w:t xml:space="preserve"> </w:t>
      </w:r>
      <w:r w:rsidRPr="00E3778E">
        <w:rPr>
          <w:sz w:val="24"/>
          <w:szCs w:val="24"/>
          <w:lang w:val="pt-BR"/>
        </w:rPr>
        <w:t>- Acesso em 05 de setembro 2017.</w:t>
      </w:r>
    </w:p>
    <w:sectPr w:rsidR="00616AFE" w:rsidRPr="00E3778E" w:rsidSect="00A74D6E">
      <w:headerReference w:type="default" r:id="rId20"/>
      <w:pgSz w:w="11900" w:h="16840"/>
      <w:pgMar w:top="1000" w:right="1127" w:bottom="280" w:left="156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21A" w:rsidRDefault="0000621A">
      <w:r>
        <w:separator/>
      </w:r>
    </w:p>
  </w:endnote>
  <w:endnote w:type="continuationSeparator" w:id="0">
    <w:p w:rsidR="0000621A" w:rsidRDefault="00006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21A" w:rsidRDefault="0000621A">
      <w:r>
        <w:separator/>
      </w:r>
    </w:p>
  </w:footnote>
  <w:footnote w:type="continuationSeparator" w:id="0">
    <w:p w:rsidR="0000621A" w:rsidRDefault="00006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3D5" w:rsidRDefault="003D73D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301992" behindDoc="1" locked="0" layoutInCell="1" allowOverlap="1">
              <wp:simplePos x="0" y="0"/>
              <wp:positionH relativeFrom="page">
                <wp:posOffset>6745605</wp:posOffset>
              </wp:positionH>
              <wp:positionV relativeFrom="page">
                <wp:posOffset>462915</wp:posOffset>
              </wp:positionV>
              <wp:extent cx="12192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73D5" w:rsidRDefault="003D73D5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E107B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31.15pt;margin-top:36.45pt;width:9.6pt;height:13.05pt;z-index:-14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IUaqwIAAKg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" filled="f" stroked="f">
              <v:textbox inset="0,0,0,0">
                <w:txbxContent>
                  <w:p w:rsidR="003D73D5" w:rsidRDefault="003D73D5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E107B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3D5" w:rsidRDefault="003D73D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302016" behindDoc="1" locked="0" layoutInCell="1" allowOverlap="1">
              <wp:simplePos x="0" y="0"/>
              <wp:positionH relativeFrom="page">
                <wp:posOffset>6673850</wp:posOffset>
              </wp:positionH>
              <wp:positionV relativeFrom="page">
                <wp:posOffset>462915</wp:posOffset>
              </wp:positionV>
              <wp:extent cx="193675" cy="16573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73D5" w:rsidRDefault="003D73D5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E107B">
                            <w:rPr>
                              <w:rFonts w:ascii="Calibri"/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25.5pt;margin-top:36.45pt;width:15.25pt;height:13.05pt;z-index:-1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" filled="f" stroked="f">
              <v:textbox inset="0,0,0,0">
                <w:txbxContent>
                  <w:p w:rsidR="003D73D5" w:rsidRDefault="003D73D5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E107B">
                      <w:rPr>
                        <w:rFonts w:ascii="Calibri"/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8A5"/>
    <w:multiLevelType w:val="hybridMultilevel"/>
    <w:tmpl w:val="BEE04CEE"/>
    <w:lvl w:ilvl="0" w:tplc="CB980E96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750D546">
      <w:numFmt w:val="bullet"/>
      <w:lvlText w:val="•"/>
      <w:lvlJc w:val="left"/>
      <w:pPr>
        <w:ind w:left="1744" w:hanging="361"/>
      </w:pPr>
      <w:rPr>
        <w:rFonts w:hint="default"/>
      </w:rPr>
    </w:lvl>
    <w:lvl w:ilvl="2" w:tplc="5D3C51EA">
      <w:numFmt w:val="bullet"/>
      <w:lvlText w:val="•"/>
      <w:lvlJc w:val="left"/>
      <w:pPr>
        <w:ind w:left="2628" w:hanging="361"/>
      </w:pPr>
      <w:rPr>
        <w:rFonts w:hint="default"/>
      </w:rPr>
    </w:lvl>
    <w:lvl w:ilvl="3" w:tplc="CE089534">
      <w:numFmt w:val="bullet"/>
      <w:lvlText w:val="•"/>
      <w:lvlJc w:val="left"/>
      <w:pPr>
        <w:ind w:left="3512" w:hanging="361"/>
      </w:pPr>
      <w:rPr>
        <w:rFonts w:hint="default"/>
      </w:rPr>
    </w:lvl>
    <w:lvl w:ilvl="4" w:tplc="875C34CE">
      <w:numFmt w:val="bullet"/>
      <w:lvlText w:val="•"/>
      <w:lvlJc w:val="left"/>
      <w:pPr>
        <w:ind w:left="4396" w:hanging="361"/>
      </w:pPr>
      <w:rPr>
        <w:rFonts w:hint="default"/>
      </w:rPr>
    </w:lvl>
    <w:lvl w:ilvl="5" w:tplc="4F0CD910">
      <w:numFmt w:val="bullet"/>
      <w:lvlText w:val="•"/>
      <w:lvlJc w:val="left"/>
      <w:pPr>
        <w:ind w:left="5280" w:hanging="361"/>
      </w:pPr>
      <w:rPr>
        <w:rFonts w:hint="default"/>
      </w:rPr>
    </w:lvl>
    <w:lvl w:ilvl="6" w:tplc="B54E0E22">
      <w:numFmt w:val="bullet"/>
      <w:lvlText w:val="•"/>
      <w:lvlJc w:val="left"/>
      <w:pPr>
        <w:ind w:left="6164" w:hanging="361"/>
      </w:pPr>
      <w:rPr>
        <w:rFonts w:hint="default"/>
      </w:rPr>
    </w:lvl>
    <w:lvl w:ilvl="7" w:tplc="99609E46">
      <w:numFmt w:val="bullet"/>
      <w:lvlText w:val="•"/>
      <w:lvlJc w:val="left"/>
      <w:pPr>
        <w:ind w:left="7048" w:hanging="361"/>
      </w:pPr>
      <w:rPr>
        <w:rFonts w:hint="default"/>
      </w:rPr>
    </w:lvl>
    <w:lvl w:ilvl="8" w:tplc="6B900DF8">
      <w:numFmt w:val="bullet"/>
      <w:lvlText w:val="•"/>
      <w:lvlJc w:val="left"/>
      <w:pPr>
        <w:ind w:left="7932" w:hanging="361"/>
      </w:pPr>
      <w:rPr>
        <w:rFonts w:hint="default"/>
      </w:rPr>
    </w:lvl>
  </w:abstractNum>
  <w:abstractNum w:abstractNumId="1" w15:restartNumberingAfterBreak="0">
    <w:nsid w:val="06325C2D"/>
    <w:multiLevelType w:val="multilevel"/>
    <w:tmpl w:val="27289EBC"/>
    <w:lvl w:ilvl="0">
      <w:start w:val="1"/>
      <w:numFmt w:val="decimal"/>
      <w:lvlText w:val="%1."/>
      <w:lvlJc w:val="left"/>
      <w:pPr>
        <w:ind w:left="559" w:hanging="440"/>
      </w:pPr>
      <w:rPr>
        <w:rFonts w:ascii="Arial" w:eastAsia="Arial" w:hAnsi="Arial" w:cs="Arial" w:hint="default"/>
        <w:spacing w:val="0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001" w:hanging="661"/>
      </w:pPr>
      <w:rPr>
        <w:rFonts w:ascii="Arial" w:eastAsia="Arial" w:hAnsi="Arial" w:cs="Arial" w:hint="default"/>
        <w:spacing w:val="0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1219" w:hanging="879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1220" w:hanging="879"/>
      </w:pPr>
      <w:rPr>
        <w:rFonts w:hint="default"/>
      </w:rPr>
    </w:lvl>
    <w:lvl w:ilvl="4">
      <w:numFmt w:val="bullet"/>
      <w:lvlText w:val="•"/>
      <w:lvlJc w:val="left"/>
      <w:pPr>
        <w:ind w:left="2431" w:hanging="879"/>
      </w:pPr>
      <w:rPr>
        <w:rFonts w:hint="default"/>
      </w:rPr>
    </w:lvl>
    <w:lvl w:ilvl="5">
      <w:numFmt w:val="bullet"/>
      <w:lvlText w:val="•"/>
      <w:lvlJc w:val="left"/>
      <w:pPr>
        <w:ind w:left="3642" w:hanging="879"/>
      </w:pPr>
      <w:rPr>
        <w:rFonts w:hint="default"/>
      </w:rPr>
    </w:lvl>
    <w:lvl w:ilvl="6">
      <w:numFmt w:val="bullet"/>
      <w:lvlText w:val="•"/>
      <w:lvlJc w:val="left"/>
      <w:pPr>
        <w:ind w:left="4854" w:hanging="879"/>
      </w:pPr>
      <w:rPr>
        <w:rFonts w:hint="default"/>
      </w:rPr>
    </w:lvl>
    <w:lvl w:ilvl="7">
      <w:numFmt w:val="bullet"/>
      <w:lvlText w:val="•"/>
      <w:lvlJc w:val="left"/>
      <w:pPr>
        <w:ind w:left="6065" w:hanging="879"/>
      </w:pPr>
      <w:rPr>
        <w:rFonts w:hint="default"/>
      </w:rPr>
    </w:lvl>
    <w:lvl w:ilvl="8">
      <w:numFmt w:val="bullet"/>
      <w:lvlText w:val="•"/>
      <w:lvlJc w:val="left"/>
      <w:pPr>
        <w:ind w:left="7277" w:hanging="879"/>
      </w:pPr>
      <w:rPr>
        <w:rFonts w:hint="default"/>
      </w:rPr>
    </w:lvl>
  </w:abstractNum>
  <w:abstractNum w:abstractNumId="2" w15:restartNumberingAfterBreak="0">
    <w:nsid w:val="0D257F8F"/>
    <w:multiLevelType w:val="hybridMultilevel"/>
    <w:tmpl w:val="F09E722C"/>
    <w:lvl w:ilvl="0" w:tplc="617C33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40BD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8EB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D81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962A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A88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72B2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D8A0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C46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690F83"/>
    <w:multiLevelType w:val="multilevel"/>
    <w:tmpl w:val="6C7E9C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4" w15:restartNumberingAfterBreak="0">
    <w:nsid w:val="229D1C5E"/>
    <w:multiLevelType w:val="hybridMultilevel"/>
    <w:tmpl w:val="108C34B6"/>
    <w:lvl w:ilvl="0" w:tplc="91F4B6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32B2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74A9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4433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EC3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38CB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F047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1AB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2A07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EB048DD"/>
    <w:multiLevelType w:val="multilevel"/>
    <w:tmpl w:val="26807FD6"/>
    <w:lvl w:ilvl="0">
      <w:start w:val="2"/>
      <w:numFmt w:val="decimal"/>
      <w:lvlText w:val="%1"/>
      <w:lvlJc w:val="left"/>
      <w:pPr>
        <w:ind w:left="1001" w:hanging="66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1" w:hanging="661"/>
      </w:pPr>
      <w:rPr>
        <w:rFonts w:ascii="Arial" w:eastAsia="Arial" w:hAnsi="Arial" w:cs="Arial" w:hint="default"/>
        <w:spacing w:val="0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340" w:hanging="879"/>
      </w:pPr>
      <w:rPr>
        <w:rFonts w:ascii="Arial" w:eastAsia="Arial" w:hAnsi="Arial" w:cs="Arial" w:hint="default"/>
        <w:spacing w:val="0"/>
        <w:w w:val="99"/>
        <w:sz w:val="24"/>
        <w:szCs w:val="24"/>
      </w:rPr>
    </w:lvl>
    <w:lvl w:ilvl="3">
      <w:numFmt w:val="bullet"/>
      <w:lvlText w:val="•"/>
      <w:lvlJc w:val="left"/>
      <w:pPr>
        <w:ind w:left="2933" w:hanging="879"/>
      </w:pPr>
      <w:rPr>
        <w:rFonts w:hint="default"/>
      </w:rPr>
    </w:lvl>
    <w:lvl w:ilvl="4">
      <w:numFmt w:val="bullet"/>
      <w:lvlText w:val="•"/>
      <w:lvlJc w:val="left"/>
      <w:pPr>
        <w:ind w:left="3900" w:hanging="879"/>
      </w:pPr>
      <w:rPr>
        <w:rFonts w:hint="default"/>
      </w:rPr>
    </w:lvl>
    <w:lvl w:ilvl="5">
      <w:numFmt w:val="bullet"/>
      <w:lvlText w:val="•"/>
      <w:lvlJc w:val="left"/>
      <w:pPr>
        <w:ind w:left="4866" w:hanging="879"/>
      </w:pPr>
      <w:rPr>
        <w:rFonts w:hint="default"/>
      </w:rPr>
    </w:lvl>
    <w:lvl w:ilvl="6">
      <w:numFmt w:val="bullet"/>
      <w:lvlText w:val="•"/>
      <w:lvlJc w:val="left"/>
      <w:pPr>
        <w:ind w:left="5833" w:hanging="879"/>
      </w:pPr>
      <w:rPr>
        <w:rFonts w:hint="default"/>
      </w:rPr>
    </w:lvl>
    <w:lvl w:ilvl="7">
      <w:numFmt w:val="bullet"/>
      <w:lvlText w:val="•"/>
      <w:lvlJc w:val="left"/>
      <w:pPr>
        <w:ind w:left="6800" w:hanging="879"/>
      </w:pPr>
      <w:rPr>
        <w:rFonts w:hint="default"/>
      </w:rPr>
    </w:lvl>
    <w:lvl w:ilvl="8">
      <w:numFmt w:val="bullet"/>
      <w:lvlText w:val="•"/>
      <w:lvlJc w:val="left"/>
      <w:pPr>
        <w:ind w:left="7766" w:hanging="879"/>
      </w:pPr>
      <w:rPr>
        <w:rFonts w:hint="default"/>
      </w:rPr>
    </w:lvl>
  </w:abstractNum>
  <w:abstractNum w:abstractNumId="6" w15:restartNumberingAfterBreak="0">
    <w:nsid w:val="33E93EE1"/>
    <w:multiLevelType w:val="hybridMultilevel"/>
    <w:tmpl w:val="16507CB8"/>
    <w:lvl w:ilvl="0" w:tplc="25D84DDA">
      <w:numFmt w:val="bullet"/>
      <w:lvlText w:val="•"/>
      <w:lvlJc w:val="left"/>
      <w:pPr>
        <w:ind w:left="850" w:hanging="709"/>
      </w:pPr>
      <w:rPr>
        <w:rFonts w:ascii="Arial" w:eastAsia="Arial" w:hAnsi="Arial" w:cs="Arial" w:hint="default"/>
        <w:w w:val="99"/>
        <w:sz w:val="24"/>
        <w:szCs w:val="24"/>
      </w:rPr>
    </w:lvl>
    <w:lvl w:ilvl="1" w:tplc="34D8ABC2">
      <w:numFmt w:val="bullet"/>
      <w:lvlText w:val="•"/>
      <w:lvlJc w:val="left"/>
      <w:pPr>
        <w:ind w:left="1744" w:hanging="709"/>
      </w:pPr>
      <w:rPr>
        <w:rFonts w:hint="default"/>
      </w:rPr>
    </w:lvl>
    <w:lvl w:ilvl="2" w:tplc="A4FE3B08">
      <w:numFmt w:val="bullet"/>
      <w:lvlText w:val="•"/>
      <w:lvlJc w:val="left"/>
      <w:pPr>
        <w:ind w:left="2628" w:hanging="709"/>
      </w:pPr>
      <w:rPr>
        <w:rFonts w:hint="default"/>
      </w:rPr>
    </w:lvl>
    <w:lvl w:ilvl="3" w:tplc="12A48F80">
      <w:numFmt w:val="bullet"/>
      <w:lvlText w:val="•"/>
      <w:lvlJc w:val="left"/>
      <w:pPr>
        <w:ind w:left="3512" w:hanging="709"/>
      </w:pPr>
      <w:rPr>
        <w:rFonts w:hint="default"/>
      </w:rPr>
    </w:lvl>
    <w:lvl w:ilvl="4" w:tplc="94C282CA">
      <w:numFmt w:val="bullet"/>
      <w:lvlText w:val="•"/>
      <w:lvlJc w:val="left"/>
      <w:pPr>
        <w:ind w:left="4396" w:hanging="709"/>
      </w:pPr>
      <w:rPr>
        <w:rFonts w:hint="default"/>
      </w:rPr>
    </w:lvl>
    <w:lvl w:ilvl="5" w:tplc="EE0A8FE0">
      <w:numFmt w:val="bullet"/>
      <w:lvlText w:val="•"/>
      <w:lvlJc w:val="left"/>
      <w:pPr>
        <w:ind w:left="5280" w:hanging="709"/>
      </w:pPr>
      <w:rPr>
        <w:rFonts w:hint="default"/>
      </w:rPr>
    </w:lvl>
    <w:lvl w:ilvl="6" w:tplc="2DEE830C">
      <w:numFmt w:val="bullet"/>
      <w:lvlText w:val="•"/>
      <w:lvlJc w:val="left"/>
      <w:pPr>
        <w:ind w:left="6164" w:hanging="709"/>
      </w:pPr>
      <w:rPr>
        <w:rFonts w:hint="default"/>
      </w:rPr>
    </w:lvl>
    <w:lvl w:ilvl="7" w:tplc="08C6DEE2">
      <w:numFmt w:val="bullet"/>
      <w:lvlText w:val="•"/>
      <w:lvlJc w:val="left"/>
      <w:pPr>
        <w:ind w:left="7048" w:hanging="709"/>
      </w:pPr>
      <w:rPr>
        <w:rFonts w:hint="default"/>
      </w:rPr>
    </w:lvl>
    <w:lvl w:ilvl="8" w:tplc="1362F6E8">
      <w:numFmt w:val="bullet"/>
      <w:lvlText w:val="•"/>
      <w:lvlJc w:val="left"/>
      <w:pPr>
        <w:ind w:left="7932" w:hanging="709"/>
      </w:pPr>
      <w:rPr>
        <w:rFonts w:hint="default"/>
      </w:rPr>
    </w:lvl>
  </w:abstractNum>
  <w:abstractNum w:abstractNumId="7" w15:restartNumberingAfterBreak="0">
    <w:nsid w:val="45E10441"/>
    <w:multiLevelType w:val="multilevel"/>
    <w:tmpl w:val="A5484FE2"/>
    <w:lvl w:ilvl="0">
      <w:start w:val="1"/>
      <w:numFmt w:val="decimal"/>
      <w:lvlText w:val="%1."/>
      <w:lvlJc w:val="left"/>
      <w:pPr>
        <w:ind w:left="861" w:hanging="361"/>
        <w:jc w:val="righ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41" w:hanging="709"/>
      </w:pPr>
      <w:rPr>
        <w:rFonts w:ascii="Arial" w:eastAsia="Arial" w:hAnsi="Arial" w:cs="Arial" w:hint="default"/>
        <w:spacing w:val="0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850" w:hanging="709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2824" w:hanging="709"/>
      </w:pPr>
      <w:rPr>
        <w:rFonts w:hint="default"/>
      </w:rPr>
    </w:lvl>
    <w:lvl w:ilvl="4">
      <w:numFmt w:val="bullet"/>
      <w:lvlText w:val="•"/>
      <w:lvlJc w:val="left"/>
      <w:pPr>
        <w:ind w:left="3806" w:hanging="709"/>
      </w:pPr>
      <w:rPr>
        <w:rFonts w:hint="default"/>
      </w:rPr>
    </w:lvl>
    <w:lvl w:ilvl="5">
      <w:numFmt w:val="bullet"/>
      <w:lvlText w:val="•"/>
      <w:lvlJc w:val="left"/>
      <w:pPr>
        <w:ind w:left="4788" w:hanging="709"/>
      </w:pPr>
      <w:rPr>
        <w:rFonts w:hint="default"/>
      </w:rPr>
    </w:lvl>
    <w:lvl w:ilvl="6">
      <w:numFmt w:val="bullet"/>
      <w:lvlText w:val="•"/>
      <w:lvlJc w:val="left"/>
      <w:pPr>
        <w:ind w:left="5771" w:hanging="709"/>
      </w:pPr>
      <w:rPr>
        <w:rFonts w:hint="default"/>
      </w:rPr>
    </w:lvl>
    <w:lvl w:ilvl="7">
      <w:numFmt w:val="bullet"/>
      <w:lvlText w:val="•"/>
      <w:lvlJc w:val="left"/>
      <w:pPr>
        <w:ind w:left="6753" w:hanging="709"/>
      </w:pPr>
      <w:rPr>
        <w:rFonts w:hint="default"/>
      </w:rPr>
    </w:lvl>
    <w:lvl w:ilvl="8">
      <w:numFmt w:val="bullet"/>
      <w:lvlText w:val="•"/>
      <w:lvlJc w:val="left"/>
      <w:pPr>
        <w:ind w:left="7735" w:hanging="709"/>
      </w:pPr>
      <w:rPr>
        <w:rFonts w:hint="default"/>
      </w:rPr>
    </w:lvl>
  </w:abstractNum>
  <w:abstractNum w:abstractNumId="8" w15:restartNumberingAfterBreak="0">
    <w:nsid w:val="472F0DA5"/>
    <w:multiLevelType w:val="hybridMultilevel"/>
    <w:tmpl w:val="3BF22E36"/>
    <w:lvl w:ilvl="0" w:tplc="5ABE9BC8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1FAE38C">
      <w:numFmt w:val="bullet"/>
      <w:lvlText w:val="•"/>
      <w:lvlJc w:val="left"/>
      <w:pPr>
        <w:ind w:left="1744" w:hanging="361"/>
      </w:pPr>
      <w:rPr>
        <w:rFonts w:hint="default"/>
      </w:rPr>
    </w:lvl>
    <w:lvl w:ilvl="2" w:tplc="15F6E1FE">
      <w:numFmt w:val="bullet"/>
      <w:lvlText w:val="•"/>
      <w:lvlJc w:val="left"/>
      <w:pPr>
        <w:ind w:left="2628" w:hanging="361"/>
      </w:pPr>
      <w:rPr>
        <w:rFonts w:hint="default"/>
      </w:rPr>
    </w:lvl>
    <w:lvl w:ilvl="3" w:tplc="8F60CC50">
      <w:numFmt w:val="bullet"/>
      <w:lvlText w:val="•"/>
      <w:lvlJc w:val="left"/>
      <w:pPr>
        <w:ind w:left="3512" w:hanging="361"/>
      </w:pPr>
      <w:rPr>
        <w:rFonts w:hint="default"/>
      </w:rPr>
    </w:lvl>
    <w:lvl w:ilvl="4" w:tplc="D1EAAEDC">
      <w:numFmt w:val="bullet"/>
      <w:lvlText w:val="•"/>
      <w:lvlJc w:val="left"/>
      <w:pPr>
        <w:ind w:left="4396" w:hanging="361"/>
      </w:pPr>
      <w:rPr>
        <w:rFonts w:hint="default"/>
      </w:rPr>
    </w:lvl>
    <w:lvl w:ilvl="5" w:tplc="9B2C5936">
      <w:numFmt w:val="bullet"/>
      <w:lvlText w:val="•"/>
      <w:lvlJc w:val="left"/>
      <w:pPr>
        <w:ind w:left="5280" w:hanging="361"/>
      </w:pPr>
      <w:rPr>
        <w:rFonts w:hint="default"/>
      </w:rPr>
    </w:lvl>
    <w:lvl w:ilvl="6" w:tplc="0916CAEE">
      <w:numFmt w:val="bullet"/>
      <w:lvlText w:val="•"/>
      <w:lvlJc w:val="left"/>
      <w:pPr>
        <w:ind w:left="6164" w:hanging="361"/>
      </w:pPr>
      <w:rPr>
        <w:rFonts w:hint="default"/>
      </w:rPr>
    </w:lvl>
    <w:lvl w:ilvl="7" w:tplc="B0A2DA1E">
      <w:numFmt w:val="bullet"/>
      <w:lvlText w:val="•"/>
      <w:lvlJc w:val="left"/>
      <w:pPr>
        <w:ind w:left="7048" w:hanging="361"/>
      </w:pPr>
      <w:rPr>
        <w:rFonts w:hint="default"/>
      </w:rPr>
    </w:lvl>
    <w:lvl w:ilvl="8" w:tplc="327E94E0">
      <w:numFmt w:val="bullet"/>
      <w:lvlText w:val="•"/>
      <w:lvlJc w:val="left"/>
      <w:pPr>
        <w:ind w:left="7932" w:hanging="361"/>
      </w:pPr>
      <w:rPr>
        <w:rFonts w:hint="default"/>
      </w:rPr>
    </w:lvl>
  </w:abstractNum>
  <w:abstractNum w:abstractNumId="9" w15:restartNumberingAfterBreak="0">
    <w:nsid w:val="5958468E"/>
    <w:multiLevelType w:val="multilevel"/>
    <w:tmpl w:val="2A1AAADA"/>
    <w:lvl w:ilvl="0">
      <w:start w:val="1"/>
      <w:numFmt w:val="decimal"/>
      <w:lvlText w:val="%1"/>
      <w:lvlJc w:val="left"/>
      <w:pPr>
        <w:ind w:left="141" w:hanging="118"/>
      </w:pPr>
      <w:rPr>
        <w:rFonts w:ascii="Calibri" w:eastAsia="Calibri" w:hAnsi="Calibri" w:cs="Calibri" w:hint="default"/>
        <w:w w:val="100"/>
        <w:sz w:val="16"/>
        <w:szCs w:val="16"/>
      </w:rPr>
    </w:lvl>
    <w:lvl w:ilvl="1">
      <w:start w:val="1"/>
      <w:numFmt w:val="decimal"/>
      <w:lvlText w:val="%1.%2"/>
      <w:lvlJc w:val="left"/>
      <w:pPr>
        <w:ind w:left="850" w:hanging="709"/>
      </w:pPr>
      <w:rPr>
        <w:rFonts w:ascii="Arial" w:eastAsia="Arial" w:hAnsi="Arial" w:cs="Arial" w:hint="default"/>
        <w:spacing w:val="0"/>
        <w:w w:val="99"/>
        <w:sz w:val="24"/>
        <w:szCs w:val="24"/>
      </w:rPr>
    </w:lvl>
    <w:lvl w:ilvl="2">
      <w:numFmt w:val="bullet"/>
      <w:lvlText w:val="•"/>
      <w:lvlJc w:val="left"/>
      <w:pPr>
        <w:ind w:left="1842" w:hanging="709"/>
      </w:pPr>
      <w:rPr>
        <w:rFonts w:hint="default"/>
      </w:rPr>
    </w:lvl>
    <w:lvl w:ilvl="3">
      <w:numFmt w:val="bullet"/>
      <w:lvlText w:val="•"/>
      <w:lvlJc w:val="left"/>
      <w:pPr>
        <w:ind w:left="2824" w:hanging="709"/>
      </w:pPr>
      <w:rPr>
        <w:rFonts w:hint="default"/>
      </w:rPr>
    </w:lvl>
    <w:lvl w:ilvl="4">
      <w:numFmt w:val="bullet"/>
      <w:lvlText w:val="•"/>
      <w:lvlJc w:val="left"/>
      <w:pPr>
        <w:ind w:left="3806" w:hanging="709"/>
      </w:pPr>
      <w:rPr>
        <w:rFonts w:hint="default"/>
      </w:rPr>
    </w:lvl>
    <w:lvl w:ilvl="5">
      <w:numFmt w:val="bullet"/>
      <w:lvlText w:val="•"/>
      <w:lvlJc w:val="left"/>
      <w:pPr>
        <w:ind w:left="4788" w:hanging="709"/>
      </w:pPr>
      <w:rPr>
        <w:rFonts w:hint="default"/>
      </w:rPr>
    </w:lvl>
    <w:lvl w:ilvl="6">
      <w:numFmt w:val="bullet"/>
      <w:lvlText w:val="•"/>
      <w:lvlJc w:val="left"/>
      <w:pPr>
        <w:ind w:left="5771" w:hanging="709"/>
      </w:pPr>
      <w:rPr>
        <w:rFonts w:hint="default"/>
      </w:rPr>
    </w:lvl>
    <w:lvl w:ilvl="7">
      <w:numFmt w:val="bullet"/>
      <w:lvlText w:val="•"/>
      <w:lvlJc w:val="left"/>
      <w:pPr>
        <w:ind w:left="6753" w:hanging="709"/>
      </w:pPr>
      <w:rPr>
        <w:rFonts w:hint="default"/>
      </w:rPr>
    </w:lvl>
    <w:lvl w:ilvl="8">
      <w:numFmt w:val="bullet"/>
      <w:lvlText w:val="•"/>
      <w:lvlJc w:val="left"/>
      <w:pPr>
        <w:ind w:left="7735" w:hanging="709"/>
      </w:pPr>
      <w:rPr>
        <w:rFonts w:hint="default"/>
      </w:rPr>
    </w:lvl>
  </w:abstractNum>
  <w:abstractNum w:abstractNumId="10" w15:restartNumberingAfterBreak="0">
    <w:nsid w:val="5E67671B"/>
    <w:multiLevelType w:val="hybridMultilevel"/>
    <w:tmpl w:val="82E04C54"/>
    <w:lvl w:ilvl="0" w:tplc="B00AF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0F6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D446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20DD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D2C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A20A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77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A87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B2DD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B4C10A2"/>
    <w:multiLevelType w:val="hybridMultilevel"/>
    <w:tmpl w:val="947A9928"/>
    <w:lvl w:ilvl="0" w:tplc="002CCE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A40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6EE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AA78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BC5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3867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96F6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F4F9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3889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1A2225F"/>
    <w:multiLevelType w:val="hybridMultilevel"/>
    <w:tmpl w:val="90547D2A"/>
    <w:lvl w:ilvl="0" w:tplc="0416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9"/>
  </w:num>
  <w:num w:numId="5">
    <w:abstractNumId w:val="7"/>
  </w:num>
  <w:num w:numId="6">
    <w:abstractNumId w:val="5"/>
  </w:num>
  <w:num w:numId="7">
    <w:abstractNumId w:val="1"/>
  </w:num>
  <w:num w:numId="8">
    <w:abstractNumId w:val="10"/>
  </w:num>
  <w:num w:numId="9">
    <w:abstractNumId w:val="12"/>
  </w:num>
  <w:num w:numId="10">
    <w:abstractNumId w:val="11"/>
  </w:num>
  <w:num w:numId="11">
    <w:abstractNumId w:val="4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FD0"/>
    <w:rsid w:val="0000621A"/>
    <w:rsid w:val="000064C5"/>
    <w:rsid w:val="0002288F"/>
    <w:rsid w:val="000339C6"/>
    <w:rsid w:val="00034A4F"/>
    <w:rsid w:val="0003795F"/>
    <w:rsid w:val="00047351"/>
    <w:rsid w:val="000A6BA1"/>
    <w:rsid w:val="000F28A3"/>
    <w:rsid w:val="000F6E2D"/>
    <w:rsid w:val="00134592"/>
    <w:rsid w:val="001376A0"/>
    <w:rsid w:val="0017408F"/>
    <w:rsid w:val="00187D5A"/>
    <w:rsid w:val="00192D54"/>
    <w:rsid w:val="00195AB9"/>
    <w:rsid w:val="001A61F5"/>
    <w:rsid w:val="001E131E"/>
    <w:rsid w:val="002024E3"/>
    <w:rsid w:val="00242121"/>
    <w:rsid w:val="00243DD9"/>
    <w:rsid w:val="00266F6B"/>
    <w:rsid w:val="00276789"/>
    <w:rsid w:val="002A2F0B"/>
    <w:rsid w:val="002A3F1B"/>
    <w:rsid w:val="002A4B15"/>
    <w:rsid w:val="002A79B9"/>
    <w:rsid w:val="002B50A8"/>
    <w:rsid w:val="002F5454"/>
    <w:rsid w:val="00323E2F"/>
    <w:rsid w:val="00335A95"/>
    <w:rsid w:val="00354283"/>
    <w:rsid w:val="003A51F3"/>
    <w:rsid w:val="003B2F4A"/>
    <w:rsid w:val="003D0EF5"/>
    <w:rsid w:val="003D73D5"/>
    <w:rsid w:val="003E1C64"/>
    <w:rsid w:val="003E39B0"/>
    <w:rsid w:val="003E7655"/>
    <w:rsid w:val="00400D74"/>
    <w:rsid w:val="00424057"/>
    <w:rsid w:val="00463795"/>
    <w:rsid w:val="00483021"/>
    <w:rsid w:val="004A5041"/>
    <w:rsid w:val="004B5DFB"/>
    <w:rsid w:val="004B7523"/>
    <w:rsid w:val="004C6040"/>
    <w:rsid w:val="004E107B"/>
    <w:rsid w:val="004E504B"/>
    <w:rsid w:val="00504D43"/>
    <w:rsid w:val="00514A49"/>
    <w:rsid w:val="005637F9"/>
    <w:rsid w:val="00583A83"/>
    <w:rsid w:val="005906A5"/>
    <w:rsid w:val="005A2E83"/>
    <w:rsid w:val="00616AFE"/>
    <w:rsid w:val="00625A6B"/>
    <w:rsid w:val="0064080D"/>
    <w:rsid w:val="0064147A"/>
    <w:rsid w:val="00660F18"/>
    <w:rsid w:val="00664F0E"/>
    <w:rsid w:val="00671C5E"/>
    <w:rsid w:val="006A3FEE"/>
    <w:rsid w:val="006B577E"/>
    <w:rsid w:val="006B5E46"/>
    <w:rsid w:val="006D14AB"/>
    <w:rsid w:val="00715B14"/>
    <w:rsid w:val="00746628"/>
    <w:rsid w:val="0076474A"/>
    <w:rsid w:val="007776DD"/>
    <w:rsid w:val="00777EFA"/>
    <w:rsid w:val="007B5352"/>
    <w:rsid w:val="007F5FE6"/>
    <w:rsid w:val="00804619"/>
    <w:rsid w:val="008117AB"/>
    <w:rsid w:val="0081581D"/>
    <w:rsid w:val="00865C61"/>
    <w:rsid w:val="00866472"/>
    <w:rsid w:val="008A339A"/>
    <w:rsid w:val="008F52B3"/>
    <w:rsid w:val="00901DBA"/>
    <w:rsid w:val="00903298"/>
    <w:rsid w:val="00955534"/>
    <w:rsid w:val="0097037A"/>
    <w:rsid w:val="009740F0"/>
    <w:rsid w:val="00994F59"/>
    <w:rsid w:val="009B56CD"/>
    <w:rsid w:val="009D0190"/>
    <w:rsid w:val="009D70F7"/>
    <w:rsid w:val="00A04F2C"/>
    <w:rsid w:val="00A74D6E"/>
    <w:rsid w:val="00AD71E0"/>
    <w:rsid w:val="00AF3C52"/>
    <w:rsid w:val="00B33AAE"/>
    <w:rsid w:val="00B413AF"/>
    <w:rsid w:val="00B650DC"/>
    <w:rsid w:val="00BB7180"/>
    <w:rsid w:val="00BC4ECA"/>
    <w:rsid w:val="00BC5208"/>
    <w:rsid w:val="00C0107C"/>
    <w:rsid w:val="00C21A14"/>
    <w:rsid w:val="00C21CE3"/>
    <w:rsid w:val="00C902F0"/>
    <w:rsid w:val="00C9738D"/>
    <w:rsid w:val="00CC2FD0"/>
    <w:rsid w:val="00CD2483"/>
    <w:rsid w:val="00CD3728"/>
    <w:rsid w:val="00D03836"/>
    <w:rsid w:val="00D161FB"/>
    <w:rsid w:val="00D4410D"/>
    <w:rsid w:val="00D81C3F"/>
    <w:rsid w:val="00D83079"/>
    <w:rsid w:val="00D86EE7"/>
    <w:rsid w:val="00DC3FCC"/>
    <w:rsid w:val="00DD5F5B"/>
    <w:rsid w:val="00DE121C"/>
    <w:rsid w:val="00DE1878"/>
    <w:rsid w:val="00E14988"/>
    <w:rsid w:val="00E205C3"/>
    <w:rsid w:val="00E25199"/>
    <w:rsid w:val="00E3778E"/>
    <w:rsid w:val="00E63F46"/>
    <w:rsid w:val="00E755F2"/>
    <w:rsid w:val="00E762E2"/>
    <w:rsid w:val="00E86321"/>
    <w:rsid w:val="00EA663D"/>
    <w:rsid w:val="00EC1AE7"/>
    <w:rsid w:val="00EC437B"/>
    <w:rsid w:val="00F46C2A"/>
    <w:rsid w:val="00F67D18"/>
    <w:rsid w:val="00F774F7"/>
    <w:rsid w:val="00F95108"/>
    <w:rsid w:val="00F972D8"/>
    <w:rsid w:val="00FB2C48"/>
    <w:rsid w:val="00FB3C23"/>
    <w:rsid w:val="00FB61E1"/>
    <w:rsid w:val="00FD2C1B"/>
    <w:rsid w:val="00FE71F9"/>
    <w:rsid w:val="00FF2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07911"/>
  <w15:docId w15:val="{8710FFF4-3389-4D85-AF3B-0B59ABCB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B7180"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rsid w:val="00BB7180"/>
    <w:pPr>
      <w:ind w:left="850" w:hanging="709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376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71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BB7180"/>
    <w:pPr>
      <w:spacing w:before="122"/>
      <w:ind w:left="559" w:hanging="439"/>
    </w:pPr>
    <w:rPr>
      <w:sz w:val="24"/>
      <w:szCs w:val="24"/>
    </w:rPr>
  </w:style>
  <w:style w:type="paragraph" w:styleId="Sumrio2">
    <w:name w:val="toc 2"/>
    <w:basedOn w:val="Normal"/>
    <w:uiPriority w:val="1"/>
    <w:qFormat/>
    <w:rsid w:val="00BB7180"/>
    <w:pPr>
      <w:spacing w:before="122"/>
      <w:ind w:left="1001" w:hanging="661"/>
    </w:pPr>
    <w:rPr>
      <w:sz w:val="24"/>
      <w:szCs w:val="24"/>
    </w:rPr>
  </w:style>
  <w:style w:type="paragraph" w:styleId="Corpodetexto">
    <w:name w:val="Body Text"/>
    <w:basedOn w:val="Normal"/>
    <w:uiPriority w:val="1"/>
    <w:qFormat/>
    <w:rsid w:val="00BB7180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BB7180"/>
    <w:pPr>
      <w:ind w:left="850" w:hanging="709"/>
    </w:pPr>
  </w:style>
  <w:style w:type="paragraph" w:customStyle="1" w:styleId="TableParagraph">
    <w:name w:val="Table Paragraph"/>
    <w:basedOn w:val="Normal"/>
    <w:uiPriority w:val="1"/>
    <w:qFormat/>
    <w:rsid w:val="00BB7180"/>
  </w:style>
  <w:style w:type="paragraph" w:styleId="Textodebalo">
    <w:name w:val="Balloon Text"/>
    <w:basedOn w:val="Normal"/>
    <w:link w:val="TextodebaloChar"/>
    <w:uiPriority w:val="99"/>
    <w:semiHidden/>
    <w:unhideWhenUsed/>
    <w:rsid w:val="008158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81D"/>
    <w:rPr>
      <w:rFonts w:ascii="Segoe UI" w:eastAsia="Arial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rsid w:val="001376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76A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A2F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5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1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2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64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45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72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fnde.gov.br/programas/pnate/sobre-o-plano-ou-programa/pnate-legislacao?start=10" TargetMode="External"/><Relationship Id="rId18" Type="http://schemas.openxmlformats.org/officeDocument/2006/relationships/hyperlink" Target="http://www.educacao.rs.gov.br/programa-estadual-de-apoio-ao-transporte-escolar-peat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fnde.gov.br/programas/pnate/sobre-o-plano-ou-programa/pnate-legislacao?start=20" TargetMode="External"/><Relationship Id="rId17" Type="http://schemas.openxmlformats.org/officeDocument/2006/relationships/hyperlink" Target="http://www.educacao.rs.gov.br/programa-estadual-de-apoio-ao-transporte-escolar-peat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nde.gov.br/programas/pnate/sobre-o-plano-ou-programa/pnate-legislacao?start=1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nde.gov.br/programas/pnate/sobre-o-plano-ou-programa/pnate-legislacao?start=3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nde.gov.br/programas/pnate/sobre-o-plano-ou-programa/pnate-legislacao?start=10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educacao.rs.gov.br/programa-estadual-de-apoio-ao-transporte-escolar-peat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fnde.gov.br/programas/pnate/sobre-o-plano-ou-programa/pnate-legislacao?start=1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5F704-CF94-453E-8DA7-D1F1465B3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3445</Words>
  <Characters>18605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Estágio Supervisionado - Relatório de Estágio</vt:lpstr>
    </vt:vector>
  </TitlesOfParts>
  <Company/>
  <LinksUpToDate>false</LinksUpToDate>
  <CharactersWithSpaces>22006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Estágio Supervisionado - Relatório de Estágio</dc:title>
  <dc:creator>cristiano_r</dc:creator>
  <cp:lastModifiedBy>Carolina Miranda Messa</cp:lastModifiedBy>
  <cp:revision>2</cp:revision>
  <cp:lastPrinted>2017-12-04T12:48:00Z</cp:lastPrinted>
  <dcterms:created xsi:type="dcterms:W3CDTF">2018-03-05T19:47:00Z</dcterms:created>
  <dcterms:modified xsi:type="dcterms:W3CDTF">2018-03-05T19:47:00Z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2017-08-22T00:00:00Z</vt:filetime>
  </property>
  <property fmtid="{D5CDD505-2E9C-101B-9397-08002B2CF9AE}" pid="3" name="Creator">
    <vt:lpwstr>PDFCreator 2.4.1.13</vt:lpwstr>
  </property>
  <property fmtid="{D5CDD505-2E9C-101B-9397-08002B2CF9AE}" pid="4" name="LastSaved">
    <vt:filetime>2017-11-28T00:00:00Z</vt:filetime>
  </property>
</Properties>
</file>