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E56" w:rsidRPr="00296D8A" w:rsidRDefault="00E9252A" w:rsidP="00296D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QUALIDADE DE VIDA E</w:t>
      </w:r>
      <w:r w:rsidR="00550744" w:rsidRPr="00550744">
        <w:rPr>
          <w:rFonts w:ascii="Times New Roman" w:hAnsi="Times New Roman" w:cs="Times New Roman"/>
          <w:b/>
          <w:sz w:val="24"/>
          <w:szCs w:val="24"/>
        </w:rPr>
        <w:t xml:space="preserve"> ESTRESSE NO TRABALHO: UM ESTUDO COM MOTORISTAS DE TRANSPORTE RODOVIÁRIO DE CARGAS</w:t>
      </w:r>
      <w:r>
        <w:rPr>
          <w:rFonts w:ascii="Times New Roman" w:hAnsi="Times New Roman" w:cs="Times New Roman"/>
          <w:b/>
          <w:sz w:val="24"/>
          <w:szCs w:val="24"/>
        </w:rPr>
        <w:t xml:space="preserve"> EM TRÂNSITO P</w:t>
      </w:r>
      <w:r w:rsidR="001356C0">
        <w:rPr>
          <w:rFonts w:ascii="Times New Roman" w:hAnsi="Times New Roman" w:cs="Times New Roman"/>
          <w:b/>
          <w:sz w:val="24"/>
          <w:szCs w:val="24"/>
        </w:rPr>
        <w:t>ELO MUNICÍPIO DE DIAMANTINO – MATO GROSSO</w:t>
      </w:r>
    </w:p>
    <w:p w:rsidR="00296D8A" w:rsidRDefault="00296D8A" w:rsidP="00E84E56">
      <w:pPr>
        <w:jc w:val="right"/>
        <w:rPr>
          <w:rFonts w:ascii="Times New Roman" w:hAnsi="Times New Roman" w:cs="Times New Roman"/>
          <w:sz w:val="24"/>
          <w:szCs w:val="24"/>
        </w:rPr>
      </w:pPr>
    </w:p>
    <w:p w:rsidR="00E84E56" w:rsidRPr="00D437A1" w:rsidRDefault="00550744" w:rsidP="00084082">
      <w:pPr>
        <w:spacing w:after="0"/>
        <w:jc w:val="right"/>
        <w:rPr>
          <w:rFonts w:ascii="Times New Roman" w:hAnsi="Times New Roman" w:cs="Times New Roman"/>
          <w:sz w:val="24"/>
          <w:szCs w:val="24"/>
        </w:rPr>
      </w:pPr>
      <w:r>
        <w:rPr>
          <w:rFonts w:ascii="Times New Roman" w:hAnsi="Times New Roman" w:cs="Times New Roman"/>
          <w:sz w:val="24"/>
          <w:szCs w:val="24"/>
        </w:rPr>
        <w:t>Carneiro, Eduardo F</w:t>
      </w:r>
      <w:r w:rsidR="00E84E56" w:rsidRPr="00D437A1">
        <w:rPr>
          <w:rFonts w:ascii="Times New Roman" w:hAnsi="Times New Roman" w:cs="Times New Roman"/>
          <w:sz w:val="24"/>
          <w:szCs w:val="24"/>
        </w:rPr>
        <w:t>.¹</w:t>
      </w:r>
    </w:p>
    <w:p w:rsidR="00E84E56" w:rsidRPr="00296D8A" w:rsidRDefault="00E84E56" w:rsidP="00084082">
      <w:pPr>
        <w:spacing w:after="0"/>
        <w:jc w:val="right"/>
        <w:rPr>
          <w:rFonts w:ascii="Times New Roman" w:hAnsi="Times New Roman" w:cs="Times New Roman"/>
          <w:sz w:val="24"/>
          <w:szCs w:val="24"/>
        </w:rPr>
      </w:pPr>
      <w:r w:rsidRPr="00D437A1">
        <w:rPr>
          <w:rFonts w:ascii="Times New Roman" w:hAnsi="Times New Roman" w:cs="Times New Roman"/>
          <w:sz w:val="24"/>
          <w:szCs w:val="24"/>
        </w:rPr>
        <w:t>Soave, Meire²</w:t>
      </w:r>
    </w:p>
    <w:p w:rsidR="00E84E56" w:rsidRDefault="00E84E56" w:rsidP="00E84E56">
      <w:pPr>
        <w:jc w:val="center"/>
        <w:rPr>
          <w:rFonts w:ascii="Times New Roman" w:hAnsi="Times New Roman" w:cs="Times New Roman"/>
          <w:b/>
          <w:sz w:val="24"/>
          <w:szCs w:val="24"/>
        </w:rPr>
      </w:pPr>
      <w:r w:rsidRPr="00D437A1">
        <w:rPr>
          <w:rFonts w:ascii="Times New Roman" w:hAnsi="Times New Roman" w:cs="Times New Roman"/>
          <w:b/>
          <w:sz w:val="24"/>
          <w:szCs w:val="24"/>
        </w:rPr>
        <w:t>RESUMO</w:t>
      </w:r>
    </w:p>
    <w:p w:rsidR="00E84E56" w:rsidRPr="00D437A1" w:rsidRDefault="00E84E56" w:rsidP="00E84E56">
      <w:pPr>
        <w:jc w:val="center"/>
        <w:rPr>
          <w:rFonts w:ascii="Times New Roman" w:hAnsi="Times New Roman" w:cs="Times New Roman"/>
          <w:color w:val="C00000"/>
          <w:sz w:val="20"/>
          <w:szCs w:val="24"/>
        </w:rPr>
      </w:pPr>
    </w:p>
    <w:p w:rsidR="00EA5161" w:rsidRPr="00E73EED" w:rsidRDefault="00E73EED" w:rsidP="0008408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73EED">
        <w:rPr>
          <w:rFonts w:ascii="Times New Roman" w:hAnsi="Times New Roman" w:cs="Times New Roman"/>
          <w:sz w:val="20"/>
          <w:szCs w:val="20"/>
        </w:rPr>
        <w:t xml:space="preserve"> qualidade de vida no trabalho e </w:t>
      </w:r>
      <w:r>
        <w:rPr>
          <w:rFonts w:ascii="Times New Roman" w:hAnsi="Times New Roman" w:cs="Times New Roman"/>
          <w:sz w:val="20"/>
          <w:szCs w:val="20"/>
        </w:rPr>
        <w:t>os fatores estressores são diferentes conceitos, porém, há um</w:t>
      </w:r>
      <w:r w:rsidRPr="00E73EED">
        <w:rPr>
          <w:rFonts w:ascii="Times New Roman" w:hAnsi="Times New Roman" w:cs="Times New Roman"/>
          <w:sz w:val="20"/>
          <w:szCs w:val="20"/>
        </w:rPr>
        <w:t xml:space="preserve">a relação entre ambos. A Qualidade de Vida no Trabalho, conhecida como QVT é aquela em que todos os profissionais almejam, pois é através dela </w:t>
      </w:r>
      <w:r w:rsidR="002B488A">
        <w:rPr>
          <w:rFonts w:ascii="Times New Roman" w:hAnsi="Times New Roman" w:cs="Times New Roman"/>
          <w:sz w:val="20"/>
          <w:szCs w:val="20"/>
        </w:rPr>
        <w:t xml:space="preserve">que </w:t>
      </w:r>
      <w:r w:rsidRPr="00E73EED">
        <w:rPr>
          <w:rFonts w:ascii="Times New Roman" w:hAnsi="Times New Roman" w:cs="Times New Roman"/>
          <w:sz w:val="20"/>
          <w:szCs w:val="20"/>
        </w:rPr>
        <w:t xml:space="preserve">a satisfação </w:t>
      </w:r>
      <w:r w:rsidR="002B488A">
        <w:rPr>
          <w:rFonts w:ascii="Times New Roman" w:hAnsi="Times New Roman" w:cs="Times New Roman"/>
          <w:sz w:val="20"/>
          <w:szCs w:val="20"/>
        </w:rPr>
        <w:t>no</w:t>
      </w:r>
      <w:r w:rsidRPr="00E73EED">
        <w:rPr>
          <w:rFonts w:ascii="Times New Roman" w:hAnsi="Times New Roman" w:cs="Times New Roman"/>
          <w:sz w:val="20"/>
          <w:szCs w:val="20"/>
        </w:rPr>
        <w:t xml:space="preserve"> trabalho é atingida. Já o estresse, é decorrente de fatores intrínsecos e extrínsecos e variam de pessoa para pessoa, sendo necessário um estudo mais profundo para conhecimento e identificação dos principais indicadores.</w:t>
      </w:r>
      <w:r>
        <w:rPr>
          <w:rFonts w:ascii="Times New Roman" w:hAnsi="Times New Roman" w:cs="Times New Roman"/>
          <w:sz w:val="20"/>
          <w:szCs w:val="20"/>
        </w:rPr>
        <w:t xml:space="preserve"> </w:t>
      </w:r>
      <w:r w:rsidR="00550744" w:rsidRPr="00EA5161">
        <w:rPr>
          <w:rFonts w:ascii="Times New Roman" w:hAnsi="Times New Roman" w:cs="Times New Roman"/>
          <w:sz w:val="20"/>
          <w:szCs w:val="20"/>
        </w:rPr>
        <w:t xml:space="preserve">Este artigo tem como objetivo analisar a qualidade vida no trabalho e </w:t>
      </w:r>
      <w:r w:rsidR="00AB7EAF" w:rsidRPr="00EA5161">
        <w:rPr>
          <w:rFonts w:ascii="Times New Roman" w:hAnsi="Times New Roman" w:cs="Times New Roman"/>
          <w:sz w:val="20"/>
          <w:szCs w:val="20"/>
        </w:rPr>
        <w:t>quais os principais fatores que levam um motorista rodoviário de cargas a sentir o estresse.</w:t>
      </w:r>
      <w:r w:rsidR="00EA5161" w:rsidRPr="00EA5161">
        <w:rPr>
          <w:rFonts w:ascii="Times New Roman" w:hAnsi="Times New Roman" w:cs="Times New Roman"/>
          <w:sz w:val="20"/>
          <w:szCs w:val="20"/>
        </w:rPr>
        <w:t xml:space="preserve"> Caracterizou-se como</w:t>
      </w:r>
      <w:r w:rsidR="00AB7EAF" w:rsidRPr="00EA5161">
        <w:rPr>
          <w:rFonts w:ascii="Times New Roman" w:hAnsi="Times New Roman" w:cs="Times New Roman"/>
          <w:sz w:val="20"/>
          <w:szCs w:val="20"/>
        </w:rPr>
        <w:t xml:space="preserve"> </w:t>
      </w:r>
      <w:r w:rsidR="00EA5161" w:rsidRPr="00EA5161">
        <w:rPr>
          <w:rFonts w:ascii="Times New Roman" w:hAnsi="Times New Roman" w:cs="Times New Roman"/>
          <w:sz w:val="20"/>
          <w:szCs w:val="20"/>
        </w:rPr>
        <w:t xml:space="preserve">pesquisa bibliográfica e pesquisa de campo, desenvolvida mediante aplicação de questionário a 19 motoristas rodoviários de cargas que estavam em trânsito pela região de Diamantino, Mato Grosso. A coleta de dados foi realizada por questionário contendo 10 perguntas fechadas. Com os resultados obtidos, pode-se analisar uma qualidade de vida de nível </w:t>
      </w:r>
      <w:r w:rsidR="001058B0">
        <w:rPr>
          <w:rFonts w:ascii="Times New Roman" w:hAnsi="Times New Roman" w:cs="Times New Roman"/>
          <w:sz w:val="20"/>
          <w:szCs w:val="20"/>
        </w:rPr>
        <w:t>bom à médio</w:t>
      </w:r>
      <w:r w:rsidR="00EA5161" w:rsidRPr="00EA5161">
        <w:rPr>
          <w:rFonts w:ascii="Times New Roman" w:hAnsi="Times New Roman" w:cs="Times New Roman"/>
          <w:sz w:val="20"/>
          <w:szCs w:val="20"/>
        </w:rPr>
        <w:t xml:space="preserve"> e que o estresse sofrido pela maioria dos questionados é decorrente das atividades diárias de um motorista rodoviário de cargas e suas limitações.</w:t>
      </w:r>
    </w:p>
    <w:p w:rsidR="00E84E56" w:rsidRDefault="00220FBC" w:rsidP="00220FBC">
      <w:pPr>
        <w:rPr>
          <w:rFonts w:ascii="Times New Roman" w:hAnsi="Times New Roman" w:cs="Times New Roman"/>
          <w:sz w:val="20"/>
          <w:szCs w:val="20"/>
        </w:rPr>
      </w:pPr>
      <w:r w:rsidRPr="007E1DBC">
        <w:rPr>
          <w:rFonts w:ascii="Times New Roman" w:hAnsi="Times New Roman" w:cs="Times New Roman"/>
          <w:b/>
          <w:sz w:val="20"/>
          <w:szCs w:val="20"/>
        </w:rPr>
        <w:t xml:space="preserve">Palavras-chave: </w:t>
      </w:r>
      <w:r>
        <w:rPr>
          <w:rFonts w:ascii="Times New Roman" w:hAnsi="Times New Roman" w:cs="Times New Roman"/>
          <w:sz w:val="20"/>
          <w:szCs w:val="20"/>
        </w:rPr>
        <w:t xml:space="preserve">Qualidade. </w:t>
      </w:r>
      <w:r w:rsidR="00B950D6">
        <w:rPr>
          <w:rFonts w:ascii="Times New Roman" w:hAnsi="Times New Roman" w:cs="Times New Roman"/>
          <w:sz w:val="20"/>
          <w:szCs w:val="20"/>
        </w:rPr>
        <w:t xml:space="preserve">Trabalho. </w:t>
      </w:r>
      <w:r>
        <w:rPr>
          <w:rFonts w:ascii="Times New Roman" w:hAnsi="Times New Roman" w:cs="Times New Roman"/>
          <w:sz w:val="20"/>
          <w:szCs w:val="20"/>
        </w:rPr>
        <w:t>Estresse. Motorista. Transporte. Rodoviário.</w:t>
      </w:r>
    </w:p>
    <w:p w:rsidR="00E84E56" w:rsidRPr="00D437A1" w:rsidRDefault="00E84E56" w:rsidP="00E84E56">
      <w:pPr>
        <w:jc w:val="center"/>
        <w:rPr>
          <w:rFonts w:ascii="Times New Roman" w:hAnsi="Times New Roman" w:cs="Times New Roman"/>
          <w:color w:val="C00000"/>
          <w:sz w:val="20"/>
          <w:szCs w:val="24"/>
        </w:rPr>
      </w:pPr>
    </w:p>
    <w:p w:rsidR="00382AE3" w:rsidRPr="00220FBC" w:rsidRDefault="00382AE3" w:rsidP="00382AE3">
      <w:pPr>
        <w:jc w:val="center"/>
        <w:rPr>
          <w:rFonts w:ascii="Times New Roman" w:hAnsi="Times New Roman" w:cs="Times New Roman"/>
          <w:b/>
          <w:sz w:val="24"/>
          <w:szCs w:val="24"/>
        </w:rPr>
      </w:pPr>
      <w:r w:rsidRPr="00220FBC">
        <w:rPr>
          <w:rFonts w:ascii="Times New Roman" w:hAnsi="Times New Roman" w:cs="Times New Roman"/>
          <w:b/>
          <w:sz w:val="24"/>
          <w:szCs w:val="24"/>
        </w:rPr>
        <w:t>ABSTRACT</w:t>
      </w:r>
    </w:p>
    <w:p w:rsidR="000A0DDD" w:rsidRPr="000A0DDD" w:rsidRDefault="000A0DDD" w:rsidP="000A0DDD">
      <w:pPr>
        <w:pStyle w:val="Pr-formataoHTML"/>
        <w:shd w:val="clear" w:color="auto" w:fill="FFFFFF"/>
        <w:spacing w:line="360" w:lineRule="auto"/>
        <w:jc w:val="both"/>
        <w:rPr>
          <w:rFonts w:ascii="Times New Roman" w:hAnsi="Times New Roman" w:cs="Times New Roman"/>
          <w:color w:val="212121"/>
          <w:lang w:val="en"/>
        </w:rPr>
      </w:pPr>
      <w:r w:rsidRPr="000A0DDD">
        <w:rPr>
          <w:rFonts w:ascii="Times New Roman" w:hAnsi="Times New Roman" w:cs="Times New Roman"/>
          <w:color w:val="212121"/>
          <w:lang w:val="en"/>
        </w:rPr>
        <w:t xml:space="preserve">Quality of life at work and stressors are different concepts, however, there is a relationship between both. The Quality of Life at Work, known as QVT is the one in which all professionals aim, because it is through it that job satisfaction is attained. Already the </w:t>
      </w:r>
      <w:proofErr w:type="gramStart"/>
      <w:r w:rsidRPr="000A0DDD">
        <w:rPr>
          <w:rFonts w:ascii="Times New Roman" w:hAnsi="Times New Roman" w:cs="Times New Roman"/>
          <w:color w:val="212121"/>
          <w:lang w:val="en"/>
        </w:rPr>
        <w:t>stress,</w:t>
      </w:r>
      <w:proofErr w:type="gramEnd"/>
      <w:r w:rsidRPr="000A0DDD">
        <w:rPr>
          <w:rFonts w:ascii="Times New Roman" w:hAnsi="Times New Roman" w:cs="Times New Roman"/>
          <w:color w:val="212121"/>
          <w:lang w:val="en"/>
        </w:rPr>
        <w:t xml:space="preserve"> is due to intrinsic and extrinsic factors and they vary from person to person, being necessary a deeper study for knowledge and identification of the main indicators. This article aims to analyze the quality of life at work and what are the main factors that lead a truck driver to feel stress. It was characterized as bibliographical research and field research, developed by means of a questionnaire applied to 19 truck drivers of cargoes that were in transit through the region of </w:t>
      </w:r>
      <w:proofErr w:type="spellStart"/>
      <w:r w:rsidRPr="000A0DDD">
        <w:rPr>
          <w:rFonts w:ascii="Times New Roman" w:hAnsi="Times New Roman" w:cs="Times New Roman"/>
          <w:color w:val="212121"/>
          <w:lang w:val="en"/>
        </w:rPr>
        <w:t>Diamantino</w:t>
      </w:r>
      <w:proofErr w:type="spellEnd"/>
      <w:r w:rsidRPr="000A0DDD">
        <w:rPr>
          <w:rFonts w:ascii="Times New Roman" w:hAnsi="Times New Roman" w:cs="Times New Roman"/>
          <w:color w:val="212121"/>
          <w:lang w:val="en"/>
        </w:rPr>
        <w:t xml:space="preserve">, </w:t>
      </w:r>
      <w:proofErr w:type="spellStart"/>
      <w:r w:rsidRPr="000A0DDD">
        <w:rPr>
          <w:rFonts w:ascii="Times New Roman" w:hAnsi="Times New Roman" w:cs="Times New Roman"/>
          <w:color w:val="212121"/>
          <w:lang w:val="en"/>
        </w:rPr>
        <w:t>Mato</w:t>
      </w:r>
      <w:proofErr w:type="spellEnd"/>
      <w:r w:rsidRPr="000A0DDD">
        <w:rPr>
          <w:rFonts w:ascii="Times New Roman" w:hAnsi="Times New Roman" w:cs="Times New Roman"/>
          <w:color w:val="212121"/>
          <w:lang w:val="en"/>
        </w:rPr>
        <w:t xml:space="preserve"> </w:t>
      </w:r>
      <w:proofErr w:type="spellStart"/>
      <w:r w:rsidRPr="000A0DDD">
        <w:rPr>
          <w:rFonts w:ascii="Times New Roman" w:hAnsi="Times New Roman" w:cs="Times New Roman"/>
          <w:color w:val="212121"/>
          <w:lang w:val="en"/>
        </w:rPr>
        <w:t>Grosso</w:t>
      </w:r>
      <w:proofErr w:type="spellEnd"/>
      <w:r w:rsidRPr="000A0DDD">
        <w:rPr>
          <w:rFonts w:ascii="Times New Roman" w:hAnsi="Times New Roman" w:cs="Times New Roman"/>
          <w:color w:val="212121"/>
          <w:lang w:val="en"/>
        </w:rPr>
        <w:t>. The data collection was done by questionnaire containing 10 closed questions. With the results obtained, one can analyze a quality of life of good level to medium and that the stress suffered by the majority of respondents is due to the daily activities of a truck driver of loads and its limitations.</w:t>
      </w:r>
    </w:p>
    <w:p w:rsidR="00E84E56" w:rsidRPr="00296D8A" w:rsidRDefault="00296D8A" w:rsidP="00296D8A">
      <w:pPr>
        <w:pStyle w:val="Pr-formataoHTML"/>
        <w:shd w:val="clear" w:color="auto" w:fill="FFFFFF"/>
        <w:rPr>
          <w:rFonts w:ascii="inherit" w:hAnsi="inherit"/>
          <w:color w:val="212121"/>
        </w:rPr>
      </w:pPr>
      <w:r w:rsidRPr="00296D8A">
        <w:rPr>
          <w:rFonts w:ascii="inherit" w:hAnsi="inherit"/>
          <w:b/>
          <w:color w:val="212121"/>
          <w:lang w:val="en"/>
        </w:rPr>
        <w:t>Keywords:</w:t>
      </w:r>
      <w:r>
        <w:rPr>
          <w:rFonts w:ascii="inherit" w:hAnsi="inherit"/>
          <w:color w:val="212121"/>
          <w:lang w:val="en"/>
        </w:rPr>
        <w:t xml:space="preserve"> Quality. Job. Stress. Driver. </w:t>
      </w:r>
      <w:proofErr w:type="spellStart"/>
      <w:r w:rsidRPr="001B6216">
        <w:rPr>
          <w:rFonts w:ascii="inherit" w:hAnsi="inherit"/>
          <w:color w:val="212121"/>
        </w:rPr>
        <w:t>Transport</w:t>
      </w:r>
      <w:proofErr w:type="spellEnd"/>
      <w:r w:rsidRPr="001B6216">
        <w:rPr>
          <w:rFonts w:ascii="inherit" w:hAnsi="inherit"/>
          <w:color w:val="212121"/>
        </w:rPr>
        <w:t>. Road.</w:t>
      </w:r>
    </w:p>
    <w:p w:rsidR="00220FBC" w:rsidRPr="001B6216" w:rsidRDefault="00220FBC" w:rsidP="00E84E56">
      <w:pPr>
        <w:rPr>
          <w:rFonts w:ascii="Times New Roman" w:hAnsi="Times New Roman" w:cs="Times New Roman"/>
          <w:b/>
          <w:sz w:val="24"/>
          <w:szCs w:val="24"/>
        </w:rPr>
      </w:pPr>
    </w:p>
    <w:p w:rsidR="00E84E56" w:rsidRPr="00D437A1" w:rsidRDefault="00D45245" w:rsidP="00E84E56">
      <w:pPr>
        <w:pStyle w:val="Rodap"/>
        <w:rPr>
          <w:rFonts w:ascii="Times New Roman" w:hAnsi="Times New Roman" w:cs="Times New Roman"/>
          <w:sz w:val="24"/>
          <w:szCs w:val="24"/>
        </w:rPr>
      </w:pPr>
      <w:r>
        <w:rPr>
          <w:rFonts w:ascii="Times New Roman" w:hAnsi="Times New Roman" w:cs="Times New Roman"/>
          <w:sz w:val="24"/>
          <w:szCs w:val="24"/>
        </w:rPr>
        <w:t xml:space="preserve">1 Pós graduando </w:t>
      </w:r>
      <w:r w:rsidRPr="00A521AD">
        <w:rPr>
          <w:rFonts w:ascii="Times New Roman" w:hAnsi="Times New Roman" w:cs="Times New Roman"/>
          <w:sz w:val="24"/>
          <w:szCs w:val="24"/>
        </w:rPr>
        <w:t>MBA em Gestão de Pessoas, Auditoria, Controladoria e Finanças.</w:t>
      </w:r>
    </w:p>
    <w:p w:rsidR="00065037" w:rsidRDefault="00E84E56" w:rsidP="00550744">
      <w:pPr>
        <w:pStyle w:val="Rodap"/>
        <w:rPr>
          <w:rFonts w:ascii="Times New Roman" w:hAnsi="Times New Roman" w:cs="Times New Roman"/>
          <w:sz w:val="24"/>
          <w:szCs w:val="24"/>
        </w:rPr>
      </w:pPr>
      <w:r w:rsidRPr="00D437A1">
        <w:rPr>
          <w:rFonts w:ascii="Times New Roman" w:hAnsi="Times New Roman" w:cs="Times New Roman"/>
          <w:sz w:val="24"/>
          <w:szCs w:val="24"/>
        </w:rPr>
        <w:t>2 Professora Doutora em Ciências da Educação.</w:t>
      </w:r>
    </w:p>
    <w:p w:rsidR="00065037" w:rsidRDefault="00065037" w:rsidP="004B7DB7">
      <w:pPr>
        <w:spacing w:before="240" w:line="72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INTRODUÇÃO</w:t>
      </w:r>
    </w:p>
    <w:p w:rsidR="004B7DB7" w:rsidRDefault="004B7DB7" w:rsidP="006B09C5">
      <w:pPr>
        <w:spacing w:after="0" w:line="360" w:lineRule="auto"/>
        <w:ind w:firstLine="851"/>
        <w:jc w:val="both"/>
        <w:rPr>
          <w:rFonts w:ascii="Times New Roman" w:hAnsi="Times New Roman" w:cs="Times New Roman"/>
          <w:sz w:val="24"/>
          <w:szCs w:val="24"/>
        </w:rPr>
      </w:pPr>
      <w:r w:rsidRPr="004B7DB7">
        <w:rPr>
          <w:rFonts w:ascii="Times New Roman" w:hAnsi="Times New Roman" w:cs="Times New Roman"/>
          <w:sz w:val="24"/>
          <w:szCs w:val="24"/>
        </w:rPr>
        <w:t xml:space="preserve">Cada </w:t>
      </w:r>
      <w:r>
        <w:rPr>
          <w:rFonts w:ascii="Times New Roman" w:hAnsi="Times New Roman" w:cs="Times New Roman"/>
          <w:sz w:val="24"/>
          <w:szCs w:val="24"/>
        </w:rPr>
        <w:t>vez mais se ouve falar sobre a q</w:t>
      </w:r>
      <w:r w:rsidRPr="004B7DB7">
        <w:rPr>
          <w:rFonts w:ascii="Times New Roman" w:hAnsi="Times New Roman" w:cs="Times New Roman"/>
          <w:sz w:val="24"/>
          <w:szCs w:val="24"/>
        </w:rPr>
        <w:t xml:space="preserve">ualidade </w:t>
      </w:r>
      <w:r>
        <w:rPr>
          <w:rFonts w:ascii="Times New Roman" w:hAnsi="Times New Roman" w:cs="Times New Roman"/>
          <w:sz w:val="24"/>
          <w:szCs w:val="24"/>
        </w:rPr>
        <w:t xml:space="preserve">de vida no trabalho </w:t>
      </w:r>
      <w:r w:rsidRPr="004B7DB7">
        <w:rPr>
          <w:rFonts w:ascii="Times New Roman" w:hAnsi="Times New Roman" w:cs="Times New Roman"/>
          <w:sz w:val="24"/>
          <w:szCs w:val="24"/>
        </w:rPr>
        <w:t xml:space="preserve">e </w:t>
      </w:r>
      <w:r>
        <w:rPr>
          <w:rFonts w:ascii="Times New Roman" w:hAnsi="Times New Roman" w:cs="Times New Roman"/>
          <w:sz w:val="24"/>
          <w:szCs w:val="24"/>
        </w:rPr>
        <w:t xml:space="preserve">fatores estressores. </w:t>
      </w:r>
      <w:r w:rsidR="007B793F">
        <w:rPr>
          <w:rFonts w:ascii="Times New Roman" w:hAnsi="Times New Roman" w:cs="Times New Roman"/>
          <w:sz w:val="24"/>
          <w:szCs w:val="24"/>
        </w:rPr>
        <w:t xml:space="preserve">Dessa forma é </w:t>
      </w:r>
      <w:r>
        <w:rPr>
          <w:rFonts w:ascii="Times New Roman" w:hAnsi="Times New Roman" w:cs="Times New Roman"/>
          <w:sz w:val="24"/>
          <w:szCs w:val="24"/>
        </w:rPr>
        <w:t xml:space="preserve">de suma importância diferenciar os dois conceitos </w:t>
      </w:r>
      <w:r w:rsidR="00FD1DC7">
        <w:rPr>
          <w:rFonts w:ascii="Times New Roman" w:hAnsi="Times New Roman" w:cs="Times New Roman"/>
          <w:sz w:val="24"/>
          <w:szCs w:val="24"/>
        </w:rPr>
        <w:t xml:space="preserve">e saber a </w:t>
      </w:r>
      <w:r>
        <w:rPr>
          <w:rFonts w:ascii="Times New Roman" w:hAnsi="Times New Roman" w:cs="Times New Roman"/>
          <w:sz w:val="24"/>
          <w:szCs w:val="24"/>
        </w:rPr>
        <w:t xml:space="preserve">relação </w:t>
      </w:r>
      <w:r w:rsidR="00FD1DC7">
        <w:rPr>
          <w:rFonts w:ascii="Times New Roman" w:hAnsi="Times New Roman" w:cs="Times New Roman"/>
          <w:sz w:val="24"/>
          <w:szCs w:val="24"/>
        </w:rPr>
        <w:t xml:space="preserve">existente </w:t>
      </w:r>
      <w:r>
        <w:rPr>
          <w:rFonts w:ascii="Times New Roman" w:hAnsi="Times New Roman" w:cs="Times New Roman"/>
          <w:sz w:val="24"/>
          <w:szCs w:val="24"/>
        </w:rPr>
        <w:t>entre ambos. A Qualidade de Vida no Trabalho, conhecida como QVT é aquela em que todos os profissionais</w:t>
      </w:r>
      <w:r w:rsidR="00FD1DC7">
        <w:rPr>
          <w:rFonts w:ascii="Times New Roman" w:hAnsi="Times New Roman" w:cs="Times New Roman"/>
          <w:sz w:val="24"/>
          <w:szCs w:val="24"/>
        </w:rPr>
        <w:t xml:space="preserve"> almejam, pois é através dela </w:t>
      </w:r>
      <w:r>
        <w:rPr>
          <w:rFonts w:ascii="Times New Roman" w:hAnsi="Times New Roman" w:cs="Times New Roman"/>
          <w:sz w:val="24"/>
          <w:szCs w:val="24"/>
        </w:rPr>
        <w:t xml:space="preserve">a satisfação </w:t>
      </w:r>
      <w:r w:rsidR="00FD1DC7">
        <w:rPr>
          <w:rFonts w:ascii="Times New Roman" w:hAnsi="Times New Roman" w:cs="Times New Roman"/>
          <w:sz w:val="24"/>
          <w:szCs w:val="24"/>
        </w:rPr>
        <w:t xml:space="preserve">pelo trabalho </w:t>
      </w:r>
      <w:r>
        <w:rPr>
          <w:rFonts w:ascii="Times New Roman" w:hAnsi="Times New Roman" w:cs="Times New Roman"/>
          <w:sz w:val="24"/>
          <w:szCs w:val="24"/>
        </w:rPr>
        <w:t>é</w:t>
      </w:r>
      <w:r w:rsidR="00FD1DC7">
        <w:rPr>
          <w:rFonts w:ascii="Times New Roman" w:hAnsi="Times New Roman" w:cs="Times New Roman"/>
          <w:sz w:val="24"/>
          <w:szCs w:val="24"/>
        </w:rPr>
        <w:t xml:space="preserve"> atingida.</w:t>
      </w:r>
      <w:r>
        <w:rPr>
          <w:rFonts w:ascii="Times New Roman" w:hAnsi="Times New Roman" w:cs="Times New Roman"/>
          <w:sz w:val="24"/>
          <w:szCs w:val="24"/>
        </w:rPr>
        <w:t xml:space="preserve"> Já o estresse, é decorrente de fatores intrínsecos e extrínsecos e variam de pessoa para pessoa, sendo necessário um estudo mais profundo para conhecimento e identificação dos principais indicadores.</w:t>
      </w:r>
    </w:p>
    <w:p w:rsidR="00CA4B10" w:rsidRDefault="00CA4B10" w:rsidP="006B09C5">
      <w:pPr>
        <w:spacing w:after="0" w:line="360" w:lineRule="auto"/>
        <w:ind w:firstLine="851"/>
        <w:jc w:val="both"/>
        <w:rPr>
          <w:rFonts w:ascii="Times New Roman" w:hAnsi="Times New Roman" w:cs="Times New Roman"/>
          <w:sz w:val="24"/>
          <w:szCs w:val="24"/>
        </w:rPr>
      </w:pPr>
      <w:r w:rsidRPr="006B09C5">
        <w:rPr>
          <w:rFonts w:ascii="Times New Roman" w:hAnsi="Times New Roman" w:cs="Times New Roman"/>
          <w:sz w:val="24"/>
          <w:szCs w:val="24"/>
        </w:rPr>
        <w:t xml:space="preserve">Sabendo-se da </w:t>
      </w:r>
      <w:r w:rsidR="006B09C5" w:rsidRPr="006B09C5">
        <w:rPr>
          <w:rFonts w:ascii="Times New Roman" w:hAnsi="Times New Roman" w:cs="Times New Roman"/>
          <w:sz w:val="24"/>
          <w:szCs w:val="24"/>
        </w:rPr>
        <w:t xml:space="preserve">importância de tais aspectos, </w:t>
      </w:r>
      <w:r w:rsidR="003F3F02">
        <w:rPr>
          <w:rFonts w:ascii="Times New Roman" w:hAnsi="Times New Roman" w:cs="Times New Roman"/>
          <w:sz w:val="24"/>
          <w:szCs w:val="24"/>
        </w:rPr>
        <w:t>e</w:t>
      </w:r>
      <w:r w:rsidR="006B09C5" w:rsidRPr="006B09C5">
        <w:rPr>
          <w:rFonts w:ascii="Times New Roman" w:hAnsi="Times New Roman" w:cs="Times New Roman"/>
          <w:sz w:val="24"/>
          <w:szCs w:val="24"/>
        </w:rPr>
        <w:t>ste artigo tem como objetivo analisar a qualidade vida no trabalho e quais os principais fatores que levam um motorista rodoviário de cargas a sentir o estresse</w:t>
      </w:r>
      <w:r w:rsidR="00B43DE1">
        <w:rPr>
          <w:rFonts w:ascii="Times New Roman" w:hAnsi="Times New Roman" w:cs="Times New Roman"/>
          <w:sz w:val="24"/>
          <w:szCs w:val="24"/>
        </w:rPr>
        <w:t>,</w:t>
      </w:r>
      <w:r w:rsidR="006B09C5" w:rsidRPr="006B09C5">
        <w:rPr>
          <w:rFonts w:ascii="Times New Roman" w:hAnsi="Times New Roman" w:cs="Times New Roman"/>
          <w:sz w:val="24"/>
          <w:szCs w:val="24"/>
        </w:rPr>
        <w:t xml:space="preserve"> </w:t>
      </w:r>
      <w:r w:rsidR="00B43DE1">
        <w:rPr>
          <w:rFonts w:ascii="Times New Roman" w:hAnsi="Times New Roman" w:cs="Times New Roman"/>
          <w:sz w:val="24"/>
          <w:szCs w:val="24"/>
        </w:rPr>
        <w:t>sendo vários os aspectos que levam o profissional a considerar</w:t>
      </w:r>
      <w:r w:rsidR="003A644E">
        <w:rPr>
          <w:rFonts w:ascii="Times New Roman" w:hAnsi="Times New Roman" w:cs="Times New Roman"/>
          <w:sz w:val="24"/>
          <w:szCs w:val="24"/>
        </w:rPr>
        <w:t xml:space="preserve"> se p</w:t>
      </w:r>
      <w:r w:rsidR="001A06BC">
        <w:rPr>
          <w:rFonts w:ascii="Times New Roman" w:hAnsi="Times New Roman" w:cs="Times New Roman"/>
          <w:sz w:val="24"/>
          <w:szCs w:val="24"/>
        </w:rPr>
        <w:t>ossui ou não qualidade de vida</w:t>
      </w:r>
      <w:r w:rsidR="00B43DE1">
        <w:rPr>
          <w:rFonts w:ascii="Times New Roman" w:hAnsi="Times New Roman" w:cs="Times New Roman"/>
          <w:sz w:val="24"/>
          <w:szCs w:val="24"/>
        </w:rPr>
        <w:t xml:space="preserve"> no trabalho e estes podem estar diretamente ligados ao estresse.</w:t>
      </w:r>
    </w:p>
    <w:p w:rsidR="003F3F02" w:rsidRDefault="003F3F02" w:rsidP="003F3F0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profissional motorista rodoviário de carga pode ser conceituado de maneira ampla, sendo uma das principais características,</w:t>
      </w:r>
      <w:r w:rsidR="001058B0">
        <w:rPr>
          <w:rFonts w:ascii="Times New Roman" w:hAnsi="Times New Roman" w:cs="Times New Roman"/>
          <w:sz w:val="24"/>
          <w:szCs w:val="24"/>
        </w:rPr>
        <w:t xml:space="preserve"> transportar, coletar e entregar</w:t>
      </w:r>
      <w:r>
        <w:rPr>
          <w:rFonts w:ascii="Times New Roman" w:hAnsi="Times New Roman" w:cs="Times New Roman"/>
          <w:sz w:val="24"/>
          <w:szCs w:val="24"/>
        </w:rPr>
        <w:t xml:space="preserve"> cargas em geral</w:t>
      </w:r>
      <w:r w:rsidRPr="003F3F02">
        <w:rPr>
          <w:rFonts w:ascii="Times New Roman" w:hAnsi="Times New Roman" w:cs="Times New Roman"/>
          <w:sz w:val="24"/>
          <w:szCs w:val="24"/>
        </w:rPr>
        <w:t xml:space="preserve">. Não há muitos estudos sobre este profissional e suas atividades, sendo este de grande valia para saber mais sobre como está </w:t>
      </w:r>
      <w:r w:rsidR="00864B9C" w:rsidRPr="003F3F02">
        <w:rPr>
          <w:rFonts w:ascii="Times New Roman" w:hAnsi="Times New Roman" w:cs="Times New Roman"/>
          <w:sz w:val="24"/>
          <w:szCs w:val="24"/>
        </w:rPr>
        <w:t>à</w:t>
      </w:r>
      <w:r w:rsidRPr="003F3F02">
        <w:rPr>
          <w:rFonts w:ascii="Times New Roman" w:hAnsi="Times New Roman" w:cs="Times New Roman"/>
          <w:sz w:val="24"/>
          <w:szCs w:val="24"/>
        </w:rPr>
        <w:t xml:space="preserve"> qualidade de vida no trabalho e quais são os principais fatores estressores que atinge a maioria dos motoristas. </w:t>
      </w:r>
    </w:p>
    <w:p w:rsidR="00065037" w:rsidRDefault="004B7DB7" w:rsidP="00B43DE1">
      <w:pPr>
        <w:spacing w:after="0" w:line="360" w:lineRule="auto"/>
        <w:ind w:firstLine="851"/>
        <w:jc w:val="both"/>
        <w:rPr>
          <w:rFonts w:ascii="Times New Roman" w:hAnsi="Times New Roman" w:cs="Times New Roman"/>
          <w:sz w:val="24"/>
          <w:szCs w:val="24"/>
        </w:rPr>
      </w:pPr>
      <w:r w:rsidRPr="003F3F02">
        <w:rPr>
          <w:rFonts w:ascii="Times New Roman" w:hAnsi="Times New Roman" w:cs="Times New Roman"/>
          <w:sz w:val="24"/>
          <w:szCs w:val="24"/>
        </w:rPr>
        <w:t xml:space="preserve"> </w:t>
      </w:r>
      <w:r w:rsidR="003F3F02">
        <w:rPr>
          <w:rFonts w:ascii="Times New Roman" w:hAnsi="Times New Roman" w:cs="Times New Roman"/>
          <w:sz w:val="24"/>
          <w:szCs w:val="24"/>
        </w:rPr>
        <w:t>A estrutura deste artigo se dá através das seguintes divisões: introdução da</w:t>
      </w:r>
      <w:r w:rsidR="00E82908">
        <w:rPr>
          <w:rFonts w:ascii="Times New Roman" w:hAnsi="Times New Roman" w:cs="Times New Roman"/>
          <w:sz w:val="24"/>
          <w:szCs w:val="24"/>
        </w:rPr>
        <w:t xml:space="preserve"> pesquisa, no qual se apresenta</w:t>
      </w:r>
      <w:r w:rsidR="003F3F02">
        <w:rPr>
          <w:rFonts w:ascii="Times New Roman" w:hAnsi="Times New Roman" w:cs="Times New Roman"/>
          <w:sz w:val="24"/>
          <w:szCs w:val="24"/>
        </w:rPr>
        <w:t xml:space="preserve"> o problema da pesquisa e suas principais características; Referencial teórico, no qual há exposição de conceitos de autores sobre o assunto abordado neste estudo; Qualidade de vida no trabalho (QVT); Estresse no ambiente de trabalho; Transporte rodoviário de cargas; Motoristas de transporte rodoviário de cargas; </w:t>
      </w:r>
      <w:r w:rsidR="00B43DE1">
        <w:rPr>
          <w:rFonts w:ascii="Times New Roman" w:hAnsi="Times New Roman" w:cs="Times New Roman"/>
          <w:sz w:val="24"/>
          <w:szCs w:val="24"/>
        </w:rPr>
        <w:t xml:space="preserve">A </w:t>
      </w:r>
      <w:r w:rsidR="00B43DE1" w:rsidRPr="00B513C6">
        <w:rPr>
          <w:rFonts w:ascii="Times New Roman" w:hAnsi="Times New Roman" w:cs="Times New Roman"/>
          <w:sz w:val="24"/>
          <w:szCs w:val="24"/>
        </w:rPr>
        <w:t>análise e discussão dos dados</w:t>
      </w:r>
      <w:r w:rsidR="00B43DE1">
        <w:rPr>
          <w:rFonts w:ascii="Times New Roman" w:hAnsi="Times New Roman" w:cs="Times New Roman"/>
          <w:sz w:val="24"/>
          <w:szCs w:val="24"/>
        </w:rPr>
        <w:t xml:space="preserve"> descrevem os </w:t>
      </w:r>
      <w:r w:rsidR="00E82908" w:rsidRPr="00B513C6">
        <w:rPr>
          <w:rFonts w:ascii="Times New Roman" w:hAnsi="Times New Roman" w:cs="Times New Roman"/>
          <w:sz w:val="24"/>
          <w:szCs w:val="24"/>
        </w:rPr>
        <w:t>resultados da pesquisa</w:t>
      </w:r>
      <w:r w:rsidR="00E82908">
        <w:rPr>
          <w:rFonts w:ascii="Times New Roman" w:hAnsi="Times New Roman" w:cs="Times New Roman"/>
          <w:sz w:val="24"/>
          <w:szCs w:val="24"/>
        </w:rPr>
        <w:t>. E as</w:t>
      </w:r>
      <w:r w:rsidR="00E82908" w:rsidRPr="00B513C6">
        <w:rPr>
          <w:rFonts w:ascii="Times New Roman" w:hAnsi="Times New Roman" w:cs="Times New Roman"/>
          <w:sz w:val="24"/>
          <w:szCs w:val="24"/>
        </w:rPr>
        <w:t xml:space="preserve"> considerações finais</w:t>
      </w:r>
      <w:r w:rsidR="00B43DE1">
        <w:rPr>
          <w:rFonts w:ascii="Times New Roman" w:hAnsi="Times New Roman" w:cs="Times New Roman"/>
          <w:sz w:val="24"/>
          <w:szCs w:val="24"/>
        </w:rPr>
        <w:t xml:space="preserve"> apresentam de forma geral os principais resultados e conclusão sobre o </w:t>
      </w:r>
      <w:r w:rsidR="00E82908">
        <w:rPr>
          <w:rFonts w:ascii="Times New Roman" w:hAnsi="Times New Roman" w:cs="Times New Roman"/>
          <w:sz w:val="24"/>
          <w:szCs w:val="24"/>
        </w:rPr>
        <w:t>estudo com os motoristas rodoviários de cargas em trânsito pela região de Diamantino, Mato Grosso.</w:t>
      </w:r>
    </w:p>
    <w:p w:rsidR="001C7D52" w:rsidRPr="000E28CC" w:rsidRDefault="001C7D52" w:rsidP="00B07793">
      <w:pPr>
        <w:pStyle w:val="PargrafodaLista"/>
        <w:numPr>
          <w:ilvl w:val="0"/>
          <w:numId w:val="2"/>
        </w:numPr>
        <w:spacing w:before="240" w:after="160" w:line="720" w:lineRule="auto"/>
        <w:jc w:val="both"/>
        <w:rPr>
          <w:rFonts w:ascii="Times New Roman" w:hAnsi="Times New Roman" w:cs="Times New Roman"/>
          <w:b/>
          <w:sz w:val="24"/>
          <w:szCs w:val="24"/>
        </w:rPr>
      </w:pPr>
      <w:r w:rsidRPr="00F25C23">
        <w:rPr>
          <w:rFonts w:ascii="Times New Roman" w:hAnsi="Times New Roman" w:cs="Times New Roman"/>
          <w:b/>
          <w:sz w:val="24"/>
          <w:szCs w:val="24"/>
        </w:rPr>
        <w:t>REFERENCIAL TEÓRICO</w:t>
      </w:r>
    </w:p>
    <w:p w:rsidR="001C7D52" w:rsidRDefault="001C7D52" w:rsidP="001C7D52">
      <w:pPr>
        <w:pStyle w:val="PargrafodaLista"/>
        <w:numPr>
          <w:ilvl w:val="1"/>
          <w:numId w:val="2"/>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Qualidade vida no trabalho</w:t>
      </w:r>
      <w:r w:rsidR="004D75D6">
        <w:rPr>
          <w:rFonts w:ascii="Times New Roman" w:hAnsi="Times New Roman" w:cs="Times New Roman"/>
          <w:b/>
          <w:sz w:val="24"/>
          <w:szCs w:val="24"/>
        </w:rPr>
        <w:t xml:space="preserve"> (QVT)</w:t>
      </w:r>
    </w:p>
    <w:p w:rsidR="006424E1" w:rsidRDefault="007644C9" w:rsidP="008249E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Gramms</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Lotz</w:t>
      </w:r>
      <w:proofErr w:type="spellEnd"/>
      <w:r>
        <w:rPr>
          <w:rFonts w:ascii="Times New Roman" w:hAnsi="Times New Roman" w:cs="Times New Roman"/>
          <w:sz w:val="24"/>
          <w:szCs w:val="24"/>
        </w:rPr>
        <w:t xml:space="preserve"> (2017, p. 27) </w:t>
      </w:r>
      <w:r w:rsidR="006424E1">
        <w:rPr>
          <w:rFonts w:ascii="Times New Roman" w:hAnsi="Times New Roman" w:cs="Times New Roman"/>
          <w:sz w:val="24"/>
          <w:szCs w:val="24"/>
        </w:rPr>
        <w:t>“Q</w:t>
      </w:r>
      <w:r w:rsidR="00B719AA">
        <w:rPr>
          <w:rFonts w:ascii="Times New Roman" w:hAnsi="Times New Roman" w:cs="Times New Roman"/>
          <w:sz w:val="24"/>
          <w:szCs w:val="24"/>
        </w:rPr>
        <w:t xml:space="preserve">ualidade de vida no trabalho </w:t>
      </w:r>
      <w:r w:rsidR="0009369C">
        <w:rPr>
          <w:rFonts w:ascii="Times New Roman" w:hAnsi="Times New Roman" w:cs="Times New Roman"/>
          <w:sz w:val="24"/>
          <w:szCs w:val="24"/>
        </w:rPr>
        <w:t>(QVT) é um termo</w:t>
      </w:r>
      <w:r w:rsidR="00CC7F56">
        <w:rPr>
          <w:rFonts w:ascii="Times New Roman" w:hAnsi="Times New Roman" w:cs="Times New Roman"/>
          <w:sz w:val="24"/>
          <w:szCs w:val="24"/>
        </w:rPr>
        <w:t xml:space="preserve"> que tem</w:t>
      </w:r>
      <w:r w:rsidR="0009369C">
        <w:rPr>
          <w:rFonts w:ascii="Times New Roman" w:hAnsi="Times New Roman" w:cs="Times New Roman"/>
          <w:sz w:val="24"/>
          <w:szCs w:val="24"/>
        </w:rPr>
        <w:t xml:space="preserve"> sido utilizado para expressar </w:t>
      </w:r>
      <w:r w:rsidR="00CC7F56">
        <w:rPr>
          <w:rFonts w:ascii="Times New Roman" w:hAnsi="Times New Roman" w:cs="Times New Roman"/>
          <w:sz w:val="24"/>
          <w:szCs w:val="24"/>
        </w:rPr>
        <w:t xml:space="preserve">a ampla experiência que a pessoa </w:t>
      </w:r>
      <w:r w:rsidR="006424E1">
        <w:rPr>
          <w:rFonts w:ascii="Times New Roman" w:hAnsi="Times New Roman" w:cs="Times New Roman"/>
          <w:sz w:val="24"/>
          <w:szCs w:val="24"/>
        </w:rPr>
        <w:t xml:space="preserve">vivencia em relação ao trabalho”. </w:t>
      </w:r>
      <w:r w:rsidR="0085768B">
        <w:rPr>
          <w:rFonts w:ascii="Times New Roman" w:hAnsi="Times New Roman" w:cs="Times New Roman"/>
          <w:sz w:val="24"/>
          <w:szCs w:val="24"/>
        </w:rPr>
        <w:t xml:space="preserve">Ou seja, se o trabalho que a pessoa exerce está de acordo com seus </w:t>
      </w:r>
      <w:r w:rsidR="0085768B">
        <w:rPr>
          <w:rFonts w:ascii="Times New Roman" w:hAnsi="Times New Roman" w:cs="Times New Roman"/>
          <w:sz w:val="24"/>
          <w:szCs w:val="24"/>
        </w:rPr>
        <w:lastRenderedPageBreak/>
        <w:t>objetivos e qualidade de vida</w:t>
      </w:r>
      <w:r w:rsidR="00742190">
        <w:rPr>
          <w:rFonts w:ascii="Times New Roman" w:hAnsi="Times New Roman" w:cs="Times New Roman"/>
          <w:sz w:val="24"/>
          <w:szCs w:val="24"/>
        </w:rPr>
        <w:t>.</w:t>
      </w:r>
      <w:r w:rsidR="00D455DB">
        <w:rPr>
          <w:rFonts w:ascii="Times New Roman" w:hAnsi="Times New Roman" w:cs="Times New Roman"/>
          <w:sz w:val="24"/>
          <w:szCs w:val="24"/>
        </w:rPr>
        <w:t xml:space="preserve"> O conceito de QVT é bastante amplo e </w:t>
      </w:r>
      <w:r w:rsidR="008249EC">
        <w:rPr>
          <w:rFonts w:ascii="Times New Roman" w:hAnsi="Times New Roman" w:cs="Times New Roman"/>
          <w:sz w:val="24"/>
          <w:szCs w:val="24"/>
        </w:rPr>
        <w:t>explorado, sendo necessário conhecer também os principais tipos de QVT.</w:t>
      </w:r>
    </w:p>
    <w:p w:rsidR="00084082" w:rsidRDefault="00D455DB" w:rsidP="001B621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w:t>
      </w:r>
      <w:r w:rsidR="00BA54EE">
        <w:rPr>
          <w:rFonts w:ascii="Times New Roman" w:hAnsi="Times New Roman" w:cs="Times New Roman"/>
          <w:sz w:val="24"/>
          <w:szCs w:val="24"/>
        </w:rPr>
        <w:t>WALGER, VIAPIANA e BARBOZA (2014</w:t>
      </w:r>
      <w:r w:rsidR="00D74D76">
        <w:rPr>
          <w:rFonts w:ascii="Times New Roman" w:hAnsi="Times New Roman" w:cs="Times New Roman"/>
          <w:sz w:val="24"/>
          <w:szCs w:val="24"/>
        </w:rPr>
        <w:t>, p. 196):</w:t>
      </w:r>
    </w:p>
    <w:p w:rsidR="008249EC" w:rsidRDefault="008249EC" w:rsidP="00084082">
      <w:pPr>
        <w:spacing w:after="0" w:line="240" w:lineRule="auto"/>
        <w:ind w:left="2268"/>
        <w:jc w:val="both"/>
        <w:rPr>
          <w:rFonts w:ascii="Times New Roman" w:hAnsi="Times New Roman" w:cs="Times New Roman"/>
          <w:sz w:val="20"/>
          <w:szCs w:val="20"/>
        </w:rPr>
      </w:pPr>
      <w:r w:rsidRPr="008249EC">
        <w:rPr>
          <w:rFonts w:ascii="Times New Roman" w:hAnsi="Times New Roman" w:cs="Times New Roman"/>
          <w:sz w:val="20"/>
          <w:szCs w:val="20"/>
        </w:rPr>
        <w:t>O conceito de QVT passou por diversas análises no decorrer do tempo; diversos estudiosos tiveram interesse em se debruçar sobre essa temática e compreender como os componentes da QVT se articulam de forma a promovê-la ou não.</w:t>
      </w:r>
    </w:p>
    <w:p w:rsidR="00084082" w:rsidRDefault="00084082" w:rsidP="00084082">
      <w:pPr>
        <w:spacing w:after="0" w:line="240" w:lineRule="auto"/>
        <w:ind w:left="2268"/>
        <w:jc w:val="both"/>
        <w:rPr>
          <w:rFonts w:ascii="Times New Roman" w:hAnsi="Times New Roman" w:cs="Times New Roman"/>
          <w:sz w:val="20"/>
          <w:szCs w:val="20"/>
        </w:rPr>
      </w:pPr>
    </w:p>
    <w:p w:rsidR="00086038" w:rsidRDefault="00086038" w:rsidP="00BA54E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Sendo assim, diversos autores apresentam modelos para a compreensão da relação entre os componentes da QVT, entre os principais estão o modelo de </w:t>
      </w:r>
      <w:proofErr w:type="spellStart"/>
      <w:r>
        <w:rPr>
          <w:rFonts w:ascii="Times New Roman" w:hAnsi="Times New Roman" w:cs="Times New Roman"/>
          <w:sz w:val="24"/>
          <w:szCs w:val="24"/>
        </w:rPr>
        <w:t>Nadler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Lawler</w:t>
      </w:r>
      <w:proofErr w:type="spellEnd"/>
      <w:r>
        <w:rPr>
          <w:rFonts w:ascii="Times New Roman" w:hAnsi="Times New Roman" w:cs="Times New Roman"/>
          <w:sz w:val="24"/>
          <w:szCs w:val="24"/>
        </w:rPr>
        <w:t xml:space="preserve">, o modelo de Hackman e </w:t>
      </w:r>
      <w:proofErr w:type="spellStart"/>
      <w:r>
        <w:rPr>
          <w:rFonts w:ascii="Times New Roman" w:hAnsi="Times New Roman" w:cs="Times New Roman"/>
          <w:sz w:val="24"/>
          <w:szCs w:val="24"/>
        </w:rPr>
        <w:t>Oldhan</w:t>
      </w:r>
      <w:proofErr w:type="spellEnd"/>
      <w:r>
        <w:rPr>
          <w:rFonts w:ascii="Times New Roman" w:hAnsi="Times New Roman" w:cs="Times New Roman"/>
          <w:sz w:val="24"/>
          <w:szCs w:val="24"/>
        </w:rPr>
        <w:t xml:space="preserve"> e o modelo de Walton.</w:t>
      </w:r>
      <w:r w:rsidR="00BA54EE">
        <w:rPr>
          <w:rFonts w:ascii="Times New Roman" w:hAnsi="Times New Roman" w:cs="Times New Roman"/>
          <w:sz w:val="24"/>
          <w:szCs w:val="24"/>
        </w:rPr>
        <w:t xml:space="preserve"> </w:t>
      </w:r>
      <w:r>
        <w:rPr>
          <w:rFonts w:ascii="Times New Roman" w:hAnsi="Times New Roman" w:cs="Times New Roman"/>
          <w:sz w:val="24"/>
          <w:szCs w:val="24"/>
        </w:rPr>
        <w:t>S</w:t>
      </w:r>
      <w:r w:rsidR="001271B8">
        <w:rPr>
          <w:rFonts w:ascii="Times New Roman" w:hAnsi="Times New Roman" w:cs="Times New Roman"/>
          <w:sz w:val="24"/>
          <w:szCs w:val="24"/>
        </w:rPr>
        <w:t>egundo Chiavenat</w:t>
      </w:r>
      <w:r>
        <w:rPr>
          <w:rFonts w:ascii="Times New Roman" w:hAnsi="Times New Roman" w:cs="Times New Roman"/>
          <w:sz w:val="24"/>
          <w:szCs w:val="24"/>
        </w:rPr>
        <w:t xml:space="preserve">o (2010, </w:t>
      </w:r>
      <w:r>
        <w:rPr>
          <w:rFonts w:ascii="Times New Roman" w:hAnsi="Times New Roman" w:cs="Times New Roman"/>
          <w:i/>
          <w:sz w:val="24"/>
          <w:szCs w:val="24"/>
        </w:rPr>
        <w:t>apud</w:t>
      </w:r>
      <w:r>
        <w:rPr>
          <w:rFonts w:ascii="Times New Roman" w:hAnsi="Times New Roman" w:cs="Times New Roman"/>
          <w:sz w:val="24"/>
          <w:szCs w:val="24"/>
        </w:rPr>
        <w:t xml:space="preserve"> </w:t>
      </w:r>
      <w:r w:rsidR="00BA54EE" w:rsidRPr="00F25C23">
        <w:rPr>
          <w:rFonts w:ascii="Times New Roman" w:hAnsi="Times New Roman" w:cs="Times New Roman"/>
          <w:sz w:val="24"/>
          <w:szCs w:val="24"/>
        </w:rPr>
        <w:t>WALGER, VIAPIANA e BARBOZA, 2014</w:t>
      </w:r>
      <w:r>
        <w:rPr>
          <w:rFonts w:ascii="Times New Roman" w:hAnsi="Times New Roman" w:cs="Times New Roman"/>
          <w:sz w:val="24"/>
          <w:szCs w:val="24"/>
        </w:rPr>
        <w:t xml:space="preserve">), O modelo de QVT de </w:t>
      </w:r>
      <w:proofErr w:type="spellStart"/>
      <w:r>
        <w:rPr>
          <w:rFonts w:ascii="Times New Roman" w:hAnsi="Times New Roman" w:cs="Times New Roman"/>
          <w:sz w:val="24"/>
          <w:szCs w:val="24"/>
        </w:rPr>
        <w:t>Nadler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Lawler</w:t>
      </w:r>
      <w:proofErr w:type="spellEnd"/>
      <w:r>
        <w:rPr>
          <w:rFonts w:ascii="Times New Roman" w:hAnsi="Times New Roman" w:cs="Times New Roman"/>
          <w:sz w:val="24"/>
          <w:szCs w:val="24"/>
        </w:rPr>
        <w:t>, leva em consideração que a QVT está fundamentada em quatro aspectos, sendo eles: participação dos colaboradores nas decisões; reestruturação do trabalho por meio do enriquecimento de tarefas e de grupos autônomos de trabalho; inovação no sistema de recompensas para influenciar o clima organizacional; melhoria no ambiente de trabalho quanto às condições físicas e psicológicas, horário de trabalho e outros aspectos.</w:t>
      </w:r>
    </w:p>
    <w:p w:rsidR="00574716" w:rsidRDefault="00BA54EE" w:rsidP="0008603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Ainda segundo</w:t>
      </w:r>
      <w:r w:rsidRPr="00BA54EE">
        <w:rPr>
          <w:rFonts w:ascii="Times New Roman" w:hAnsi="Times New Roman" w:cs="Times New Roman"/>
          <w:sz w:val="24"/>
          <w:szCs w:val="24"/>
        </w:rPr>
        <w:t xml:space="preserve"> </w:t>
      </w:r>
      <w:r>
        <w:rPr>
          <w:rFonts w:ascii="Times New Roman" w:hAnsi="Times New Roman" w:cs="Times New Roman"/>
          <w:sz w:val="24"/>
          <w:szCs w:val="24"/>
        </w:rPr>
        <w:t xml:space="preserve">Chiavenato (2010, </w:t>
      </w:r>
      <w:r>
        <w:rPr>
          <w:rFonts w:ascii="Times New Roman" w:hAnsi="Times New Roman" w:cs="Times New Roman"/>
          <w:i/>
          <w:sz w:val="24"/>
          <w:szCs w:val="24"/>
        </w:rPr>
        <w:t>apud</w:t>
      </w:r>
      <w:r>
        <w:rPr>
          <w:rFonts w:ascii="Times New Roman" w:hAnsi="Times New Roman" w:cs="Times New Roman"/>
          <w:sz w:val="24"/>
          <w:szCs w:val="24"/>
        </w:rPr>
        <w:t xml:space="preserve"> </w:t>
      </w:r>
      <w:r w:rsidRPr="00F25C23">
        <w:rPr>
          <w:rFonts w:ascii="Times New Roman" w:hAnsi="Times New Roman" w:cs="Times New Roman"/>
          <w:sz w:val="24"/>
          <w:szCs w:val="24"/>
        </w:rPr>
        <w:t>WALGER, VIAPIANA e BARBOZA, 2014</w:t>
      </w:r>
      <w:r w:rsidR="00086038">
        <w:rPr>
          <w:rFonts w:ascii="Times New Roman" w:hAnsi="Times New Roman" w:cs="Times New Roman"/>
          <w:sz w:val="24"/>
          <w:szCs w:val="24"/>
        </w:rPr>
        <w:t xml:space="preserve">, as dimensões são exemplificadas </w:t>
      </w:r>
      <w:r w:rsidR="00574716">
        <w:rPr>
          <w:rFonts w:ascii="Times New Roman" w:hAnsi="Times New Roman" w:cs="Times New Roman"/>
          <w:sz w:val="24"/>
          <w:szCs w:val="24"/>
        </w:rPr>
        <w:t xml:space="preserve">como: </w:t>
      </w:r>
      <w:r w:rsidR="0022690B">
        <w:rPr>
          <w:rFonts w:ascii="Times New Roman" w:hAnsi="Times New Roman" w:cs="Times New Roman"/>
          <w:sz w:val="24"/>
          <w:szCs w:val="24"/>
        </w:rPr>
        <w:t>V</w:t>
      </w:r>
      <w:r w:rsidR="00574716">
        <w:rPr>
          <w:rFonts w:ascii="Times New Roman" w:hAnsi="Times New Roman" w:cs="Times New Roman"/>
          <w:sz w:val="24"/>
          <w:szCs w:val="24"/>
        </w:rPr>
        <w:t>ariedade</w:t>
      </w:r>
      <w:r w:rsidR="00086038">
        <w:rPr>
          <w:rFonts w:ascii="Times New Roman" w:hAnsi="Times New Roman" w:cs="Times New Roman"/>
          <w:sz w:val="24"/>
          <w:szCs w:val="24"/>
        </w:rPr>
        <w:t xml:space="preserve"> de habilidades, </w:t>
      </w:r>
      <w:r w:rsidR="00574716">
        <w:rPr>
          <w:rFonts w:ascii="Times New Roman" w:hAnsi="Times New Roman" w:cs="Times New Roman"/>
          <w:sz w:val="24"/>
          <w:szCs w:val="24"/>
        </w:rPr>
        <w:t>onde o cargo deve requerer várias e diferentes habilidades, conheciment</w:t>
      </w:r>
      <w:r w:rsidR="0022690B">
        <w:rPr>
          <w:rFonts w:ascii="Times New Roman" w:hAnsi="Times New Roman" w:cs="Times New Roman"/>
          <w:sz w:val="24"/>
          <w:szCs w:val="24"/>
        </w:rPr>
        <w:t>os e competências das pessoas; I</w:t>
      </w:r>
      <w:r w:rsidR="00574716">
        <w:rPr>
          <w:rFonts w:ascii="Times New Roman" w:hAnsi="Times New Roman" w:cs="Times New Roman"/>
          <w:sz w:val="24"/>
          <w:szCs w:val="24"/>
        </w:rPr>
        <w:t>dentidade da tarefa, na qual o trabalho deve ser realizado do início ao fim para que a pessoa possa perceber que produz um resultado palpável</w:t>
      </w:r>
      <w:r w:rsidR="0022690B">
        <w:rPr>
          <w:rFonts w:ascii="Times New Roman" w:hAnsi="Times New Roman" w:cs="Times New Roman"/>
          <w:sz w:val="24"/>
          <w:szCs w:val="24"/>
        </w:rPr>
        <w:t xml:space="preserve">; Significado da tarefa, a pessoa deve ter uma clara percepção de como o seu trabalho produz consequências e impactos sobre o trabalho das outras; Autonomia, a pessoa deve ter responsabilidade pessoal para planejar e executar as tarefas; Retroação do próprio trabalho, a tarefa deve proporcionar uma </w:t>
      </w:r>
      <w:proofErr w:type="spellStart"/>
      <w:r w:rsidR="0022690B">
        <w:rPr>
          <w:rFonts w:ascii="Times New Roman" w:hAnsi="Times New Roman" w:cs="Times New Roman"/>
          <w:sz w:val="24"/>
          <w:szCs w:val="24"/>
        </w:rPr>
        <w:t>autoavaliação</w:t>
      </w:r>
      <w:proofErr w:type="spellEnd"/>
      <w:r w:rsidR="0022690B">
        <w:rPr>
          <w:rFonts w:ascii="Times New Roman" w:hAnsi="Times New Roman" w:cs="Times New Roman"/>
          <w:sz w:val="24"/>
          <w:szCs w:val="24"/>
        </w:rPr>
        <w:t xml:space="preserve"> do desempenho; Retroação e</w:t>
      </w:r>
      <w:r w:rsidR="002172AD">
        <w:rPr>
          <w:rFonts w:ascii="Times New Roman" w:hAnsi="Times New Roman" w:cs="Times New Roman"/>
          <w:sz w:val="24"/>
          <w:szCs w:val="24"/>
        </w:rPr>
        <w:t>xtrínseca</w:t>
      </w:r>
      <w:r w:rsidR="002D579C">
        <w:rPr>
          <w:rFonts w:ascii="Times New Roman" w:hAnsi="Times New Roman" w:cs="Times New Roman"/>
          <w:sz w:val="24"/>
          <w:szCs w:val="24"/>
        </w:rPr>
        <w:t xml:space="preserve"> deve</w:t>
      </w:r>
      <w:r w:rsidR="0022690B">
        <w:rPr>
          <w:rFonts w:ascii="Times New Roman" w:hAnsi="Times New Roman" w:cs="Times New Roman"/>
          <w:sz w:val="24"/>
          <w:szCs w:val="24"/>
        </w:rPr>
        <w:t xml:space="preserve"> h</w:t>
      </w:r>
      <w:r w:rsidR="002172AD">
        <w:rPr>
          <w:rFonts w:ascii="Times New Roman" w:hAnsi="Times New Roman" w:cs="Times New Roman"/>
          <w:sz w:val="24"/>
          <w:szCs w:val="24"/>
        </w:rPr>
        <w:t>aver retorno externo sobre o desempenho na tarefa; e Inter-relacionamento, a tarefa deve possibilitar contato interpessoal.</w:t>
      </w:r>
    </w:p>
    <w:p w:rsidR="00BA54EE" w:rsidRDefault="00BA54EE" w:rsidP="00BA54E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autor comenta também sobre </w:t>
      </w:r>
      <w:r w:rsidR="002C3F17">
        <w:rPr>
          <w:rFonts w:ascii="Times New Roman" w:hAnsi="Times New Roman" w:cs="Times New Roman"/>
          <w:sz w:val="24"/>
          <w:szCs w:val="24"/>
        </w:rPr>
        <w:t>o modelo de Walton</w:t>
      </w:r>
      <w:r>
        <w:rPr>
          <w:rFonts w:ascii="Times New Roman" w:hAnsi="Times New Roman" w:cs="Times New Roman"/>
          <w:sz w:val="24"/>
          <w:szCs w:val="24"/>
        </w:rPr>
        <w:t>, o qual</w:t>
      </w:r>
      <w:r w:rsidR="002C3F17">
        <w:rPr>
          <w:rFonts w:ascii="Times New Roman" w:hAnsi="Times New Roman" w:cs="Times New Roman"/>
          <w:sz w:val="24"/>
          <w:szCs w:val="24"/>
        </w:rPr>
        <w:t xml:space="preserve"> mostra oito fatores que afetam a QVT, sendo eles: compensação justa e adeq</w:t>
      </w:r>
      <w:r w:rsidR="00E4166A">
        <w:rPr>
          <w:rFonts w:ascii="Times New Roman" w:hAnsi="Times New Roman" w:cs="Times New Roman"/>
          <w:sz w:val="24"/>
          <w:szCs w:val="24"/>
        </w:rPr>
        <w:t xml:space="preserve">uada; Condições de segurança e </w:t>
      </w:r>
      <w:r w:rsidR="002C3F17">
        <w:rPr>
          <w:rFonts w:ascii="Times New Roman" w:hAnsi="Times New Roman" w:cs="Times New Roman"/>
          <w:sz w:val="24"/>
          <w:szCs w:val="24"/>
        </w:rPr>
        <w:t>saúde no trabalho; Utilização e desenvolvimento de capacidades; Oportunidades de crescimento c</w:t>
      </w:r>
      <w:r w:rsidR="00E4166A">
        <w:rPr>
          <w:rFonts w:ascii="Times New Roman" w:hAnsi="Times New Roman" w:cs="Times New Roman"/>
          <w:sz w:val="24"/>
          <w:szCs w:val="24"/>
        </w:rPr>
        <w:t>ontínuo e segurança; Integração</w:t>
      </w:r>
      <w:r w:rsidR="001271B8">
        <w:rPr>
          <w:rFonts w:ascii="Times New Roman" w:hAnsi="Times New Roman" w:cs="Times New Roman"/>
          <w:sz w:val="24"/>
          <w:szCs w:val="24"/>
        </w:rPr>
        <w:t xml:space="preserve"> social na organização; Constitucionalismo; Trabalho e espaço total de vida; e Relevâ</w:t>
      </w:r>
      <w:r>
        <w:rPr>
          <w:rFonts w:ascii="Times New Roman" w:hAnsi="Times New Roman" w:cs="Times New Roman"/>
          <w:sz w:val="24"/>
          <w:szCs w:val="24"/>
        </w:rPr>
        <w:t>ncia social da vida no trabalho.</w:t>
      </w:r>
    </w:p>
    <w:p w:rsidR="00A76FD7" w:rsidRDefault="00A76FD7" w:rsidP="00A76FD7">
      <w:pPr>
        <w:spacing w:after="0" w:line="360" w:lineRule="auto"/>
        <w:jc w:val="both"/>
        <w:rPr>
          <w:rFonts w:ascii="Times New Roman" w:hAnsi="Times New Roman" w:cs="Times New Roman"/>
          <w:sz w:val="24"/>
          <w:szCs w:val="24"/>
        </w:rPr>
      </w:pPr>
    </w:p>
    <w:p w:rsidR="009B6357" w:rsidRPr="0012409D" w:rsidRDefault="002B2146" w:rsidP="0012409D">
      <w:pPr>
        <w:pStyle w:val="PargrafodaLista"/>
        <w:numPr>
          <w:ilvl w:val="1"/>
          <w:numId w:val="2"/>
        </w:numPr>
        <w:spacing w:line="360" w:lineRule="auto"/>
        <w:jc w:val="both"/>
        <w:rPr>
          <w:rFonts w:ascii="Times New Roman" w:hAnsi="Times New Roman" w:cs="Times New Roman"/>
          <w:b/>
          <w:sz w:val="24"/>
          <w:szCs w:val="24"/>
        </w:rPr>
      </w:pPr>
      <w:r w:rsidRPr="00485143">
        <w:rPr>
          <w:rFonts w:ascii="Times New Roman" w:hAnsi="Times New Roman" w:cs="Times New Roman"/>
          <w:b/>
          <w:sz w:val="24"/>
          <w:szCs w:val="24"/>
        </w:rPr>
        <w:t>Estresse</w:t>
      </w:r>
      <w:r w:rsidR="004D75D6">
        <w:rPr>
          <w:rFonts w:ascii="Times New Roman" w:hAnsi="Times New Roman" w:cs="Times New Roman"/>
          <w:b/>
          <w:sz w:val="24"/>
          <w:szCs w:val="24"/>
        </w:rPr>
        <w:t xml:space="preserve"> </w:t>
      </w:r>
      <w:r w:rsidR="00AC09A9">
        <w:rPr>
          <w:rFonts w:ascii="Times New Roman" w:hAnsi="Times New Roman" w:cs="Times New Roman"/>
          <w:b/>
          <w:sz w:val="24"/>
          <w:szCs w:val="24"/>
        </w:rPr>
        <w:t>no ambiente de trabalho</w:t>
      </w:r>
    </w:p>
    <w:p w:rsidR="00864B9C" w:rsidRPr="00864B9C" w:rsidRDefault="00864B9C" w:rsidP="00864B9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Prado (2015) a definição</w:t>
      </w:r>
      <w:r w:rsidRPr="00864B9C">
        <w:rPr>
          <w:rFonts w:ascii="Times New Roman" w:hAnsi="Times New Roman" w:cs="Times New Roman"/>
          <w:sz w:val="24"/>
          <w:szCs w:val="24"/>
        </w:rPr>
        <w:t xml:space="preserve"> de estresse, originalmente ut</w:t>
      </w:r>
      <w:r>
        <w:rPr>
          <w:rFonts w:ascii="Times New Roman" w:hAnsi="Times New Roman" w:cs="Times New Roman"/>
          <w:sz w:val="24"/>
          <w:szCs w:val="24"/>
        </w:rPr>
        <w:t>ilizado na Física para descrever</w:t>
      </w:r>
      <w:r w:rsidRPr="00864B9C">
        <w:rPr>
          <w:rFonts w:ascii="Times New Roman" w:hAnsi="Times New Roman" w:cs="Times New Roman"/>
          <w:sz w:val="24"/>
          <w:szCs w:val="24"/>
        </w:rPr>
        <w:t xml:space="preserve"> uma força ou um conjunto de forças que, aplicadas a um corpo, tendem a desgastá-</w:t>
      </w:r>
      <w:r w:rsidRPr="00864B9C">
        <w:rPr>
          <w:rFonts w:ascii="Times New Roman" w:hAnsi="Times New Roman" w:cs="Times New Roman"/>
          <w:sz w:val="24"/>
          <w:szCs w:val="24"/>
        </w:rPr>
        <w:lastRenderedPageBreak/>
        <w:t>lo ou deformá-lo</w:t>
      </w:r>
      <w:r>
        <w:rPr>
          <w:rFonts w:ascii="Times New Roman" w:hAnsi="Times New Roman" w:cs="Times New Roman"/>
          <w:sz w:val="24"/>
          <w:szCs w:val="24"/>
        </w:rPr>
        <w:t xml:space="preserve">, também pode ser </w:t>
      </w:r>
      <w:r w:rsidRPr="00864B9C">
        <w:rPr>
          <w:rFonts w:ascii="Times New Roman" w:hAnsi="Times New Roman" w:cs="Times New Roman"/>
          <w:sz w:val="24"/>
          <w:szCs w:val="24"/>
        </w:rPr>
        <w:t>caracterizado por uma síndrome específica de fatos biológicos, apresentando-se como uma resposta inespecífica do corpo diante de exigências às quais está sendo submetido, manifestando-se de forma positiva (</w:t>
      </w:r>
      <w:proofErr w:type="spellStart"/>
      <w:r w:rsidRPr="00864B9C">
        <w:rPr>
          <w:rFonts w:ascii="Times New Roman" w:hAnsi="Times New Roman" w:cs="Times New Roman"/>
          <w:sz w:val="24"/>
          <w:szCs w:val="24"/>
        </w:rPr>
        <w:t>eustresse</w:t>
      </w:r>
      <w:proofErr w:type="spellEnd"/>
      <w:r w:rsidRPr="00864B9C">
        <w:rPr>
          <w:rFonts w:ascii="Times New Roman" w:hAnsi="Times New Roman" w:cs="Times New Roman"/>
          <w:sz w:val="24"/>
          <w:szCs w:val="24"/>
        </w:rPr>
        <w:t>), que motiva e provoca a resposta adequada aos estímulos estressores, ou negativa (</w:t>
      </w:r>
      <w:proofErr w:type="spellStart"/>
      <w:r w:rsidRPr="00864B9C">
        <w:rPr>
          <w:rFonts w:ascii="Times New Roman" w:hAnsi="Times New Roman" w:cs="Times New Roman"/>
          <w:sz w:val="24"/>
          <w:szCs w:val="24"/>
        </w:rPr>
        <w:t>distresse</w:t>
      </w:r>
      <w:proofErr w:type="spellEnd"/>
      <w:r w:rsidRPr="00864B9C">
        <w:rPr>
          <w:rFonts w:ascii="Times New Roman" w:hAnsi="Times New Roman" w:cs="Times New Roman"/>
          <w:sz w:val="24"/>
          <w:szCs w:val="24"/>
        </w:rPr>
        <w:t>), que intimida o indivíduo diante de situação ameaçadora, com predominância de emoções de ansiedade, medo, tristeza e raiva</w:t>
      </w:r>
      <w:r>
        <w:rPr>
          <w:rFonts w:ascii="Times New Roman" w:hAnsi="Times New Roman" w:cs="Times New Roman"/>
          <w:sz w:val="24"/>
          <w:szCs w:val="24"/>
        </w:rPr>
        <w:t>.</w:t>
      </w:r>
    </w:p>
    <w:p w:rsidR="0012409D" w:rsidRDefault="00864B9C" w:rsidP="00864B9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Já d</w:t>
      </w:r>
      <w:r w:rsidR="0012409D">
        <w:rPr>
          <w:rFonts w:ascii="Times New Roman" w:hAnsi="Times New Roman" w:cs="Times New Roman"/>
          <w:sz w:val="24"/>
          <w:szCs w:val="24"/>
        </w:rPr>
        <w:t xml:space="preserve">e acordo com </w:t>
      </w:r>
      <w:proofErr w:type="spellStart"/>
      <w:r w:rsidR="0012409D">
        <w:rPr>
          <w:rFonts w:ascii="Times New Roman" w:hAnsi="Times New Roman" w:cs="Times New Roman"/>
          <w:sz w:val="24"/>
          <w:szCs w:val="24"/>
        </w:rPr>
        <w:t>Gramms</w:t>
      </w:r>
      <w:proofErr w:type="spellEnd"/>
      <w:r w:rsidR="0012409D">
        <w:rPr>
          <w:rFonts w:ascii="Times New Roman" w:hAnsi="Times New Roman" w:cs="Times New Roman"/>
          <w:sz w:val="24"/>
          <w:szCs w:val="24"/>
        </w:rPr>
        <w:t xml:space="preserve"> e </w:t>
      </w:r>
      <w:proofErr w:type="spellStart"/>
      <w:r w:rsidR="0012409D">
        <w:rPr>
          <w:rFonts w:ascii="Times New Roman" w:hAnsi="Times New Roman" w:cs="Times New Roman"/>
          <w:sz w:val="24"/>
          <w:szCs w:val="24"/>
        </w:rPr>
        <w:t>Lotz</w:t>
      </w:r>
      <w:proofErr w:type="spellEnd"/>
      <w:r w:rsidR="0012409D">
        <w:rPr>
          <w:rFonts w:ascii="Times New Roman" w:hAnsi="Times New Roman" w:cs="Times New Roman"/>
          <w:sz w:val="24"/>
          <w:szCs w:val="24"/>
        </w:rPr>
        <w:t xml:space="preserve"> (2017, p. 52)</w:t>
      </w:r>
      <w:r>
        <w:rPr>
          <w:rFonts w:ascii="Times New Roman" w:hAnsi="Times New Roman" w:cs="Times New Roman"/>
          <w:sz w:val="24"/>
          <w:szCs w:val="24"/>
        </w:rPr>
        <w:t xml:space="preserve"> o estresse pode ser conceituado da seguinte forma</w:t>
      </w:r>
      <w:r w:rsidR="0012409D">
        <w:rPr>
          <w:rFonts w:ascii="Times New Roman" w:hAnsi="Times New Roman" w:cs="Times New Roman"/>
          <w:sz w:val="24"/>
          <w:szCs w:val="24"/>
        </w:rPr>
        <w:t>:</w:t>
      </w:r>
    </w:p>
    <w:p w:rsidR="00A70592" w:rsidRDefault="0012409D" w:rsidP="00084082">
      <w:pPr>
        <w:spacing w:after="0" w:line="240" w:lineRule="auto"/>
        <w:ind w:left="2268"/>
        <w:jc w:val="both"/>
        <w:rPr>
          <w:rFonts w:ascii="Times New Roman" w:hAnsi="Times New Roman" w:cs="Times New Roman"/>
          <w:sz w:val="20"/>
          <w:szCs w:val="20"/>
        </w:rPr>
      </w:pPr>
      <w:r w:rsidRPr="00A268DA">
        <w:rPr>
          <w:rFonts w:ascii="Times New Roman" w:hAnsi="Times New Roman" w:cs="Times New Roman"/>
          <w:sz w:val="20"/>
          <w:szCs w:val="20"/>
        </w:rPr>
        <w:t xml:space="preserve">As pressões às quais o organismo é submetido são denominadas estressores, que podem vir do meio externo, como frio ou calor, ambiente de trabalho insalubre e perigoso, convívio com o meio social, situação socioeconômica etc., como podem também ter origem no mundo interno, como pensamentos, emoções, (raiva, medo, tristeza), expectativa etc. </w:t>
      </w:r>
    </w:p>
    <w:p w:rsidR="00084082" w:rsidRPr="0012409D" w:rsidRDefault="00084082" w:rsidP="00084082">
      <w:pPr>
        <w:spacing w:after="0" w:line="240" w:lineRule="auto"/>
        <w:ind w:left="2268"/>
        <w:jc w:val="both"/>
        <w:rPr>
          <w:rFonts w:ascii="Times New Roman" w:hAnsi="Times New Roman" w:cs="Times New Roman"/>
          <w:sz w:val="20"/>
          <w:szCs w:val="20"/>
        </w:rPr>
      </w:pPr>
    </w:p>
    <w:p w:rsidR="00864B9C" w:rsidRPr="009B6357" w:rsidRDefault="00864B9C" w:rsidP="00864B9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motoristas de transporte rodoviário de cargas enfrentam variados estressores, como por exemplo, </w:t>
      </w:r>
      <w:r w:rsidR="00A76FD7">
        <w:rPr>
          <w:rFonts w:ascii="Times New Roman" w:hAnsi="Times New Roman" w:cs="Times New Roman"/>
          <w:sz w:val="24"/>
          <w:szCs w:val="24"/>
        </w:rPr>
        <w:t xml:space="preserve">más </w:t>
      </w:r>
      <w:r>
        <w:rPr>
          <w:rFonts w:ascii="Times New Roman" w:hAnsi="Times New Roman" w:cs="Times New Roman"/>
          <w:sz w:val="24"/>
          <w:szCs w:val="24"/>
        </w:rPr>
        <w:t>condições das estradas, alimentação inadequada, má qualidade do sono, falta de estrutu</w:t>
      </w:r>
      <w:r w:rsidR="00A76FD7">
        <w:rPr>
          <w:rFonts w:ascii="Times New Roman" w:hAnsi="Times New Roman" w:cs="Times New Roman"/>
          <w:sz w:val="24"/>
          <w:szCs w:val="24"/>
        </w:rPr>
        <w:t>ra para devida higiene pessoal, falta de segurança, falta de respeito entre os colegas de profissão, preços abusivos de combustível, pedágio e manutenção dos veículos.</w:t>
      </w:r>
      <w:r>
        <w:rPr>
          <w:rFonts w:ascii="Times New Roman" w:hAnsi="Times New Roman" w:cs="Times New Roman"/>
          <w:sz w:val="24"/>
          <w:szCs w:val="24"/>
        </w:rPr>
        <w:t xml:space="preserve"> Além disso, fatores emocionais afetam diretamente o motorista e se transforma</w:t>
      </w:r>
      <w:r w:rsidR="00A76FD7">
        <w:rPr>
          <w:rFonts w:ascii="Times New Roman" w:hAnsi="Times New Roman" w:cs="Times New Roman"/>
          <w:sz w:val="24"/>
          <w:szCs w:val="24"/>
        </w:rPr>
        <w:t>m</w:t>
      </w:r>
      <w:r>
        <w:rPr>
          <w:rFonts w:ascii="Times New Roman" w:hAnsi="Times New Roman" w:cs="Times New Roman"/>
          <w:sz w:val="24"/>
          <w:szCs w:val="24"/>
        </w:rPr>
        <w:t xml:space="preserve"> em fator estressor, como por exemplo, longas jornadas de trabalho longe de casa, solidão, distância da família, entre outros.</w:t>
      </w:r>
      <w:r w:rsidR="001058B0">
        <w:rPr>
          <w:rFonts w:ascii="Times New Roman" w:hAnsi="Times New Roman" w:cs="Times New Roman"/>
          <w:sz w:val="24"/>
          <w:szCs w:val="24"/>
        </w:rPr>
        <w:t xml:space="preserve"> </w:t>
      </w:r>
    </w:p>
    <w:p w:rsidR="00B35BE4" w:rsidRPr="00A70592" w:rsidRDefault="00B35BE4" w:rsidP="00A70592">
      <w:pPr>
        <w:spacing w:after="0" w:line="360" w:lineRule="auto"/>
        <w:jc w:val="both"/>
        <w:rPr>
          <w:rFonts w:ascii="Times New Roman" w:hAnsi="Times New Roman" w:cs="Times New Roman"/>
          <w:sz w:val="24"/>
          <w:szCs w:val="24"/>
        </w:rPr>
      </w:pPr>
    </w:p>
    <w:p w:rsidR="004323AD" w:rsidRDefault="002B2146" w:rsidP="004323AD">
      <w:pPr>
        <w:pStyle w:val="PargrafodaLista"/>
        <w:numPr>
          <w:ilvl w:val="1"/>
          <w:numId w:val="2"/>
        </w:numPr>
        <w:spacing w:line="360" w:lineRule="auto"/>
        <w:jc w:val="both"/>
        <w:rPr>
          <w:rFonts w:ascii="Times New Roman" w:hAnsi="Times New Roman" w:cs="Times New Roman"/>
          <w:b/>
          <w:sz w:val="24"/>
          <w:szCs w:val="24"/>
        </w:rPr>
      </w:pPr>
      <w:r w:rsidRPr="00485143">
        <w:rPr>
          <w:rFonts w:ascii="Times New Roman" w:hAnsi="Times New Roman" w:cs="Times New Roman"/>
          <w:b/>
          <w:sz w:val="24"/>
          <w:szCs w:val="24"/>
        </w:rPr>
        <w:t xml:space="preserve">Transporte </w:t>
      </w:r>
      <w:r w:rsidR="008F4D26">
        <w:rPr>
          <w:rFonts w:ascii="Times New Roman" w:hAnsi="Times New Roman" w:cs="Times New Roman"/>
          <w:b/>
          <w:sz w:val="24"/>
          <w:szCs w:val="24"/>
        </w:rPr>
        <w:t xml:space="preserve">rodoviário </w:t>
      </w:r>
      <w:r w:rsidRPr="00485143">
        <w:rPr>
          <w:rFonts w:ascii="Times New Roman" w:hAnsi="Times New Roman" w:cs="Times New Roman"/>
          <w:b/>
          <w:sz w:val="24"/>
          <w:szCs w:val="24"/>
        </w:rPr>
        <w:t xml:space="preserve">de cargas </w:t>
      </w:r>
    </w:p>
    <w:p w:rsidR="004323AD" w:rsidRDefault="004323AD" w:rsidP="00C140A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a CNT (Confederação Nacional do Transporte, 2017) a</w:t>
      </w:r>
      <w:r w:rsidRPr="004323AD">
        <w:rPr>
          <w:rFonts w:ascii="Times New Roman" w:hAnsi="Times New Roman" w:cs="Times New Roman"/>
          <w:sz w:val="24"/>
          <w:szCs w:val="24"/>
        </w:rPr>
        <w:t xml:space="preserve"> maior parte da matriz do transporte de cargas do Brasil, cerca de 60%, concentra-se no rodoviário. Na representação de seus confederados, a CNT desenvolve pesquisas e projetos para o desenvolvimento do modal de forma sustentável, além de fomentar a qualificação profissional. Um dos estudos mais amplos e relevantes é a Pesquisa CNT de Rodovias, que, desde 1995, avalia toda a malha pavimentada federal e os principais trechos estaduais.</w:t>
      </w:r>
    </w:p>
    <w:p w:rsidR="00AF6DB0" w:rsidRDefault="00C140A2" w:rsidP="00BF618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modal rodoviário apresenta a característica única, que o diferencia dos demais modais, que é a sua capacidade de tráfego por qualquer via, não se atendo a trajetos fixos. Além disso, o transporte rodoviário de carga é exercido predominantemente por veículos denominados caminhões e carretas, sendo que ambos podem ter características específicas. Porém, este tipo de modal apresentam como desvantagens os problemas </w:t>
      </w:r>
      <w:r w:rsidR="00AF6DB0">
        <w:rPr>
          <w:rFonts w:ascii="Times New Roman" w:hAnsi="Times New Roman" w:cs="Times New Roman"/>
          <w:sz w:val="24"/>
          <w:szCs w:val="24"/>
        </w:rPr>
        <w:t xml:space="preserve">em relação à segurança, sendo que muitas cargas já não são passíveis de serem seguradas, devido ao </w:t>
      </w:r>
      <w:r w:rsidR="00AF6DB0">
        <w:rPr>
          <w:rFonts w:ascii="Times New Roman" w:hAnsi="Times New Roman" w:cs="Times New Roman"/>
          <w:sz w:val="24"/>
          <w:szCs w:val="24"/>
        </w:rPr>
        <w:lastRenderedPageBreak/>
        <w:t xml:space="preserve">excessivo número de roubos em relação aos demais modais. Também </w:t>
      </w:r>
      <w:r w:rsidR="008F4D26">
        <w:rPr>
          <w:rFonts w:ascii="Times New Roman" w:hAnsi="Times New Roman" w:cs="Times New Roman"/>
          <w:sz w:val="24"/>
          <w:szCs w:val="24"/>
        </w:rPr>
        <w:t>se apresenta</w:t>
      </w:r>
      <w:r w:rsidR="00AF6DB0">
        <w:rPr>
          <w:rFonts w:ascii="Times New Roman" w:hAnsi="Times New Roman" w:cs="Times New Roman"/>
          <w:sz w:val="24"/>
          <w:szCs w:val="24"/>
        </w:rPr>
        <w:t xml:space="preserve"> como um grande poluidor </w:t>
      </w:r>
      <w:r w:rsidR="00AF6DB0" w:rsidRPr="001A129F">
        <w:rPr>
          <w:rFonts w:ascii="Times New Roman" w:hAnsi="Times New Roman" w:cs="Times New Roman"/>
          <w:sz w:val="24"/>
          <w:szCs w:val="24"/>
        </w:rPr>
        <w:t>(MENCHIK, 20</w:t>
      </w:r>
      <w:r w:rsidR="001A129F" w:rsidRPr="001A129F">
        <w:rPr>
          <w:rFonts w:ascii="Times New Roman" w:hAnsi="Times New Roman" w:cs="Times New Roman"/>
          <w:sz w:val="24"/>
          <w:szCs w:val="24"/>
        </w:rPr>
        <w:t>10</w:t>
      </w:r>
      <w:r w:rsidR="001A129F">
        <w:rPr>
          <w:rFonts w:ascii="Times New Roman" w:hAnsi="Times New Roman" w:cs="Times New Roman"/>
          <w:sz w:val="24"/>
          <w:szCs w:val="24"/>
        </w:rPr>
        <w:t>).</w:t>
      </w:r>
    </w:p>
    <w:p w:rsidR="00AF6DB0" w:rsidRDefault="00AF6DB0" w:rsidP="00C140A2">
      <w:pPr>
        <w:spacing w:after="0" w:line="360" w:lineRule="auto"/>
        <w:ind w:firstLine="851"/>
        <w:jc w:val="both"/>
        <w:rPr>
          <w:rFonts w:ascii="Times New Roman" w:hAnsi="Times New Roman" w:cs="Times New Roman"/>
          <w:sz w:val="24"/>
          <w:szCs w:val="24"/>
        </w:rPr>
      </w:pPr>
    </w:p>
    <w:p w:rsidR="0003446A" w:rsidRPr="000C59C2" w:rsidRDefault="002B2146" w:rsidP="000C59C2">
      <w:pPr>
        <w:pStyle w:val="PargrafodaLista"/>
        <w:numPr>
          <w:ilvl w:val="1"/>
          <w:numId w:val="2"/>
        </w:numPr>
        <w:spacing w:line="360" w:lineRule="auto"/>
        <w:jc w:val="both"/>
        <w:rPr>
          <w:rFonts w:ascii="Times New Roman" w:hAnsi="Times New Roman" w:cs="Times New Roman"/>
          <w:b/>
          <w:sz w:val="24"/>
          <w:szCs w:val="24"/>
        </w:rPr>
      </w:pPr>
      <w:r w:rsidRPr="00485143">
        <w:rPr>
          <w:rFonts w:ascii="Times New Roman" w:hAnsi="Times New Roman" w:cs="Times New Roman"/>
          <w:b/>
          <w:sz w:val="24"/>
          <w:szCs w:val="24"/>
        </w:rPr>
        <w:t xml:space="preserve">Motoristas de transporte </w:t>
      </w:r>
      <w:r w:rsidR="008F4D26">
        <w:rPr>
          <w:rFonts w:ascii="Times New Roman" w:hAnsi="Times New Roman" w:cs="Times New Roman"/>
          <w:b/>
          <w:sz w:val="24"/>
          <w:szCs w:val="24"/>
        </w:rPr>
        <w:t xml:space="preserve">rodoviário </w:t>
      </w:r>
      <w:r w:rsidRPr="00485143">
        <w:rPr>
          <w:rFonts w:ascii="Times New Roman" w:hAnsi="Times New Roman" w:cs="Times New Roman"/>
          <w:b/>
          <w:sz w:val="24"/>
          <w:szCs w:val="24"/>
        </w:rPr>
        <w:t>de carga</w:t>
      </w:r>
      <w:r w:rsidR="008F4D26">
        <w:rPr>
          <w:rFonts w:ascii="Times New Roman" w:hAnsi="Times New Roman" w:cs="Times New Roman"/>
          <w:b/>
          <w:sz w:val="24"/>
          <w:szCs w:val="24"/>
        </w:rPr>
        <w:t>s</w:t>
      </w:r>
    </w:p>
    <w:p w:rsidR="00F966EF" w:rsidRDefault="00F966EF" w:rsidP="00C41BF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o Ministério do Trabalho e Emprego e sua</w:t>
      </w:r>
      <w:r w:rsidR="0003446A" w:rsidRPr="0003446A">
        <w:rPr>
          <w:rFonts w:ascii="Times New Roman" w:hAnsi="Times New Roman" w:cs="Times New Roman"/>
          <w:sz w:val="24"/>
          <w:szCs w:val="24"/>
        </w:rPr>
        <w:t xml:space="preserve"> Classif</w:t>
      </w:r>
      <w:r>
        <w:rPr>
          <w:rFonts w:ascii="Times New Roman" w:hAnsi="Times New Roman" w:cs="Times New Roman"/>
          <w:sz w:val="24"/>
          <w:szCs w:val="24"/>
        </w:rPr>
        <w:t xml:space="preserve">icação Brasileira de Ocupações (CBO), </w:t>
      </w:r>
      <w:r w:rsidR="0003446A" w:rsidRPr="0003446A">
        <w:rPr>
          <w:rFonts w:ascii="Times New Roman" w:hAnsi="Times New Roman" w:cs="Times New Roman"/>
          <w:sz w:val="24"/>
          <w:szCs w:val="24"/>
        </w:rPr>
        <w:t>o motorista de caminhão pode</w:t>
      </w:r>
      <w:r>
        <w:rPr>
          <w:rFonts w:ascii="Times New Roman" w:hAnsi="Times New Roman" w:cs="Times New Roman"/>
          <w:sz w:val="24"/>
          <w:szCs w:val="24"/>
        </w:rPr>
        <w:t xml:space="preserve"> ser definido </w:t>
      </w:r>
      <w:r w:rsidR="00C41BFF">
        <w:rPr>
          <w:rFonts w:ascii="Times New Roman" w:hAnsi="Times New Roman" w:cs="Times New Roman"/>
          <w:sz w:val="24"/>
          <w:szCs w:val="24"/>
        </w:rPr>
        <w:t>através da descrição sumária, como sendo:</w:t>
      </w:r>
    </w:p>
    <w:p w:rsidR="0003446A" w:rsidRDefault="0003446A" w:rsidP="00084082">
      <w:pPr>
        <w:spacing w:after="0" w:line="240" w:lineRule="auto"/>
        <w:ind w:left="2268"/>
        <w:jc w:val="both"/>
        <w:rPr>
          <w:rFonts w:ascii="Times New Roman" w:hAnsi="Times New Roman" w:cs="Times New Roman"/>
          <w:sz w:val="20"/>
          <w:szCs w:val="20"/>
        </w:rPr>
      </w:pPr>
      <w:r w:rsidRPr="00F966EF">
        <w:rPr>
          <w:rFonts w:ascii="Times New Roman" w:hAnsi="Times New Roman" w:cs="Times New Roman"/>
          <w:sz w:val="20"/>
          <w:szCs w:val="20"/>
        </w:rPr>
        <w:t xml:space="preserve">Transportam, coletam e entregam cargas em geral; guincham, </w:t>
      </w:r>
      <w:proofErr w:type="spellStart"/>
      <w:r w:rsidRPr="00F966EF">
        <w:rPr>
          <w:rFonts w:ascii="Times New Roman" w:hAnsi="Times New Roman" w:cs="Times New Roman"/>
          <w:sz w:val="20"/>
          <w:szCs w:val="20"/>
        </w:rPr>
        <w:t>destombam</w:t>
      </w:r>
      <w:proofErr w:type="spellEnd"/>
      <w:r w:rsidRPr="00F966EF">
        <w:rPr>
          <w:rFonts w:ascii="Times New Roman" w:hAnsi="Times New Roman" w:cs="Times New Roman"/>
          <w:sz w:val="20"/>
          <w:szCs w:val="20"/>
        </w:rPr>
        <w:t xml:space="preserve"> e removem veículos avariados e prestam socorro mecânico. Movimentam cargas volumosas e pesadas, podem, também, operar equipamentos, realizar inspeções e reparos em veículos, vistoriar cargas, além de verificar documentação de veículos e de cargas. Definem rotas e asseguram a regularidade do transporte. As atividades são desenvolvidas em conformidade com normas e proced</w:t>
      </w:r>
      <w:r w:rsidR="00C41BFF">
        <w:rPr>
          <w:rFonts w:ascii="Times New Roman" w:hAnsi="Times New Roman" w:cs="Times New Roman"/>
          <w:sz w:val="20"/>
          <w:szCs w:val="20"/>
        </w:rPr>
        <w:t>imentos técnicos e de segurança (</w:t>
      </w:r>
      <w:r w:rsidR="00B84B8A">
        <w:rPr>
          <w:rFonts w:ascii="Times New Roman" w:hAnsi="Times New Roman" w:cs="Times New Roman"/>
          <w:sz w:val="20"/>
          <w:szCs w:val="20"/>
        </w:rPr>
        <w:t>MTE</w:t>
      </w:r>
      <w:r w:rsidR="00C41BFF">
        <w:rPr>
          <w:rFonts w:ascii="Times New Roman" w:hAnsi="Times New Roman" w:cs="Times New Roman"/>
          <w:sz w:val="20"/>
          <w:szCs w:val="20"/>
        </w:rPr>
        <w:t>/CBO, 2017).</w:t>
      </w:r>
    </w:p>
    <w:p w:rsidR="00084082" w:rsidRPr="00F966EF" w:rsidRDefault="00084082" w:rsidP="00084082">
      <w:pPr>
        <w:spacing w:after="0" w:line="240" w:lineRule="auto"/>
        <w:ind w:left="2268"/>
        <w:jc w:val="both"/>
        <w:rPr>
          <w:rFonts w:ascii="Times New Roman" w:hAnsi="Times New Roman" w:cs="Times New Roman"/>
          <w:sz w:val="20"/>
          <w:szCs w:val="20"/>
        </w:rPr>
      </w:pPr>
    </w:p>
    <w:p w:rsidR="007B465A" w:rsidRPr="007B465A" w:rsidRDefault="005E4B1B" w:rsidP="007B46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Ainda segundo a CBO, essa profissão</w:t>
      </w:r>
      <w:r w:rsidR="007B465A" w:rsidRPr="007B465A">
        <w:rPr>
          <w:rFonts w:ascii="Times New Roman" w:hAnsi="Times New Roman" w:cs="Times New Roman"/>
          <w:sz w:val="24"/>
          <w:szCs w:val="24"/>
        </w:rPr>
        <w:t xml:space="preserve"> </w:t>
      </w:r>
      <w:r>
        <w:rPr>
          <w:rFonts w:ascii="Times New Roman" w:hAnsi="Times New Roman" w:cs="Times New Roman"/>
          <w:sz w:val="24"/>
          <w:szCs w:val="24"/>
        </w:rPr>
        <w:t xml:space="preserve">é exercida </w:t>
      </w:r>
      <w:r w:rsidR="007B465A" w:rsidRPr="007B465A">
        <w:rPr>
          <w:rFonts w:ascii="Times New Roman" w:hAnsi="Times New Roman" w:cs="Times New Roman"/>
          <w:sz w:val="24"/>
          <w:szCs w:val="24"/>
        </w:rPr>
        <w:t xml:space="preserve">por trabalhadores </w:t>
      </w:r>
      <w:r w:rsidR="007B465A">
        <w:rPr>
          <w:rFonts w:ascii="Times New Roman" w:hAnsi="Times New Roman" w:cs="Times New Roman"/>
          <w:sz w:val="24"/>
          <w:szCs w:val="24"/>
        </w:rPr>
        <w:t xml:space="preserve">com formação de </w:t>
      </w:r>
      <w:r>
        <w:rPr>
          <w:rFonts w:ascii="Times New Roman" w:hAnsi="Times New Roman" w:cs="Times New Roman"/>
          <w:sz w:val="24"/>
          <w:szCs w:val="24"/>
        </w:rPr>
        <w:t xml:space="preserve">no mínimo </w:t>
      </w:r>
      <w:r w:rsidR="007B465A">
        <w:rPr>
          <w:rFonts w:ascii="Times New Roman" w:hAnsi="Times New Roman" w:cs="Times New Roman"/>
          <w:sz w:val="24"/>
          <w:szCs w:val="24"/>
        </w:rPr>
        <w:t>ensino fundamen</w:t>
      </w:r>
      <w:r w:rsidR="007B465A" w:rsidRPr="007B465A">
        <w:rPr>
          <w:rFonts w:ascii="Times New Roman" w:hAnsi="Times New Roman" w:cs="Times New Roman"/>
          <w:sz w:val="24"/>
          <w:szCs w:val="24"/>
        </w:rPr>
        <w:t>tal e requer em c</w:t>
      </w:r>
      <w:r w:rsidR="007B465A">
        <w:rPr>
          <w:rFonts w:ascii="Times New Roman" w:hAnsi="Times New Roman" w:cs="Times New Roman"/>
          <w:sz w:val="24"/>
          <w:szCs w:val="24"/>
        </w:rPr>
        <w:t>ursos básicos de qualificação. O</w:t>
      </w:r>
      <w:r w:rsidR="007B465A" w:rsidRPr="007B465A">
        <w:rPr>
          <w:rFonts w:ascii="Times New Roman" w:hAnsi="Times New Roman" w:cs="Times New Roman"/>
          <w:sz w:val="24"/>
          <w:szCs w:val="24"/>
        </w:rPr>
        <w:t xml:space="preserve"> exercíc</w:t>
      </w:r>
      <w:r w:rsidR="007B465A">
        <w:rPr>
          <w:rFonts w:ascii="Times New Roman" w:hAnsi="Times New Roman" w:cs="Times New Roman"/>
          <w:sz w:val="24"/>
          <w:szCs w:val="24"/>
        </w:rPr>
        <w:t>io pleno da atividade profissio</w:t>
      </w:r>
      <w:r w:rsidR="007B465A" w:rsidRPr="007B465A">
        <w:rPr>
          <w:rFonts w:ascii="Times New Roman" w:hAnsi="Times New Roman" w:cs="Times New Roman"/>
          <w:sz w:val="24"/>
          <w:szCs w:val="24"/>
        </w:rPr>
        <w:t>nal se dá após o período de um a dois anos de expe</w:t>
      </w:r>
      <w:r>
        <w:rPr>
          <w:rFonts w:ascii="Times New Roman" w:hAnsi="Times New Roman" w:cs="Times New Roman"/>
          <w:sz w:val="24"/>
          <w:szCs w:val="24"/>
        </w:rPr>
        <w:t>riência. P</w:t>
      </w:r>
      <w:r w:rsidR="007B465A" w:rsidRPr="007B465A">
        <w:rPr>
          <w:rFonts w:ascii="Times New Roman" w:hAnsi="Times New Roman" w:cs="Times New Roman"/>
          <w:sz w:val="24"/>
          <w:szCs w:val="24"/>
        </w:rPr>
        <w:t>ara a atuação é requerida</w:t>
      </w:r>
      <w:r w:rsidR="007B465A">
        <w:rPr>
          <w:rFonts w:ascii="Times New Roman" w:hAnsi="Times New Roman" w:cs="Times New Roman"/>
          <w:sz w:val="24"/>
          <w:szCs w:val="24"/>
        </w:rPr>
        <w:t xml:space="preserve"> </w:t>
      </w:r>
      <w:r w:rsidR="007B465A" w:rsidRPr="007B465A">
        <w:rPr>
          <w:rFonts w:ascii="Times New Roman" w:hAnsi="Times New Roman" w:cs="Times New Roman"/>
          <w:sz w:val="24"/>
          <w:szCs w:val="24"/>
        </w:rPr>
        <w:t>supervisão permanente, excet</w:t>
      </w:r>
      <w:r>
        <w:rPr>
          <w:rFonts w:ascii="Times New Roman" w:hAnsi="Times New Roman" w:cs="Times New Roman"/>
          <w:sz w:val="24"/>
          <w:szCs w:val="24"/>
        </w:rPr>
        <w:t>o aos caminhoneiros autônomos. As ocupações elencadas</w:t>
      </w:r>
      <w:r w:rsidR="007B465A" w:rsidRPr="007B465A">
        <w:rPr>
          <w:rFonts w:ascii="Times New Roman" w:hAnsi="Times New Roman" w:cs="Times New Roman"/>
          <w:sz w:val="24"/>
          <w:szCs w:val="24"/>
        </w:rPr>
        <w:t xml:space="preserve"> nesta família ocupacional demanda formação profissional para efeitos do</w:t>
      </w:r>
      <w:r w:rsidR="007B465A">
        <w:rPr>
          <w:rFonts w:ascii="Times New Roman" w:hAnsi="Times New Roman" w:cs="Times New Roman"/>
          <w:sz w:val="24"/>
          <w:szCs w:val="24"/>
        </w:rPr>
        <w:t xml:space="preserve"> </w:t>
      </w:r>
      <w:r w:rsidR="007B465A" w:rsidRPr="007B465A">
        <w:rPr>
          <w:rFonts w:ascii="Times New Roman" w:hAnsi="Times New Roman" w:cs="Times New Roman"/>
          <w:sz w:val="24"/>
          <w:szCs w:val="24"/>
        </w:rPr>
        <w:t>cálculo do número de aprendizes a serem contratados pelos estabelecimentos nos</w:t>
      </w:r>
      <w:r w:rsidR="007B465A">
        <w:rPr>
          <w:rFonts w:ascii="Times New Roman" w:hAnsi="Times New Roman" w:cs="Times New Roman"/>
          <w:sz w:val="24"/>
          <w:szCs w:val="24"/>
        </w:rPr>
        <w:t xml:space="preserve"> </w:t>
      </w:r>
      <w:r w:rsidR="007B465A" w:rsidRPr="007B465A">
        <w:rPr>
          <w:rFonts w:ascii="Times New Roman" w:hAnsi="Times New Roman" w:cs="Times New Roman"/>
          <w:sz w:val="24"/>
          <w:szCs w:val="24"/>
        </w:rPr>
        <w:t>termos do artigo 429 da consoli</w:t>
      </w:r>
      <w:r w:rsidR="007B465A">
        <w:rPr>
          <w:rFonts w:ascii="Times New Roman" w:hAnsi="Times New Roman" w:cs="Times New Roman"/>
          <w:sz w:val="24"/>
          <w:szCs w:val="24"/>
        </w:rPr>
        <w:t>dação das leis do trabalho - CLT</w:t>
      </w:r>
      <w:r w:rsidR="007B465A" w:rsidRPr="007B465A">
        <w:rPr>
          <w:rFonts w:ascii="Times New Roman" w:hAnsi="Times New Roman" w:cs="Times New Roman"/>
          <w:sz w:val="24"/>
          <w:szCs w:val="24"/>
        </w:rPr>
        <w:t>, exceto os casos</w:t>
      </w:r>
      <w:r w:rsidR="007B465A">
        <w:rPr>
          <w:rFonts w:ascii="Times New Roman" w:hAnsi="Times New Roman" w:cs="Times New Roman"/>
          <w:sz w:val="24"/>
          <w:szCs w:val="24"/>
        </w:rPr>
        <w:t xml:space="preserve"> </w:t>
      </w:r>
      <w:r w:rsidR="007B465A" w:rsidRPr="007B465A">
        <w:rPr>
          <w:rFonts w:ascii="Times New Roman" w:hAnsi="Times New Roman" w:cs="Times New Roman"/>
          <w:sz w:val="24"/>
          <w:szCs w:val="24"/>
        </w:rPr>
        <w:t>previstos no art. 10 do decreto 5.598/2005.</w:t>
      </w:r>
    </w:p>
    <w:p w:rsidR="001058B0" w:rsidRDefault="007B465A" w:rsidP="007B46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Sobre as condições gera</w:t>
      </w:r>
      <w:r w:rsidRPr="007B465A">
        <w:rPr>
          <w:rFonts w:ascii="Times New Roman" w:hAnsi="Times New Roman" w:cs="Times New Roman"/>
          <w:sz w:val="24"/>
          <w:szCs w:val="24"/>
        </w:rPr>
        <w:t xml:space="preserve">is de exercício, </w:t>
      </w:r>
      <w:r w:rsidR="005E4B1B">
        <w:rPr>
          <w:rFonts w:ascii="Times New Roman" w:hAnsi="Times New Roman" w:cs="Times New Roman"/>
          <w:sz w:val="24"/>
          <w:szCs w:val="24"/>
        </w:rPr>
        <w:t>o</w:t>
      </w:r>
      <w:r w:rsidRPr="007B465A">
        <w:rPr>
          <w:rFonts w:ascii="Times New Roman" w:hAnsi="Times New Roman" w:cs="Times New Roman"/>
          <w:sz w:val="24"/>
          <w:szCs w:val="24"/>
        </w:rPr>
        <w:t>s profissionais dessa família atuam, como prestadores de serviço, em empresas cujas</w:t>
      </w:r>
      <w:r>
        <w:rPr>
          <w:rFonts w:ascii="Times New Roman" w:hAnsi="Times New Roman" w:cs="Times New Roman"/>
          <w:sz w:val="24"/>
          <w:szCs w:val="24"/>
        </w:rPr>
        <w:t xml:space="preserve"> </w:t>
      </w:r>
      <w:r w:rsidRPr="007B465A">
        <w:rPr>
          <w:rFonts w:ascii="Times New Roman" w:hAnsi="Times New Roman" w:cs="Times New Roman"/>
          <w:sz w:val="24"/>
          <w:szCs w:val="24"/>
        </w:rPr>
        <w:t>atividades econômicas pertencem aos ramos de transpor</w:t>
      </w:r>
      <w:r>
        <w:rPr>
          <w:rFonts w:ascii="Times New Roman" w:hAnsi="Times New Roman" w:cs="Times New Roman"/>
          <w:sz w:val="24"/>
          <w:szCs w:val="24"/>
        </w:rPr>
        <w:t>te terrestre, agricultura, pecu</w:t>
      </w:r>
      <w:r w:rsidRPr="007B465A">
        <w:rPr>
          <w:rFonts w:ascii="Times New Roman" w:hAnsi="Times New Roman" w:cs="Times New Roman"/>
          <w:sz w:val="24"/>
          <w:szCs w:val="24"/>
        </w:rPr>
        <w:t>ária e extração de minerais não-ferrosos, na condição</w:t>
      </w:r>
      <w:r>
        <w:rPr>
          <w:rFonts w:ascii="Times New Roman" w:hAnsi="Times New Roman" w:cs="Times New Roman"/>
          <w:sz w:val="24"/>
          <w:szCs w:val="24"/>
        </w:rPr>
        <w:t xml:space="preserve"> de autônomo ou com carteira as</w:t>
      </w:r>
      <w:r w:rsidRPr="007B465A">
        <w:rPr>
          <w:rFonts w:ascii="Times New Roman" w:hAnsi="Times New Roman" w:cs="Times New Roman"/>
          <w:sz w:val="24"/>
          <w:szCs w:val="24"/>
        </w:rPr>
        <w:t>si</w:t>
      </w:r>
      <w:r>
        <w:rPr>
          <w:rFonts w:ascii="Times New Roman" w:hAnsi="Times New Roman" w:cs="Times New Roman"/>
          <w:sz w:val="24"/>
          <w:szCs w:val="24"/>
        </w:rPr>
        <w:t>nada. T</w:t>
      </w:r>
      <w:r w:rsidRPr="007B465A">
        <w:rPr>
          <w:rFonts w:ascii="Times New Roman" w:hAnsi="Times New Roman" w:cs="Times New Roman"/>
          <w:sz w:val="24"/>
          <w:szCs w:val="24"/>
        </w:rPr>
        <w:t xml:space="preserve">rabalham em veículos, individualmente e em </w:t>
      </w:r>
      <w:r>
        <w:rPr>
          <w:rFonts w:ascii="Times New Roman" w:hAnsi="Times New Roman" w:cs="Times New Roman"/>
          <w:sz w:val="24"/>
          <w:szCs w:val="24"/>
        </w:rPr>
        <w:t>duplas; durante horários irregulares.</w:t>
      </w:r>
    </w:p>
    <w:p w:rsidR="007B465A" w:rsidRPr="007B465A" w:rsidRDefault="007B465A" w:rsidP="007B465A">
      <w:pPr>
        <w:spacing w:after="0" w:line="360" w:lineRule="auto"/>
        <w:ind w:firstLine="851"/>
        <w:jc w:val="both"/>
        <w:rPr>
          <w:rFonts w:ascii="Times New Roman" w:hAnsi="Times New Roman" w:cs="Times New Roman"/>
          <w:sz w:val="24"/>
          <w:szCs w:val="24"/>
        </w:rPr>
      </w:pPr>
    </w:p>
    <w:p w:rsidR="002B2146" w:rsidRDefault="00AC09A9" w:rsidP="00AC09A9">
      <w:pPr>
        <w:pStyle w:val="PargrafodaLista"/>
        <w:numPr>
          <w:ilvl w:val="0"/>
          <w:numId w:val="2"/>
        </w:numPr>
        <w:spacing w:line="360" w:lineRule="auto"/>
        <w:jc w:val="both"/>
        <w:rPr>
          <w:rFonts w:ascii="Times New Roman" w:hAnsi="Times New Roman" w:cs="Times New Roman"/>
          <w:b/>
          <w:sz w:val="24"/>
          <w:szCs w:val="24"/>
        </w:rPr>
      </w:pPr>
      <w:r w:rsidRPr="00AC09A9">
        <w:rPr>
          <w:rFonts w:ascii="Times New Roman" w:hAnsi="Times New Roman" w:cs="Times New Roman"/>
          <w:b/>
          <w:sz w:val="24"/>
          <w:szCs w:val="24"/>
        </w:rPr>
        <w:t>METODOLOGIA</w:t>
      </w:r>
    </w:p>
    <w:p w:rsidR="00084082" w:rsidRDefault="00084082" w:rsidP="006213D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 execução d</w:t>
      </w:r>
      <w:r w:rsidR="00710226">
        <w:rPr>
          <w:rFonts w:ascii="Times New Roman" w:hAnsi="Times New Roman" w:cs="Times New Roman"/>
          <w:sz w:val="24"/>
          <w:szCs w:val="24"/>
        </w:rPr>
        <w:t>essa investigação utilizou-se</w:t>
      </w:r>
      <w:r>
        <w:rPr>
          <w:rFonts w:ascii="Times New Roman" w:hAnsi="Times New Roman" w:cs="Times New Roman"/>
          <w:sz w:val="24"/>
          <w:szCs w:val="24"/>
        </w:rPr>
        <w:t xml:space="preserve"> da p</w:t>
      </w:r>
      <w:r w:rsidR="000C59C2" w:rsidRPr="006213DC">
        <w:rPr>
          <w:rFonts w:ascii="Times New Roman" w:hAnsi="Times New Roman" w:cs="Times New Roman"/>
          <w:sz w:val="24"/>
          <w:szCs w:val="24"/>
        </w:rPr>
        <w:t xml:space="preserve">esquisa bibliográfica e pesquisa de campo, desenvolvida mediante aplicação de questionário a 19 motoristas rodoviários de cargas que estavam em trânsito pela região de Diamantino, Mato Grosso. </w:t>
      </w:r>
    </w:p>
    <w:p w:rsidR="00B84B8A" w:rsidRPr="00286AD9" w:rsidRDefault="00286AD9" w:rsidP="006213D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GIL (2002), </w:t>
      </w:r>
      <w:r>
        <w:rPr>
          <w:rFonts w:ascii="Times New Roman" w:hAnsi="Times New Roman" w:cs="Times New Roman"/>
          <w:color w:val="000000"/>
          <w:sz w:val="24"/>
          <w:szCs w:val="24"/>
          <w:shd w:val="clear" w:color="auto" w:fill="FFFFFF"/>
        </w:rPr>
        <w:t>o</w:t>
      </w:r>
      <w:r w:rsidRPr="00286AD9">
        <w:rPr>
          <w:rFonts w:ascii="Times New Roman" w:hAnsi="Times New Roman" w:cs="Times New Roman"/>
          <w:color w:val="000000"/>
          <w:sz w:val="24"/>
          <w:szCs w:val="24"/>
          <w:shd w:val="clear" w:color="auto" w:fill="FFFFFF"/>
        </w:rPr>
        <w:t>s métodos a serem utilizados são um conjunto de recursos necessários para a investigação científica e o grau de utilização das técnicas é que determinam sua qualificação</w:t>
      </w:r>
      <w:r>
        <w:rPr>
          <w:rFonts w:ascii="Times New Roman" w:hAnsi="Times New Roman" w:cs="Times New Roman"/>
          <w:color w:val="000000"/>
          <w:sz w:val="24"/>
          <w:szCs w:val="24"/>
          <w:shd w:val="clear" w:color="auto" w:fill="FFFFFF"/>
        </w:rPr>
        <w:t>.</w:t>
      </w:r>
    </w:p>
    <w:p w:rsidR="00286AD9" w:rsidRDefault="000C59C2" w:rsidP="00286AD9">
      <w:pPr>
        <w:spacing w:after="0" w:line="360" w:lineRule="auto"/>
        <w:ind w:firstLine="851"/>
        <w:jc w:val="both"/>
        <w:rPr>
          <w:rFonts w:ascii="Times New Roman" w:hAnsi="Times New Roman" w:cs="Times New Roman"/>
          <w:sz w:val="24"/>
          <w:szCs w:val="24"/>
        </w:rPr>
      </w:pPr>
      <w:r w:rsidRPr="006213DC">
        <w:rPr>
          <w:rFonts w:ascii="Times New Roman" w:hAnsi="Times New Roman" w:cs="Times New Roman"/>
          <w:sz w:val="24"/>
          <w:szCs w:val="24"/>
        </w:rPr>
        <w:lastRenderedPageBreak/>
        <w:t xml:space="preserve">A partir do contato face a face com os indivíduos, fazia-se uma breve apresentação </w:t>
      </w:r>
      <w:r w:rsidR="00286AD9" w:rsidRPr="006213DC">
        <w:rPr>
          <w:rFonts w:ascii="Times New Roman" w:hAnsi="Times New Roman" w:cs="Times New Roman"/>
          <w:sz w:val="24"/>
          <w:szCs w:val="24"/>
        </w:rPr>
        <w:t>da pesquisa</w:t>
      </w:r>
      <w:r w:rsidRPr="006213DC">
        <w:rPr>
          <w:rFonts w:ascii="Times New Roman" w:hAnsi="Times New Roman" w:cs="Times New Roman"/>
          <w:sz w:val="24"/>
          <w:szCs w:val="24"/>
        </w:rPr>
        <w:t xml:space="preserve"> e convite para a participação da </w:t>
      </w:r>
      <w:r w:rsidR="0046506A" w:rsidRPr="006213DC">
        <w:rPr>
          <w:rFonts w:ascii="Times New Roman" w:hAnsi="Times New Roman" w:cs="Times New Roman"/>
          <w:sz w:val="24"/>
          <w:szCs w:val="24"/>
        </w:rPr>
        <w:t>mesma, dos 53 motoristas contatados, 19 se dispuseram a responder o questionário aplicado.</w:t>
      </w:r>
      <w:r w:rsidR="00286AD9">
        <w:rPr>
          <w:rFonts w:ascii="Times New Roman" w:hAnsi="Times New Roman" w:cs="Times New Roman"/>
          <w:sz w:val="24"/>
          <w:szCs w:val="24"/>
        </w:rPr>
        <w:t xml:space="preserve"> </w:t>
      </w:r>
    </w:p>
    <w:p w:rsidR="00286AD9" w:rsidRDefault="00286AD9" w:rsidP="00286AD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questionário utilizado compreendeu 10 questões fechadas com opções de repostas variáveis, de acordo com cada questionamento.</w:t>
      </w:r>
    </w:p>
    <w:p w:rsidR="00C2633F" w:rsidRPr="006213DC" w:rsidRDefault="00C2633F" w:rsidP="006213DC">
      <w:pPr>
        <w:spacing w:after="0" w:line="360" w:lineRule="auto"/>
        <w:ind w:firstLine="851"/>
        <w:jc w:val="both"/>
        <w:rPr>
          <w:rFonts w:ascii="Times New Roman" w:hAnsi="Times New Roman" w:cs="Times New Roman"/>
          <w:sz w:val="24"/>
          <w:szCs w:val="24"/>
        </w:rPr>
      </w:pPr>
    </w:p>
    <w:p w:rsidR="00AC09A9" w:rsidRDefault="00AC09A9" w:rsidP="00B07793">
      <w:pPr>
        <w:pStyle w:val="PargrafodaLista"/>
        <w:numPr>
          <w:ilvl w:val="0"/>
          <w:numId w:val="2"/>
        </w:numPr>
        <w:spacing w:line="720" w:lineRule="auto"/>
        <w:jc w:val="both"/>
        <w:rPr>
          <w:rFonts w:ascii="Times New Roman" w:hAnsi="Times New Roman" w:cs="Times New Roman"/>
          <w:b/>
          <w:sz w:val="24"/>
          <w:szCs w:val="24"/>
        </w:rPr>
      </w:pPr>
      <w:r>
        <w:rPr>
          <w:rFonts w:ascii="Times New Roman" w:hAnsi="Times New Roman" w:cs="Times New Roman"/>
          <w:b/>
          <w:sz w:val="24"/>
          <w:szCs w:val="24"/>
        </w:rPr>
        <w:t>ANÁLISE E DISCUSSÃO DOS DADOS</w:t>
      </w:r>
    </w:p>
    <w:p w:rsidR="00F42A64" w:rsidRPr="008A4D57" w:rsidRDefault="00875AA4" w:rsidP="0046506A">
      <w:pPr>
        <w:spacing w:line="360" w:lineRule="auto"/>
        <w:ind w:firstLine="851"/>
        <w:jc w:val="both"/>
        <w:rPr>
          <w:rFonts w:cs="Arial"/>
        </w:rPr>
      </w:pPr>
      <w:r>
        <w:rPr>
          <w:rFonts w:ascii="Times New Roman" w:hAnsi="Times New Roman" w:cs="Times New Roman"/>
          <w:sz w:val="24"/>
          <w:szCs w:val="24"/>
        </w:rPr>
        <w:t>Tendo como base a</w:t>
      </w:r>
      <w:r w:rsidR="00F42A64" w:rsidRPr="00F42A64">
        <w:rPr>
          <w:rFonts w:ascii="Times New Roman" w:hAnsi="Times New Roman" w:cs="Times New Roman"/>
          <w:sz w:val="24"/>
          <w:szCs w:val="24"/>
        </w:rPr>
        <w:t xml:space="preserve"> pesquisa bibliográfica e a pesquisa de campo realizada junto aos motoristas rodoviárias de cargas no município de Diamantino, Mato Grosso</w:t>
      </w:r>
      <w:r w:rsidR="0046506A">
        <w:rPr>
          <w:rFonts w:ascii="Times New Roman" w:hAnsi="Times New Roman" w:cs="Times New Roman"/>
          <w:sz w:val="24"/>
          <w:szCs w:val="24"/>
        </w:rPr>
        <w:t xml:space="preserve"> f</w:t>
      </w:r>
      <w:r w:rsidR="00F42A64" w:rsidRPr="00F42A64">
        <w:rPr>
          <w:rFonts w:ascii="Times New Roman" w:hAnsi="Times New Roman" w:cs="Times New Roman"/>
          <w:sz w:val="24"/>
          <w:szCs w:val="24"/>
        </w:rPr>
        <w:t xml:space="preserve">oi constatado os seguintes resultados apresentados a seguir, dentre eles, sexo, faixa etária, escolaridade, estado civil, tempo de serviço, motivação em escolher a profissão, qualidade de vida no trabalho e principais atividades </w:t>
      </w:r>
      <w:r>
        <w:rPr>
          <w:rFonts w:ascii="Times New Roman" w:hAnsi="Times New Roman" w:cs="Times New Roman"/>
          <w:sz w:val="24"/>
          <w:szCs w:val="24"/>
        </w:rPr>
        <w:t xml:space="preserve">que realizam quando estão </w:t>
      </w:r>
      <w:r w:rsidR="00F42A64" w:rsidRPr="00F42A64">
        <w:rPr>
          <w:rFonts w:ascii="Times New Roman" w:hAnsi="Times New Roman" w:cs="Times New Roman"/>
          <w:sz w:val="24"/>
          <w:szCs w:val="24"/>
        </w:rPr>
        <w:t>parado</w:t>
      </w:r>
      <w:r>
        <w:rPr>
          <w:rFonts w:ascii="Times New Roman" w:hAnsi="Times New Roman" w:cs="Times New Roman"/>
          <w:sz w:val="24"/>
          <w:szCs w:val="24"/>
        </w:rPr>
        <w:t>s</w:t>
      </w:r>
      <w:r w:rsidR="0046506A">
        <w:rPr>
          <w:rFonts w:cs="Arial"/>
        </w:rPr>
        <w:t>:</w:t>
      </w:r>
    </w:p>
    <w:p w:rsidR="00F42A64" w:rsidRPr="00F42A64" w:rsidRDefault="00F42A64" w:rsidP="00A011D9">
      <w:pPr>
        <w:spacing w:after="0" w:line="360" w:lineRule="auto"/>
        <w:rPr>
          <w:rFonts w:ascii="Times New Roman" w:hAnsi="Times New Roman" w:cs="Times New Roman"/>
          <w:b/>
          <w:sz w:val="24"/>
          <w:szCs w:val="24"/>
        </w:rPr>
      </w:pPr>
      <w:r w:rsidRPr="00F42A64">
        <w:rPr>
          <w:rFonts w:ascii="Times New Roman" w:hAnsi="Times New Roman" w:cs="Times New Roman"/>
          <w:b/>
          <w:sz w:val="24"/>
          <w:szCs w:val="24"/>
        </w:rPr>
        <w:t>Gráfico 1 – Sexo</w:t>
      </w:r>
    </w:p>
    <w:p w:rsidR="00F42A64" w:rsidRPr="008A4D57" w:rsidRDefault="00F42A64" w:rsidP="00F42A64">
      <w:pPr>
        <w:spacing w:after="0"/>
        <w:rPr>
          <w:rFonts w:cs="Arial"/>
          <w:b/>
        </w:rPr>
      </w:pPr>
      <w:r w:rsidRPr="00F42A64">
        <w:rPr>
          <w:rFonts w:ascii="Times New Roman" w:hAnsi="Times New Roman" w:cs="Times New Roman"/>
          <w:noProof/>
          <w:lang w:eastAsia="pt-BR"/>
        </w:rPr>
        <w:drawing>
          <wp:inline distT="0" distB="0" distL="0" distR="0" wp14:anchorId="339DBD38" wp14:editId="4570DE57">
            <wp:extent cx="3924000" cy="2304000"/>
            <wp:effectExtent l="0" t="0" r="19685" b="203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E0C87" w:rsidRDefault="00F42A64" w:rsidP="00F42A64">
      <w:pPr>
        <w:spacing w:after="0" w:line="360" w:lineRule="auto"/>
        <w:rPr>
          <w:rFonts w:ascii="Times New Roman" w:hAnsi="Times New Roman" w:cs="Times New Roman"/>
          <w:sz w:val="24"/>
          <w:szCs w:val="24"/>
        </w:rPr>
      </w:pPr>
      <w:r w:rsidRPr="00F42A64">
        <w:rPr>
          <w:rFonts w:ascii="Times New Roman" w:hAnsi="Times New Roman" w:cs="Times New Roman"/>
          <w:sz w:val="24"/>
          <w:szCs w:val="24"/>
        </w:rPr>
        <w:t>Fonte: do autor (2017).</w:t>
      </w:r>
    </w:p>
    <w:p w:rsidR="00AE0C87" w:rsidRPr="00F42A64" w:rsidRDefault="00AE0C87" w:rsidP="00F42A64">
      <w:pPr>
        <w:spacing w:after="0" w:line="360" w:lineRule="auto"/>
        <w:rPr>
          <w:rFonts w:ascii="Times New Roman" w:hAnsi="Times New Roman" w:cs="Times New Roman"/>
          <w:sz w:val="24"/>
          <w:szCs w:val="24"/>
        </w:rPr>
      </w:pPr>
    </w:p>
    <w:p w:rsidR="00F42A64" w:rsidRDefault="00F42A64" w:rsidP="00AE0C87">
      <w:pPr>
        <w:spacing w:line="360" w:lineRule="auto"/>
        <w:ind w:firstLine="851"/>
        <w:jc w:val="both"/>
        <w:rPr>
          <w:rFonts w:ascii="Times New Roman" w:hAnsi="Times New Roman" w:cs="Times New Roman"/>
          <w:sz w:val="24"/>
          <w:szCs w:val="24"/>
        </w:rPr>
      </w:pPr>
      <w:r w:rsidRPr="00F42A64">
        <w:rPr>
          <w:rFonts w:ascii="Times New Roman" w:hAnsi="Times New Roman" w:cs="Times New Roman"/>
          <w:sz w:val="24"/>
          <w:szCs w:val="24"/>
        </w:rPr>
        <w:t>Quanto ao sexo dos entrevi</w:t>
      </w:r>
      <w:r w:rsidR="001058B0">
        <w:rPr>
          <w:rFonts w:ascii="Times New Roman" w:hAnsi="Times New Roman" w:cs="Times New Roman"/>
          <w:sz w:val="24"/>
          <w:szCs w:val="24"/>
        </w:rPr>
        <w:t>stados, 100% deles são do sexo m</w:t>
      </w:r>
      <w:r w:rsidRPr="00F42A64">
        <w:rPr>
          <w:rFonts w:ascii="Times New Roman" w:hAnsi="Times New Roman" w:cs="Times New Roman"/>
          <w:sz w:val="24"/>
          <w:szCs w:val="24"/>
        </w:rPr>
        <w:t xml:space="preserve">asculino. </w:t>
      </w:r>
      <w:r>
        <w:rPr>
          <w:rFonts w:ascii="Times New Roman" w:hAnsi="Times New Roman" w:cs="Times New Roman"/>
          <w:sz w:val="24"/>
          <w:szCs w:val="24"/>
        </w:rPr>
        <w:t>Sendo assim, v</w:t>
      </w:r>
      <w:r w:rsidRPr="00F42A64">
        <w:rPr>
          <w:rFonts w:ascii="Times New Roman" w:hAnsi="Times New Roman" w:cs="Times New Roman"/>
          <w:sz w:val="24"/>
          <w:szCs w:val="24"/>
        </w:rPr>
        <w:t>erifica-se que o gênero masculino tem grande expressividade, fato característico da profissão de motorista rodoviário de carga.</w:t>
      </w:r>
    </w:p>
    <w:p w:rsidR="00B07793" w:rsidRDefault="00B07793" w:rsidP="00AE0C87">
      <w:pPr>
        <w:spacing w:line="360" w:lineRule="auto"/>
        <w:ind w:firstLine="851"/>
        <w:jc w:val="both"/>
        <w:rPr>
          <w:rFonts w:ascii="Times New Roman" w:hAnsi="Times New Roman" w:cs="Times New Roman"/>
          <w:sz w:val="24"/>
          <w:szCs w:val="24"/>
        </w:rPr>
      </w:pPr>
    </w:p>
    <w:p w:rsidR="00886988" w:rsidRDefault="00886988" w:rsidP="00AE0C87">
      <w:pPr>
        <w:spacing w:line="360" w:lineRule="auto"/>
        <w:ind w:firstLine="851"/>
        <w:jc w:val="both"/>
        <w:rPr>
          <w:rFonts w:ascii="Times New Roman" w:hAnsi="Times New Roman" w:cs="Times New Roman"/>
          <w:sz w:val="24"/>
          <w:szCs w:val="24"/>
        </w:rPr>
      </w:pPr>
    </w:p>
    <w:p w:rsidR="00886988" w:rsidRPr="00AE0C87" w:rsidRDefault="00886988" w:rsidP="00AE0C87">
      <w:pPr>
        <w:spacing w:line="360" w:lineRule="auto"/>
        <w:ind w:firstLine="851"/>
        <w:jc w:val="both"/>
        <w:rPr>
          <w:rFonts w:ascii="Times New Roman" w:hAnsi="Times New Roman" w:cs="Times New Roman"/>
          <w:sz w:val="24"/>
          <w:szCs w:val="24"/>
        </w:rPr>
      </w:pPr>
    </w:p>
    <w:p w:rsidR="00F42A64" w:rsidRPr="00F42A64" w:rsidRDefault="00F42A64" w:rsidP="00A011D9">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Gráfico 2 – Faixa e</w:t>
      </w:r>
      <w:r w:rsidRPr="00F42A64">
        <w:rPr>
          <w:rFonts w:ascii="Times New Roman" w:hAnsi="Times New Roman" w:cs="Times New Roman"/>
          <w:b/>
          <w:sz w:val="24"/>
          <w:szCs w:val="24"/>
        </w:rPr>
        <w:t>tária</w:t>
      </w:r>
    </w:p>
    <w:p w:rsidR="00F42A64" w:rsidRDefault="00F42A64" w:rsidP="00F42A64">
      <w:pPr>
        <w:spacing w:after="0"/>
        <w:rPr>
          <w:rFonts w:ascii="Arial" w:hAnsi="Arial" w:cs="Arial"/>
          <w:b/>
        </w:rPr>
      </w:pPr>
      <w:r w:rsidRPr="00F42A64">
        <w:rPr>
          <w:rFonts w:ascii="Times New Roman" w:hAnsi="Times New Roman" w:cs="Times New Roman"/>
          <w:b/>
          <w:noProof/>
          <w:lang w:eastAsia="pt-BR"/>
        </w:rPr>
        <w:drawing>
          <wp:inline distT="0" distB="0" distL="0" distR="0" wp14:anchorId="05A3FD61" wp14:editId="7F3C154D">
            <wp:extent cx="3924000" cy="2304000"/>
            <wp:effectExtent l="0" t="0" r="635" b="127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42A64" w:rsidRPr="00F42A64" w:rsidRDefault="00F42A64" w:rsidP="00F42A64">
      <w:pPr>
        <w:spacing w:after="0" w:line="360" w:lineRule="auto"/>
        <w:rPr>
          <w:rFonts w:ascii="Times New Roman" w:hAnsi="Times New Roman" w:cs="Times New Roman"/>
          <w:sz w:val="24"/>
          <w:szCs w:val="24"/>
        </w:rPr>
      </w:pPr>
      <w:r w:rsidRPr="00F42A64">
        <w:rPr>
          <w:rFonts w:ascii="Times New Roman" w:hAnsi="Times New Roman" w:cs="Times New Roman"/>
          <w:sz w:val="24"/>
          <w:szCs w:val="24"/>
        </w:rPr>
        <w:t>Fonte: do autor (2017).</w:t>
      </w:r>
    </w:p>
    <w:p w:rsidR="00F42A64" w:rsidRDefault="00F42A64" w:rsidP="00F42A64">
      <w:pPr>
        <w:spacing w:after="0"/>
        <w:ind w:firstLine="851"/>
        <w:jc w:val="both"/>
        <w:rPr>
          <w:rFonts w:ascii="Times New Roman" w:hAnsi="Times New Roman" w:cs="Times New Roman"/>
          <w:sz w:val="24"/>
          <w:szCs w:val="24"/>
        </w:rPr>
      </w:pPr>
    </w:p>
    <w:p w:rsidR="00F42A64" w:rsidRPr="00F42A64" w:rsidRDefault="00F42A64" w:rsidP="00F42A64">
      <w:pPr>
        <w:spacing w:after="0" w:line="360" w:lineRule="auto"/>
        <w:ind w:firstLine="851"/>
        <w:jc w:val="both"/>
        <w:rPr>
          <w:rFonts w:ascii="Times New Roman" w:hAnsi="Times New Roman" w:cs="Times New Roman"/>
          <w:sz w:val="24"/>
          <w:szCs w:val="24"/>
        </w:rPr>
      </w:pPr>
      <w:r w:rsidRPr="00F42A64">
        <w:rPr>
          <w:rFonts w:ascii="Times New Roman" w:hAnsi="Times New Roman" w:cs="Times New Roman"/>
          <w:sz w:val="24"/>
          <w:szCs w:val="24"/>
        </w:rPr>
        <w:t>Verifica-se que no Gráfico 2, dos entrevistados 42% responderam ter entre 41 a 50 anos. 32% responderam ter entre 31 a 40 anos. Já 21% responderam ter mais de 51 anos. E 5% responderam ter até 30 anos de idade.</w:t>
      </w:r>
    </w:p>
    <w:p w:rsidR="00F42A64" w:rsidRDefault="00F42A64" w:rsidP="00F42A64">
      <w:pPr>
        <w:spacing w:after="0" w:line="360" w:lineRule="auto"/>
        <w:ind w:firstLine="851"/>
        <w:jc w:val="both"/>
        <w:rPr>
          <w:rFonts w:ascii="Times New Roman" w:hAnsi="Times New Roman" w:cs="Times New Roman"/>
          <w:sz w:val="24"/>
          <w:szCs w:val="24"/>
        </w:rPr>
      </w:pPr>
      <w:r w:rsidRPr="00F42A64">
        <w:rPr>
          <w:rFonts w:ascii="Times New Roman" w:hAnsi="Times New Roman" w:cs="Times New Roman"/>
          <w:sz w:val="24"/>
          <w:szCs w:val="24"/>
        </w:rPr>
        <w:t xml:space="preserve">É possível concluir que a grande maioria dos entrevistados, </w:t>
      </w:r>
      <w:r w:rsidR="00B07793" w:rsidRPr="00F42A64">
        <w:rPr>
          <w:rFonts w:ascii="Times New Roman" w:hAnsi="Times New Roman" w:cs="Times New Roman"/>
          <w:sz w:val="24"/>
          <w:szCs w:val="24"/>
        </w:rPr>
        <w:t>ou seja,</w:t>
      </w:r>
      <w:r w:rsidRPr="00F42A64">
        <w:rPr>
          <w:rFonts w:ascii="Times New Roman" w:hAnsi="Times New Roman" w:cs="Times New Roman"/>
          <w:sz w:val="24"/>
          <w:szCs w:val="24"/>
        </w:rPr>
        <w:t xml:space="preserve"> 42% dos entrevistados</w:t>
      </w:r>
      <w:r w:rsidR="00B07793" w:rsidRPr="00F42A64">
        <w:rPr>
          <w:rFonts w:ascii="Times New Roman" w:hAnsi="Times New Roman" w:cs="Times New Roman"/>
          <w:sz w:val="24"/>
          <w:szCs w:val="24"/>
        </w:rPr>
        <w:t xml:space="preserve"> possuem</w:t>
      </w:r>
      <w:r w:rsidRPr="00F42A64">
        <w:rPr>
          <w:rFonts w:ascii="Times New Roman" w:hAnsi="Times New Roman" w:cs="Times New Roman"/>
          <w:sz w:val="24"/>
          <w:szCs w:val="24"/>
        </w:rPr>
        <w:t xml:space="preserve"> entre 41 a 50 anos de idade. Evidencia-se também que apenas 5% dos entrevistados possuem até 30 anos de idade. </w:t>
      </w:r>
      <w:r w:rsidR="00B07793">
        <w:rPr>
          <w:rFonts w:ascii="Times New Roman" w:hAnsi="Times New Roman" w:cs="Times New Roman"/>
          <w:sz w:val="24"/>
          <w:szCs w:val="24"/>
        </w:rPr>
        <w:t>Além disso, m</w:t>
      </w:r>
      <w:r w:rsidRPr="00F42A64">
        <w:rPr>
          <w:rFonts w:ascii="Times New Roman" w:hAnsi="Times New Roman" w:cs="Times New Roman"/>
          <w:sz w:val="24"/>
          <w:szCs w:val="24"/>
        </w:rPr>
        <w:t xml:space="preserve">ostra que </w:t>
      </w:r>
      <w:r w:rsidR="00B07793" w:rsidRPr="00F42A64">
        <w:rPr>
          <w:rFonts w:ascii="Times New Roman" w:hAnsi="Times New Roman" w:cs="Times New Roman"/>
          <w:sz w:val="24"/>
          <w:szCs w:val="24"/>
        </w:rPr>
        <w:t>as maiorias dos motoristas rodoviários de cargas possuem</w:t>
      </w:r>
      <w:r w:rsidRPr="00F42A64">
        <w:rPr>
          <w:rFonts w:ascii="Times New Roman" w:hAnsi="Times New Roman" w:cs="Times New Roman"/>
          <w:sz w:val="24"/>
          <w:szCs w:val="24"/>
        </w:rPr>
        <w:t xml:space="preserve"> maior experiência, estando na faixa etária acima dos 31 anos de idade.</w:t>
      </w:r>
    </w:p>
    <w:p w:rsidR="00F42A64" w:rsidRPr="00F42A64" w:rsidRDefault="00F42A64" w:rsidP="00F42A64">
      <w:pPr>
        <w:spacing w:after="0"/>
        <w:ind w:firstLine="851"/>
        <w:jc w:val="both"/>
        <w:rPr>
          <w:rFonts w:ascii="Times New Roman" w:hAnsi="Times New Roman" w:cs="Times New Roman"/>
          <w:sz w:val="24"/>
          <w:szCs w:val="24"/>
        </w:rPr>
      </w:pPr>
    </w:p>
    <w:p w:rsidR="00F42A64" w:rsidRDefault="00F42A64" w:rsidP="00A011D9">
      <w:pPr>
        <w:spacing w:after="0" w:line="360" w:lineRule="auto"/>
        <w:rPr>
          <w:rFonts w:ascii="Arial" w:hAnsi="Arial" w:cs="Arial"/>
          <w:b/>
        </w:rPr>
      </w:pPr>
      <w:r w:rsidRPr="00AE0C87">
        <w:rPr>
          <w:rFonts w:ascii="Times New Roman" w:hAnsi="Times New Roman" w:cs="Times New Roman"/>
          <w:b/>
          <w:sz w:val="24"/>
          <w:szCs w:val="24"/>
        </w:rPr>
        <w:t>Gráfico 3 – Grau de escolaridade</w:t>
      </w:r>
      <w:r w:rsidRPr="00AE0C87">
        <w:rPr>
          <w:rFonts w:ascii="Times New Roman" w:hAnsi="Times New Roman" w:cs="Times New Roman"/>
          <w:noProof/>
          <w:lang w:eastAsia="pt-BR"/>
        </w:rPr>
        <w:drawing>
          <wp:inline distT="0" distB="0" distL="0" distR="0" wp14:anchorId="19370AF9" wp14:editId="6FACAC60">
            <wp:extent cx="3924000" cy="2304000"/>
            <wp:effectExtent l="0" t="0" r="19685" b="2032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E0C87" w:rsidRPr="00AE0C87" w:rsidRDefault="00AE0C87" w:rsidP="00D340E3">
      <w:pPr>
        <w:spacing w:line="360" w:lineRule="auto"/>
        <w:rPr>
          <w:rFonts w:ascii="Times New Roman" w:hAnsi="Times New Roman" w:cs="Times New Roman"/>
          <w:sz w:val="24"/>
          <w:szCs w:val="24"/>
        </w:rPr>
      </w:pPr>
      <w:r w:rsidRPr="00F42A64">
        <w:rPr>
          <w:rFonts w:ascii="Times New Roman" w:hAnsi="Times New Roman" w:cs="Times New Roman"/>
          <w:sz w:val="24"/>
          <w:szCs w:val="24"/>
        </w:rPr>
        <w:t>Fonte: do autor (2017).</w:t>
      </w:r>
    </w:p>
    <w:p w:rsidR="00AE0C87" w:rsidRPr="00AE0C87" w:rsidRDefault="00F42A64" w:rsidP="00D340E3">
      <w:pPr>
        <w:spacing w:before="240" w:line="360" w:lineRule="auto"/>
        <w:ind w:firstLine="851"/>
        <w:jc w:val="both"/>
        <w:rPr>
          <w:rFonts w:ascii="Times New Roman" w:hAnsi="Times New Roman" w:cs="Times New Roman"/>
          <w:sz w:val="24"/>
          <w:szCs w:val="24"/>
        </w:rPr>
      </w:pPr>
      <w:r w:rsidRPr="00AE0C87">
        <w:rPr>
          <w:rFonts w:ascii="Times New Roman" w:hAnsi="Times New Roman" w:cs="Times New Roman"/>
          <w:sz w:val="24"/>
          <w:szCs w:val="24"/>
        </w:rPr>
        <w:lastRenderedPageBreak/>
        <w:t>Pode-se verificar que 32% dos entrevistados possuem Ensino Fundamental Incompleto. 32% possuem Ensino Fundamental Completo. 26% responderam ter o Ensino Médio Completo e 10% possuem En</w:t>
      </w:r>
      <w:r w:rsidR="00AE0C87">
        <w:rPr>
          <w:rFonts w:ascii="Times New Roman" w:hAnsi="Times New Roman" w:cs="Times New Roman"/>
          <w:sz w:val="24"/>
          <w:szCs w:val="24"/>
        </w:rPr>
        <w:t>sino Médio Incompleto.</w:t>
      </w:r>
    </w:p>
    <w:p w:rsidR="00F42A64" w:rsidRPr="00D340E3" w:rsidRDefault="00D340E3" w:rsidP="00A011D9">
      <w:pPr>
        <w:rPr>
          <w:rFonts w:ascii="Times New Roman" w:hAnsi="Times New Roman" w:cs="Times New Roman"/>
          <w:b/>
          <w:sz w:val="24"/>
          <w:szCs w:val="24"/>
        </w:rPr>
      </w:pPr>
      <w:r>
        <w:rPr>
          <w:rFonts w:ascii="Times New Roman" w:hAnsi="Times New Roman" w:cs="Times New Roman"/>
          <w:b/>
          <w:sz w:val="24"/>
          <w:szCs w:val="24"/>
        </w:rPr>
        <w:t>Gráfico 4 – Estado c</w:t>
      </w:r>
      <w:r w:rsidR="00F42A64" w:rsidRPr="00D340E3">
        <w:rPr>
          <w:rFonts w:ascii="Times New Roman" w:hAnsi="Times New Roman" w:cs="Times New Roman"/>
          <w:b/>
          <w:sz w:val="24"/>
          <w:szCs w:val="24"/>
        </w:rPr>
        <w:t>ivil</w:t>
      </w:r>
    </w:p>
    <w:p w:rsidR="00F42A64" w:rsidRPr="009D25E7" w:rsidRDefault="00F42A64" w:rsidP="00D340E3">
      <w:pPr>
        <w:spacing w:after="0"/>
        <w:rPr>
          <w:rFonts w:ascii="Arial" w:hAnsi="Arial" w:cs="Arial"/>
          <w:b/>
        </w:rPr>
      </w:pPr>
      <w:r>
        <w:rPr>
          <w:rFonts w:ascii="Arial" w:hAnsi="Arial" w:cs="Arial"/>
          <w:b/>
          <w:noProof/>
          <w:lang w:eastAsia="pt-BR"/>
        </w:rPr>
        <w:drawing>
          <wp:inline distT="0" distB="0" distL="0" distR="0" wp14:anchorId="04C03BD9" wp14:editId="5DC497A5">
            <wp:extent cx="3924000" cy="2304000"/>
            <wp:effectExtent l="0" t="0" r="19685" b="2032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40E3" w:rsidRPr="00B07793" w:rsidRDefault="00D340E3" w:rsidP="00B07793">
      <w:pPr>
        <w:spacing w:line="360" w:lineRule="auto"/>
        <w:rPr>
          <w:rFonts w:ascii="Times New Roman" w:hAnsi="Times New Roman" w:cs="Times New Roman"/>
          <w:sz w:val="24"/>
          <w:szCs w:val="24"/>
        </w:rPr>
      </w:pPr>
      <w:r w:rsidRPr="00F42A64">
        <w:rPr>
          <w:rFonts w:ascii="Times New Roman" w:hAnsi="Times New Roman" w:cs="Times New Roman"/>
          <w:sz w:val="24"/>
          <w:szCs w:val="24"/>
        </w:rPr>
        <w:t>Fonte: do autor (2017).</w:t>
      </w:r>
    </w:p>
    <w:p w:rsidR="00F42A64" w:rsidRPr="00D340E3" w:rsidRDefault="00F42A64" w:rsidP="00D340E3">
      <w:pPr>
        <w:spacing w:line="360" w:lineRule="auto"/>
        <w:ind w:firstLine="851"/>
        <w:jc w:val="both"/>
        <w:rPr>
          <w:rFonts w:ascii="Times New Roman" w:hAnsi="Times New Roman" w:cs="Times New Roman"/>
          <w:sz w:val="24"/>
          <w:szCs w:val="24"/>
        </w:rPr>
      </w:pPr>
      <w:r w:rsidRPr="00D340E3">
        <w:rPr>
          <w:rFonts w:ascii="Times New Roman" w:hAnsi="Times New Roman" w:cs="Times New Roman"/>
          <w:sz w:val="24"/>
          <w:szCs w:val="24"/>
        </w:rPr>
        <w:t>De acordo com o Gráfico 4, observa-se que 74% dos entrevistados são casados. 16% são solteiros e 10% estão sob união estável. Assim, percebe-se que a grande maioria dos respondentes são casados.</w:t>
      </w:r>
    </w:p>
    <w:p w:rsidR="00F42A64" w:rsidRPr="00D340E3" w:rsidRDefault="00F42A64" w:rsidP="00A011D9">
      <w:pPr>
        <w:spacing w:after="0" w:line="360" w:lineRule="auto"/>
        <w:rPr>
          <w:rFonts w:ascii="Times New Roman" w:hAnsi="Times New Roman" w:cs="Times New Roman"/>
          <w:b/>
          <w:sz w:val="24"/>
          <w:szCs w:val="24"/>
        </w:rPr>
      </w:pPr>
      <w:r w:rsidRPr="00D340E3">
        <w:rPr>
          <w:rFonts w:ascii="Times New Roman" w:hAnsi="Times New Roman" w:cs="Times New Roman"/>
          <w:b/>
          <w:sz w:val="24"/>
          <w:szCs w:val="24"/>
        </w:rPr>
        <w:t>Gráfico 5 – Tempo de serviço</w:t>
      </w:r>
    </w:p>
    <w:p w:rsidR="00F42A64" w:rsidRPr="00353092" w:rsidRDefault="00F42A64" w:rsidP="00D340E3">
      <w:pPr>
        <w:spacing w:after="0"/>
        <w:rPr>
          <w:rFonts w:ascii="Arial" w:hAnsi="Arial" w:cs="Arial"/>
          <w:b/>
        </w:rPr>
      </w:pPr>
      <w:r w:rsidRPr="00D340E3">
        <w:rPr>
          <w:rFonts w:ascii="Times New Roman" w:hAnsi="Times New Roman" w:cs="Times New Roman"/>
          <w:b/>
          <w:noProof/>
          <w:lang w:eastAsia="pt-BR"/>
        </w:rPr>
        <w:drawing>
          <wp:inline distT="0" distB="0" distL="0" distR="0" wp14:anchorId="450D7D16" wp14:editId="31848039">
            <wp:extent cx="3924000" cy="2304000"/>
            <wp:effectExtent l="0" t="0" r="19685" b="2032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40E3" w:rsidRPr="00A011D9" w:rsidRDefault="00D340E3" w:rsidP="00A011D9">
      <w:pPr>
        <w:spacing w:line="360" w:lineRule="auto"/>
        <w:rPr>
          <w:rFonts w:ascii="Times New Roman" w:hAnsi="Times New Roman" w:cs="Times New Roman"/>
          <w:sz w:val="24"/>
          <w:szCs w:val="24"/>
        </w:rPr>
      </w:pPr>
      <w:r w:rsidRPr="00F42A64">
        <w:rPr>
          <w:rFonts w:ascii="Times New Roman" w:hAnsi="Times New Roman" w:cs="Times New Roman"/>
          <w:sz w:val="24"/>
          <w:szCs w:val="24"/>
        </w:rPr>
        <w:t>Fonte: do autor (2017).</w:t>
      </w:r>
    </w:p>
    <w:p w:rsidR="00F42A64" w:rsidRPr="00A011D9" w:rsidRDefault="00F42A64" w:rsidP="00A011D9">
      <w:pPr>
        <w:spacing w:after="0" w:line="360" w:lineRule="auto"/>
        <w:ind w:firstLine="851"/>
        <w:jc w:val="both"/>
        <w:rPr>
          <w:rFonts w:ascii="Times New Roman" w:hAnsi="Times New Roman" w:cs="Times New Roman"/>
          <w:sz w:val="24"/>
          <w:szCs w:val="24"/>
        </w:rPr>
      </w:pPr>
      <w:r w:rsidRPr="00A011D9">
        <w:rPr>
          <w:rFonts w:ascii="Times New Roman" w:hAnsi="Times New Roman" w:cs="Times New Roman"/>
          <w:sz w:val="24"/>
          <w:szCs w:val="24"/>
        </w:rPr>
        <w:t>No Gráfico 5, 68% dos entrevistados responderam ter acima de 11 anos de tempo de serviço. 16% possuem de 2 a 4 anos de tempo de serviço. 11% tem entre 8 a 10 anos de tempo de serviço e 5% possuem de 5 a 7 anos de tem de serviço.</w:t>
      </w:r>
    </w:p>
    <w:p w:rsidR="00A011D9" w:rsidRPr="00A011D9" w:rsidRDefault="00F42A64" w:rsidP="00B07793">
      <w:pPr>
        <w:spacing w:line="360" w:lineRule="auto"/>
        <w:ind w:firstLine="851"/>
        <w:jc w:val="both"/>
        <w:rPr>
          <w:rFonts w:ascii="Times New Roman" w:hAnsi="Times New Roman" w:cs="Times New Roman"/>
          <w:sz w:val="24"/>
          <w:szCs w:val="24"/>
        </w:rPr>
      </w:pPr>
      <w:r w:rsidRPr="00A011D9">
        <w:rPr>
          <w:rFonts w:ascii="Times New Roman" w:hAnsi="Times New Roman" w:cs="Times New Roman"/>
          <w:sz w:val="24"/>
          <w:szCs w:val="24"/>
        </w:rPr>
        <w:lastRenderedPageBreak/>
        <w:t>Dessa forma, pode-se ver que a maior parte dos entrevistados, cerca de 68% possuem acima de 11 anos de tempo de serviço ou seja a maioria deles já possui vasta experiência no t</w:t>
      </w:r>
      <w:r w:rsidR="00A011D9">
        <w:rPr>
          <w:rFonts w:ascii="Times New Roman" w:hAnsi="Times New Roman" w:cs="Times New Roman"/>
          <w:sz w:val="24"/>
          <w:szCs w:val="24"/>
        </w:rPr>
        <w:t>ransporte rodoviário de cargas.</w:t>
      </w:r>
    </w:p>
    <w:p w:rsidR="00F42A64" w:rsidRPr="00A011D9" w:rsidRDefault="00F42A64" w:rsidP="00A011D9">
      <w:pPr>
        <w:spacing w:after="0" w:line="360" w:lineRule="auto"/>
        <w:rPr>
          <w:rFonts w:ascii="Times New Roman" w:hAnsi="Times New Roman" w:cs="Times New Roman"/>
          <w:b/>
          <w:sz w:val="24"/>
          <w:szCs w:val="24"/>
        </w:rPr>
      </w:pPr>
      <w:r w:rsidRPr="00A011D9">
        <w:rPr>
          <w:rFonts w:ascii="Times New Roman" w:hAnsi="Times New Roman" w:cs="Times New Roman"/>
          <w:b/>
          <w:sz w:val="24"/>
          <w:szCs w:val="24"/>
        </w:rPr>
        <w:t>Gráfico 6 – Motivação a escolher a profissão</w:t>
      </w:r>
    </w:p>
    <w:p w:rsidR="00F42A64" w:rsidRPr="00FF0B11" w:rsidRDefault="00F42A64" w:rsidP="00A011D9">
      <w:pPr>
        <w:spacing w:after="0"/>
        <w:rPr>
          <w:rFonts w:ascii="Arial" w:hAnsi="Arial" w:cs="Arial"/>
          <w:b/>
        </w:rPr>
      </w:pPr>
      <w:r w:rsidRPr="00A011D9">
        <w:rPr>
          <w:rFonts w:ascii="Times New Roman" w:hAnsi="Times New Roman" w:cs="Times New Roman"/>
          <w:b/>
          <w:noProof/>
          <w:lang w:eastAsia="pt-BR"/>
        </w:rPr>
        <w:drawing>
          <wp:inline distT="0" distB="0" distL="0" distR="0" wp14:anchorId="0CF87571" wp14:editId="32BE19DD">
            <wp:extent cx="3924000" cy="2304000"/>
            <wp:effectExtent l="0" t="0" r="19685" b="2032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011D9" w:rsidRPr="00A011D9" w:rsidRDefault="00A011D9" w:rsidP="00A011D9">
      <w:pPr>
        <w:spacing w:line="360" w:lineRule="auto"/>
        <w:rPr>
          <w:rFonts w:ascii="Times New Roman" w:hAnsi="Times New Roman" w:cs="Times New Roman"/>
          <w:sz w:val="24"/>
          <w:szCs w:val="24"/>
        </w:rPr>
      </w:pPr>
      <w:r w:rsidRPr="00F42A64">
        <w:rPr>
          <w:rFonts w:ascii="Times New Roman" w:hAnsi="Times New Roman" w:cs="Times New Roman"/>
          <w:sz w:val="24"/>
          <w:szCs w:val="24"/>
        </w:rPr>
        <w:t>Fonte: do autor (2017).</w:t>
      </w:r>
    </w:p>
    <w:p w:rsidR="00F42A64" w:rsidRPr="00A011D9" w:rsidRDefault="00F42A64" w:rsidP="00A011D9">
      <w:pPr>
        <w:spacing w:after="0" w:line="360" w:lineRule="auto"/>
        <w:ind w:firstLine="708"/>
        <w:jc w:val="both"/>
        <w:rPr>
          <w:rFonts w:ascii="Times New Roman" w:hAnsi="Times New Roman" w:cs="Times New Roman"/>
          <w:sz w:val="24"/>
          <w:szCs w:val="24"/>
        </w:rPr>
      </w:pPr>
      <w:r w:rsidRPr="00A011D9">
        <w:rPr>
          <w:rFonts w:ascii="Times New Roman" w:hAnsi="Times New Roman" w:cs="Times New Roman"/>
          <w:sz w:val="24"/>
          <w:szCs w:val="24"/>
        </w:rPr>
        <w:t>Constatam-se no Gráfico 6, o fator que mais motivou a escolher a profissão de motorista rodoviário de cargas. Vê se que 58% dos entrevistados responderam que foi escolha pessoal em exercer a função. Outros 21% responderam que foi devido a sucessão familiar, 16% consideraram outros fatores e 5% disseram que foi devido a falta de oportunidade.</w:t>
      </w:r>
    </w:p>
    <w:p w:rsidR="00886988" w:rsidRPr="00B07793" w:rsidRDefault="00F42A64" w:rsidP="00886988">
      <w:pPr>
        <w:spacing w:after="0" w:line="360" w:lineRule="auto"/>
        <w:ind w:firstLine="708"/>
        <w:jc w:val="both"/>
        <w:rPr>
          <w:rFonts w:ascii="Times New Roman" w:hAnsi="Times New Roman" w:cs="Times New Roman"/>
          <w:sz w:val="24"/>
          <w:szCs w:val="24"/>
        </w:rPr>
      </w:pPr>
      <w:r w:rsidRPr="00A011D9">
        <w:rPr>
          <w:rFonts w:ascii="Times New Roman" w:hAnsi="Times New Roman" w:cs="Times New Roman"/>
          <w:sz w:val="24"/>
          <w:szCs w:val="24"/>
        </w:rPr>
        <w:t>Portanto, a grande maioria, em torno de 58% dos entrevistados responderam que estão na profissão devido a própria escolha pessoal. Enquanto os outros 21% disseram ser que foi devido a sucessão familiar, 16% responderam outros motivos e apenas 5% disseram que foi falta de oportunidade.</w:t>
      </w:r>
    </w:p>
    <w:p w:rsidR="00F42A64" w:rsidRPr="001E0A2C" w:rsidRDefault="00F42A64" w:rsidP="00A011D9">
      <w:pPr>
        <w:spacing w:after="0" w:line="360" w:lineRule="auto"/>
        <w:rPr>
          <w:rFonts w:ascii="Arial" w:hAnsi="Arial" w:cs="Arial"/>
          <w:b/>
        </w:rPr>
      </w:pPr>
      <w:r w:rsidRPr="00A011D9">
        <w:rPr>
          <w:rFonts w:ascii="Times New Roman" w:hAnsi="Times New Roman" w:cs="Times New Roman"/>
          <w:b/>
          <w:sz w:val="24"/>
          <w:szCs w:val="24"/>
        </w:rPr>
        <w:t>Gráfico 7 – Qualidade de vida no trabalho</w:t>
      </w:r>
      <w:r w:rsidRPr="00A011D9">
        <w:rPr>
          <w:rFonts w:ascii="Times New Roman" w:hAnsi="Times New Roman" w:cs="Times New Roman"/>
          <w:b/>
          <w:noProof/>
          <w:lang w:eastAsia="pt-BR"/>
        </w:rPr>
        <w:drawing>
          <wp:inline distT="0" distB="0" distL="0" distR="0" wp14:anchorId="0A3492E9" wp14:editId="1DF4BCE1">
            <wp:extent cx="3924000" cy="2304000"/>
            <wp:effectExtent l="0" t="0" r="19685" b="2032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011D9" w:rsidRPr="00A011D9" w:rsidRDefault="00A011D9" w:rsidP="00A011D9">
      <w:pPr>
        <w:spacing w:line="360" w:lineRule="auto"/>
        <w:rPr>
          <w:rFonts w:ascii="Times New Roman" w:hAnsi="Times New Roman" w:cs="Times New Roman"/>
          <w:sz w:val="24"/>
          <w:szCs w:val="24"/>
        </w:rPr>
      </w:pPr>
      <w:r w:rsidRPr="00F42A64">
        <w:rPr>
          <w:rFonts w:ascii="Times New Roman" w:hAnsi="Times New Roman" w:cs="Times New Roman"/>
          <w:sz w:val="24"/>
          <w:szCs w:val="24"/>
        </w:rPr>
        <w:t>Fonte: do autor (2017).</w:t>
      </w:r>
    </w:p>
    <w:p w:rsidR="00F42A64" w:rsidRPr="00886988" w:rsidRDefault="00F42A64" w:rsidP="00886988">
      <w:pPr>
        <w:spacing w:line="360" w:lineRule="auto"/>
        <w:ind w:firstLine="851"/>
        <w:jc w:val="both"/>
        <w:rPr>
          <w:rFonts w:ascii="Times New Roman" w:hAnsi="Times New Roman" w:cs="Times New Roman"/>
          <w:sz w:val="24"/>
          <w:szCs w:val="24"/>
        </w:rPr>
      </w:pPr>
      <w:r w:rsidRPr="00A011D9">
        <w:rPr>
          <w:rFonts w:ascii="Times New Roman" w:hAnsi="Times New Roman" w:cs="Times New Roman"/>
          <w:sz w:val="24"/>
          <w:szCs w:val="24"/>
        </w:rPr>
        <w:lastRenderedPageBreak/>
        <w:t>O gráfico 7 que representa a variável de Qualidade de vida no trabalho, mostra que 42% dos entrevistados responderam que possuem uma boa qualidade de vida no trabalho. 27% respondeu ter uma média qualidade de vida no trabalho. 21% disseram ter uma baixa qualidade de vida. 5% responderam ter muito boa qualidade de vida e 5% disseram ter muito baixa qualidade de vida.</w:t>
      </w:r>
    </w:p>
    <w:p w:rsidR="00F42A64" w:rsidRPr="00A011D9" w:rsidRDefault="00F42A64" w:rsidP="00A011D9">
      <w:pPr>
        <w:spacing w:after="0" w:line="360" w:lineRule="auto"/>
        <w:rPr>
          <w:rFonts w:ascii="Times New Roman" w:hAnsi="Times New Roman" w:cs="Times New Roman"/>
          <w:b/>
          <w:sz w:val="24"/>
          <w:szCs w:val="24"/>
        </w:rPr>
      </w:pPr>
      <w:r w:rsidRPr="00A011D9">
        <w:rPr>
          <w:rFonts w:ascii="Times New Roman" w:hAnsi="Times New Roman" w:cs="Times New Roman"/>
          <w:b/>
          <w:sz w:val="24"/>
          <w:szCs w:val="24"/>
        </w:rPr>
        <w:t>Gráfico 8 – Principais atividades quando está parado em viagem</w:t>
      </w:r>
    </w:p>
    <w:p w:rsidR="00F42A64" w:rsidRDefault="00F42A64" w:rsidP="00C92B63">
      <w:pPr>
        <w:spacing w:after="0"/>
        <w:rPr>
          <w:rFonts w:ascii="Arial" w:hAnsi="Arial" w:cs="Arial"/>
          <w:b/>
        </w:rPr>
      </w:pPr>
      <w:r w:rsidRPr="00C92B63">
        <w:rPr>
          <w:rFonts w:ascii="Times New Roman" w:hAnsi="Times New Roman" w:cs="Times New Roman"/>
          <w:b/>
          <w:noProof/>
          <w:lang w:eastAsia="pt-BR"/>
        </w:rPr>
        <w:drawing>
          <wp:inline distT="0" distB="0" distL="0" distR="0" wp14:anchorId="2A66E42D" wp14:editId="484C6CF0">
            <wp:extent cx="3924000" cy="3744000"/>
            <wp:effectExtent l="0" t="0" r="19685" b="2794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92B63" w:rsidRPr="00C92B63" w:rsidRDefault="00C92B63" w:rsidP="00C92B63">
      <w:pPr>
        <w:spacing w:line="360" w:lineRule="auto"/>
        <w:rPr>
          <w:rFonts w:ascii="Times New Roman" w:hAnsi="Times New Roman" w:cs="Times New Roman"/>
          <w:sz w:val="24"/>
          <w:szCs w:val="24"/>
        </w:rPr>
      </w:pPr>
      <w:r w:rsidRPr="00F42A64">
        <w:rPr>
          <w:rFonts w:ascii="Times New Roman" w:hAnsi="Times New Roman" w:cs="Times New Roman"/>
          <w:sz w:val="24"/>
          <w:szCs w:val="24"/>
        </w:rPr>
        <w:t>Fonte: do autor (2017).</w:t>
      </w:r>
    </w:p>
    <w:p w:rsidR="00C92B63" w:rsidRDefault="00F42A64" w:rsidP="00B07793">
      <w:pPr>
        <w:spacing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t>Considerando as respostas, evidencia-se que 30% dos motoristas rodoviários de cargas realizam manutenção no veículo enquanto estão parados em viagem. 27% dos entrevistados disseram que quando estão parados em viagem dormem. 20% disseram que ficam conversando as pessoas. Enquanto 10% assistem televisão.</w:t>
      </w:r>
      <w:r w:rsidR="00C92B63">
        <w:rPr>
          <w:rFonts w:ascii="Times New Roman" w:hAnsi="Times New Roman" w:cs="Times New Roman"/>
          <w:sz w:val="24"/>
          <w:szCs w:val="24"/>
        </w:rPr>
        <w:t xml:space="preserve"> </w:t>
      </w:r>
      <w:r w:rsidRPr="00C92B63">
        <w:rPr>
          <w:rFonts w:ascii="Times New Roman" w:hAnsi="Times New Roman" w:cs="Times New Roman"/>
          <w:sz w:val="24"/>
          <w:szCs w:val="24"/>
        </w:rPr>
        <w:t>7% cozinham. 3% dos entrevistados responderam que vão conhecer o local onde estão parados e 3% ficam utilizando aplicativos do seu celular.</w:t>
      </w:r>
    </w:p>
    <w:p w:rsidR="00B07793" w:rsidRDefault="00B07793" w:rsidP="00B07793">
      <w:pPr>
        <w:spacing w:line="360" w:lineRule="auto"/>
        <w:ind w:firstLine="851"/>
        <w:jc w:val="both"/>
        <w:rPr>
          <w:rFonts w:ascii="Times New Roman" w:hAnsi="Times New Roman" w:cs="Times New Roman"/>
          <w:sz w:val="24"/>
          <w:szCs w:val="24"/>
        </w:rPr>
      </w:pPr>
    </w:p>
    <w:p w:rsidR="00B07793" w:rsidRDefault="00B07793" w:rsidP="00B07793">
      <w:pPr>
        <w:spacing w:line="360" w:lineRule="auto"/>
        <w:ind w:firstLine="851"/>
        <w:jc w:val="both"/>
        <w:rPr>
          <w:rFonts w:ascii="Times New Roman" w:hAnsi="Times New Roman" w:cs="Times New Roman"/>
          <w:sz w:val="24"/>
          <w:szCs w:val="24"/>
        </w:rPr>
      </w:pPr>
    </w:p>
    <w:p w:rsidR="00B07793" w:rsidRDefault="00B07793" w:rsidP="00B07793">
      <w:pPr>
        <w:spacing w:line="360" w:lineRule="auto"/>
        <w:ind w:firstLine="851"/>
        <w:jc w:val="both"/>
        <w:rPr>
          <w:rFonts w:ascii="Times New Roman" w:hAnsi="Times New Roman" w:cs="Times New Roman"/>
          <w:sz w:val="24"/>
          <w:szCs w:val="24"/>
        </w:rPr>
      </w:pPr>
    </w:p>
    <w:p w:rsidR="00886988" w:rsidRPr="00B07793" w:rsidRDefault="00886988" w:rsidP="00B07793">
      <w:pPr>
        <w:spacing w:line="360" w:lineRule="auto"/>
        <w:ind w:firstLine="851"/>
        <w:jc w:val="both"/>
        <w:rPr>
          <w:rFonts w:ascii="Times New Roman" w:hAnsi="Times New Roman" w:cs="Times New Roman"/>
          <w:sz w:val="24"/>
          <w:szCs w:val="24"/>
        </w:rPr>
      </w:pPr>
    </w:p>
    <w:p w:rsidR="00F42A64" w:rsidRPr="00C92B63" w:rsidRDefault="00F42A64" w:rsidP="00C92B63">
      <w:pPr>
        <w:spacing w:after="0" w:line="360" w:lineRule="auto"/>
        <w:rPr>
          <w:rFonts w:ascii="Times New Roman" w:hAnsi="Times New Roman" w:cs="Times New Roman"/>
          <w:b/>
          <w:sz w:val="24"/>
          <w:szCs w:val="24"/>
        </w:rPr>
      </w:pPr>
      <w:r w:rsidRPr="00C92B63">
        <w:rPr>
          <w:rFonts w:ascii="Times New Roman" w:hAnsi="Times New Roman" w:cs="Times New Roman"/>
          <w:b/>
          <w:sz w:val="24"/>
          <w:szCs w:val="24"/>
        </w:rPr>
        <w:lastRenderedPageBreak/>
        <w:t>Gráfico 9 – Você tem sentido estresse no seu dia a dia</w:t>
      </w:r>
    </w:p>
    <w:p w:rsidR="00F42A64" w:rsidRDefault="00F42A64" w:rsidP="00C92B63">
      <w:pPr>
        <w:spacing w:after="0"/>
        <w:rPr>
          <w:rFonts w:ascii="Arial" w:hAnsi="Arial" w:cs="Arial"/>
        </w:rPr>
      </w:pPr>
      <w:r w:rsidRPr="00C92B63">
        <w:rPr>
          <w:rFonts w:ascii="Times New Roman" w:hAnsi="Times New Roman" w:cs="Times New Roman"/>
          <w:noProof/>
          <w:lang w:eastAsia="pt-BR"/>
        </w:rPr>
        <w:drawing>
          <wp:inline distT="0" distB="0" distL="0" distR="0" wp14:anchorId="2D865A23" wp14:editId="163CC037">
            <wp:extent cx="3924000" cy="2304000"/>
            <wp:effectExtent l="0" t="0" r="19685" b="2032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2B63" w:rsidRPr="00C92B63" w:rsidRDefault="00C92B63" w:rsidP="00C92B63">
      <w:pPr>
        <w:spacing w:line="360" w:lineRule="auto"/>
        <w:rPr>
          <w:rFonts w:ascii="Times New Roman" w:hAnsi="Times New Roman" w:cs="Times New Roman"/>
          <w:sz w:val="24"/>
          <w:szCs w:val="24"/>
        </w:rPr>
      </w:pPr>
      <w:r w:rsidRPr="00F42A64">
        <w:rPr>
          <w:rFonts w:ascii="Times New Roman" w:hAnsi="Times New Roman" w:cs="Times New Roman"/>
          <w:sz w:val="24"/>
          <w:szCs w:val="24"/>
        </w:rPr>
        <w:t>Fonte: do autor (2017).</w:t>
      </w:r>
    </w:p>
    <w:p w:rsidR="00C92B63" w:rsidRPr="00C92B63" w:rsidRDefault="00F42A64" w:rsidP="00B07793">
      <w:pPr>
        <w:spacing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t>O Gráfico 9 mostra que 63% dos respondentes disseram que as vezes sentem-se estressados no seu dia a dia de trabalho. 21% responderam não se sentirem estressados no dia a dia de trabalho e 16% responderam que sim, tem sentido estres</w:t>
      </w:r>
      <w:r w:rsidR="00C92B63">
        <w:rPr>
          <w:rFonts w:ascii="Times New Roman" w:hAnsi="Times New Roman" w:cs="Times New Roman"/>
          <w:sz w:val="24"/>
          <w:szCs w:val="24"/>
        </w:rPr>
        <w:t>se no seu dia a dia de trabalho.</w:t>
      </w:r>
    </w:p>
    <w:p w:rsidR="00F42A64" w:rsidRPr="00C92B63" w:rsidRDefault="00F42A64" w:rsidP="00C92B63">
      <w:pPr>
        <w:spacing w:after="0" w:line="360" w:lineRule="auto"/>
        <w:rPr>
          <w:rFonts w:ascii="Times New Roman" w:hAnsi="Times New Roman" w:cs="Times New Roman"/>
          <w:b/>
          <w:sz w:val="24"/>
          <w:szCs w:val="24"/>
        </w:rPr>
      </w:pPr>
      <w:r w:rsidRPr="00C92B63">
        <w:rPr>
          <w:rFonts w:ascii="Times New Roman" w:hAnsi="Times New Roman" w:cs="Times New Roman"/>
          <w:b/>
          <w:sz w:val="24"/>
          <w:szCs w:val="24"/>
        </w:rPr>
        <w:t>Gráfico 10 – Principais fatores causadores de estresse</w:t>
      </w:r>
    </w:p>
    <w:p w:rsidR="00F42A64" w:rsidRDefault="00F42A64" w:rsidP="00C92B63">
      <w:pPr>
        <w:spacing w:after="0"/>
        <w:rPr>
          <w:rFonts w:ascii="Arial" w:hAnsi="Arial" w:cs="Arial"/>
        </w:rPr>
      </w:pPr>
      <w:r w:rsidRPr="00C92B63">
        <w:rPr>
          <w:rFonts w:ascii="Times New Roman" w:hAnsi="Times New Roman" w:cs="Times New Roman"/>
          <w:noProof/>
          <w:lang w:eastAsia="pt-BR"/>
        </w:rPr>
        <w:drawing>
          <wp:inline distT="0" distB="0" distL="0" distR="0" wp14:anchorId="592B030A" wp14:editId="62207E42">
            <wp:extent cx="5364000" cy="4212000"/>
            <wp:effectExtent l="0" t="0" r="27305" b="1714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92B63" w:rsidRPr="00F42A64" w:rsidRDefault="00C92B63" w:rsidP="00C92B63">
      <w:pPr>
        <w:spacing w:line="360" w:lineRule="auto"/>
        <w:rPr>
          <w:rFonts w:ascii="Times New Roman" w:hAnsi="Times New Roman" w:cs="Times New Roman"/>
          <w:sz w:val="24"/>
          <w:szCs w:val="24"/>
        </w:rPr>
      </w:pPr>
      <w:r w:rsidRPr="00F42A64">
        <w:rPr>
          <w:rFonts w:ascii="Times New Roman" w:hAnsi="Times New Roman" w:cs="Times New Roman"/>
          <w:sz w:val="24"/>
          <w:szCs w:val="24"/>
        </w:rPr>
        <w:t>Fonte: do autor (2017).</w:t>
      </w:r>
    </w:p>
    <w:p w:rsidR="00B07793" w:rsidRDefault="00F42A64" w:rsidP="00B07793">
      <w:pPr>
        <w:spacing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lastRenderedPageBreak/>
        <w:t xml:space="preserve">Constatam-se através do Gráfico 10, os fatores de maior relevância quanto ao estresse no dia a dia de trabalho. Dentre </w:t>
      </w:r>
      <w:r w:rsidR="001058B0">
        <w:rPr>
          <w:rFonts w:ascii="Times New Roman" w:hAnsi="Times New Roman" w:cs="Times New Roman"/>
          <w:sz w:val="24"/>
          <w:szCs w:val="24"/>
        </w:rPr>
        <w:t xml:space="preserve">eles, o mais relevante com 16% </w:t>
      </w:r>
      <w:r w:rsidRPr="00C92B63">
        <w:rPr>
          <w:rFonts w:ascii="Times New Roman" w:hAnsi="Times New Roman" w:cs="Times New Roman"/>
          <w:sz w:val="24"/>
          <w:szCs w:val="24"/>
        </w:rPr>
        <w:t>e liderando a lista dos fatores estão as rodovias</w:t>
      </w:r>
      <w:r w:rsidR="001058B0">
        <w:rPr>
          <w:rFonts w:ascii="Times New Roman" w:hAnsi="Times New Roman" w:cs="Times New Roman"/>
          <w:sz w:val="24"/>
          <w:szCs w:val="24"/>
        </w:rPr>
        <w:t xml:space="preserve"> precárias. 12% consideram como</w:t>
      </w:r>
      <w:r w:rsidRPr="00C92B63">
        <w:rPr>
          <w:rFonts w:ascii="Times New Roman" w:hAnsi="Times New Roman" w:cs="Times New Roman"/>
          <w:sz w:val="24"/>
          <w:szCs w:val="24"/>
        </w:rPr>
        <w:t xml:space="preserve"> fator mais estressante o valor do frete, valor do pedágio, preço do combustível, falta de segurança e tempo na fila de embarque e desembarque. Ainda 10% responderam serem os prazos longos de agendamento e 5% disseram ser a burocracia fiscal que mais causa estresse no dia a dia de trabalho.</w:t>
      </w:r>
    </w:p>
    <w:p w:rsidR="00F403B4" w:rsidRPr="00B07793" w:rsidRDefault="00F403B4" w:rsidP="00B07793">
      <w:pPr>
        <w:spacing w:line="360" w:lineRule="auto"/>
        <w:ind w:firstLine="851"/>
        <w:jc w:val="both"/>
        <w:rPr>
          <w:rFonts w:ascii="Times New Roman" w:hAnsi="Times New Roman" w:cs="Times New Roman"/>
          <w:sz w:val="24"/>
          <w:szCs w:val="24"/>
        </w:rPr>
      </w:pPr>
    </w:p>
    <w:p w:rsidR="00F42A64" w:rsidRPr="00C92B63" w:rsidRDefault="00F42A64" w:rsidP="00C92B63">
      <w:pPr>
        <w:spacing w:line="720" w:lineRule="auto"/>
        <w:rPr>
          <w:rFonts w:ascii="Times New Roman" w:hAnsi="Times New Roman" w:cs="Times New Roman"/>
          <w:b/>
          <w:sz w:val="24"/>
          <w:szCs w:val="24"/>
        </w:rPr>
      </w:pPr>
      <w:r w:rsidRPr="00C92B63">
        <w:rPr>
          <w:rFonts w:ascii="Times New Roman" w:hAnsi="Times New Roman" w:cs="Times New Roman"/>
          <w:b/>
          <w:sz w:val="24"/>
          <w:szCs w:val="24"/>
        </w:rPr>
        <w:t>CONSIDERAÇÕES FINAIS</w:t>
      </w:r>
    </w:p>
    <w:p w:rsidR="00F42A64" w:rsidRPr="00C92B63" w:rsidRDefault="00F42A64" w:rsidP="00C92B63">
      <w:pPr>
        <w:spacing w:after="0"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t xml:space="preserve">Este artigo procurou mensurar como está a qualidade de vida, bem como o nível de estresse no dia a dia de trabalho de motoristas rodoviários de cargas. Para que fosse possível, foi </w:t>
      </w:r>
      <w:r w:rsidR="00F403B4" w:rsidRPr="00C92B63">
        <w:rPr>
          <w:rFonts w:ascii="Times New Roman" w:hAnsi="Times New Roman" w:cs="Times New Roman"/>
          <w:sz w:val="24"/>
          <w:szCs w:val="24"/>
        </w:rPr>
        <w:t>realizada pesquisa bibliográfica e uma pesquisa de campo aplicada através de questionário</w:t>
      </w:r>
      <w:r w:rsidRPr="00C92B63">
        <w:rPr>
          <w:rFonts w:ascii="Times New Roman" w:hAnsi="Times New Roman" w:cs="Times New Roman"/>
          <w:sz w:val="24"/>
          <w:szCs w:val="24"/>
        </w:rPr>
        <w:t>.</w:t>
      </w:r>
    </w:p>
    <w:p w:rsidR="00F42A64" w:rsidRPr="00C92B63" w:rsidRDefault="00F42A64" w:rsidP="00C92B63">
      <w:pPr>
        <w:spacing w:after="0"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t>Nota-se que, dos respondentes da pesquisa, todos são do sexo masculino. Fica evidente que embora existam motoristas de transportes rodoviários de cargas do sexo feminino, esse número é literalmente muito pequeno em relação ao número de motoristas do sexo masculino. Tanto que quando da aplicação dessa pesquisa de campo, nenhuma motorista do sexo feminino foi entrevistada, pois não estivera nenhuma para responder ao questionário.</w:t>
      </w:r>
    </w:p>
    <w:p w:rsidR="00F42A64" w:rsidRPr="00C92B63" w:rsidRDefault="00F42A64" w:rsidP="00C92B63">
      <w:pPr>
        <w:spacing w:after="0"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t>Quanto a faixa etária, é possível verificar que a grande maioria dos entrevistados possuem mais de 31 anos de idade, uma vez que 95% dos entrevistados responderam estarem dentro dessa faixa etária. O restante, apenas 5% responderam terem menos de 30 anos de idade. Isso mostra que de forma geral que os motoristas de transportes rodoviários de cargas possuem mais de 31 anos de idade.</w:t>
      </w:r>
    </w:p>
    <w:p w:rsidR="00F42A64" w:rsidRPr="00C92B63" w:rsidRDefault="00F42A64" w:rsidP="00C92B63">
      <w:pPr>
        <w:spacing w:after="0"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t>Quanto ao nível de escolaridade dos entrevistados verificou que nenhum deles possui ensino superior completo ou incompleto. De forma geral, todos possuem pelo menos ensino fundamental incompleto ou completo e/ou ensino médio completo ou incompleto. A de se perceber que poucos conseguiram/buscaram/tentaram se aprofundar nos estudos e buscar alguma formação técnica ou acadêmica.</w:t>
      </w:r>
    </w:p>
    <w:p w:rsidR="00F42A64" w:rsidRPr="00C92B63" w:rsidRDefault="00F42A64" w:rsidP="00C92B63">
      <w:pPr>
        <w:spacing w:after="0"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t xml:space="preserve">Ainda quanto ao estado civil dos entrevistados, em sua grande maioria, responderam serem casados ou possuem união estável. </w:t>
      </w:r>
      <w:r w:rsidR="00F403B4" w:rsidRPr="00C92B63">
        <w:rPr>
          <w:rFonts w:ascii="Times New Roman" w:hAnsi="Times New Roman" w:cs="Times New Roman"/>
          <w:sz w:val="24"/>
          <w:szCs w:val="24"/>
        </w:rPr>
        <w:t>A minoria respondeu</w:t>
      </w:r>
      <w:r w:rsidRPr="00C92B63">
        <w:rPr>
          <w:rFonts w:ascii="Times New Roman" w:hAnsi="Times New Roman" w:cs="Times New Roman"/>
          <w:sz w:val="24"/>
          <w:szCs w:val="24"/>
        </w:rPr>
        <w:t xml:space="preserve"> serem solteiros.</w:t>
      </w:r>
    </w:p>
    <w:p w:rsidR="00F42A64" w:rsidRPr="00C92B63" w:rsidRDefault="00F42A64" w:rsidP="00C92B63">
      <w:pPr>
        <w:spacing w:after="0"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t xml:space="preserve">No que tange o tempo de serviço </w:t>
      </w:r>
      <w:r w:rsidR="00975181" w:rsidRPr="00C92B63">
        <w:rPr>
          <w:rFonts w:ascii="Times New Roman" w:hAnsi="Times New Roman" w:cs="Times New Roman"/>
          <w:sz w:val="24"/>
          <w:szCs w:val="24"/>
        </w:rPr>
        <w:t>como motoristas rodoviários</w:t>
      </w:r>
      <w:r w:rsidRPr="00C92B63">
        <w:rPr>
          <w:rFonts w:ascii="Times New Roman" w:hAnsi="Times New Roman" w:cs="Times New Roman"/>
          <w:sz w:val="24"/>
          <w:szCs w:val="24"/>
        </w:rPr>
        <w:t xml:space="preserve"> de cargas a maior parte respondeu ter acima de 5 anos de tempo de serviço, no entanto a maioria deles possuem mais de 11 anos de tempo de serviço. E apenas uma </w:t>
      </w:r>
      <w:r w:rsidR="00975181" w:rsidRPr="00C92B63">
        <w:rPr>
          <w:rFonts w:ascii="Times New Roman" w:hAnsi="Times New Roman" w:cs="Times New Roman"/>
          <w:sz w:val="24"/>
          <w:szCs w:val="24"/>
        </w:rPr>
        <w:t>pequena parte</w:t>
      </w:r>
      <w:r w:rsidRPr="00C92B63">
        <w:rPr>
          <w:rFonts w:ascii="Times New Roman" w:hAnsi="Times New Roman" w:cs="Times New Roman"/>
          <w:sz w:val="24"/>
          <w:szCs w:val="24"/>
        </w:rPr>
        <w:t xml:space="preserve"> respondeu ter menos de 4 anos de </w:t>
      </w:r>
      <w:r w:rsidRPr="00C92B63">
        <w:rPr>
          <w:rFonts w:ascii="Times New Roman" w:hAnsi="Times New Roman" w:cs="Times New Roman"/>
          <w:sz w:val="24"/>
          <w:szCs w:val="24"/>
        </w:rPr>
        <w:lastRenderedPageBreak/>
        <w:t>tempo de serviço. Mostra que os motoristas rodoviários de cargas estão em maior parte a um bom tempo no ramo, estando no mínimo acima dos 5 anos na profissão.</w:t>
      </w:r>
    </w:p>
    <w:p w:rsidR="00F42A64" w:rsidRPr="00C92B63" w:rsidRDefault="00F42A64" w:rsidP="00C92B63">
      <w:pPr>
        <w:spacing w:after="0"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t>Referente a motivação que levou a escolher a profissão de motorista rodoviário de cargas a grande maioria respondeu ser por escolha pessoal ou por sucessão familiar. Teve quem respondeu ser por outros motivos dos quais, falta de oportunidade e por não ter dado certo em outras profissões foram algumas das respostas dadas pela minoria dos entrevistados.</w:t>
      </w:r>
    </w:p>
    <w:p w:rsidR="00F42A64" w:rsidRPr="00C92B63" w:rsidRDefault="00F42A64" w:rsidP="00C92B63">
      <w:pPr>
        <w:spacing w:after="0"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t xml:space="preserve">Além disso, quanto a avaliação sobre a qualidade de vida, a maioria dos entrevistados respondeu ter boa qualidade de vida, seguido logo atrás com média qualidade e após baixa qualidade de vida. Ainda teve uma minoria que respondeu ter muito boa qualidade de vida e outra minoria disse ter muito baixa qualidade de vida. Sob modo geral a maioria dos entrevistados diz ter sim qualidade de vida, embora em nível, bom, médio ou baixo. </w:t>
      </w:r>
    </w:p>
    <w:p w:rsidR="00F42A64" w:rsidRPr="00C92B63" w:rsidRDefault="00F42A64" w:rsidP="00C92B63">
      <w:pPr>
        <w:spacing w:after="0"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t>Quanto ao que os motoristas fazem quando estão parados em viagem, a maior parte deles respondeu que faz manutenção no veículo, seguido logo atrás, outros responderam que dormem e ainda teve os que responderam que ficam conversando com as pessoas. A minoria dos respondentes disseram que fazem diversas atividades quando estão parados em viagem, dentre elas, assistir televisão, cozinhar, conhecer o local em que está e utilizar aplicativos de celular.</w:t>
      </w:r>
    </w:p>
    <w:p w:rsidR="00F42A64" w:rsidRPr="00C92B63" w:rsidRDefault="00F42A64" w:rsidP="00C92B63">
      <w:pPr>
        <w:spacing w:after="0"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t>Diversas são as atividades que os motoristas realizam quando estão parados em viagens, algumas com maior relevância como manutenção no veículo, dormir e conversar com as pessoas.</w:t>
      </w:r>
    </w:p>
    <w:p w:rsidR="00F42A64" w:rsidRPr="00C92B63" w:rsidRDefault="00F42A64" w:rsidP="00C92B63">
      <w:pPr>
        <w:spacing w:after="0"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t xml:space="preserve">Sobre </w:t>
      </w:r>
      <w:r w:rsidR="00907D79">
        <w:rPr>
          <w:rFonts w:ascii="Times New Roman" w:hAnsi="Times New Roman" w:cs="Times New Roman"/>
          <w:sz w:val="24"/>
          <w:szCs w:val="24"/>
        </w:rPr>
        <w:t xml:space="preserve">o </w:t>
      </w:r>
      <w:r w:rsidRPr="00C92B63">
        <w:rPr>
          <w:rFonts w:ascii="Times New Roman" w:hAnsi="Times New Roman" w:cs="Times New Roman"/>
          <w:sz w:val="24"/>
          <w:szCs w:val="24"/>
        </w:rPr>
        <w:t xml:space="preserve">estresse, aplicou se a pergunta se os motoristas rodoviários de cargas tem sentido estresse no seu dia a dia de trabalho, a maioria deles respondeu que </w:t>
      </w:r>
      <w:r w:rsidR="00907D79" w:rsidRPr="00C92B63">
        <w:rPr>
          <w:rFonts w:ascii="Times New Roman" w:hAnsi="Times New Roman" w:cs="Times New Roman"/>
          <w:sz w:val="24"/>
          <w:szCs w:val="24"/>
        </w:rPr>
        <w:t>às</w:t>
      </w:r>
      <w:r w:rsidRPr="00C92B63">
        <w:rPr>
          <w:rFonts w:ascii="Times New Roman" w:hAnsi="Times New Roman" w:cs="Times New Roman"/>
          <w:sz w:val="24"/>
          <w:szCs w:val="24"/>
        </w:rPr>
        <w:t xml:space="preserve"> vezes sente estresse e outros já na sequencia disseram que não tem sentido estresse e ficando a minoria apenas dizendo que sim, tem sentido estresse no seu dia a dia de trabalho.</w:t>
      </w:r>
    </w:p>
    <w:p w:rsidR="00F42A64" w:rsidRPr="00C92B63" w:rsidRDefault="00F42A64" w:rsidP="00C92B63">
      <w:pPr>
        <w:spacing w:after="0"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t>Ainda dos 5 fatores que mais causam estresse no seu trabalho, a maioria dos respondentes disseram que o maior causador de estresse e liderando a lista estão as rodovias precárias, seguidos logo em segundo lugar, valor do frete, valor de pedágio, preço do combustível, falta de segurança e tempo na fila de embarque e desembarque. Ainda 10% responderam serem os prazos longos de agendamento e 5% disseram ser a burocracia fiscal que mais causa estresse no dia a dia de trabalho.</w:t>
      </w:r>
    </w:p>
    <w:p w:rsidR="00F42A64" w:rsidRPr="00C92B63" w:rsidRDefault="00F42A64" w:rsidP="00C92B63">
      <w:pPr>
        <w:spacing w:after="0" w:line="360" w:lineRule="auto"/>
        <w:ind w:firstLine="851"/>
        <w:jc w:val="both"/>
        <w:rPr>
          <w:rFonts w:ascii="Times New Roman" w:hAnsi="Times New Roman" w:cs="Times New Roman"/>
          <w:sz w:val="24"/>
          <w:szCs w:val="24"/>
        </w:rPr>
      </w:pPr>
      <w:r w:rsidRPr="00C92B63">
        <w:rPr>
          <w:rFonts w:ascii="Times New Roman" w:hAnsi="Times New Roman" w:cs="Times New Roman"/>
          <w:sz w:val="24"/>
          <w:szCs w:val="24"/>
        </w:rPr>
        <w:t>É evidente que diversos fatores causam estresse no dia a dia, porém no que tange infraestrutura, como as rodovias precárias, valor do frete, valor de pedágio, preço do combustível e falta de segurança foram os que mais eles falam que influenciam nesse quesito.</w:t>
      </w:r>
    </w:p>
    <w:p w:rsidR="00C92B63" w:rsidRDefault="0098318D" w:rsidP="00745491">
      <w:pPr>
        <w:spacing w:line="360" w:lineRule="auto"/>
        <w:ind w:firstLine="851"/>
        <w:jc w:val="both"/>
        <w:rPr>
          <w:rFonts w:ascii="Arial" w:hAnsi="Arial" w:cs="Arial"/>
        </w:rPr>
      </w:pPr>
      <w:r>
        <w:rPr>
          <w:rFonts w:ascii="Times New Roman" w:hAnsi="Times New Roman" w:cs="Times New Roman"/>
          <w:sz w:val="24"/>
          <w:szCs w:val="24"/>
        </w:rPr>
        <w:lastRenderedPageBreak/>
        <w:t>Embora os resultados obtidos nesse estudo tenham avaliado uma parcela pequena dos motoristas rodoviários de carga, o que limita a</w:t>
      </w:r>
      <w:r w:rsidR="007B1FD0">
        <w:rPr>
          <w:rFonts w:ascii="Times New Roman" w:hAnsi="Times New Roman" w:cs="Times New Roman"/>
          <w:sz w:val="24"/>
          <w:szCs w:val="24"/>
        </w:rPr>
        <w:t xml:space="preserve"> pesquisa e generaliza os resultados, pode-se analisar uma qualidade de vida </w:t>
      </w:r>
      <w:r w:rsidR="00886988">
        <w:rPr>
          <w:rFonts w:ascii="Times New Roman" w:hAnsi="Times New Roman" w:cs="Times New Roman"/>
          <w:sz w:val="24"/>
          <w:szCs w:val="24"/>
        </w:rPr>
        <w:t>de nível bom à médio</w:t>
      </w:r>
      <w:bookmarkStart w:id="0" w:name="_GoBack"/>
      <w:bookmarkEnd w:id="0"/>
      <w:r w:rsidR="007B1FD0">
        <w:rPr>
          <w:rFonts w:ascii="Times New Roman" w:hAnsi="Times New Roman" w:cs="Times New Roman"/>
          <w:sz w:val="24"/>
          <w:szCs w:val="24"/>
        </w:rPr>
        <w:t xml:space="preserve"> e que o estresse sofrido pela maioria dos questionados </w:t>
      </w:r>
      <w:r w:rsidR="000C40B9">
        <w:rPr>
          <w:rFonts w:ascii="Times New Roman" w:hAnsi="Times New Roman" w:cs="Times New Roman"/>
          <w:sz w:val="24"/>
          <w:szCs w:val="24"/>
        </w:rPr>
        <w:t xml:space="preserve">é decorrente </w:t>
      </w:r>
      <w:r w:rsidR="007B1FD0">
        <w:rPr>
          <w:rFonts w:ascii="Times New Roman" w:hAnsi="Times New Roman" w:cs="Times New Roman"/>
          <w:sz w:val="24"/>
          <w:szCs w:val="24"/>
        </w:rPr>
        <w:t>das atividades diárias de um motorista rodoviário de cargas e suas limitações.</w:t>
      </w:r>
    </w:p>
    <w:p w:rsidR="00745491" w:rsidRDefault="00745491"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Default="00B07793" w:rsidP="00745491">
      <w:pPr>
        <w:spacing w:line="360" w:lineRule="auto"/>
        <w:ind w:firstLine="851"/>
        <w:jc w:val="both"/>
        <w:rPr>
          <w:rFonts w:ascii="Arial" w:hAnsi="Arial" w:cs="Arial"/>
        </w:rPr>
      </w:pPr>
    </w:p>
    <w:p w:rsidR="00B07793" w:rsidRPr="00745491" w:rsidRDefault="00B07793" w:rsidP="00745491">
      <w:pPr>
        <w:spacing w:line="360" w:lineRule="auto"/>
        <w:ind w:firstLine="851"/>
        <w:jc w:val="both"/>
        <w:rPr>
          <w:rFonts w:ascii="Arial" w:hAnsi="Arial" w:cs="Arial"/>
        </w:rPr>
      </w:pPr>
    </w:p>
    <w:p w:rsidR="009968A3" w:rsidRDefault="009D3FA1" w:rsidP="00046575">
      <w:pPr>
        <w:widowControl w:val="0"/>
        <w:autoSpaceDE w:val="0"/>
        <w:autoSpaceDN w:val="0"/>
        <w:adjustRightInd w:val="0"/>
        <w:spacing w:before="240" w:after="0" w:line="720" w:lineRule="auto"/>
        <w:jc w:val="both"/>
        <w:rPr>
          <w:rFonts w:ascii="Times New Roman" w:hAnsi="Times New Roman" w:cs="Times New Roman"/>
          <w:b/>
          <w:sz w:val="24"/>
          <w:szCs w:val="18"/>
        </w:rPr>
      </w:pPr>
      <w:r>
        <w:rPr>
          <w:rFonts w:ascii="Times New Roman" w:hAnsi="Times New Roman" w:cs="Times New Roman"/>
          <w:b/>
          <w:sz w:val="24"/>
          <w:szCs w:val="18"/>
        </w:rPr>
        <w:lastRenderedPageBreak/>
        <w:t xml:space="preserve">REFERÊNCIAS </w:t>
      </w:r>
      <w:r w:rsidRPr="00F25C23">
        <w:rPr>
          <w:rFonts w:ascii="Times New Roman" w:hAnsi="Times New Roman" w:cs="Times New Roman"/>
          <w:b/>
          <w:sz w:val="24"/>
          <w:szCs w:val="18"/>
        </w:rPr>
        <w:t>BIBLIOGR</w:t>
      </w:r>
      <w:r>
        <w:rPr>
          <w:rFonts w:ascii="Times New Roman" w:hAnsi="Times New Roman" w:cs="Times New Roman"/>
          <w:b/>
          <w:sz w:val="24"/>
          <w:szCs w:val="18"/>
        </w:rPr>
        <w:t>ÁFICAS</w:t>
      </w:r>
    </w:p>
    <w:p w:rsidR="00BF5154" w:rsidRDefault="00BF5154" w:rsidP="00046575">
      <w:pPr>
        <w:spacing w:after="0" w:line="240" w:lineRule="auto"/>
        <w:jc w:val="both"/>
        <w:rPr>
          <w:rFonts w:ascii="Times New Roman" w:hAnsi="Times New Roman" w:cs="Times New Roman"/>
          <w:sz w:val="24"/>
          <w:szCs w:val="18"/>
        </w:rPr>
      </w:pPr>
    </w:p>
    <w:p w:rsidR="00BF5154" w:rsidRDefault="006B2C6C" w:rsidP="00046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BRASIL, CNT (</w:t>
      </w:r>
      <w:r w:rsidR="00BF5154" w:rsidRPr="00BF5154">
        <w:rPr>
          <w:rFonts w:ascii="Times New Roman" w:hAnsi="Times New Roman" w:cs="Times New Roman"/>
          <w:sz w:val="24"/>
          <w:szCs w:val="24"/>
        </w:rPr>
        <w:t>Confederação</w:t>
      </w:r>
      <w:r>
        <w:rPr>
          <w:rFonts w:ascii="Times New Roman" w:hAnsi="Times New Roman" w:cs="Times New Roman"/>
          <w:sz w:val="24"/>
          <w:szCs w:val="24"/>
        </w:rPr>
        <w:t xml:space="preserve"> Nacional do Transporte).</w:t>
      </w:r>
      <w:r w:rsidR="00BF5154" w:rsidRPr="00BF5154">
        <w:rPr>
          <w:rFonts w:ascii="Times New Roman" w:hAnsi="Times New Roman" w:cs="Times New Roman"/>
          <w:sz w:val="24"/>
          <w:szCs w:val="24"/>
        </w:rPr>
        <w:t xml:space="preserve"> </w:t>
      </w:r>
      <w:r w:rsidR="00BF5154" w:rsidRPr="00BF5154">
        <w:rPr>
          <w:rFonts w:ascii="Times New Roman" w:hAnsi="Times New Roman" w:cs="Times New Roman"/>
          <w:b/>
          <w:i/>
          <w:sz w:val="24"/>
          <w:szCs w:val="24"/>
        </w:rPr>
        <w:t>Rodoviário</w:t>
      </w:r>
      <w:r w:rsidR="00BF5154">
        <w:rPr>
          <w:rFonts w:ascii="Times New Roman" w:hAnsi="Times New Roman" w:cs="Times New Roman"/>
          <w:sz w:val="24"/>
          <w:szCs w:val="24"/>
        </w:rPr>
        <w:t xml:space="preserve">. Disponível em: </w:t>
      </w:r>
      <w:hyperlink r:id="rId16" w:history="1">
        <w:r w:rsidR="00BF5154" w:rsidRPr="00BF5154">
          <w:rPr>
            <w:rStyle w:val="Hyperlink"/>
            <w:rFonts w:ascii="Times New Roman" w:hAnsi="Times New Roman" w:cs="Times New Roman"/>
            <w:color w:val="auto"/>
            <w:sz w:val="24"/>
            <w:szCs w:val="24"/>
            <w:u w:val="none"/>
          </w:rPr>
          <w:t>http://www.cnt.org.br/Modal/modal-rodoviario-cnt</w:t>
        </w:r>
      </w:hyperlink>
      <w:r w:rsidR="00BF5154" w:rsidRPr="00BF5154">
        <w:rPr>
          <w:rFonts w:ascii="Times New Roman" w:hAnsi="Times New Roman" w:cs="Times New Roman"/>
          <w:sz w:val="24"/>
          <w:szCs w:val="24"/>
        </w:rPr>
        <w:t xml:space="preserve">. </w:t>
      </w:r>
      <w:r w:rsidR="00BF5154">
        <w:rPr>
          <w:rFonts w:ascii="Times New Roman" w:hAnsi="Times New Roman" w:cs="Times New Roman"/>
          <w:sz w:val="24"/>
          <w:szCs w:val="24"/>
        </w:rPr>
        <w:t>Acesso em: 27</w:t>
      </w:r>
      <w:r w:rsidR="003E782E">
        <w:rPr>
          <w:rFonts w:ascii="Times New Roman" w:hAnsi="Times New Roman" w:cs="Times New Roman"/>
          <w:sz w:val="24"/>
          <w:szCs w:val="24"/>
        </w:rPr>
        <w:t xml:space="preserve"> Dez</w:t>
      </w:r>
      <w:r w:rsidR="00BF5154">
        <w:rPr>
          <w:rFonts w:ascii="Times New Roman" w:hAnsi="Times New Roman" w:cs="Times New Roman"/>
          <w:sz w:val="24"/>
          <w:szCs w:val="24"/>
        </w:rPr>
        <w:t xml:space="preserve"> 2017 às 13h40min.</w:t>
      </w:r>
    </w:p>
    <w:p w:rsidR="00A874C1" w:rsidRDefault="00A874C1" w:rsidP="00046575">
      <w:pPr>
        <w:spacing w:after="0" w:line="240" w:lineRule="auto"/>
        <w:jc w:val="both"/>
        <w:rPr>
          <w:rFonts w:ascii="Times New Roman" w:hAnsi="Times New Roman" w:cs="Times New Roman"/>
          <w:sz w:val="24"/>
          <w:szCs w:val="24"/>
        </w:rPr>
      </w:pPr>
    </w:p>
    <w:p w:rsidR="00A874C1" w:rsidRPr="00A874C1" w:rsidRDefault="00A874C1" w:rsidP="00A874C1">
      <w:pPr>
        <w:spacing w:after="0" w:line="240" w:lineRule="auto"/>
        <w:jc w:val="both"/>
        <w:rPr>
          <w:rFonts w:ascii="Times New Roman" w:hAnsi="Times New Roman" w:cs="Times New Roman"/>
          <w:sz w:val="24"/>
          <w:szCs w:val="24"/>
        </w:rPr>
      </w:pPr>
      <w:r w:rsidRPr="00A874C1">
        <w:rPr>
          <w:rFonts w:ascii="Times New Roman" w:hAnsi="Times New Roman" w:cs="Times New Roman"/>
          <w:color w:val="000000"/>
          <w:sz w:val="24"/>
          <w:szCs w:val="24"/>
          <w:shd w:val="clear" w:color="auto" w:fill="FFFFFF"/>
        </w:rPr>
        <w:t>GIL, Antonio C. </w:t>
      </w:r>
      <w:r w:rsidRPr="00A874C1">
        <w:rPr>
          <w:rStyle w:val="Forte"/>
          <w:rFonts w:ascii="Times New Roman" w:hAnsi="Times New Roman" w:cs="Times New Roman"/>
          <w:i/>
          <w:color w:val="000000"/>
          <w:sz w:val="24"/>
          <w:szCs w:val="24"/>
          <w:bdr w:val="none" w:sz="0" w:space="0" w:color="auto" w:frame="1"/>
          <w:shd w:val="clear" w:color="auto" w:fill="FFFFFF"/>
        </w:rPr>
        <w:t>Como elaborar projetos de pesquisa</w:t>
      </w:r>
      <w:r w:rsidRPr="00A874C1">
        <w:rPr>
          <w:rStyle w:val="Forte"/>
          <w:rFonts w:ascii="Times New Roman" w:hAnsi="Times New Roman" w:cs="Times New Roman"/>
          <w:color w:val="000000"/>
          <w:sz w:val="24"/>
          <w:szCs w:val="24"/>
          <w:bdr w:val="none" w:sz="0" w:space="0" w:color="auto" w:frame="1"/>
          <w:shd w:val="clear" w:color="auto" w:fill="FFFFFF"/>
        </w:rPr>
        <w:t>.</w:t>
      </w:r>
      <w:r w:rsidRPr="00A874C1">
        <w:rPr>
          <w:rFonts w:ascii="Times New Roman" w:hAnsi="Times New Roman" w:cs="Times New Roman"/>
          <w:color w:val="000000"/>
          <w:sz w:val="24"/>
          <w:szCs w:val="24"/>
          <w:shd w:val="clear" w:color="auto" w:fill="FFFFFF"/>
        </w:rPr>
        <w:t> 4 ed. São Paulo: Atlas, 2002</w:t>
      </w:r>
    </w:p>
    <w:p w:rsidR="00046575" w:rsidRPr="00046575" w:rsidRDefault="00046575" w:rsidP="00046575">
      <w:pPr>
        <w:widowControl w:val="0"/>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GRAMMS, Lorena C.; LOTZ, Erika G. </w:t>
      </w:r>
      <w:r w:rsidRPr="001D4D48">
        <w:rPr>
          <w:rFonts w:ascii="Times New Roman" w:hAnsi="Times New Roman" w:cs="Times New Roman"/>
          <w:b/>
          <w:i/>
          <w:sz w:val="24"/>
          <w:szCs w:val="24"/>
        </w:rPr>
        <w:t>Gestão da qualidade de vida no trabalho</w:t>
      </w:r>
      <w:r>
        <w:rPr>
          <w:rFonts w:ascii="Times New Roman" w:hAnsi="Times New Roman" w:cs="Times New Roman"/>
          <w:sz w:val="24"/>
          <w:szCs w:val="24"/>
        </w:rPr>
        <w:t xml:space="preserve">. 1 Ed. Curitiba: </w:t>
      </w:r>
      <w:proofErr w:type="spellStart"/>
      <w:r>
        <w:rPr>
          <w:rFonts w:ascii="Times New Roman" w:hAnsi="Times New Roman" w:cs="Times New Roman"/>
          <w:sz w:val="24"/>
          <w:szCs w:val="24"/>
        </w:rPr>
        <w:t>InterSaberes</w:t>
      </w:r>
      <w:proofErr w:type="spellEnd"/>
      <w:r>
        <w:rPr>
          <w:rFonts w:ascii="Times New Roman" w:hAnsi="Times New Roman" w:cs="Times New Roman"/>
          <w:sz w:val="24"/>
          <w:szCs w:val="24"/>
        </w:rPr>
        <w:t>, 2017.</w:t>
      </w:r>
    </w:p>
    <w:p w:rsidR="00046575" w:rsidRDefault="00046575" w:rsidP="00046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F4D26" w:rsidRDefault="008F4D26" w:rsidP="00046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MENCHIK, Roberto. </w:t>
      </w:r>
      <w:r w:rsidRPr="008F4D26">
        <w:rPr>
          <w:rFonts w:ascii="Times New Roman" w:hAnsi="Times New Roman" w:cs="Times New Roman"/>
          <w:b/>
          <w:i/>
          <w:sz w:val="24"/>
          <w:szCs w:val="24"/>
        </w:rPr>
        <w:t>Gestão Estratégica de Transportes e Distribuição</w:t>
      </w:r>
      <w:r>
        <w:rPr>
          <w:rFonts w:ascii="Times New Roman" w:hAnsi="Times New Roman" w:cs="Times New Roman"/>
          <w:sz w:val="24"/>
          <w:szCs w:val="24"/>
        </w:rPr>
        <w:t>. Curitiba: IESDE Brasil S.A., 2010.</w:t>
      </w:r>
    </w:p>
    <w:p w:rsidR="00864B9C" w:rsidRDefault="00864B9C" w:rsidP="00046575">
      <w:pPr>
        <w:spacing w:after="0" w:line="240" w:lineRule="auto"/>
        <w:jc w:val="both"/>
        <w:rPr>
          <w:rFonts w:ascii="Times New Roman" w:hAnsi="Times New Roman" w:cs="Times New Roman"/>
          <w:sz w:val="24"/>
          <w:szCs w:val="24"/>
        </w:rPr>
      </w:pPr>
    </w:p>
    <w:p w:rsidR="00864B9C" w:rsidRDefault="00864B9C" w:rsidP="003E7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PRADO, Claudia E. P. </w:t>
      </w:r>
      <w:r w:rsidRPr="003E782E">
        <w:rPr>
          <w:rFonts w:ascii="Times New Roman" w:hAnsi="Times New Roman" w:cs="Times New Roman"/>
          <w:b/>
          <w:i/>
          <w:sz w:val="24"/>
          <w:szCs w:val="24"/>
        </w:rPr>
        <w:t>Estresse ocupacional: causas e consequências</w:t>
      </w:r>
      <w:r>
        <w:rPr>
          <w:rFonts w:ascii="Times New Roman" w:hAnsi="Times New Roman" w:cs="Times New Roman"/>
          <w:sz w:val="24"/>
          <w:szCs w:val="24"/>
        </w:rPr>
        <w:t xml:space="preserve">. Disponível em: </w:t>
      </w:r>
      <w:hyperlink r:id="rId17" w:history="1">
        <w:r w:rsidR="003E782E" w:rsidRPr="003E782E">
          <w:rPr>
            <w:rStyle w:val="Hyperlink"/>
            <w:rFonts w:ascii="Times New Roman" w:hAnsi="Times New Roman" w:cs="Times New Roman"/>
            <w:color w:val="auto"/>
            <w:sz w:val="24"/>
            <w:szCs w:val="24"/>
            <w:u w:val="none"/>
          </w:rPr>
          <w:t>http://www.rbmt.org.br/details/122/pt-BR/estresse-ocupacional--causas-e-</w:t>
        </w:r>
        <w:proofErr w:type="spellStart"/>
        <w:r w:rsidR="003E782E" w:rsidRPr="003E782E">
          <w:rPr>
            <w:rStyle w:val="Hyperlink"/>
            <w:rFonts w:ascii="Times New Roman" w:hAnsi="Times New Roman" w:cs="Times New Roman"/>
            <w:color w:val="auto"/>
            <w:sz w:val="24"/>
            <w:szCs w:val="24"/>
            <w:u w:val="none"/>
          </w:rPr>
          <w:t>consequencias</w:t>
        </w:r>
        <w:proofErr w:type="spellEnd"/>
      </w:hyperlink>
      <w:r w:rsidR="003E782E" w:rsidRPr="003E782E">
        <w:rPr>
          <w:rFonts w:ascii="Times New Roman" w:hAnsi="Times New Roman" w:cs="Times New Roman"/>
          <w:sz w:val="24"/>
          <w:szCs w:val="24"/>
        </w:rPr>
        <w:t xml:space="preserve">. </w:t>
      </w:r>
      <w:r w:rsidR="003E782E">
        <w:rPr>
          <w:rFonts w:ascii="Times New Roman" w:hAnsi="Times New Roman" w:cs="Times New Roman"/>
          <w:sz w:val="24"/>
          <w:szCs w:val="24"/>
        </w:rPr>
        <w:t>Acesso em: 27 Dez 2017 às 18h00.</w:t>
      </w:r>
    </w:p>
    <w:p w:rsidR="008F4D26" w:rsidRDefault="008F4D26" w:rsidP="00046575">
      <w:pPr>
        <w:spacing w:after="0" w:line="240" w:lineRule="auto"/>
        <w:jc w:val="both"/>
        <w:rPr>
          <w:rFonts w:ascii="Times New Roman" w:hAnsi="Times New Roman" w:cs="Times New Roman"/>
          <w:sz w:val="24"/>
          <w:szCs w:val="24"/>
        </w:rPr>
      </w:pPr>
    </w:p>
    <w:p w:rsidR="00046575" w:rsidRDefault="00046575" w:rsidP="00046575">
      <w:pPr>
        <w:spacing w:after="0" w:line="240" w:lineRule="auto"/>
        <w:jc w:val="both"/>
        <w:rPr>
          <w:rFonts w:ascii="Times New Roman" w:hAnsi="Times New Roman" w:cs="Times New Roman"/>
          <w:sz w:val="24"/>
          <w:szCs w:val="18"/>
        </w:rPr>
      </w:pPr>
      <w:r w:rsidRPr="00F25C23">
        <w:rPr>
          <w:rFonts w:ascii="Times New Roman" w:hAnsi="Times New Roman" w:cs="Times New Roman"/>
          <w:sz w:val="24"/>
          <w:szCs w:val="24"/>
        </w:rPr>
        <w:t xml:space="preserve">WALGER, Carolina, VIAPIANA, Larissa, BARBOZA, Mariana M. </w:t>
      </w:r>
      <w:r w:rsidRPr="004D2E58">
        <w:rPr>
          <w:rFonts w:ascii="Times New Roman" w:hAnsi="Times New Roman" w:cs="Times New Roman"/>
          <w:b/>
          <w:i/>
          <w:sz w:val="24"/>
          <w:szCs w:val="24"/>
        </w:rPr>
        <w:t>Motivação e satisfação no trabalho: em busca do bem-estar de indivíduos e organizações</w:t>
      </w:r>
      <w:r w:rsidRPr="00F25C23">
        <w:rPr>
          <w:rFonts w:ascii="Times New Roman" w:hAnsi="Times New Roman" w:cs="Times New Roman"/>
          <w:sz w:val="24"/>
          <w:szCs w:val="24"/>
        </w:rPr>
        <w:t xml:space="preserve">. </w:t>
      </w:r>
      <w:r w:rsidRPr="00F25C23">
        <w:rPr>
          <w:rFonts w:ascii="Times New Roman" w:hAnsi="Times New Roman" w:cs="Times New Roman"/>
          <w:sz w:val="24"/>
          <w:szCs w:val="18"/>
        </w:rPr>
        <w:t xml:space="preserve">1 Ed. Curitiba: </w:t>
      </w:r>
      <w:proofErr w:type="spellStart"/>
      <w:r w:rsidRPr="00F25C23">
        <w:rPr>
          <w:rFonts w:ascii="Times New Roman" w:hAnsi="Times New Roman" w:cs="Times New Roman"/>
          <w:sz w:val="24"/>
          <w:szCs w:val="18"/>
        </w:rPr>
        <w:t>Intersaberes</w:t>
      </w:r>
      <w:proofErr w:type="spellEnd"/>
      <w:r w:rsidRPr="00F25C23">
        <w:rPr>
          <w:rFonts w:ascii="Times New Roman" w:hAnsi="Times New Roman" w:cs="Times New Roman"/>
          <w:sz w:val="24"/>
          <w:szCs w:val="18"/>
        </w:rPr>
        <w:t>, 2014.</w:t>
      </w:r>
    </w:p>
    <w:p w:rsidR="00E84E56" w:rsidRDefault="00E84E56" w:rsidP="0009369C">
      <w:pPr>
        <w:spacing w:line="360" w:lineRule="auto"/>
        <w:jc w:val="both"/>
        <w:rPr>
          <w:rFonts w:ascii="Times New Roman" w:hAnsi="Times New Roman" w:cs="Times New Roman"/>
          <w:sz w:val="24"/>
          <w:szCs w:val="24"/>
        </w:rPr>
      </w:pPr>
    </w:p>
    <w:p w:rsidR="00864B9C" w:rsidRPr="00BF5154" w:rsidRDefault="00864B9C" w:rsidP="0009369C">
      <w:pPr>
        <w:spacing w:line="360" w:lineRule="auto"/>
        <w:jc w:val="both"/>
        <w:rPr>
          <w:rFonts w:ascii="Times New Roman" w:hAnsi="Times New Roman" w:cs="Times New Roman"/>
          <w:sz w:val="24"/>
          <w:szCs w:val="24"/>
        </w:rPr>
      </w:pPr>
    </w:p>
    <w:sectPr w:rsidR="00864B9C" w:rsidRPr="00BF5154" w:rsidSect="00F42A64">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932C67"/>
    <w:multiLevelType w:val="hybridMultilevel"/>
    <w:tmpl w:val="250240E2"/>
    <w:lvl w:ilvl="0" w:tplc="0416000F">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nsid w:val="73CD3D84"/>
    <w:multiLevelType w:val="multilevel"/>
    <w:tmpl w:val="AABC78B2"/>
    <w:lvl w:ilvl="0">
      <w:start w:val="1"/>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53"/>
    <w:rsid w:val="00020E50"/>
    <w:rsid w:val="0003446A"/>
    <w:rsid w:val="00046575"/>
    <w:rsid w:val="00065037"/>
    <w:rsid w:val="00084082"/>
    <w:rsid w:val="00086038"/>
    <w:rsid w:val="0009369C"/>
    <w:rsid w:val="000A0DDD"/>
    <w:rsid w:val="000C40B9"/>
    <w:rsid w:val="000C59C2"/>
    <w:rsid w:val="000D3605"/>
    <w:rsid w:val="000D5599"/>
    <w:rsid w:val="001058B0"/>
    <w:rsid w:val="0012409D"/>
    <w:rsid w:val="001271B8"/>
    <w:rsid w:val="001356C0"/>
    <w:rsid w:val="00155622"/>
    <w:rsid w:val="001A06BC"/>
    <w:rsid w:val="001A129F"/>
    <w:rsid w:val="001B6216"/>
    <w:rsid w:val="001C7D52"/>
    <w:rsid w:val="001D4D48"/>
    <w:rsid w:val="002172AD"/>
    <w:rsid w:val="00220FBC"/>
    <w:rsid w:val="0022690B"/>
    <w:rsid w:val="00286AD9"/>
    <w:rsid w:val="00296D8A"/>
    <w:rsid w:val="002B2146"/>
    <w:rsid w:val="002B488A"/>
    <w:rsid w:val="002C3F17"/>
    <w:rsid w:val="002D579C"/>
    <w:rsid w:val="0034622E"/>
    <w:rsid w:val="00382AE3"/>
    <w:rsid w:val="003A644E"/>
    <w:rsid w:val="003E782E"/>
    <w:rsid w:val="003F3F02"/>
    <w:rsid w:val="004323AD"/>
    <w:rsid w:val="0046506A"/>
    <w:rsid w:val="00472861"/>
    <w:rsid w:val="00485143"/>
    <w:rsid w:val="004B7DB7"/>
    <w:rsid w:val="004C41A0"/>
    <w:rsid w:val="004D75D6"/>
    <w:rsid w:val="00514D61"/>
    <w:rsid w:val="00550744"/>
    <w:rsid w:val="00574716"/>
    <w:rsid w:val="005E4B1B"/>
    <w:rsid w:val="006213DC"/>
    <w:rsid w:val="006424E1"/>
    <w:rsid w:val="006B09C5"/>
    <w:rsid w:val="006B2C6C"/>
    <w:rsid w:val="00710226"/>
    <w:rsid w:val="00742190"/>
    <w:rsid w:val="00745491"/>
    <w:rsid w:val="007644C9"/>
    <w:rsid w:val="007B1FD0"/>
    <w:rsid w:val="007B465A"/>
    <w:rsid w:val="007B793F"/>
    <w:rsid w:val="00810D2F"/>
    <w:rsid w:val="008249EC"/>
    <w:rsid w:val="0085768B"/>
    <w:rsid w:val="00864B9C"/>
    <w:rsid w:val="00875AA4"/>
    <w:rsid w:val="00886988"/>
    <w:rsid w:val="008F4D26"/>
    <w:rsid w:val="00907D79"/>
    <w:rsid w:val="00975181"/>
    <w:rsid w:val="0098318D"/>
    <w:rsid w:val="009968A3"/>
    <w:rsid w:val="009B1A9E"/>
    <w:rsid w:val="009B6357"/>
    <w:rsid w:val="009D3FA1"/>
    <w:rsid w:val="00A011D9"/>
    <w:rsid w:val="00A163CE"/>
    <w:rsid w:val="00A268DA"/>
    <w:rsid w:val="00A70592"/>
    <w:rsid w:val="00A76FD7"/>
    <w:rsid w:val="00A874C1"/>
    <w:rsid w:val="00AB7EAF"/>
    <w:rsid w:val="00AC09A9"/>
    <w:rsid w:val="00AE0C87"/>
    <w:rsid w:val="00AF6DB0"/>
    <w:rsid w:val="00B07793"/>
    <w:rsid w:val="00B35BE4"/>
    <w:rsid w:val="00B43DE1"/>
    <w:rsid w:val="00B719AA"/>
    <w:rsid w:val="00B84B8A"/>
    <w:rsid w:val="00B950D6"/>
    <w:rsid w:val="00BA54EE"/>
    <w:rsid w:val="00BC0053"/>
    <w:rsid w:val="00BF5154"/>
    <w:rsid w:val="00BF6189"/>
    <w:rsid w:val="00C140A2"/>
    <w:rsid w:val="00C2633F"/>
    <w:rsid w:val="00C40B09"/>
    <w:rsid w:val="00C41BFF"/>
    <w:rsid w:val="00C92B63"/>
    <w:rsid w:val="00CA4B10"/>
    <w:rsid w:val="00CC7F56"/>
    <w:rsid w:val="00D071AA"/>
    <w:rsid w:val="00D340E3"/>
    <w:rsid w:val="00D45245"/>
    <w:rsid w:val="00D455DB"/>
    <w:rsid w:val="00D74D76"/>
    <w:rsid w:val="00D76CE7"/>
    <w:rsid w:val="00DA5917"/>
    <w:rsid w:val="00E10DE2"/>
    <w:rsid w:val="00E34ED6"/>
    <w:rsid w:val="00E4166A"/>
    <w:rsid w:val="00E73EED"/>
    <w:rsid w:val="00E82908"/>
    <w:rsid w:val="00E84E56"/>
    <w:rsid w:val="00E9252A"/>
    <w:rsid w:val="00EA5161"/>
    <w:rsid w:val="00EF4515"/>
    <w:rsid w:val="00F403B4"/>
    <w:rsid w:val="00F42A64"/>
    <w:rsid w:val="00F966EF"/>
    <w:rsid w:val="00FD1D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5D5A27-CD2B-488D-AAAE-A4A08E2B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7B465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719AA"/>
    <w:pPr>
      <w:ind w:left="720"/>
      <w:contextualSpacing/>
    </w:pPr>
  </w:style>
  <w:style w:type="paragraph" w:styleId="Rodap">
    <w:name w:val="footer"/>
    <w:basedOn w:val="Normal"/>
    <w:link w:val="RodapChar"/>
    <w:uiPriority w:val="99"/>
    <w:unhideWhenUsed/>
    <w:rsid w:val="00E84E56"/>
    <w:pPr>
      <w:tabs>
        <w:tab w:val="center" w:pos="4252"/>
        <w:tab w:val="right" w:pos="8504"/>
      </w:tabs>
      <w:spacing w:after="0" w:line="240" w:lineRule="auto"/>
    </w:pPr>
  </w:style>
  <w:style w:type="character" w:customStyle="1" w:styleId="RodapChar">
    <w:name w:val="Rodapé Char"/>
    <w:basedOn w:val="Fontepargpadro"/>
    <w:link w:val="Rodap"/>
    <w:uiPriority w:val="99"/>
    <w:rsid w:val="00E84E56"/>
  </w:style>
  <w:style w:type="paragraph" w:styleId="Textodebalo">
    <w:name w:val="Balloon Text"/>
    <w:basedOn w:val="Normal"/>
    <w:link w:val="TextodebaloChar"/>
    <w:uiPriority w:val="99"/>
    <w:semiHidden/>
    <w:unhideWhenUsed/>
    <w:rsid w:val="00B35B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5BE4"/>
    <w:rPr>
      <w:rFonts w:ascii="Tahoma" w:hAnsi="Tahoma" w:cs="Tahoma"/>
      <w:sz w:val="16"/>
      <w:szCs w:val="16"/>
    </w:rPr>
  </w:style>
  <w:style w:type="paragraph" w:customStyle="1" w:styleId="justificadoportal">
    <w:name w:val="justificadoportal"/>
    <w:basedOn w:val="Normal"/>
    <w:rsid w:val="000344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F5154"/>
    <w:rPr>
      <w:color w:val="0000FF" w:themeColor="hyperlink"/>
      <w:u w:val="single"/>
    </w:rPr>
  </w:style>
  <w:style w:type="character" w:styleId="Forte">
    <w:name w:val="Strong"/>
    <w:basedOn w:val="Fontepargpadro"/>
    <w:uiPriority w:val="22"/>
    <w:qFormat/>
    <w:rsid w:val="00A874C1"/>
    <w:rPr>
      <w:b/>
      <w:bCs/>
    </w:rPr>
  </w:style>
  <w:style w:type="character" w:customStyle="1" w:styleId="Ttulo2Char">
    <w:name w:val="Título 2 Char"/>
    <w:basedOn w:val="Fontepargpadro"/>
    <w:link w:val="Ttulo2"/>
    <w:uiPriority w:val="9"/>
    <w:rsid w:val="007B465A"/>
    <w:rPr>
      <w:rFonts w:ascii="Times New Roman" w:eastAsia="Times New Roman" w:hAnsi="Times New Roman" w:cs="Times New Roman"/>
      <w:b/>
      <w:bCs/>
      <w:sz w:val="36"/>
      <w:szCs w:val="36"/>
      <w:lang w:eastAsia="pt-BR"/>
    </w:rPr>
  </w:style>
  <w:style w:type="paragraph" w:styleId="Pr-formataoHTML">
    <w:name w:val="HTML Preformatted"/>
    <w:basedOn w:val="Normal"/>
    <w:link w:val="Pr-formataoHTMLChar"/>
    <w:uiPriority w:val="99"/>
    <w:unhideWhenUsed/>
    <w:rsid w:val="00296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96D8A"/>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81410">
      <w:bodyDiv w:val="1"/>
      <w:marLeft w:val="0"/>
      <w:marRight w:val="0"/>
      <w:marTop w:val="0"/>
      <w:marBottom w:val="0"/>
      <w:divBdr>
        <w:top w:val="none" w:sz="0" w:space="0" w:color="auto"/>
        <w:left w:val="none" w:sz="0" w:space="0" w:color="auto"/>
        <w:bottom w:val="none" w:sz="0" w:space="0" w:color="auto"/>
        <w:right w:val="none" w:sz="0" w:space="0" w:color="auto"/>
      </w:divBdr>
    </w:div>
    <w:div w:id="1122841687">
      <w:bodyDiv w:val="1"/>
      <w:marLeft w:val="0"/>
      <w:marRight w:val="0"/>
      <w:marTop w:val="0"/>
      <w:marBottom w:val="0"/>
      <w:divBdr>
        <w:top w:val="none" w:sz="0" w:space="0" w:color="auto"/>
        <w:left w:val="none" w:sz="0" w:space="0" w:color="auto"/>
        <w:bottom w:val="none" w:sz="0" w:space="0" w:color="auto"/>
        <w:right w:val="none" w:sz="0" w:space="0" w:color="auto"/>
      </w:divBdr>
    </w:div>
    <w:div w:id="1349527037">
      <w:bodyDiv w:val="1"/>
      <w:marLeft w:val="0"/>
      <w:marRight w:val="0"/>
      <w:marTop w:val="0"/>
      <w:marBottom w:val="0"/>
      <w:divBdr>
        <w:top w:val="none" w:sz="0" w:space="0" w:color="auto"/>
        <w:left w:val="none" w:sz="0" w:space="0" w:color="auto"/>
        <w:bottom w:val="none" w:sz="0" w:space="0" w:color="auto"/>
        <w:right w:val="none" w:sz="0" w:space="0" w:color="auto"/>
      </w:divBdr>
    </w:div>
    <w:div w:id="1933705376">
      <w:bodyDiv w:val="1"/>
      <w:marLeft w:val="0"/>
      <w:marRight w:val="0"/>
      <w:marTop w:val="0"/>
      <w:marBottom w:val="0"/>
      <w:divBdr>
        <w:top w:val="none" w:sz="0" w:space="0" w:color="auto"/>
        <w:left w:val="none" w:sz="0" w:space="0" w:color="auto"/>
        <w:bottom w:val="none" w:sz="0" w:space="0" w:color="auto"/>
        <w:right w:val="none" w:sz="0" w:space="0" w:color="auto"/>
      </w:divBdr>
    </w:div>
    <w:div w:id="19447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yperlink" Target="http://www.rbmt.org.br/details/122/pt-BR/estresse-ocupacional--causas-e-consequencias" TargetMode="External"/><Relationship Id="rId2" Type="http://schemas.openxmlformats.org/officeDocument/2006/relationships/numbering" Target="numbering.xml"/><Relationship Id="rId16" Type="http://schemas.openxmlformats.org/officeDocument/2006/relationships/hyperlink" Target="http://www.cnt.org.br/Modal/modal-rodoviario-cnt"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Planilha_do_Microsoft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Planilha_do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Planilha_do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Planilha_do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title>
      <c:layout/>
      <c:overlay val="0"/>
      <c:txPr>
        <a:bodyPr/>
        <a:lstStyle/>
        <a:p>
          <a:pPr>
            <a:defRPr>
              <a:latin typeface="Times New Roman" panose="02020603050405020304" pitchFamily="18" charset="0"/>
              <a:cs typeface="Times New Roman" panose="02020603050405020304" pitchFamily="18" charset="0"/>
            </a:defRPr>
          </a:pPr>
          <a:endParaRPr lang="pt-BR"/>
        </a:p>
      </c:txPr>
    </c:title>
    <c:autoTitleDeleted val="0"/>
    <c:plotArea>
      <c:layout/>
      <c:pieChart>
        <c:varyColors val="1"/>
        <c:ser>
          <c:idx val="0"/>
          <c:order val="0"/>
          <c:tx>
            <c:strRef>
              <c:f>Plan1!$B$1</c:f>
              <c:strCache>
                <c:ptCount val="1"/>
                <c:pt idx="0">
                  <c:v>Sexo</c:v>
                </c:pt>
              </c:strCache>
            </c:strRef>
          </c:tx>
          <c:explosion val="25"/>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pt-BR"/>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Plan1!$A$2</c:f>
              <c:strCache>
                <c:ptCount val="1"/>
                <c:pt idx="0">
                  <c:v>Masculino</c:v>
                </c:pt>
              </c:strCache>
            </c:strRef>
          </c:cat>
          <c:val>
            <c:numRef>
              <c:f>Plan1!$B$2</c:f>
              <c:numCache>
                <c:formatCode>General</c:formatCode>
                <c:ptCount val="1"/>
                <c:pt idx="0">
                  <c:v>100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latin typeface="Times New Roman" panose="02020603050405020304" pitchFamily="18" charset="0"/>
                <a:cs typeface="Times New Roman" panose="02020603050405020304" pitchFamily="18" charset="0"/>
              </a:rPr>
              <a:t>Principais fatores causadores de estresse</a:t>
            </a:r>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Plan1!$B$1</c:f>
              <c:strCache>
                <c:ptCount val="1"/>
                <c:pt idx="0">
                  <c:v>Principais fatores causadores de estresse</c:v>
                </c:pt>
              </c:strCache>
            </c:strRef>
          </c:tx>
          <c:explosion val="25"/>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pt-BR"/>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Plan1!$A$2:$A$10</c:f>
              <c:strCache>
                <c:ptCount val="9"/>
                <c:pt idx="0">
                  <c:v>Preço do combustível</c:v>
                </c:pt>
                <c:pt idx="1">
                  <c:v>Valor do pedágio</c:v>
                </c:pt>
                <c:pt idx="2">
                  <c:v>Valor do frete</c:v>
                </c:pt>
                <c:pt idx="3">
                  <c:v>Rodovias precárias</c:v>
                </c:pt>
                <c:pt idx="4">
                  <c:v>Burocracia Fiscal</c:v>
                </c:pt>
                <c:pt idx="5">
                  <c:v>Prazos longos de agendamento</c:v>
                </c:pt>
                <c:pt idx="6">
                  <c:v>Formas de pagamento de frete</c:v>
                </c:pt>
                <c:pt idx="7">
                  <c:v>Tempo na fila de embarque e desembarque</c:v>
                </c:pt>
                <c:pt idx="8">
                  <c:v>Falta de segurança</c:v>
                </c:pt>
              </c:strCache>
            </c:strRef>
          </c:cat>
          <c:val>
            <c:numRef>
              <c:f>Plan1!$B$2:$B$10</c:f>
              <c:numCache>
                <c:formatCode>General</c:formatCode>
                <c:ptCount val="9"/>
                <c:pt idx="0">
                  <c:v>11</c:v>
                </c:pt>
                <c:pt idx="1">
                  <c:v>11</c:v>
                </c:pt>
                <c:pt idx="2">
                  <c:v>11</c:v>
                </c:pt>
                <c:pt idx="3">
                  <c:v>14</c:v>
                </c:pt>
                <c:pt idx="4">
                  <c:v>8</c:v>
                </c:pt>
                <c:pt idx="5">
                  <c:v>9</c:v>
                </c:pt>
                <c:pt idx="6">
                  <c:v>4</c:v>
                </c:pt>
                <c:pt idx="7">
                  <c:v>11</c:v>
                </c:pt>
                <c:pt idx="8">
                  <c:v>11</c:v>
                </c:pt>
              </c:numCache>
            </c:numRef>
          </c:val>
        </c:ser>
        <c:dLbls>
          <c:showLegendKey val="0"/>
          <c:showVal val="0"/>
          <c:showCatName val="0"/>
          <c:showSerName val="0"/>
          <c:showPercent val="1"/>
          <c:showBubbleSize val="0"/>
          <c:showLeaderLines val="1"/>
        </c:dLbls>
      </c:pie3DChart>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Faixa etária</a:t>
            </a:r>
          </a:p>
        </c:rich>
      </c:tx>
      <c:layout/>
      <c:overlay val="0"/>
    </c:title>
    <c:autoTitleDeleted val="0"/>
    <c:plotArea>
      <c:layout>
        <c:manualLayout>
          <c:layoutTarget val="inner"/>
          <c:xMode val="edge"/>
          <c:yMode val="edge"/>
          <c:x val="0.17959994036188104"/>
          <c:y val="0.30970882636362845"/>
          <c:w val="0.358432231090065"/>
          <c:h val="0.61046106833117741"/>
        </c:manualLayout>
      </c:layout>
      <c:pieChart>
        <c:varyColors val="1"/>
        <c:ser>
          <c:idx val="0"/>
          <c:order val="0"/>
          <c:tx>
            <c:strRef>
              <c:f>Plan1!$B$1</c:f>
              <c:strCache>
                <c:ptCount val="1"/>
                <c:pt idx="0">
                  <c:v>Faixa Etária</c:v>
                </c:pt>
              </c:strCache>
            </c:strRef>
          </c:tx>
          <c:explosion val="25"/>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pt-BR"/>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Plan1!$A$2:$A$5</c:f>
              <c:strCache>
                <c:ptCount val="4"/>
                <c:pt idx="0">
                  <c:v>Até 30 anos</c:v>
                </c:pt>
                <c:pt idx="1">
                  <c:v>De 31 a 40 anos</c:v>
                </c:pt>
                <c:pt idx="2">
                  <c:v>De 41 a 50 anos</c:v>
                </c:pt>
                <c:pt idx="3">
                  <c:v>Mais de 51 anos</c:v>
                </c:pt>
              </c:strCache>
            </c:strRef>
          </c:cat>
          <c:val>
            <c:numRef>
              <c:f>Plan1!$B$2:$B$5</c:f>
              <c:numCache>
                <c:formatCode>General</c:formatCode>
                <c:ptCount val="4"/>
                <c:pt idx="0">
                  <c:v>1</c:v>
                </c:pt>
                <c:pt idx="1">
                  <c:v>6</c:v>
                </c:pt>
                <c:pt idx="2">
                  <c:v>8</c:v>
                </c:pt>
                <c:pt idx="3">
                  <c:v>4</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title>
      <c:layout/>
      <c:overlay val="0"/>
      <c:txPr>
        <a:bodyPr/>
        <a:lstStyle/>
        <a:p>
          <a:pPr>
            <a:defRPr>
              <a:latin typeface="Times New Roman" panose="02020603050405020304" pitchFamily="18" charset="0"/>
              <a:cs typeface="Times New Roman" panose="02020603050405020304" pitchFamily="18" charset="0"/>
            </a:defRPr>
          </a:pPr>
          <a:endParaRPr lang="pt-BR"/>
        </a:p>
      </c:txPr>
    </c:title>
    <c:autoTitleDeleted val="0"/>
    <c:plotArea>
      <c:layout/>
      <c:pieChart>
        <c:varyColors val="1"/>
        <c:ser>
          <c:idx val="0"/>
          <c:order val="0"/>
          <c:tx>
            <c:strRef>
              <c:f>Plan1!$B$1</c:f>
              <c:strCache>
                <c:ptCount val="1"/>
                <c:pt idx="0">
                  <c:v>Grau de escolaridade</c:v>
                </c:pt>
              </c:strCache>
            </c:strRef>
          </c:tx>
          <c:explosion val="25"/>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pt-BR"/>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Plan1!$A$2:$A$5</c:f>
              <c:strCache>
                <c:ptCount val="4"/>
                <c:pt idx="0">
                  <c:v>Ensino Fundamental Incompleto</c:v>
                </c:pt>
                <c:pt idx="1">
                  <c:v>Ensino Fundamental Completo</c:v>
                </c:pt>
                <c:pt idx="2">
                  <c:v>Ensino Médio Incompleto</c:v>
                </c:pt>
                <c:pt idx="3">
                  <c:v>Ensino Médio Completo</c:v>
                </c:pt>
              </c:strCache>
            </c:strRef>
          </c:cat>
          <c:val>
            <c:numRef>
              <c:f>Plan1!$B$2:$B$5</c:f>
              <c:numCache>
                <c:formatCode>General</c:formatCode>
                <c:ptCount val="4"/>
                <c:pt idx="0">
                  <c:v>6</c:v>
                </c:pt>
                <c:pt idx="1">
                  <c:v>6</c:v>
                </c:pt>
                <c:pt idx="2">
                  <c:v>2</c:v>
                </c:pt>
                <c:pt idx="3">
                  <c:v>5</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title>
      <c:layout/>
      <c:overlay val="0"/>
      <c:txPr>
        <a:bodyPr/>
        <a:lstStyle/>
        <a:p>
          <a:pPr>
            <a:defRPr>
              <a:latin typeface="Times New Roman" panose="02020603050405020304" pitchFamily="18" charset="0"/>
              <a:cs typeface="Times New Roman" panose="02020603050405020304" pitchFamily="18" charset="0"/>
            </a:defRPr>
          </a:pPr>
          <a:endParaRPr lang="pt-BR"/>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Plan1!$B$1</c:f>
              <c:strCache>
                <c:ptCount val="1"/>
                <c:pt idx="0">
                  <c:v>Estado civil</c:v>
                </c:pt>
              </c:strCache>
            </c:strRef>
          </c:tx>
          <c:explosion val="25"/>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pt-BR"/>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Plan1!$A$2:$A$4</c:f>
              <c:strCache>
                <c:ptCount val="3"/>
                <c:pt idx="0">
                  <c:v>Solteiro</c:v>
                </c:pt>
                <c:pt idx="1">
                  <c:v>Casado</c:v>
                </c:pt>
                <c:pt idx="2">
                  <c:v>União estável</c:v>
                </c:pt>
              </c:strCache>
            </c:strRef>
          </c:cat>
          <c:val>
            <c:numRef>
              <c:f>Plan1!$B$2:$B$4</c:f>
              <c:numCache>
                <c:formatCode>General</c:formatCode>
                <c:ptCount val="3"/>
                <c:pt idx="0">
                  <c:v>3</c:v>
                </c:pt>
                <c:pt idx="1">
                  <c:v>14</c:v>
                </c:pt>
                <c:pt idx="2">
                  <c:v>2</c:v>
                </c:pt>
              </c:numCache>
            </c:numRef>
          </c:val>
        </c:ser>
        <c:dLbls>
          <c:showLegendKey val="0"/>
          <c:showVal val="0"/>
          <c:showCatName val="0"/>
          <c:showSerName val="0"/>
          <c:showPercent val="1"/>
          <c:showBubbleSize val="0"/>
          <c:showLeaderLines val="1"/>
        </c:dLbls>
      </c:pie3DChart>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latin typeface="Times New Roman" panose="02020603050405020304" pitchFamily="18" charset="0"/>
                <a:cs typeface="Times New Roman" panose="02020603050405020304" pitchFamily="18" charset="0"/>
              </a:rPr>
              <a:t>Tempo de serviço</a:t>
            </a:r>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Plan1!$B$1</c:f>
              <c:strCache>
                <c:ptCount val="1"/>
                <c:pt idx="0">
                  <c:v>Tempo de serviço</c:v>
                </c:pt>
              </c:strCache>
            </c:strRef>
          </c:tx>
          <c:explosion val="25"/>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pt-BR"/>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Plan1!$A$2:$A$5</c:f>
              <c:strCache>
                <c:ptCount val="4"/>
                <c:pt idx="0">
                  <c:v>De 2 a 4 anos</c:v>
                </c:pt>
                <c:pt idx="1">
                  <c:v>De 5 a 7 anos</c:v>
                </c:pt>
                <c:pt idx="2">
                  <c:v>De 8 a 10 anos</c:v>
                </c:pt>
                <c:pt idx="3">
                  <c:v>Acima de 11 anos</c:v>
                </c:pt>
              </c:strCache>
            </c:strRef>
          </c:cat>
          <c:val>
            <c:numRef>
              <c:f>Plan1!$B$2:$B$5</c:f>
              <c:numCache>
                <c:formatCode>General</c:formatCode>
                <c:ptCount val="4"/>
                <c:pt idx="0">
                  <c:v>3</c:v>
                </c:pt>
                <c:pt idx="1">
                  <c:v>1</c:v>
                </c:pt>
                <c:pt idx="2">
                  <c:v>2</c:v>
                </c:pt>
                <c:pt idx="3">
                  <c:v>13</c:v>
                </c:pt>
              </c:numCache>
            </c:numRef>
          </c:val>
        </c:ser>
        <c:dLbls>
          <c:showLegendKey val="0"/>
          <c:showVal val="0"/>
          <c:showCatName val="0"/>
          <c:showSerName val="0"/>
          <c:showPercent val="1"/>
          <c:showBubbleSize val="0"/>
          <c:showLeaderLines val="1"/>
        </c:dLbls>
      </c:pie3DChart>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a:latin typeface="Times New Roman" panose="02020603050405020304" pitchFamily="18" charset="0"/>
              <a:cs typeface="Times New Roman" panose="02020603050405020304" pitchFamily="18" charset="0"/>
            </a:defRPr>
          </a:pPr>
          <a:endParaRPr lang="pt-BR"/>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Plan1!$B$1</c:f>
              <c:strCache>
                <c:ptCount val="1"/>
                <c:pt idx="0">
                  <c:v>Motivação a escolher a profissão</c:v>
                </c:pt>
              </c:strCache>
            </c:strRef>
          </c:tx>
          <c:explosion val="25"/>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pt-BR"/>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Plan1!$A$2:$A$5</c:f>
              <c:strCache>
                <c:ptCount val="4"/>
                <c:pt idx="0">
                  <c:v>Sucessão Familiar</c:v>
                </c:pt>
                <c:pt idx="1">
                  <c:v>Escolha pessoal</c:v>
                </c:pt>
                <c:pt idx="2">
                  <c:v>Falta de oportunidade</c:v>
                </c:pt>
                <c:pt idx="3">
                  <c:v>Outros</c:v>
                </c:pt>
              </c:strCache>
            </c:strRef>
          </c:cat>
          <c:val>
            <c:numRef>
              <c:f>Plan1!$B$2:$B$5</c:f>
              <c:numCache>
                <c:formatCode>General</c:formatCode>
                <c:ptCount val="4"/>
                <c:pt idx="0">
                  <c:v>4</c:v>
                </c:pt>
                <c:pt idx="1">
                  <c:v>11</c:v>
                </c:pt>
                <c:pt idx="2">
                  <c:v>1</c:v>
                </c:pt>
                <c:pt idx="3">
                  <c:v>3</c:v>
                </c:pt>
              </c:numCache>
            </c:numRef>
          </c:val>
        </c:ser>
        <c:dLbls>
          <c:showLegendKey val="0"/>
          <c:showVal val="0"/>
          <c:showCatName val="0"/>
          <c:showSerName val="0"/>
          <c:showPercent val="1"/>
          <c:showBubbleSize val="0"/>
          <c:showLeaderLines val="1"/>
        </c:dLbls>
      </c:pie3DChart>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a:latin typeface="Times New Roman" panose="02020603050405020304" pitchFamily="18" charset="0"/>
              <a:cs typeface="Times New Roman" panose="02020603050405020304" pitchFamily="18" charset="0"/>
            </a:defRPr>
          </a:pPr>
          <a:endParaRPr lang="pt-BR"/>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Plan1!$B$1</c:f>
              <c:strCache>
                <c:ptCount val="1"/>
                <c:pt idx="0">
                  <c:v>Qualidade de vida no trabalho</c:v>
                </c:pt>
              </c:strCache>
            </c:strRef>
          </c:tx>
          <c:explosion val="25"/>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pt-BR"/>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Plan1!$A$2:$A$6</c:f>
              <c:strCache>
                <c:ptCount val="5"/>
                <c:pt idx="0">
                  <c:v>Muito baixa</c:v>
                </c:pt>
                <c:pt idx="1">
                  <c:v>Baixa</c:v>
                </c:pt>
                <c:pt idx="2">
                  <c:v>Média</c:v>
                </c:pt>
                <c:pt idx="3">
                  <c:v>Boa</c:v>
                </c:pt>
                <c:pt idx="4">
                  <c:v>Muito boa</c:v>
                </c:pt>
              </c:strCache>
            </c:strRef>
          </c:cat>
          <c:val>
            <c:numRef>
              <c:f>Plan1!$B$2:$B$6</c:f>
              <c:numCache>
                <c:formatCode>General</c:formatCode>
                <c:ptCount val="5"/>
                <c:pt idx="0">
                  <c:v>1</c:v>
                </c:pt>
                <c:pt idx="1">
                  <c:v>4</c:v>
                </c:pt>
                <c:pt idx="2">
                  <c:v>5</c:v>
                </c:pt>
                <c:pt idx="3">
                  <c:v>8</c:v>
                </c:pt>
                <c:pt idx="4">
                  <c:v>1</c:v>
                </c:pt>
              </c:numCache>
            </c:numRef>
          </c:val>
        </c:ser>
        <c:dLbls>
          <c:showLegendKey val="0"/>
          <c:showVal val="0"/>
          <c:showCatName val="0"/>
          <c:showSerName val="0"/>
          <c:showPercent val="1"/>
          <c:showBubbleSize val="0"/>
          <c:showLeaderLines val="1"/>
        </c:dLbls>
      </c:pie3DChart>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a:latin typeface="Times New Roman" panose="02020603050405020304" pitchFamily="18" charset="0"/>
              <a:cs typeface="Times New Roman" panose="02020603050405020304" pitchFamily="18" charset="0"/>
            </a:defRPr>
          </a:pPr>
          <a:endParaRPr lang="pt-BR"/>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Plan1!$B$1</c:f>
              <c:strCache>
                <c:ptCount val="1"/>
                <c:pt idx="0">
                  <c:v> Principais atividades quando está parado em viagem</c:v>
                </c:pt>
              </c:strCache>
            </c:strRef>
          </c:tx>
          <c:explosion val="25"/>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pt-BR"/>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Plan1!$A$2:$A$8</c:f>
              <c:strCache>
                <c:ptCount val="7"/>
                <c:pt idx="0">
                  <c:v>Assistir televisão</c:v>
                </c:pt>
                <c:pt idx="1">
                  <c:v>Dormir</c:v>
                </c:pt>
                <c:pt idx="2">
                  <c:v>Conversar com as pessoas</c:v>
                </c:pt>
                <c:pt idx="3">
                  <c:v>Cozinhar</c:v>
                </c:pt>
                <c:pt idx="4">
                  <c:v>Realizar manutenção no veículo</c:v>
                </c:pt>
                <c:pt idx="5">
                  <c:v>Conhecer o local em que está</c:v>
                </c:pt>
                <c:pt idx="6">
                  <c:v>Utilizar aplicativos do celular</c:v>
                </c:pt>
              </c:strCache>
            </c:strRef>
          </c:cat>
          <c:val>
            <c:numRef>
              <c:f>Plan1!$B$2:$B$8</c:f>
              <c:numCache>
                <c:formatCode>General</c:formatCode>
                <c:ptCount val="7"/>
                <c:pt idx="0">
                  <c:v>3</c:v>
                </c:pt>
                <c:pt idx="1">
                  <c:v>8</c:v>
                </c:pt>
                <c:pt idx="2">
                  <c:v>6</c:v>
                </c:pt>
                <c:pt idx="3">
                  <c:v>2</c:v>
                </c:pt>
                <c:pt idx="4">
                  <c:v>9</c:v>
                </c:pt>
                <c:pt idx="5">
                  <c:v>1</c:v>
                </c:pt>
                <c:pt idx="6">
                  <c:v>1</c:v>
                </c:pt>
              </c:numCache>
            </c:numRef>
          </c:val>
        </c:ser>
        <c:dLbls>
          <c:showLegendKey val="0"/>
          <c:showVal val="0"/>
          <c:showCatName val="0"/>
          <c:showSerName val="0"/>
          <c:showPercent val="1"/>
          <c:showBubbleSize val="0"/>
          <c:showLeaderLines val="1"/>
        </c:dLbls>
      </c:pie3DChart>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a:latin typeface="Times New Roman" panose="02020603050405020304" pitchFamily="18" charset="0"/>
              <a:cs typeface="Times New Roman" panose="02020603050405020304" pitchFamily="18" charset="0"/>
            </a:defRPr>
          </a:pPr>
          <a:endParaRPr lang="pt-BR"/>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Plan1!$B$1</c:f>
              <c:strCache>
                <c:ptCount val="1"/>
                <c:pt idx="0">
                  <c:v>Você tem sentido estresse no seu dia a dia</c:v>
                </c:pt>
              </c:strCache>
            </c:strRef>
          </c:tx>
          <c:explosion val="25"/>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pt-BR"/>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Plan1!$A$2:$A$4</c:f>
              <c:strCache>
                <c:ptCount val="3"/>
                <c:pt idx="0">
                  <c:v>Sim</c:v>
                </c:pt>
                <c:pt idx="1">
                  <c:v>Não</c:v>
                </c:pt>
                <c:pt idx="2">
                  <c:v>As vezes</c:v>
                </c:pt>
              </c:strCache>
            </c:strRef>
          </c:cat>
          <c:val>
            <c:numRef>
              <c:f>Plan1!$B$2:$B$4</c:f>
              <c:numCache>
                <c:formatCode>General</c:formatCode>
                <c:ptCount val="3"/>
                <c:pt idx="0">
                  <c:v>3</c:v>
                </c:pt>
                <c:pt idx="1">
                  <c:v>4</c:v>
                </c:pt>
                <c:pt idx="2">
                  <c:v>12</c:v>
                </c:pt>
              </c:numCache>
            </c:numRef>
          </c:val>
        </c:ser>
        <c:dLbls>
          <c:showLegendKey val="0"/>
          <c:showVal val="0"/>
          <c:showCatName val="0"/>
          <c:showSerName val="0"/>
          <c:showPercent val="1"/>
          <c:showBubbleSize val="0"/>
          <c:showLeaderLines val="1"/>
        </c:dLbls>
      </c:pie3DChart>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318B3-9233-4314-AC16-CFCC6232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3725</Words>
  <Characters>20118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2018-01-10T01:16:00Z</dcterms:created>
  <dcterms:modified xsi:type="dcterms:W3CDTF">2018-01-15T11:48:00Z</dcterms:modified>
</cp:coreProperties>
</file>