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5D" w:rsidRPr="00457D11" w:rsidRDefault="008879BE" w:rsidP="0090008C">
      <w:pPr>
        <w:pStyle w:val="Sumrio1"/>
        <w:shd w:val="clear" w:color="auto" w:fill="FFFFFF" w:themeFill="background1"/>
        <w:rPr>
          <w:b/>
          <w:color w:val="000000" w:themeColor="text1"/>
          <w:szCs w:val="24"/>
        </w:rPr>
      </w:pPr>
      <w:r w:rsidRPr="00457D11">
        <w:rPr>
          <w:noProof/>
          <w:color w:val="000000" w:themeColor="text1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BF3EC43" wp14:editId="57BBB888">
                <wp:simplePos x="0" y="0"/>
                <wp:positionH relativeFrom="column">
                  <wp:posOffset>5498465</wp:posOffset>
                </wp:positionH>
                <wp:positionV relativeFrom="paragraph">
                  <wp:posOffset>-683260</wp:posOffset>
                </wp:positionV>
                <wp:extent cx="407670" cy="347345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BE" w:rsidRDefault="008879BE" w:rsidP="008879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3EC4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32.95pt;margin-top:-53.8pt;width:32.1pt;height:27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" stroked="f">
                <v:textbox inset="0,0,0,0">
                  <w:txbxContent>
                    <w:p w:rsidR="008879BE" w:rsidRDefault="008879BE" w:rsidP="008879BE"/>
                  </w:txbxContent>
                </v:textbox>
              </v:shape>
            </w:pict>
          </mc:Fallback>
        </mc:AlternateContent>
      </w:r>
      <w:r w:rsidR="002E425D" w:rsidRPr="00457D11">
        <w:rPr>
          <w:b/>
          <w:color w:val="000000" w:themeColor="text1"/>
          <w:szCs w:val="24"/>
        </w:rPr>
        <w:t>BENEFÍCIO DE PRESTAÇÃO CONTINUADA – BPC: SEU IMPACTO NA VIDA DAS FAMÍLIAS E DO MUNICÍPIO</w:t>
      </w:r>
      <w:r w:rsidR="0090008C" w:rsidRPr="00457D11">
        <w:rPr>
          <w:b/>
          <w:color w:val="000000" w:themeColor="text1"/>
          <w:szCs w:val="24"/>
        </w:rPr>
        <w:t xml:space="preserve"> DE VITÓRIA DA CONQUISTA</w:t>
      </w:r>
    </w:p>
    <w:p w:rsidR="0090008C" w:rsidRPr="00457D11" w:rsidRDefault="0090008C" w:rsidP="0090008C">
      <w:pPr>
        <w:rPr>
          <w:lang w:eastAsia="ar-SA"/>
        </w:rPr>
      </w:pPr>
    </w:p>
    <w:p w:rsidR="0090008C" w:rsidRPr="00457D11" w:rsidRDefault="0090008C" w:rsidP="0090008C">
      <w:pPr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457D11">
        <w:rPr>
          <w:rFonts w:ascii="Arial" w:hAnsi="Arial" w:cs="Arial"/>
          <w:b/>
          <w:sz w:val="24"/>
          <w:szCs w:val="24"/>
          <w:lang w:eastAsia="ar-SA"/>
        </w:rPr>
        <w:t>MÁRIO DE OLIVEIRA MARTINS</w:t>
      </w:r>
    </w:p>
    <w:p w:rsidR="008879BE" w:rsidRPr="00457D11" w:rsidRDefault="008879BE" w:rsidP="00815010">
      <w:pPr>
        <w:shd w:val="clear" w:color="auto" w:fill="FFFFFF" w:themeFill="background1"/>
        <w:rPr>
          <w:color w:val="000000" w:themeColor="text1"/>
        </w:rPr>
      </w:pPr>
    </w:p>
    <w:p w:rsidR="008879BE" w:rsidRPr="00457D11" w:rsidRDefault="0090008C" w:rsidP="0090008C">
      <w:pPr>
        <w:pStyle w:val="SemEspaamento"/>
        <w:shd w:val="clear" w:color="auto" w:fill="FFFFFF" w:themeFill="background1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1 </w:t>
      </w:r>
      <w:r w:rsidR="008879BE" w:rsidRPr="00457D11">
        <w:rPr>
          <w:rFonts w:ascii="Arial" w:hAnsi="Arial" w:cs="Arial"/>
          <w:b/>
          <w:color w:val="000000" w:themeColor="text1"/>
          <w:sz w:val="24"/>
          <w:szCs w:val="24"/>
        </w:rPr>
        <w:t>INTRODUÇÃO</w:t>
      </w:r>
    </w:p>
    <w:p w:rsidR="0097508B" w:rsidRPr="00457D11" w:rsidRDefault="0097508B" w:rsidP="00815010">
      <w:pPr>
        <w:shd w:val="clear" w:color="auto" w:fill="FFFFFF" w:themeFill="background1"/>
        <w:spacing w:after="0" w:line="36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7D11">
        <w:rPr>
          <w:rFonts w:ascii="Arial" w:eastAsia="Calibri" w:hAnsi="Arial" w:cs="Arial"/>
          <w:color w:val="000000" w:themeColor="text1"/>
          <w:sz w:val="24"/>
          <w:szCs w:val="24"/>
        </w:rPr>
        <w:t xml:space="preserve">   </w:t>
      </w:r>
    </w:p>
    <w:p w:rsidR="0097508B" w:rsidRPr="00457D11" w:rsidRDefault="0097508B" w:rsidP="00815010">
      <w:pPr>
        <w:shd w:val="clear" w:color="auto" w:fill="FFFFFF" w:themeFill="background1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457D11">
        <w:rPr>
          <w:rFonts w:ascii="Arial" w:eastAsia="Calibri" w:hAnsi="Arial" w:cs="Arial"/>
          <w:color w:val="000000" w:themeColor="text1"/>
          <w:sz w:val="24"/>
          <w:szCs w:val="24"/>
        </w:rPr>
        <w:t xml:space="preserve">O principal objetivo deste </w:t>
      </w:r>
      <w:r w:rsidR="0090008C" w:rsidRPr="00457D11">
        <w:rPr>
          <w:rFonts w:ascii="Arial" w:eastAsia="Calibri" w:hAnsi="Arial" w:cs="Arial"/>
          <w:color w:val="000000" w:themeColor="text1"/>
          <w:sz w:val="24"/>
          <w:szCs w:val="24"/>
        </w:rPr>
        <w:t>artigo</w:t>
      </w:r>
      <w:r w:rsidRPr="00457D11">
        <w:rPr>
          <w:rFonts w:ascii="Arial" w:eastAsia="Calibri" w:hAnsi="Arial" w:cs="Arial"/>
          <w:color w:val="000000" w:themeColor="text1"/>
          <w:sz w:val="24"/>
          <w:szCs w:val="24"/>
        </w:rPr>
        <w:t xml:space="preserve"> é aprofundar o conhecimento sobre 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>o direito - socioassistencial - a renda mínima a partir do acesso ao</w:t>
      </w:r>
      <w:r w:rsidRPr="00457D1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Benefício de Prestação Continuada – BPC: seu impacto na vida das famílias e do </w:t>
      </w:r>
      <w:r w:rsidR="001847F5" w:rsidRPr="00457D11">
        <w:rPr>
          <w:rFonts w:ascii="Arial" w:hAnsi="Arial" w:cs="Arial"/>
          <w:color w:val="000000" w:themeColor="text1"/>
          <w:sz w:val="24"/>
          <w:szCs w:val="24"/>
        </w:rPr>
        <w:t>M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unicípio de Vitória da Conquista. A busca pelo conhecimento deste tema traz à tona uma reflexão de uma realidade social complexa e que diante de reais desafios persiste na busca do resgate da dignidade humana. Ademais, é justo reconhecer os processos de convivência humana na atualidade e a importância do trabalho em equipe na diminuição dos problemas sociais. </w:t>
      </w:r>
    </w:p>
    <w:p w:rsidR="0097508B" w:rsidRPr="00457D11" w:rsidRDefault="0097508B" w:rsidP="00815010">
      <w:pPr>
        <w:shd w:val="clear" w:color="auto" w:fill="FFFFFF" w:themeFill="background1"/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Diante da complexidade do tema, procura-se aqui dialogar com a Constituição Brasileira, com a Carta Capital, com a LOAS, além de diversos teóricos como Medeiros, Veras, dentre outros. </w:t>
      </w:r>
    </w:p>
    <w:p w:rsidR="0097508B" w:rsidRPr="00457D11" w:rsidRDefault="00C86AA0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b/>
          <w:color w:val="000000" w:themeColor="text1"/>
        </w:rPr>
      </w:pPr>
      <w:r w:rsidRPr="00457D11">
        <w:rPr>
          <w:color w:val="000000" w:themeColor="text1"/>
        </w:rPr>
        <w:t xml:space="preserve"> </w:t>
      </w:r>
      <w:r w:rsidR="00A06859" w:rsidRPr="00457D11">
        <w:rPr>
          <w:color w:val="000000" w:themeColor="text1"/>
        </w:rPr>
        <w:t xml:space="preserve">O presente trabalho segue a seguinte estrutura: </w:t>
      </w:r>
      <w:r w:rsidR="00AD460A" w:rsidRPr="00457D11">
        <w:rPr>
          <w:color w:val="000000" w:themeColor="text1"/>
        </w:rPr>
        <w:t xml:space="preserve">o que é o BPC, </w:t>
      </w:r>
      <w:r w:rsidR="00A06859" w:rsidRPr="00457D11">
        <w:rPr>
          <w:color w:val="000000" w:themeColor="text1"/>
        </w:rPr>
        <w:t>coleta de dados realizada através da pesquisa nos livros e internet, no período de 5 a</w:t>
      </w:r>
      <w:r w:rsidR="00D27122" w:rsidRPr="00457D11">
        <w:rPr>
          <w:color w:val="000000" w:themeColor="text1"/>
        </w:rPr>
        <w:t xml:space="preserve"> 22 de setembro do ano </w:t>
      </w:r>
      <w:r w:rsidR="0090008C" w:rsidRPr="00457D11">
        <w:rPr>
          <w:color w:val="000000" w:themeColor="text1"/>
        </w:rPr>
        <w:t>d</w:t>
      </w:r>
      <w:r w:rsidR="00D27122" w:rsidRPr="00457D11">
        <w:rPr>
          <w:color w:val="000000" w:themeColor="text1"/>
        </w:rPr>
        <w:t>e</w:t>
      </w:r>
      <w:r w:rsidR="0090008C" w:rsidRPr="00457D11">
        <w:rPr>
          <w:color w:val="000000" w:themeColor="text1"/>
        </w:rPr>
        <w:t xml:space="preserve"> 2015</w:t>
      </w:r>
      <w:r w:rsidR="00D27122" w:rsidRPr="00457D11">
        <w:rPr>
          <w:color w:val="000000" w:themeColor="text1"/>
        </w:rPr>
        <w:t xml:space="preserve">, </w:t>
      </w:r>
      <w:r w:rsidR="00A06859" w:rsidRPr="00457D11">
        <w:rPr>
          <w:rFonts w:eastAsia="Times New Roman"/>
          <w:color w:val="000000" w:themeColor="text1"/>
          <w:lang w:eastAsia="pt-BR"/>
        </w:rPr>
        <w:t xml:space="preserve">caracterização do Município </w:t>
      </w:r>
      <w:r w:rsidR="00D27122" w:rsidRPr="00457D11">
        <w:rPr>
          <w:rFonts w:eastAsia="Times New Roman"/>
          <w:color w:val="000000" w:themeColor="text1"/>
          <w:lang w:eastAsia="pt-BR"/>
        </w:rPr>
        <w:t xml:space="preserve">com </w:t>
      </w:r>
      <w:r w:rsidR="00A06859" w:rsidRPr="00457D11">
        <w:rPr>
          <w:rFonts w:eastAsia="Times New Roman"/>
          <w:color w:val="000000" w:themeColor="text1"/>
          <w:lang w:eastAsia="pt-BR"/>
        </w:rPr>
        <w:t>alguns dados</w:t>
      </w:r>
      <w:r w:rsidR="00A06859" w:rsidRPr="00457D11">
        <w:rPr>
          <w:color w:val="000000" w:themeColor="text1"/>
        </w:rPr>
        <w:t>, segundo o IBGE (2015) e o site da prefeitura (2015)</w:t>
      </w:r>
      <w:r w:rsidR="00D27122" w:rsidRPr="00457D11">
        <w:rPr>
          <w:color w:val="000000" w:themeColor="text1"/>
        </w:rPr>
        <w:t xml:space="preserve">, </w:t>
      </w:r>
      <w:r w:rsidR="00A06859" w:rsidRPr="00457D11">
        <w:rPr>
          <w:color w:val="000000" w:themeColor="text1"/>
        </w:rPr>
        <w:t>dados estatísticos</w:t>
      </w:r>
      <w:r w:rsidR="00D27122" w:rsidRPr="00457D11">
        <w:rPr>
          <w:color w:val="000000" w:themeColor="text1"/>
        </w:rPr>
        <w:t xml:space="preserve">, </w:t>
      </w:r>
      <w:r w:rsidR="00A06859" w:rsidRPr="00457D11">
        <w:rPr>
          <w:color w:val="000000" w:themeColor="text1"/>
        </w:rPr>
        <w:t>economia, famílias cadastradas no Cadastro único, depois os dados do BPC</w:t>
      </w:r>
      <w:r w:rsidR="00D27122" w:rsidRPr="00457D11">
        <w:rPr>
          <w:color w:val="000000" w:themeColor="text1"/>
        </w:rPr>
        <w:t xml:space="preserve"> no Município e finalmente análise da entrevista. </w:t>
      </w:r>
    </w:p>
    <w:p w:rsidR="0097508B" w:rsidRPr="00457D11" w:rsidRDefault="0097508B" w:rsidP="00815010">
      <w:pPr>
        <w:pStyle w:val="Default"/>
        <w:shd w:val="clear" w:color="auto" w:fill="FFFFFF" w:themeFill="background1"/>
        <w:rPr>
          <w:b/>
          <w:color w:val="000000" w:themeColor="text1"/>
        </w:rPr>
      </w:pPr>
    </w:p>
    <w:bookmarkEnd w:id="0"/>
    <w:p w:rsidR="0097508B" w:rsidRPr="00457D11" w:rsidRDefault="0097508B" w:rsidP="00815010">
      <w:pPr>
        <w:pStyle w:val="Default"/>
        <w:shd w:val="clear" w:color="auto" w:fill="FFFFFF" w:themeFill="background1"/>
        <w:rPr>
          <w:b/>
          <w:color w:val="000000" w:themeColor="text1"/>
        </w:rPr>
      </w:pPr>
    </w:p>
    <w:p w:rsidR="00056BC6" w:rsidRPr="00457D11" w:rsidRDefault="001847F5" w:rsidP="00815010">
      <w:pPr>
        <w:pStyle w:val="Default"/>
        <w:shd w:val="clear" w:color="auto" w:fill="FFFFFF" w:themeFill="background1"/>
        <w:rPr>
          <w:b/>
          <w:color w:val="000000" w:themeColor="text1"/>
        </w:rPr>
      </w:pPr>
      <w:r w:rsidRPr="00457D11">
        <w:rPr>
          <w:b/>
          <w:color w:val="000000" w:themeColor="text1"/>
        </w:rPr>
        <w:t xml:space="preserve">2 </w:t>
      </w:r>
      <w:r w:rsidR="001A28EC" w:rsidRPr="00457D11">
        <w:rPr>
          <w:b/>
          <w:color w:val="000000" w:themeColor="text1"/>
        </w:rPr>
        <w:t>DESENVOLVIMENTO</w:t>
      </w:r>
      <w:r w:rsidRPr="00457D11">
        <w:rPr>
          <w:b/>
          <w:color w:val="000000" w:themeColor="text1"/>
        </w:rPr>
        <w:t xml:space="preserve">                                                                                            </w:t>
      </w:r>
    </w:p>
    <w:p w:rsidR="007A0492" w:rsidRPr="00457D11" w:rsidRDefault="007A0492" w:rsidP="00815010">
      <w:pPr>
        <w:pStyle w:val="Default"/>
        <w:shd w:val="clear" w:color="auto" w:fill="FFFFFF" w:themeFill="background1"/>
        <w:rPr>
          <w:b/>
          <w:color w:val="000000" w:themeColor="text1"/>
        </w:rPr>
      </w:pPr>
    </w:p>
    <w:p w:rsidR="008D7CCB" w:rsidRPr="00457D11" w:rsidRDefault="008D7CCB" w:rsidP="00815010">
      <w:pPr>
        <w:pStyle w:val="Default"/>
        <w:shd w:val="clear" w:color="auto" w:fill="FFFFFF" w:themeFill="background1"/>
        <w:tabs>
          <w:tab w:val="left" w:pos="851"/>
        </w:tabs>
        <w:spacing w:line="360" w:lineRule="auto"/>
        <w:ind w:firstLine="708"/>
        <w:jc w:val="both"/>
        <w:rPr>
          <w:rFonts w:eastAsia="Times New Roman"/>
          <w:color w:val="000000" w:themeColor="text1"/>
          <w:lang w:eastAsia="pt-BR"/>
        </w:rPr>
      </w:pPr>
      <w:r w:rsidRPr="00457D11">
        <w:rPr>
          <w:rFonts w:eastAsia="Times New Roman"/>
          <w:color w:val="000000" w:themeColor="text1"/>
          <w:lang w:eastAsia="pt-BR"/>
        </w:rPr>
        <w:t xml:space="preserve">  É indiscutível a importância do Benefício de Prestação Continuada para a organização social, para as famílias beneficiárias e para o Município que o recebe. </w:t>
      </w:r>
      <w:r w:rsidR="00950038" w:rsidRPr="00457D11">
        <w:rPr>
          <w:rFonts w:eastAsia="Times New Roman"/>
          <w:color w:val="000000" w:themeColor="text1"/>
          <w:lang w:eastAsia="pt-BR"/>
        </w:rPr>
        <w:t>A expansão da renda familiar foi um grande avanço para a sociedade brasileira. Cada família que recebe o benefício se torna mais forte para assim fortalecer a sociedade. Os avanços em todos os setores são perceptíveis. Isso de percebe de forma bastante concreta no Município de Vitória da Conquista, no Estado da Bahia.</w:t>
      </w:r>
    </w:p>
    <w:p w:rsidR="00950038" w:rsidRPr="00457D11" w:rsidRDefault="00950038" w:rsidP="00815010">
      <w:pPr>
        <w:pStyle w:val="Default"/>
        <w:shd w:val="clear" w:color="auto" w:fill="FFFFFF" w:themeFill="background1"/>
        <w:tabs>
          <w:tab w:val="left" w:pos="851"/>
        </w:tabs>
        <w:spacing w:line="360" w:lineRule="auto"/>
        <w:ind w:firstLine="708"/>
        <w:jc w:val="both"/>
        <w:rPr>
          <w:rFonts w:eastAsia="Times New Roman"/>
          <w:color w:val="000000" w:themeColor="text1"/>
          <w:lang w:eastAsia="pt-BR"/>
        </w:rPr>
      </w:pPr>
      <w:r w:rsidRPr="00457D11">
        <w:rPr>
          <w:rFonts w:eastAsia="Times New Roman"/>
          <w:color w:val="000000" w:themeColor="text1"/>
          <w:lang w:eastAsia="pt-BR"/>
        </w:rPr>
        <w:t xml:space="preserve"> </w:t>
      </w:r>
      <w:r w:rsidR="00DC1A0B" w:rsidRPr="00457D11">
        <w:rPr>
          <w:rFonts w:eastAsia="Times New Roman"/>
          <w:color w:val="000000" w:themeColor="text1"/>
          <w:lang w:eastAsia="pt-BR"/>
        </w:rPr>
        <w:t xml:space="preserve">O programa de transferência de renda, o BPC, destina-se às pessoas que por direito sem condições de trabalho no passado e no presente, por idade avançada ou </w:t>
      </w:r>
      <w:r w:rsidR="00DC1A0B" w:rsidRPr="00457D11">
        <w:rPr>
          <w:rFonts w:eastAsia="Times New Roman"/>
          <w:color w:val="000000" w:themeColor="text1"/>
          <w:lang w:eastAsia="pt-BR"/>
        </w:rPr>
        <w:lastRenderedPageBreak/>
        <w:t>deficiência sofre as consequências de um sistema excludente. Mas este benefício está sendo a motivação para a s</w:t>
      </w:r>
      <w:r w:rsidR="00AD460A" w:rsidRPr="00457D11">
        <w:rPr>
          <w:rFonts w:eastAsia="Times New Roman"/>
          <w:color w:val="000000" w:themeColor="text1"/>
          <w:lang w:eastAsia="pt-BR"/>
        </w:rPr>
        <w:t>obrevivência de muitos cidadãos. Assim pronuncia a Constituição Federal de 1988 e o LOAS (1993):</w:t>
      </w:r>
    </w:p>
    <w:p w:rsidR="00AD460A" w:rsidRPr="00457D11" w:rsidRDefault="00AD460A" w:rsidP="00815010">
      <w:pPr>
        <w:shd w:val="clear" w:color="auto" w:fill="FFFFFF" w:themeFill="background1"/>
        <w:spacing w:after="0" w:line="240" w:lineRule="auto"/>
        <w:ind w:left="2124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O </w:t>
      </w:r>
      <w:r w:rsidR="0032040C"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Benefício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de Prestação Continuada (BPC), programa já mencionado, é um </w:t>
      </w:r>
      <w:r w:rsidR="0032040C"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benefício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não contributivo previsto na Constituição que auxilia com um salário mínimo mensal os idosos acima de 65 anos e pessoas com deficiências e incapacitadas para o trabalho, pertencentes à família com renda mensal inferior a um quarto do salário mínimo. O BPC objetiva, assim, proteger as pessoas idosas e as pessoas com deficiência, em face de vulnerabilidades decorrentes da velhice e da deficiência, agravadas pela insuficiência de renda, garantindo sustento e o acesso às demais políticas sociais e a outras aquisições. A instituição desse benefício tem como base a noção de que o mercado é incapaz de absorver aqueles cidadãos que não dispõem de condições de concorrência para o trabalho e, portanto, não podem contribuir para o sistema previdenciário. Desta forma, o BPC preencheu uma lacuna no sistema de proteção social brasileiro, incluindo nas políticas públicas uma parcela da população anteriormente desprovida de cobertura. A inclusão da garantia desse benefício na Constituição Federal de 1988 encerrou a etapa da conquista do direito e inaugurou o momento de sua efetivação.</w:t>
      </w:r>
    </w:p>
    <w:p w:rsidR="00AD460A" w:rsidRPr="00457D11" w:rsidRDefault="00AD460A" w:rsidP="00815010">
      <w:pPr>
        <w:pStyle w:val="Default"/>
        <w:shd w:val="clear" w:color="auto" w:fill="FFFFFF" w:themeFill="background1"/>
        <w:tabs>
          <w:tab w:val="left" w:pos="851"/>
        </w:tabs>
        <w:spacing w:line="360" w:lineRule="auto"/>
        <w:ind w:firstLine="708"/>
        <w:jc w:val="both"/>
        <w:rPr>
          <w:rFonts w:eastAsia="Times New Roman"/>
          <w:color w:val="000000" w:themeColor="text1"/>
          <w:lang w:eastAsia="pt-BR"/>
        </w:rPr>
      </w:pPr>
    </w:p>
    <w:p w:rsidR="00093AF5" w:rsidRPr="00457D11" w:rsidRDefault="002E77D4" w:rsidP="00815010">
      <w:pPr>
        <w:pStyle w:val="Default"/>
        <w:shd w:val="clear" w:color="auto" w:fill="FFFFFF" w:themeFill="background1"/>
        <w:spacing w:line="360" w:lineRule="auto"/>
        <w:ind w:firstLine="227"/>
        <w:jc w:val="both"/>
        <w:rPr>
          <w:color w:val="000000" w:themeColor="text1"/>
        </w:rPr>
      </w:pPr>
      <w:r w:rsidRPr="00457D11">
        <w:rPr>
          <w:color w:val="000000" w:themeColor="text1"/>
        </w:rPr>
        <w:t xml:space="preserve">         Na coleta de dados realizada através da pesquisa nos livros e internet, no período de 5 a 22 de setembro do ano </w:t>
      </w:r>
      <w:r w:rsidR="0090008C" w:rsidRPr="00457D11">
        <w:rPr>
          <w:color w:val="000000" w:themeColor="text1"/>
        </w:rPr>
        <w:t>d</w:t>
      </w:r>
      <w:r w:rsidRPr="00457D11">
        <w:rPr>
          <w:color w:val="000000" w:themeColor="text1"/>
        </w:rPr>
        <w:t>e</w:t>
      </w:r>
      <w:r w:rsidR="0090008C" w:rsidRPr="00457D11">
        <w:rPr>
          <w:color w:val="000000" w:themeColor="text1"/>
        </w:rPr>
        <w:t xml:space="preserve"> 2015</w:t>
      </w:r>
      <w:r w:rsidRPr="00457D11">
        <w:rPr>
          <w:color w:val="000000" w:themeColor="text1"/>
        </w:rPr>
        <w:t xml:space="preserve">. </w:t>
      </w:r>
      <w:r w:rsidRPr="00457D11">
        <w:rPr>
          <w:rFonts w:eastAsia="Times New Roman"/>
          <w:color w:val="000000" w:themeColor="text1"/>
          <w:lang w:eastAsia="pt-BR"/>
        </w:rPr>
        <w:t xml:space="preserve">Para a caracterização do Município alguns dados são imprescindíveis enfocar. </w:t>
      </w:r>
      <w:r w:rsidR="009A3766" w:rsidRPr="00457D11">
        <w:rPr>
          <w:color w:val="000000" w:themeColor="text1"/>
        </w:rPr>
        <w:t>O Município de Vitória da Conquista, segundo o IBGE (201</w:t>
      </w:r>
      <w:r w:rsidR="00C7620F" w:rsidRPr="00457D11">
        <w:rPr>
          <w:color w:val="000000" w:themeColor="text1"/>
        </w:rPr>
        <w:t>5</w:t>
      </w:r>
      <w:r w:rsidR="009A3766" w:rsidRPr="00457D11">
        <w:rPr>
          <w:color w:val="000000" w:themeColor="text1"/>
        </w:rPr>
        <w:t xml:space="preserve">) </w:t>
      </w:r>
      <w:r w:rsidR="00093AF5" w:rsidRPr="00457D11">
        <w:rPr>
          <w:color w:val="000000" w:themeColor="text1"/>
        </w:rPr>
        <w:t>e o site da prefeitura (2015)</w:t>
      </w:r>
      <w:r w:rsidR="009F0C13" w:rsidRPr="00457D11">
        <w:rPr>
          <w:color w:val="000000" w:themeColor="text1"/>
        </w:rPr>
        <w:t xml:space="preserve"> apresenta os seguintes dados estatísticos</w:t>
      </w:r>
      <w:r w:rsidR="00093AF5" w:rsidRPr="00457D11">
        <w:rPr>
          <w:color w:val="000000" w:themeColor="text1"/>
        </w:rPr>
        <w:t>: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Região econômica: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Sudoeste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Superfície: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3.204,5 km²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Distritos: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Bate-Pé, Cabeceira da Jiboia, Cercadinho, Dantelândia, Iguá, Inhobim, José Gonçalves, Pradoso, São João da Vitória, São Sebastião e Veredinha.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Altitude: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923 m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Relevo: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Planalto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Bioma: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Caatinga e Mata Atlântica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Bacia hidrográfica: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Bacia do Rio Pardo e Bacia do Rio de Contas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Clima: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Subúmido a seco</w:t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3285"/>
        </w:tabs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Temperatura média: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20°C</w:t>
      </w:r>
      <w:r w:rsidR="00815010"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ab/>
      </w:r>
    </w:p>
    <w:p w:rsidR="00093AF5" w:rsidRPr="00457D11" w:rsidRDefault="00093AF5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PIB (R$ bilhões):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3.469</w:t>
      </w:r>
    </w:p>
    <w:p w:rsidR="0090008C" w:rsidRPr="00457D11" w:rsidRDefault="0090008C" w:rsidP="00900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IDH: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0,708</w:t>
      </w:r>
    </w:p>
    <w:p w:rsidR="0090008C" w:rsidRPr="00457D11" w:rsidRDefault="0090008C" w:rsidP="00900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População total: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315.884 habitantes (Estimativa 2012)</w:t>
      </w:r>
    </w:p>
    <w:p w:rsidR="0090008C" w:rsidRPr="00457D11" w:rsidRDefault="0090008C" w:rsidP="00900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proofErr w:type="spellStart"/>
      <w:proofErr w:type="gramStart"/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dPopulação</w:t>
      </w:r>
      <w:proofErr w:type="spellEnd"/>
      <w:proofErr w:type="gramEnd"/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Urbana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: 274.739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</w: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População Rural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: 32.127</w:t>
      </w:r>
    </w:p>
    <w:p w:rsidR="0090008C" w:rsidRPr="00457D11" w:rsidRDefault="0090008C" w:rsidP="00900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227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Homens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– 147.879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</w: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Mulheres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– 158.987</w:t>
      </w:r>
    </w:p>
    <w:p w:rsidR="0090008C" w:rsidRPr="00457D11" w:rsidRDefault="0090008C" w:rsidP="0090008C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</w:rPr>
      </w:pPr>
      <w:r w:rsidRPr="00457D11">
        <w:rPr>
          <w:rFonts w:ascii="Arial" w:hAnsi="Arial" w:cs="Arial"/>
          <w:b/>
          <w:color w:val="000000" w:themeColor="text1"/>
          <w:sz w:val="20"/>
          <w:szCs w:val="20"/>
        </w:rPr>
        <w:t xml:space="preserve">Figura 1: Fonte: </w:t>
      </w:r>
      <w:hyperlink r:id="rId5" w:history="1">
        <w:r w:rsidRPr="00457D1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http://www.pmvc.ba.gov.br/v2/economia/</w:t>
        </w:r>
      </w:hyperlink>
      <w:r w:rsidRPr="00457D11">
        <w:rPr>
          <w:rFonts w:ascii="Arial" w:hAnsi="Arial" w:cs="Arial"/>
          <w:b/>
          <w:color w:val="000000" w:themeColor="text1"/>
          <w:sz w:val="20"/>
          <w:szCs w:val="20"/>
        </w:rPr>
        <w:t>&gt;. Acesso em 05.09.2015.</w:t>
      </w:r>
    </w:p>
    <w:p w:rsidR="00093AF5" w:rsidRPr="00457D11" w:rsidRDefault="009F0C13" w:rsidP="00815010">
      <w:pPr>
        <w:shd w:val="clear" w:color="auto" w:fill="FFFFFF" w:themeFill="background1"/>
        <w:spacing w:after="0" w:line="360" w:lineRule="auto"/>
        <w:ind w:firstLine="2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231EAE" w:rsidRPr="00457D11">
        <w:rPr>
          <w:rFonts w:ascii="Arial" w:hAnsi="Arial" w:cs="Arial"/>
          <w:color w:val="000000" w:themeColor="text1"/>
          <w:sz w:val="24"/>
          <w:szCs w:val="24"/>
        </w:rPr>
        <w:t>A economia é um campo sempre necessário ser avaliado aqui. Falar de economia segundo o site da Prefeitura de Vitória da Conquista (2015) ajuda a analisar e comparar o impacto financeiro:</w:t>
      </w:r>
    </w:p>
    <w:p w:rsidR="00231EAE" w:rsidRPr="00457D11" w:rsidRDefault="00231EAE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Vitória da Conquista possui a 6ª maior economia da Bahia, com participação de 2,29% no Produto Interno Bruto (PIB) estadual. O PIB é a soma de valores de todos os serviços e bens produzidos em 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lastRenderedPageBreak/>
        <w:t>determinado local e período, além de ser o principal indicador do crescimento econômico de uma região.</w:t>
      </w:r>
    </w:p>
    <w:p w:rsidR="00231EAE" w:rsidRPr="00457D11" w:rsidRDefault="00231EAE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ano de 2009, as riquezas produzidas em solo conquistense geraram R$ 3,142 bilhões, um aumento de 18,5% em relação ao ano de 2008. Em dez anos, de 1999 a 2009, o PIB municipal apresentou um crescimento superior a 340%. Esse crescimento se baseia na expansão de um grande conjunto de atividades.</w:t>
      </w:r>
    </w:p>
    <w:p w:rsidR="00231EAE" w:rsidRPr="00457D11" w:rsidRDefault="00231EAE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O destaque está no setor de serviços, responsável por mais de 70% do PIB do município. Nessa área, o município ocupa a 6ª posição no Estado, com R$ 2,224 bilhões acumulados em 2009. O comércio forte e dinâmico e os serviços educacionais e os de saúde contribuem de maneira fundamental para o desenvolvimento desse setor.</w:t>
      </w:r>
    </w:p>
    <w:p w:rsidR="00231EAE" w:rsidRPr="00457D11" w:rsidRDefault="00231EAE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 construção civil é outro vetor de crescimento, principalmente nos últimos cinco anos e em especial após a implementação, por parte do Governo Federal, do programa Minha Casa Minha Vida. O setor tem grande participação na geração de empregos, com fortalecimento do mercado local.</w:t>
      </w:r>
    </w:p>
    <w:p w:rsidR="00231EAE" w:rsidRPr="00457D11" w:rsidRDefault="00231EAE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Diante desse cenário, de acordo com a Superintendência de Estudos Econômicos e Sociais da Bahia (SEI), a expectativa é de que nos próximos anos o município se torne a 5ª maior economia estadual. Ainda, segundo a SEI, o crescimento diversificado possibilita a chegada de novos empreendimentos, seja no segmento industrial – indústria de transformação e extração mineral – seja no setor de serviços – escolas, universidades, hospitais.</w:t>
      </w:r>
    </w:p>
    <w:p w:rsidR="00231EAE" w:rsidRPr="00457D11" w:rsidRDefault="00231EAE" w:rsidP="00815010">
      <w:pPr>
        <w:shd w:val="clear" w:color="auto" w:fill="FFFFFF" w:themeFill="background1"/>
        <w:jc w:val="both"/>
        <w:rPr>
          <w:b/>
          <w:color w:val="000000" w:themeColor="text1"/>
        </w:rPr>
      </w:pPr>
      <w:r w:rsidRPr="00457D11">
        <w:rPr>
          <w:color w:val="000000" w:themeColor="text1"/>
        </w:rPr>
        <w:t xml:space="preserve">   </w:t>
      </w:r>
      <w:r w:rsidR="002E77D4" w:rsidRPr="00457D11">
        <w:rPr>
          <w:rFonts w:ascii="Arial" w:hAnsi="Arial" w:cs="Arial"/>
          <w:b/>
          <w:color w:val="000000" w:themeColor="text1"/>
          <w:sz w:val="20"/>
          <w:szCs w:val="20"/>
        </w:rPr>
        <w:t>Figura 2</w:t>
      </w:r>
      <w:r w:rsidR="00566B68" w:rsidRPr="00457D11">
        <w:rPr>
          <w:rFonts w:ascii="Arial" w:hAnsi="Arial" w:cs="Arial"/>
          <w:b/>
          <w:color w:val="000000" w:themeColor="text1"/>
          <w:sz w:val="20"/>
          <w:szCs w:val="20"/>
        </w:rPr>
        <w:t>: Fonte:</w:t>
      </w:r>
      <w:r w:rsidRPr="00457D1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hyperlink r:id="rId6" w:history="1">
        <w:r w:rsidR="00566B68" w:rsidRPr="00457D1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http://www.pmvc.ba.gov.br/v2/economia/</w:t>
        </w:r>
      </w:hyperlink>
      <w:r w:rsidR="00566B68" w:rsidRPr="00457D11">
        <w:rPr>
          <w:rFonts w:ascii="Arial" w:hAnsi="Arial" w:cs="Arial"/>
          <w:b/>
          <w:color w:val="000000" w:themeColor="text1"/>
          <w:sz w:val="20"/>
          <w:szCs w:val="20"/>
        </w:rPr>
        <w:t>&gt;. Acesso em 06.09.2015.</w:t>
      </w:r>
    </w:p>
    <w:p w:rsidR="009F7FF7" w:rsidRPr="00457D11" w:rsidRDefault="002E77D4" w:rsidP="00815010">
      <w:pPr>
        <w:pStyle w:val="Ttulo3"/>
        <w:pBdr>
          <w:top w:val="dotted" w:sz="8" w:space="4" w:color="DDDDDD"/>
        </w:pBdr>
        <w:shd w:val="clear" w:color="auto" w:fill="FFFFFF" w:themeFill="background1"/>
        <w:spacing w:before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457D11">
        <w:rPr>
          <w:rFonts w:ascii="Arial" w:hAnsi="Arial" w:cs="Arial"/>
          <w:color w:val="000000" w:themeColor="text1"/>
        </w:rPr>
        <w:t xml:space="preserve">  </w:t>
      </w:r>
      <w:r w:rsidR="009F7FF7" w:rsidRPr="00457D11">
        <w:rPr>
          <w:rFonts w:ascii="Arial" w:hAnsi="Arial" w:cs="Arial"/>
          <w:color w:val="000000" w:themeColor="text1"/>
        </w:rPr>
        <w:t>Segundo as informações sociais do Ministério do Desenvolvimento Social e Combate à Fome (2015), os dados assim são expressos:</w:t>
      </w:r>
    </w:p>
    <w:p w:rsidR="009A3766" w:rsidRPr="00457D11" w:rsidRDefault="009A3766" w:rsidP="0081501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</w:rPr>
      </w:pPr>
    </w:p>
    <w:p w:rsidR="009A3766" w:rsidRPr="00457D11" w:rsidRDefault="009A3766" w:rsidP="0081501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7D11">
        <w:rPr>
          <w:rFonts w:ascii="Arial" w:hAnsi="Arial" w:cs="Arial"/>
          <w:color w:val="000000" w:themeColor="text1"/>
          <w:sz w:val="20"/>
          <w:szCs w:val="20"/>
        </w:rPr>
        <w:t xml:space="preserve">No Município de </w:t>
      </w:r>
      <w:r w:rsidRPr="00457D11">
        <w:rPr>
          <w:rFonts w:ascii="Arial" w:hAnsi="Arial" w:cs="Arial"/>
          <w:bCs/>
          <w:color w:val="000000" w:themeColor="text1"/>
          <w:sz w:val="20"/>
          <w:szCs w:val="20"/>
        </w:rPr>
        <w:t>Vitória da Conquista/BA</w:t>
      </w:r>
      <w:r w:rsidRPr="00457D11">
        <w:rPr>
          <w:rFonts w:ascii="Arial" w:hAnsi="Arial" w:cs="Arial"/>
          <w:color w:val="000000" w:themeColor="text1"/>
          <w:sz w:val="20"/>
          <w:szCs w:val="20"/>
        </w:rPr>
        <w:t>, o total de famílias inscritas no Cadastro Único em junho de 2015 era de </w:t>
      </w:r>
      <w:r w:rsidRPr="00457D11">
        <w:rPr>
          <w:rFonts w:ascii="Arial" w:hAnsi="Arial" w:cs="Arial"/>
          <w:bCs/>
          <w:color w:val="000000" w:themeColor="text1"/>
          <w:sz w:val="20"/>
          <w:szCs w:val="20"/>
        </w:rPr>
        <w:t>52.615</w:t>
      </w:r>
      <w:r w:rsidRPr="00457D11">
        <w:rPr>
          <w:rFonts w:ascii="Arial" w:hAnsi="Arial" w:cs="Arial"/>
          <w:color w:val="000000" w:themeColor="text1"/>
          <w:sz w:val="20"/>
          <w:szCs w:val="20"/>
        </w:rPr>
        <w:t> dentre as quais:</w:t>
      </w:r>
    </w:p>
    <w:p w:rsidR="009A3766" w:rsidRPr="00457D11" w:rsidRDefault="009A3766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23.522 com renda per capita familiar de até R$77,00;</w:t>
      </w:r>
    </w:p>
    <w:p w:rsidR="009A3766" w:rsidRPr="00457D11" w:rsidRDefault="009A3766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10.243 com renda per capita familiar entre R$77,00 e R$ 154,00;</w:t>
      </w:r>
    </w:p>
    <w:p w:rsidR="009A3766" w:rsidRPr="00457D11" w:rsidRDefault="009A3766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13.238 com renda per capita familiar entre R$ 154,00 e meio salário mínimo;</w:t>
      </w:r>
    </w:p>
    <w:p w:rsidR="009A3766" w:rsidRPr="00457D11" w:rsidRDefault="009A3766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5.612 com renda per capita acima de meio salário mínimo.</w:t>
      </w:r>
    </w:p>
    <w:p w:rsidR="009A3766" w:rsidRPr="00457D11" w:rsidRDefault="009A3766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O Programa Bolsa Família (PBF) é um programa de transferência condicionada de renda que beneficia famílias pobres e extremamente pobres, inscritas no Cadastro Único. O PBF beneficiou, no mês de setembro de 2015, </w:t>
      </w:r>
      <w:r w:rsidRPr="00457D1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27.184 famílias</w:t>
      </w: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 representando uma cobertura de 102,4 % da estimativa de famílias pobres no município. As famílias recebem benefícios com valor médio de R$ 161,25 e o valor total transferido pelo governo federal em benefícios às famílias atendidas alcançou R$ 4.383.553,00 no mês.</w:t>
      </w:r>
    </w:p>
    <w:p w:rsidR="009A3766" w:rsidRPr="00457D11" w:rsidRDefault="009A3766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Em relação às condicionalidades, o acompanhamento da frequência escolar, com base no bimestre de maio de 2015, atingiu o percentual de 96,0%, para crianças e adolescentes entre 6 e 15 anos, o que equivale a 28.916 alunos acompanhados em relação ao público no perfil equivalente a 30.122. Para os jovens entre 16 e 17 anos, o percentual atingido foi de 92,8%, resultando em 5.551 jovens acompanhados de um total de 5.979.</w:t>
      </w:r>
    </w:p>
    <w:p w:rsidR="009A3766" w:rsidRPr="00457D11" w:rsidRDefault="009A3766" w:rsidP="0081501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color w:val="000000" w:themeColor="text1"/>
          <w:sz w:val="20"/>
          <w:szCs w:val="20"/>
        </w:rPr>
      </w:pPr>
      <w:r w:rsidRPr="00457D11">
        <w:rPr>
          <w:rFonts w:eastAsia="Times New Roman"/>
          <w:color w:val="000000" w:themeColor="text1"/>
          <w:sz w:val="20"/>
          <w:szCs w:val="20"/>
          <w:lang w:eastAsia="pt-BR"/>
        </w:rPr>
        <w:t>Já o acompanhamento da saúde das famílias, na vigência de junho de 2015, atingiu  95,6 %, percentual equivale a 26.795 famílias de um total de 28.027 que compunham o público no perfil para acompanhamento da área de saúde do município.</w:t>
      </w:r>
    </w:p>
    <w:p w:rsidR="009A3766" w:rsidRPr="00457D11" w:rsidRDefault="00231EAE" w:rsidP="00815010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7D11">
        <w:rPr>
          <w:rFonts w:ascii="Arial" w:hAnsi="Arial" w:cs="Arial"/>
          <w:b/>
          <w:color w:val="000000" w:themeColor="text1"/>
          <w:sz w:val="20"/>
          <w:szCs w:val="20"/>
        </w:rPr>
        <w:t xml:space="preserve">Figura </w:t>
      </w:r>
      <w:r w:rsidR="002E77D4" w:rsidRPr="00457D11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9A3766" w:rsidRPr="00457D11">
        <w:rPr>
          <w:rFonts w:ascii="Arial" w:hAnsi="Arial" w:cs="Arial"/>
          <w:b/>
          <w:color w:val="000000" w:themeColor="text1"/>
          <w:sz w:val="20"/>
          <w:szCs w:val="20"/>
        </w:rPr>
        <w:t xml:space="preserve"> – Fonte</w:t>
      </w:r>
      <w:r w:rsidR="009F7FF7" w:rsidRPr="00457D11">
        <w:rPr>
          <w:rFonts w:ascii="Arial" w:hAnsi="Arial" w:cs="Arial"/>
          <w:b/>
          <w:color w:val="000000" w:themeColor="text1"/>
          <w:sz w:val="20"/>
          <w:szCs w:val="20"/>
        </w:rPr>
        <w:t>: Ministério Social e Combate à fome (2015). Disponível em:&lt;</w:t>
      </w:r>
      <w:hyperlink r:id="rId7" w:history="1">
        <w:r w:rsidR="009F7FF7" w:rsidRPr="00457D1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http://aplicacoes.mds.gov.br/sagi/RIv3/</w:t>
        </w:r>
      </w:hyperlink>
      <w:r w:rsidR="009F7FF7" w:rsidRPr="00457D11">
        <w:rPr>
          <w:rFonts w:ascii="Arial" w:hAnsi="Arial" w:cs="Arial"/>
          <w:b/>
          <w:color w:val="000000" w:themeColor="text1"/>
          <w:sz w:val="20"/>
          <w:szCs w:val="20"/>
        </w:rPr>
        <w:t>.&gt;Acesso em 15.09.2015.</w:t>
      </w:r>
    </w:p>
    <w:p w:rsidR="009A3766" w:rsidRPr="00457D11" w:rsidRDefault="00BE2F73" w:rsidP="00BE2F73">
      <w:pPr>
        <w:shd w:val="clear" w:color="auto" w:fill="FFFFFF" w:themeFill="background1"/>
        <w:tabs>
          <w:tab w:val="left" w:pos="851"/>
        </w:tabs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14E08" w:rsidRPr="00457D11">
        <w:rPr>
          <w:rFonts w:ascii="Arial" w:hAnsi="Arial" w:cs="Arial"/>
          <w:color w:val="000000" w:themeColor="text1"/>
          <w:sz w:val="24"/>
          <w:szCs w:val="24"/>
        </w:rPr>
        <w:t xml:space="preserve">Os </w:t>
      </w:r>
      <w:r w:rsidR="009A3766" w:rsidRPr="00457D11">
        <w:rPr>
          <w:rFonts w:ascii="Arial" w:hAnsi="Arial" w:cs="Arial"/>
          <w:color w:val="000000" w:themeColor="text1"/>
          <w:sz w:val="24"/>
          <w:szCs w:val="24"/>
        </w:rPr>
        <w:t xml:space="preserve">resultados </w:t>
      </w:r>
      <w:r w:rsidR="00314E08" w:rsidRPr="00457D11">
        <w:rPr>
          <w:rFonts w:ascii="Arial" w:hAnsi="Arial" w:cs="Arial"/>
          <w:color w:val="000000" w:themeColor="text1"/>
          <w:sz w:val="24"/>
          <w:szCs w:val="24"/>
        </w:rPr>
        <w:t xml:space="preserve">sobre o BPC no Município em pauta, </w:t>
      </w:r>
      <w:r w:rsidR="009A3766" w:rsidRPr="00457D11">
        <w:rPr>
          <w:rFonts w:ascii="Arial" w:hAnsi="Arial" w:cs="Arial"/>
          <w:color w:val="000000" w:themeColor="text1"/>
          <w:sz w:val="24"/>
          <w:szCs w:val="24"/>
        </w:rPr>
        <w:t>podem ser consultados na tabela abaixo: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900"/>
        <w:gridCol w:w="1263"/>
        <w:gridCol w:w="1780"/>
        <w:gridCol w:w="960"/>
        <w:gridCol w:w="1900"/>
      </w:tblGrid>
      <w:tr w:rsidR="00815010" w:rsidRPr="00457D11" w:rsidTr="00314E0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Benefício de Prestação Continuada (BPC) </w:t>
            </w:r>
            <w:r w:rsidR="00D415E6"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–</w:t>
            </w: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beneficiá</w:t>
            </w:r>
            <w:r w:rsidR="00D415E6"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rios e valores </w:t>
            </w: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repassados por município pagador - Total de Beneficiá-rios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 Benefício de Prestação Continuada (BPC) - beneficiários e valores repassados por município pagador - Valor Total Repassado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Renda Mensal Vitalícia (RMV) - beneficiários e valores repassados por </w:t>
            </w: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município pagador - Total de Beneficiá-rios   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 Renda Mensal Vitalícia (RMV) - beneficiários e valores repassados por município pagador - Valor Total Repassado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14E08" w:rsidRPr="00457D11" w:rsidRDefault="0090008C" w:rsidP="008150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</w:t>
            </w:r>
            <w:r w:rsidR="00314E08"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essoas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815010" w:rsidRPr="00457D11" w:rsidTr="00314E0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11.522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           98.573.332,84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          3.166.007,24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11.872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14E08" w:rsidRPr="00457D11" w:rsidRDefault="00314E08" w:rsidP="008150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57D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        101.739.340,08 </w:t>
            </w:r>
          </w:p>
        </w:tc>
      </w:tr>
    </w:tbl>
    <w:p w:rsidR="00314E08" w:rsidRPr="00457D11" w:rsidRDefault="00314E08" w:rsidP="00815010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Cs w:val="24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Figura 4: Fonte – Disponível em:</w:t>
      </w:r>
      <w:hyperlink r:id="rId8" w:anchor="b_start=0&amp;c4=BPC+DE+VIT%C3%93RIA+DA+CONQUISTA-BA." w:history="1">
        <w:r w:rsidRPr="00457D1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http://mds.gov.br/menu-de-relevancia/Filtros%20de%20Pesquisa#b_start=0&amp;c4=BPC+DE+VIT%C3%93RIA+DA+CONQUISTA-BA.</w:t>
        </w:r>
      </w:hyperlink>
      <w:r w:rsidRPr="00457D11">
        <w:rPr>
          <w:rFonts w:ascii="Arial" w:hAnsi="Arial" w:cs="Arial"/>
          <w:b/>
          <w:color w:val="000000" w:themeColor="text1"/>
          <w:sz w:val="20"/>
          <w:szCs w:val="20"/>
        </w:rPr>
        <w:t>Acesso em 08.09.2015.</w:t>
      </w:r>
    </w:p>
    <w:p w:rsidR="00DC1A0B" w:rsidRPr="00457D11" w:rsidRDefault="00DB3CB2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</w:rPr>
      </w:pPr>
      <w:r w:rsidRPr="00457D11">
        <w:rPr>
          <w:rFonts w:eastAsia="Times New Roman"/>
          <w:color w:val="000000" w:themeColor="text1"/>
          <w:lang w:eastAsia="pt-BR"/>
        </w:rPr>
        <w:t xml:space="preserve"> </w:t>
      </w:r>
      <w:r w:rsidR="00DC1A0B" w:rsidRPr="00457D11">
        <w:rPr>
          <w:rFonts w:eastAsia="Times New Roman"/>
          <w:color w:val="000000" w:themeColor="text1"/>
          <w:lang w:eastAsia="pt-BR"/>
        </w:rPr>
        <w:t>Após a realização do</w:t>
      </w:r>
      <w:r w:rsidR="00DC1A0B" w:rsidRPr="00457D11">
        <w:rPr>
          <w:color w:val="000000" w:themeColor="text1"/>
        </w:rPr>
        <w:t xml:space="preserve"> levantamento sobre o Benefício de Prestação Continuada – BPC no Município de Vitória da Conquista, foram investigadas duas dimensões relacionadas ao Benefício: O Impacto na qualidade de vida das famílias beneficiarias e o</w:t>
      </w:r>
      <w:r w:rsidR="00D415E6" w:rsidRPr="00457D11">
        <w:rPr>
          <w:rFonts w:ascii="Courier New" w:hAnsi="Courier New" w:cs="Courier New"/>
          <w:color w:val="000000" w:themeColor="text1"/>
        </w:rPr>
        <w:t xml:space="preserve"> </w:t>
      </w:r>
      <w:r w:rsidR="00DC1A0B" w:rsidRPr="00457D11">
        <w:rPr>
          <w:color w:val="000000" w:themeColor="text1"/>
        </w:rPr>
        <w:t>Impacto financeiro no município</w:t>
      </w:r>
      <w:r w:rsidR="00D415E6" w:rsidRPr="00457D11">
        <w:rPr>
          <w:color w:val="000000" w:themeColor="text1"/>
        </w:rPr>
        <w:t xml:space="preserve"> são enormes</w:t>
      </w:r>
      <w:r w:rsidR="00DC1A0B" w:rsidRPr="00457D11">
        <w:rPr>
          <w:color w:val="000000" w:themeColor="text1"/>
        </w:rPr>
        <w:t>.</w:t>
      </w:r>
      <w:r w:rsidR="00D415E6" w:rsidRPr="00457D11">
        <w:rPr>
          <w:color w:val="000000" w:themeColor="text1"/>
        </w:rPr>
        <w:t xml:space="preserve"> A qualidade de vida melhora, melhora todo o município. Dos cento e um milhões injetados na economia do município transforma a vida de todos. As pessoas beneficiadas somam um total de 11.872, porque são pessoas que apresentam condições de baixa renda, assim são amparadas e protegidas. </w:t>
      </w:r>
    </w:p>
    <w:p w:rsidR="00DC1A0B" w:rsidRPr="00457D11" w:rsidRDefault="006D2481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</w:rPr>
      </w:pPr>
      <w:r w:rsidRPr="00457D11">
        <w:rPr>
          <w:color w:val="000000" w:themeColor="text1"/>
        </w:rPr>
        <w:t xml:space="preserve">  </w:t>
      </w:r>
      <w:r w:rsidR="00DC1A0B" w:rsidRPr="00457D11">
        <w:rPr>
          <w:color w:val="000000" w:themeColor="text1"/>
        </w:rPr>
        <w:t xml:space="preserve">Depois de colher os dados </w:t>
      </w:r>
      <w:r w:rsidR="0088527E" w:rsidRPr="00457D11">
        <w:rPr>
          <w:color w:val="000000" w:themeColor="text1"/>
        </w:rPr>
        <w:t>bibliográficos</w:t>
      </w:r>
      <w:r w:rsidRPr="00457D11">
        <w:rPr>
          <w:color w:val="000000" w:themeColor="text1"/>
        </w:rPr>
        <w:t xml:space="preserve"> e estatísticos</w:t>
      </w:r>
      <w:r w:rsidR="0088527E" w:rsidRPr="00457D11">
        <w:rPr>
          <w:color w:val="000000" w:themeColor="text1"/>
        </w:rPr>
        <w:t xml:space="preserve"> foi elaborado o roteiro da entrevista. Esta com a assistente social e a mesma apresentou respostas às questões sociais, de forma abrangente. </w:t>
      </w:r>
      <w:r w:rsidRPr="00457D11">
        <w:rPr>
          <w:color w:val="000000" w:themeColor="text1"/>
        </w:rPr>
        <w:t>Segundo a assistente social o perfil dos beneficiários</w:t>
      </w:r>
      <w:r w:rsidR="002B5161" w:rsidRPr="00457D11">
        <w:rPr>
          <w:color w:val="000000" w:themeColor="text1"/>
        </w:rPr>
        <w:t xml:space="preserve"> são bem distribuídos e não há problemas sobre cada categoria:</w:t>
      </w:r>
    </w:p>
    <w:p w:rsidR="00E07EBC" w:rsidRPr="00457D11" w:rsidRDefault="0032378B" w:rsidP="00815010">
      <w:pPr>
        <w:shd w:val="clear" w:color="auto" w:fill="FFFFFF" w:themeFill="background1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47BE" w:rsidRPr="00457D11">
        <w:rPr>
          <w:rFonts w:ascii="Arial" w:hAnsi="Arial" w:cs="Arial"/>
          <w:color w:val="000000" w:themeColor="text1"/>
          <w:sz w:val="24"/>
          <w:szCs w:val="24"/>
        </w:rPr>
        <w:t xml:space="preserve">Qual o impacto do BPC na qualidade de vida das famílias beneficiárias e quais os grupos são mais bem atendidos entre idosos, pessoas com deficiência, crianças, adolescentes, adultos, urbano e rural, no Município de Vitória da Conquista? </w:t>
      </w:r>
    </w:p>
    <w:p w:rsidR="006647BE" w:rsidRPr="00457D11" w:rsidRDefault="0090008C" w:rsidP="00E07EBC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6647BE" w:rsidRPr="00457D11">
        <w:rPr>
          <w:rFonts w:ascii="Arial" w:hAnsi="Arial" w:cs="Arial"/>
          <w:color w:val="000000" w:themeColor="text1"/>
          <w:sz w:val="24"/>
          <w:szCs w:val="24"/>
        </w:rPr>
        <w:t>Resposta: Todas as categorias, idosos, pessoas com deficiência, crianças, adolescentes, adultos, urbano e rural, no Município são bem distribuídos, de forma justa e nenhuma norma é descuidada. Todos são atendidos conforme a orientação legal e as leis são respeitadas. A qualidade de vida dessas pessoas é sempre um fator de ascensão. Cada vez mais essa qualidade aumenta. O BPC traz novas e boas perspectivas de vida e esperanças para as pessoas.</w:t>
      </w:r>
    </w:p>
    <w:p w:rsidR="00DC1A0B" w:rsidRPr="00457D11" w:rsidRDefault="00561709" w:rsidP="00815010">
      <w:pPr>
        <w:pStyle w:val="Default"/>
        <w:shd w:val="clear" w:color="auto" w:fill="FFFFFF" w:themeFill="background1"/>
        <w:tabs>
          <w:tab w:val="left" w:pos="851"/>
        </w:tabs>
        <w:spacing w:line="360" w:lineRule="auto"/>
        <w:ind w:firstLine="708"/>
        <w:jc w:val="both"/>
        <w:rPr>
          <w:rFonts w:eastAsia="Times New Roman"/>
          <w:color w:val="000000" w:themeColor="text1"/>
          <w:lang w:eastAsia="pt-BR"/>
        </w:rPr>
      </w:pPr>
      <w:r w:rsidRPr="00457D11">
        <w:rPr>
          <w:color w:val="000000" w:themeColor="text1"/>
        </w:rPr>
        <w:t xml:space="preserve"> </w:t>
      </w:r>
      <w:r w:rsidR="00E07EBC" w:rsidRPr="00457D11">
        <w:rPr>
          <w:color w:val="000000" w:themeColor="text1"/>
        </w:rPr>
        <w:t xml:space="preserve"> </w:t>
      </w:r>
      <w:r w:rsidR="00670353" w:rsidRPr="00457D11">
        <w:rPr>
          <w:color w:val="000000" w:themeColor="text1"/>
        </w:rPr>
        <w:t xml:space="preserve">É importante salientar que </w:t>
      </w:r>
      <w:r w:rsidR="006647BE" w:rsidRPr="00457D11">
        <w:rPr>
          <w:color w:val="000000" w:themeColor="text1"/>
        </w:rPr>
        <w:t>a resposta da assistente social é bastante singular</w:t>
      </w:r>
      <w:r w:rsidR="00670353" w:rsidRPr="00457D11">
        <w:rPr>
          <w:color w:val="000000" w:themeColor="text1"/>
        </w:rPr>
        <w:t xml:space="preserve">. Isso nos informa sobre as necessidades físicas e materiais que </w:t>
      </w:r>
      <w:r w:rsidR="006647BE" w:rsidRPr="00457D11">
        <w:rPr>
          <w:color w:val="000000" w:themeColor="text1"/>
        </w:rPr>
        <w:t>as classes beneficiadas pelo BPC</w:t>
      </w:r>
      <w:r w:rsidR="00510677" w:rsidRPr="00457D11">
        <w:rPr>
          <w:color w:val="000000" w:themeColor="text1"/>
        </w:rPr>
        <w:t xml:space="preserve"> e o grande impacto na qualidade destas. A resposta </w:t>
      </w:r>
      <w:r w:rsidR="00670353" w:rsidRPr="00457D11">
        <w:rPr>
          <w:color w:val="000000" w:themeColor="text1"/>
        </w:rPr>
        <w:t xml:space="preserve">deixa transparecer algo </w:t>
      </w:r>
      <w:r w:rsidR="00510677" w:rsidRPr="00457D11">
        <w:rPr>
          <w:color w:val="000000" w:themeColor="text1"/>
        </w:rPr>
        <w:t>comum e demonstra que o município</w:t>
      </w:r>
      <w:r w:rsidR="00670353" w:rsidRPr="00457D11">
        <w:rPr>
          <w:color w:val="000000" w:themeColor="text1"/>
        </w:rPr>
        <w:t xml:space="preserve"> não tem características muito desproporcionais, indicando um bom resultado. Algo que chama muito a atenção </w:t>
      </w:r>
      <w:r w:rsidR="00510677" w:rsidRPr="00457D11">
        <w:rPr>
          <w:color w:val="000000" w:themeColor="text1"/>
        </w:rPr>
        <w:t>é a ascensão social das pessoas</w:t>
      </w:r>
      <w:r w:rsidR="00670353" w:rsidRPr="00457D11">
        <w:rPr>
          <w:color w:val="000000" w:themeColor="text1"/>
        </w:rPr>
        <w:t>.</w:t>
      </w:r>
    </w:p>
    <w:p w:rsidR="0032378B" w:rsidRPr="00457D11" w:rsidRDefault="0032378B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</w:rPr>
      </w:pPr>
      <w:r w:rsidRPr="00457D11">
        <w:rPr>
          <w:color w:val="000000" w:themeColor="text1"/>
        </w:rPr>
        <w:lastRenderedPageBreak/>
        <w:t xml:space="preserve"> Durante a entrevista, disse ainda a assistente social: Qual o impacto financeiro no Município de Vitória da Conquista? Resposta: O Município cresce economicamente e todas as pessoas são beneficiadas, dentre comércio, indústrias e isso se percebe que o BPC não é apenas para as famílias beneficiadas, mas é um grande impacto financeiro no conjunto da sociedade municipal.</w:t>
      </w:r>
      <w:r w:rsidR="00561709" w:rsidRPr="00457D11">
        <w:rPr>
          <w:color w:val="000000" w:themeColor="text1"/>
        </w:rPr>
        <w:t xml:space="preserve"> </w:t>
      </w:r>
    </w:p>
    <w:p w:rsidR="001A28EC" w:rsidRPr="00457D11" w:rsidRDefault="001A28EC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</w:rPr>
      </w:pPr>
      <w:r w:rsidRPr="00457D11">
        <w:rPr>
          <w:color w:val="000000" w:themeColor="text1"/>
        </w:rPr>
        <w:t>Na perspectiva de Veras (2006) os Programas de Transferência de Renda no Brasil causam grandes</w:t>
      </w:r>
      <w:r w:rsidR="0032378B" w:rsidRPr="00457D11">
        <w:rPr>
          <w:color w:val="000000" w:themeColor="text1"/>
        </w:rPr>
        <w:t xml:space="preserve"> Impactos sobre a Desigualdades. A vida é um longo caminho. Nesse caminho é-nos dada a oportunidade de fazer a experiência da tristeza e da alegria, das trevas e da luz, da carência e da plenitude. Durante os últimos anos o processo de ascensão social é sempre crescente.</w:t>
      </w:r>
    </w:p>
    <w:p w:rsidR="0032378B" w:rsidRPr="00457D11" w:rsidRDefault="0032378B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</w:rPr>
      </w:pPr>
      <w:r w:rsidRPr="00457D11">
        <w:rPr>
          <w:color w:val="000000" w:themeColor="text1"/>
        </w:rPr>
        <w:t>Quando perguntada “Qual a maior dificuldade dos beneficiários em adquirir o BPC?” Resposta: A maior dificuldade é em passar por toda a burocracia que envolve o programa, para ter que provar a necessidade, concretamente.</w:t>
      </w:r>
      <w:r w:rsidR="0090146B" w:rsidRPr="00457D11">
        <w:rPr>
          <w:color w:val="000000" w:themeColor="text1"/>
        </w:rPr>
        <w:t xml:space="preserve"> </w:t>
      </w:r>
      <w:r w:rsidRPr="00457D11">
        <w:rPr>
          <w:color w:val="000000" w:themeColor="text1"/>
        </w:rPr>
        <w:t>Ao analisar esta resposta pode-se dizer que ainda há certa burocracia para receber o BPC. Entretanto a ninguém é negado o benefício.</w:t>
      </w:r>
    </w:p>
    <w:p w:rsidR="00E37AE1" w:rsidRPr="00457D11" w:rsidRDefault="00E37AE1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00000" w:themeColor="text1"/>
          <w:lang w:eastAsia="pt-BR"/>
        </w:rPr>
      </w:pPr>
      <w:r w:rsidRPr="00457D11">
        <w:rPr>
          <w:rFonts w:eastAsia="Times New Roman"/>
          <w:color w:val="000000" w:themeColor="text1"/>
          <w:lang w:eastAsia="pt-BR"/>
        </w:rPr>
        <w:t>Na ótica de Tomazi (2010, p. 09) o processo de socialização humana está avançando constantemente e isso é algo positivo:</w:t>
      </w:r>
    </w:p>
    <w:p w:rsidR="00E07EBC" w:rsidRPr="00457D11" w:rsidRDefault="00E37AE1" w:rsidP="00815010">
      <w:pPr>
        <w:shd w:val="clear" w:color="auto" w:fill="FFFFFF" w:themeFill="background1"/>
        <w:spacing w:after="0" w:line="240" w:lineRule="auto"/>
        <w:ind w:left="212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O indivíduo nunca teve tanta importância nas sociedades como nos dias de hoje. Quando analisamos as diversas formas de sociedade e como elas se organizaram historicamente, percebemos que só na modernidade a noção de indivíduo ganhou relevância. Entre os povos antigos, pouco valor se dava à pessoa única. A importância do indivíduo estava inserida no grupo a que pertencia (família, Estado, clã, etc.). Basta analisar as sociedades tribais (indígenas), as da antiguidade (grega e romana) e a medieval: apesar das diferenças naturais entre os indivíduos, não havia sequer a hipótese de pensar em alguém desvinculado de seu grupo. A ideia de indivíduo começou a ganhar </w:t>
      </w:r>
    </w:p>
    <w:p w:rsidR="00E37AE1" w:rsidRPr="00457D11" w:rsidRDefault="00E37AE1" w:rsidP="00815010">
      <w:pPr>
        <w:shd w:val="clear" w:color="auto" w:fill="FFFFFF" w:themeFill="background1"/>
        <w:spacing w:after="0" w:line="240" w:lineRule="auto"/>
        <w:ind w:left="212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proofErr w:type="gramStart"/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força</w:t>
      </w:r>
      <w:proofErr w:type="gramEnd"/>
      <w:r w:rsidRPr="00457D1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no século XVI, com a Reforma Protestante. Esse movimento religioso definia o homem como um ser criado à imagem e semelhança de Deus, com quem podia se relacionar sem a necessidade de intermediários — no caso, os clérigos cristãos. Isso significava que o ser humano, individualmente, passava a ter “poder”. Mais tarde, no século XVIII, com o desenvolvimento do capitalismo e do pensamento liberal, a ideia de indivíduo e de individualismo firmou-se definitivamente, pois se colocava a felicidade humana no centro das atenções. Não se tratava, entretanto, da felicidade como um todo, mas de sua expressão material. Importava o fato de a pessoa ser proprietária de bens, de dinheiro ou apenas de seu trabalho. No século XIX essa visão estava completamente estabelecida, e a sociedade capitalista, consolidada.</w:t>
      </w:r>
    </w:p>
    <w:p w:rsidR="00B15454" w:rsidRPr="00457D11" w:rsidRDefault="00B15454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</w:rPr>
      </w:pPr>
      <w:r w:rsidRPr="00457D11">
        <w:rPr>
          <w:color w:val="000000" w:themeColor="text1"/>
        </w:rPr>
        <w:t xml:space="preserve">    </w:t>
      </w:r>
    </w:p>
    <w:p w:rsidR="00E37AE1" w:rsidRPr="00457D11" w:rsidRDefault="00B15454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</w:rPr>
      </w:pPr>
      <w:r w:rsidRPr="00457D11">
        <w:rPr>
          <w:color w:val="000000" w:themeColor="text1"/>
        </w:rPr>
        <w:t xml:space="preserve">   Esta análise é pertinente. Muitas pessoas ainda confunde os termos e atrapalha quando se fala em indivíduo. É necessário perceber nesta análise que a valorização do ser se deu de forma gradativa. Na história da humanidade a cidadania, que é o uso dos direitos e deveres do cidadão, nunca foi tão bem assumida pelo indivíduo. Esse processo de traz autonomia para as pessoas agirem. É preciso sair da passividade, da concepção massificada de pessoa. Os conceitos fizeram da </w:t>
      </w:r>
      <w:r w:rsidRPr="00457D11">
        <w:rPr>
          <w:color w:val="000000" w:themeColor="text1"/>
        </w:rPr>
        <w:lastRenderedPageBreak/>
        <w:t>pessoa, em alguns processos históricos, uma marionete que cumpria apenas comandos dos considerados burgueses. Essa realidade hoje está mudando, as pessoas estão mais conscientes e isso significa independência.</w:t>
      </w:r>
    </w:p>
    <w:p w:rsidR="00A25227" w:rsidRPr="00457D11" w:rsidRDefault="00373363" w:rsidP="0081501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eastAsia="Times New Roman"/>
          <w:color w:val="000000" w:themeColor="text1"/>
          <w:lang w:eastAsia="pt-BR"/>
        </w:rPr>
        <w:t xml:space="preserve"> </w:t>
      </w:r>
      <w:r w:rsidR="00A25227" w:rsidRPr="00457D11">
        <w:rPr>
          <w:rFonts w:eastAsia="Times New Roman"/>
          <w:color w:val="000000" w:themeColor="text1"/>
          <w:lang w:eastAsia="pt-BR"/>
        </w:rPr>
        <w:t xml:space="preserve">                </w:t>
      </w:r>
      <w:r w:rsidR="00A25227" w:rsidRPr="00457D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As duas últimas perguntas da entrevista foram: </w:t>
      </w:r>
      <w:r w:rsidR="00A25227" w:rsidRPr="00457D11">
        <w:rPr>
          <w:rFonts w:ascii="Arial" w:hAnsi="Arial" w:cs="Arial"/>
          <w:color w:val="000000" w:themeColor="text1"/>
          <w:sz w:val="24"/>
          <w:szCs w:val="24"/>
        </w:rPr>
        <w:t>O que é necessário para o indivíduo ser incluído no Programa de Transferência de Renda? Resposta: A pessoa deve estar cadastrada no CADASTRO ÚNICO e ter as características do LOAS e da Constituição. O que é necessário para fazer o cadastro único? Resposta: A pessoa deve procurar o CRAS - Centro de Referência da Assistência Social mais próximo de sua residência, levar todos os documentos e requerer o BPC.</w:t>
      </w:r>
    </w:p>
    <w:p w:rsidR="0032378B" w:rsidRPr="00457D11" w:rsidRDefault="00A25227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00000" w:themeColor="text1"/>
          <w:lang w:eastAsia="pt-BR"/>
        </w:rPr>
      </w:pPr>
      <w:r w:rsidRPr="00457D11">
        <w:rPr>
          <w:rFonts w:eastAsia="Times New Roman"/>
          <w:bCs/>
          <w:color w:val="000000" w:themeColor="text1"/>
          <w:lang w:eastAsia="pt-BR"/>
        </w:rPr>
        <w:t>Percebe-se que analisar estas respostas é ver que o município está de acordo com as leis e os beneficiários estão sendo respeitados, de acordo com seus direitos.</w:t>
      </w:r>
    </w:p>
    <w:p w:rsidR="00E37AE1" w:rsidRPr="00457D11" w:rsidRDefault="00373363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00000" w:themeColor="text1"/>
          <w:lang w:eastAsia="pt-BR"/>
        </w:rPr>
      </w:pPr>
      <w:r w:rsidRPr="00457D11">
        <w:rPr>
          <w:rFonts w:eastAsia="Times New Roman"/>
          <w:color w:val="000000" w:themeColor="text1"/>
          <w:lang w:eastAsia="pt-BR"/>
        </w:rPr>
        <w:t xml:space="preserve">Na concepção social do </w:t>
      </w:r>
      <w:r w:rsidR="00E37AE1" w:rsidRPr="00457D11">
        <w:rPr>
          <w:rFonts w:eastAsia="Times New Roman"/>
          <w:color w:val="000000" w:themeColor="text1"/>
          <w:lang w:eastAsia="pt-BR"/>
        </w:rPr>
        <w:t>so</w:t>
      </w:r>
      <w:r w:rsidR="008C18CE" w:rsidRPr="00457D11">
        <w:rPr>
          <w:rFonts w:eastAsia="Times New Roman"/>
          <w:color w:val="000000" w:themeColor="text1"/>
          <w:lang w:eastAsia="pt-BR"/>
        </w:rPr>
        <w:t xml:space="preserve">ciólogo estadunidense </w:t>
      </w:r>
      <w:r w:rsidR="00E37AE1" w:rsidRPr="00457D11">
        <w:rPr>
          <w:rFonts w:eastAsia="Times New Roman"/>
          <w:color w:val="000000" w:themeColor="text1"/>
          <w:lang w:eastAsia="pt-BR"/>
        </w:rPr>
        <w:t>Mills</w:t>
      </w:r>
      <w:r w:rsidRPr="00457D11">
        <w:rPr>
          <w:rFonts w:eastAsia="Times New Roman"/>
          <w:color w:val="000000" w:themeColor="text1"/>
          <w:lang w:eastAsia="pt-BR"/>
        </w:rPr>
        <w:t xml:space="preserve"> (1959, p. 38)</w:t>
      </w:r>
      <w:r w:rsidR="008C18CE" w:rsidRPr="00457D11">
        <w:rPr>
          <w:rFonts w:eastAsia="Times New Roman"/>
          <w:color w:val="000000" w:themeColor="text1"/>
          <w:lang w:eastAsia="pt-BR"/>
        </w:rPr>
        <w:t xml:space="preserve"> é necessário fazer uma análise econômica e política de forma profunda:</w:t>
      </w:r>
    </w:p>
    <w:p w:rsidR="00E37AE1" w:rsidRPr="00457D11" w:rsidRDefault="008C18CE" w:rsidP="00815010">
      <w:pPr>
        <w:pStyle w:val="Default"/>
        <w:shd w:val="clear" w:color="auto" w:fill="FFFFFF" w:themeFill="background1"/>
        <w:ind w:left="2124"/>
        <w:jc w:val="both"/>
        <w:rPr>
          <w:color w:val="000000" w:themeColor="text1"/>
          <w:sz w:val="20"/>
          <w:szCs w:val="20"/>
        </w:rPr>
      </w:pPr>
      <w:r w:rsidRPr="00457D11">
        <w:rPr>
          <w:rFonts w:eastAsia="Times New Roman"/>
          <w:color w:val="000000" w:themeColor="text1"/>
          <w:sz w:val="20"/>
          <w:szCs w:val="20"/>
          <w:lang w:eastAsia="pt-BR"/>
        </w:rPr>
        <w:t>(...)</w:t>
      </w:r>
      <w:r w:rsidR="00E37AE1" w:rsidRPr="00457D11">
        <w:rPr>
          <w:rFonts w:eastAsia="Times New Roman"/>
          <w:color w:val="000000" w:themeColor="text1"/>
          <w:sz w:val="20"/>
          <w:szCs w:val="20"/>
          <w:lang w:eastAsia="pt-BR"/>
        </w:rPr>
        <w:t>se numa cidade de 100 mil habitantes poucos indivíduos estão sem trabalho, há um problema pessoal, que pode ser resolvido tratando as habilidades e potencialidades de cada um. Entretanto, se em um país com 50 milhões de trabalhadores 5 milhões não encontram emprego, a questão passa a ser social e não pode ser resolvida como um problema individual. Nesse caso, a busca de soluções passa por uma análise mais profunda da estrutura econômica e política dessa sociedade.</w:t>
      </w:r>
    </w:p>
    <w:p w:rsidR="001A28EC" w:rsidRPr="00457D11" w:rsidRDefault="001A28EC" w:rsidP="00815010">
      <w:pPr>
        <w:pStyle w:val="Default"/>
        <w:shd w:val="clear" w:color="auto" w:fill="FFFFFF" w:themeFill="background1"/>
        <w:rPr>
          <w:color w:val="000000" w:themeColor="text1"/>
        </w:rPr>
      </w:pPr>
    </w:p>
    <w:p w:rsidR="008C18CE" w:rsidRPr="00457D11" w:rsidRDefault="008C18CE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</w:rPr>
      </w:pPr>
      <w:r w:rsidRPr="00457D11">
        <w:rPr>
          <w:color w:val="000000" w:themeColor="text1"/>
        </w:rPr>
        <w:t xml:space="preserve">  É grandioso esse pensamento. É preciso o ser humano pensar no bem estar de todos. Os problemas são de todos. Uma sociedade dev</w:t>
      </w:r>
      <w:r w:rsidR="006E2173" w:rsidRPr="00457D11">
        <w:rPr>
          <w:color w:val="000000" w:themeColor="text1"/>
        </w:rPr>
        <w:t>e ser solidária, organizada polí</w:t>
      </w:r>
      <w:r w:rsidRPr="00457D11">
        <w:rPr>
          <w:color w:val="000000" w:themeColor="text1"/>
        </w:rPr>
        <w:t>tica e economicamente para que a questão social seja uma preocupação unânime. Ser humano é ser capaz de se transformar em conjunto.</w:t>
      </w:r>
    </w:p>
    <w:p w:rsidR="0090146B" w:rsidRPr="00457D11" w:rsidRDefault="0090146B" w:rsidP="0067445D">
      <w:pPr>
        <w:pStyle w:val="Default"/>
        <w:shd w:val="clear" w:color="auto" w:fill="FFFFFF" w:themeFill="background1"/>
        <w:jc w:val="right"/>
        <w:rPr>
          <w:b/>
          <w:color w:val="000000" w:themeColor="text1"/>
        </w:rPr>
      </w:pPr>
    </w:p>
    <w:p w:rsidR="0090146B" w:rsidRPr="00457D11" w:rsidRDefault="0090146B" w:rsidP="0067445D">
      <w:pPr>
        <w:pStyle w:val="Default"/>
        <w:shd w:val="clear" w:color="auto" w:fill="FFFFFF" w:themeFill="background1"/>
        <w:jc w:val="right"/>
        <w:rPr>
          <w:b/>
          <w:color w:val="000000" w:themeColor="text1"/>
        </w:rPr>
      </w:pPr>
    </w:p>
    <w:p w:rsidR="0090146B" w:rsidRPr="00457D11" w:rsidRDefault="0090146B" w:rsidP="0067445D">
      <w:pPr>
        <w:pStyle w:val="Default"/>
        <w:shd w:val="clear" w:color="auto" w:fill="FFFFFF" w:themeFill="background1"/>
        <w:jc w:val="right"/>
        <w:rPr>
          <w:b/>
          <w:color w:val="000000" w:themeColor="text1"/>
        </w:rPr>
      </w:pPr>
    </w:p>
    <w:p w:rsidR="001106D9" w:rsidRPr="00457D11" w:rsidRDefault="001106D9" w:rsidP="0090146B">
      <w:pPr>
        <w:pStyle w:val="Default"/>
        <w:shd w:val="clear" w:color="auto" w:fill="FFFFFF" w:themeFill="background1"/>
        <w:jc w:val="center"/>
        <w:rPr>
          <w:b/>
          <w:color w:val="000000" w:themeColor="text1"/>
        </w:rPr>
      </w:pPr>
      <w:r w:rsidRPr="00457D11">
        <w:rPr>
          <w:b/>
          <w:color w:val="000000" w:themeColor="text1"/>
        </w:rPr>
        <w:t>CONCLUSÃO</w:t>
      </w:r>
    </w:p>
    <w:p w:rsidR="001106D9" w:rsidRPr="00457D11" w:rsidRDefault="001106D9" w:rsidP="00815010">
      <w:pPr>
        <w:pStyle w:val="Default"/>
        <w:shd w:val="clear" w:color="auto" w:fill="FFFFFF" w:themeFill="background1"/>
        <w:jc w:val="center"/>
        <w:rPr>
          <w:b/>
          <w:color w:val="000000" w:themeColor="text1"/>
        </w:rPr>
      </w:pPr>
    </w:p>
    <w:p w:rsidR="005B6C6E" w:rsidRPr="00457D11" w:rsidRDefault="005B6C6E" w:rsidP="00815010">
      <w:pPr>
        <w:pStyle w:val="Default"/>
        <w:shd w:val="clear" w:color="auto" w:fill="FFFFFF" w:themeFill="background1"/>
        <w:spacing w:line="360" w:lineRule="auto"/>
        <w:ind w:firstLine="708"/>
        <w:jc w:val="both"/>
        <w:rPr>
          <w:b/>
          <w:color w:val="000000" w:themeColor="text1"/>
        </w:rPr>
      </w:pPr>
      <w:r w:rsidRPr="00457D11">
        <w:rPr>
          <w:color w:val="000000" w:themeColor="text1"/>
        </w:rPr>
        <w:t xml:space="preserve">O trabalho aqui realizado e documentado sobre o BPC no Município de Vitória da Conquista, obteve o resultado esperado. Todos os dados, a pesquisa nos livros e internet, a </w:t>
      </w:r>
      <w:r w:rsidRPr="00457D11">
        <w:rPr>
          <w:rFonts w:eastAsia="Times New Roman"/>
          <w:color w:val="000000" w:themeColor="text1"/>
          <w:lang w:eastAsia="pt-BR"/>
        </w:rPr>
        <w:t>caracterização do Município com dados d</w:t>
      </w:r>
      <w:r w:rsidRPr="00457D11">
        <w:rPr>
          <w:color w:val="000000" w:themeColor="text1"/>
        </w:rPr>
        <w:t xml:space="preserve">o IBGE (2015) e o site da prefeitura (2015), dados estatísticos, economia, famílias cadastradas no Cadastro único, os dados do BPC no Município e finalmente análise da entrevista, tudo foi muito bom para perceber a quão admirável é o processo amplo socioassistencial. </w:t>
      </w:r>
    </w:p>
    <w:p w:rsidR="005B6C6E" w:rsidRPr="00457D11" w:rsidRDefault="005B6C6E" w:rsidP="0081501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lang w:eastAsia="pt-BR"/>
        </w:rPr>
      </w:pPr>
      <w:r w:rsidRPr="00457D11">
        <w:rPr>
          <w:color w:val="000000" w:themeColor="text1"/>
          <w:lang w:eastAsia="pt-BR"/>
        </w:rPr>
        <w:t xml:space="preserve">Convém oferecer uma proposta de instrumentalização das novas estratégias de diagnóstico social do município, na tentativa de sempre mais melhorar a qualidade de vida das pessoas. As categorias contempladas pelo BPC crescerão com qualidade e o município terá cada vez mais um impacto econômico e autossustentável </w:t>
      </w:r>
      <w:r w:rsidRPr="00457D11">
        <w:rPr>
          <w:color w:val="000000" w:themeColor="text1"/>
          <w:lang w:eastAsia="pt-BR"/>
        </w:rPr>
        <w:lastRenderedPageBreak/>
        <w:t>grandioso. A oportunidade de inserir essa nova maneira de motivar a busca do crescimento das pessoas é fundamental para a sociedade.</w:t>
      </w:r>
    </w:p>
    <w:p w:rsidR="005B6C6E" w:rsidRPr="00457D11" w:rsidRDefault="005B6C6E" w:rsidP="0081501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b/>
          <w:color w:val="000000" w:themeColor="text1"/>
        </w:rPr>
      </w:pPr>
      <w:r w:rsidRPr="00457D11">
        <w:rPr>
          <w:color w:val="000000" w:themeColor="text1"/>
        </w:rPr>
        <w:t xml:space="preserve">Dois sentimentos resumem este trabalho: gratuidade e alteridade. Cada passo dado na busca de resposta sobre o BPC foi um desafio e isso foi transformado em gratuidade, em agradecimento pela oportunidade de conhecer os dados estatísticos de vida das pessoas que carecem de atenção especial e sofre de déficit do passado, talvez por uma educação que se transformou em dinheiro ou economia, talvez por descuido de outrem ou quiçá, por uma barreira inata. A alteridade foi outro sentimento forte, num mundo hodierno onde se esvazia o amor ao próximo e se globaliza a indiferença, perceber no outro um ser em processo e repleto de possibilidades e limites que poderá no futuro ser um vencedor, isso é bom demais. Tudo isso foi a soma dos passos dados na busca da solução de alguns problemas de </w:t>
      </w:r>
      <w:r w:rsidR="00815010" w:rsidRPr="00457D11">
        <w:rPr>
          <w:color w:val="000000" w:themeColor="text1"/>
        </w:rPr>
        <w:t>cunho social</w:t>
      </w:r>
      <w:r w:rsidRPr="00457D11">
        <w:rPr>
          <w:color w:val="000000" w:themeColor="text1"/>
        </w:rPr>
        <w:t xml:space="preserve"> ou ao tentar diminuir a dor do sofrimento </w:t>
      </w:r>
      <w:r w:rsidR="00815010" w:rsidRPr="00457D11">
        <w:rPr>
          <w:color w:val="000000" w:themeColor="text1"/>
        </w:rPr>
        <w:t>de alguém impotente</w:t>
      </w:r>
      <w:r w:rsidRPr="00457D11">
        <w:rPr>
          <w:color w:val="000000" w:themeColor="text1"/>
        </w:rPr>
        <w:t>, além de poder compreender esse fator humano.</w:t>
      </w:r>
    </w:p>
    <w:p w:rsidR="00815010" w:rsidRPr="00457D11" w:rsidRDefault="00815010" w:rsidP="00815010">
      <w:pPr>
        <w:shd w:val="clear" w:color="auto" w:fill="FFFFFF" w:themeFill="background1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>O maior poder do ser humano é sua capacidade de conviver com as diferenças com sucesso e vencê-las. A partir das dificuldades encontradas pelas pessoas, foi percebida uma nova saída e solução para os problemas humanos. Conviver com pessoas que necessitam de carinho, de atenção e respeito pelos seus direitos é gratificante. A experiência que pode experimentar é uma proposta de trabalho de alto nível para o serviço social.</w:t>
      </w:r>
      <w:r w:rsidRPr="00457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15010" w:rsidRPr="00457D11" w:rsidRDefault="00815010" w:rsidP="00815010">
      <w:pPr>
        <w:pStyle w:val="Default"/>
        <w:shd w:val="clear" w:color="auto" w:fill="FFFFFF" w:themeFill="background1"/>
        <w:jc w:val="center"/>
        <w:rPr>
          <w:b/>
          <w:color w:val="000000" w:themeColor="text1"/>
        </w:rPr>
      </w:pPr>
      <w:r w:rsidRPr="00457D11">
        <w:rPr>
          <w:color w:val="000000" w:themeColor="text1"/>
        </w:rPr>
        <w:tab/>
      </w:r>
    </w:p>
    <w:p w:rsidR="001106D9" w:rsidRPr="00457D11" w:rsidRDefault="001106D9" w:rsidP="00815010">
      <w:pPr>
        <w:pStyle w:val="Default"/>
        <w:shd w:val="clear" w:color="auto" w:fill="FFFFFF" w:themeFill="background1"/>
        <w:jc w:val="center"/>
        <w:rPr>
          <w:b/>
          <w:color w:val="000000" w:themeColor="text1"/>
        </w:rPr>
      </w:pPr>
    </w:p>
    <w:p w:rsidR="00A12619" w:rsidRPr="00457D11" w:rsidRDefault="002E425D" w:rsidP="0090146B">
      <w:pPr>
        <w:pStyle w:val="Default"/>
        <w:shd w:val="clear" w:color="auto" w:fill="FFFFFF" w:themeFill="background1"/>
        <w:jc w:val="center"/>
        <w:rPr>
          <w:b/>
          <w:color w:val="000000" w:themeColor="text1"/>
        </w:rPr>
      </w:pPr>
      <w:r w:rsidRPr="00457D11">
        <w:rPr>
          <w:b/>
          <w:color w:val="000000" w:themeColor="text1"/>
        </w:rPr>
        <w:t>REFERÊNCIAS</w:t>
      </w:r>
    </w:p>
    <w:p w:rsidR="00A12619" w:rsidRPr="00457D11" w:rsidRDefault="00A12619" w:rsidP="00815010">
      <w:pPr>
        <w:pStyle w:val="Default"/>
        <w:shd w:val="clear" w:color="auto" w:fill="FFFFFF" w:themeFill="background1"/>
        <w:jc w:val="both"/>
        <w:rPr>
          <w:color w:val="000000" w:themeColor="text1"/>
        </w:rPr>
      </w:pPr>
    </w:p>
    <w:p w:rsidR="00E748C3" w:rsidRPr="00457D11" w:rsidRDefault="00E748C3" w:rsidP="0081501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57D1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BRASIL. Lei 8.213/91. Dispõe sobre os Planos de Benefícios da Previdência Social.</w:t>
      </w:r>
      <w:r w:rsidRPr="00457D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Disponível em: &lt;http://w.planalto.gov.br/ccivil_03/leis/l8213cons.htm&gt;. Acesso em: 09 Setembro 2015.</w:t>
      </w:r>
    </w:p>
    <w:p w:rsidR="00A12619" w:rsidRPr="00457D11" w:rsidRDefault="00A12619" w:rsidP="00815010">
      <w:pPr>
        <w:pStyle w:val="Default"/>
        <w:shd w:val="clear" w:color="auto" w:fill="FFFFFF" w:themeFill="background1"/>
        <w:jc w:val="both"/>
        <w:rPr>
          <w:color w:val="000000" w:themeColor="text1"/>
        </w:rPr>
      </w:pPr>
      <w:r w:rsidRPr="00457D11">
        <w:rPr>
          <w:b/>
          <w:color w:val="000000" w:themeColor="text1"/>
        </w:rPr>
        <w:t>Carta Capital. O Sucesso dos Programas de Transferência de Renda.</w:t>
      </w:r>
      <w:r w:rsidRPr="00457D11">
        <w:rPr>
          <w:color w:val="000000" w:themeColor="text1"/>
        </w:rPr>
        <w:t xml:space="preserve"> 2011. Disponível em:&lt;http://www.cartacapital.com.br/politica/tina-rosenberg-o-sucesso-dos-programas-de-transferencia-de-renda.&gt;Acesso em 10.09.2015.</w:t>
      </w:r>
    </w:p>
    <w:p w:rsidR="00A12619" w:rsidRPr="00457D11" w:rsidRDefault="00A12619" w:rsidP="00815010">
      <w:pPr>
        <w:shd w:val="clear" w:color="auto" w:fill="FFFFFF" w:themeFill="background1"/>
        <w:spacing w:before="100" w:beforeAutospacing="1" w:after="225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57D1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Constituição da República Federativa do Brasil de 1988</w:t>
      </w:r>
      <w:r w:rsidRPr="00457D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A12619" w:rsidRPr="00457D11" w:rsidRDefault="00A12619" w:rsidP="00815010">
      <w:pPr>
        <w:shd w:val="clear" w:color="auto" w:fill="FFFFFF" w:themeFill="background1"/>
        <w:spacing w:before="100" w:beforeAutospacing="1" w:after="225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57D1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Lei Orgânica da Assistência Social - LOAS</w:t>
      </w:r>
      <w:r w:rsidRPr="00457D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Lei 8742, de 07.12.1993.</w:t>
      </w:r>
    </w:p>
    <w:p w:rsidR="00D77345" w:rsidRPr="00457D11" w:rsidRDefault="00D77345" w:rsidP="00815010">
      <w:pPr>
        <w:shd w:val="clear" w:color="auto" w:fill="FFFFFF" w:themeFill="background1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Ministério Social e Combate à fome (2015). 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>Disponível em:&lt;</w:t>
      </w:r>
      <w:hyperlink r:id="rId9" w:history="1">
        <w:r w:rsidR="00093AF5" w:rsidRPr="00457D1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http://aplicacoes.mds.gov.br/sagi/RIv3/</w:t>
        </w:r>
      </w:hyperlink>
      <w:r w:rsidRPr="00457D11">
        <w:rPr>
          <w:rFonts w:ascii="Arial" w:hAnsi="Arial" w:cs="Arial"/>
          <w:color w:val="000000" w:themeColor="text1"/>
          <w:sz w:val="24"/>
          <w:szCs w:val="24"/>
        </w:rPr>
        <w:t>.&gt;Acesso em 15.09.2015.</w:t>
      </w:r>
    </w:p>
    <w:p w:rsidR="00D06CD6" w:rsidRPr="00457D11" w:rsidRDefault="00572987" w:rsidP="00572987">
      <w:pPr>
        <w:shd w:val="clear" w:color="auto" w:fill="FFFFFF" w:themeFill="background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lastRenderedPageBreak/>
        <w:t>Disponível em:&lt;</w:t>
      </w:r>
      <w:hyperlink r:id="rId10" w:history="1">
        <w:r w:rsidR="00D06CD6" w:rsidRPr="00457D11">
          <w:rPr>
            <w:rFonts w:ascii="Arial" w:eastAsia="Times New Roman" w:hAnsi="Arial" w:cs="Arial"/>
            <w:iCs/>
            <w:color w:val="000000" w:themeColor="text1"/>
            <w:sz w:val="24"/>
            <w:szCs w:val="24"/>
            <w:lang w:eastAsia="pt-BR"/>
          </w:rPr>
          <w:t>Fontes: IBGE, informações 2013</w:t>
        </w:r>
        <w:r w:rsidR="00D06CD6" w:rsidRPr="00457D11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br/>
        </w:r>
      </w:hyperlink>
      <w:r w:rsidR="00D06CD6" w:rsidRPr="00457D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Programa das Nações Unidas para o Desenvolvimento (PNUD</w:t>
      </w:r>
      <w:proofErr w:type="gramStart"/>
      <w:r w:rsidR="00D06CD6" w:rsidRPr="00457D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);Superintendência</w:t>
      </w:r>
      <w:proofErr w:type="gramEnd"/>
      <w:r w:rsidR="00D06CD6" w:rsidRPr="00457D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Estudos Econômicos e Sociais da Bahia (SEI);</w:t>
      </w:r>
      <w:r w:rsidRPr="00457D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D06CD6" w:rsidRPr="00457D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Livro “A Conquista dos Coronéis” (Durval Lemos Menezes)</w:t>
      </w:r>
      <w:r w:rsidRPr="00457D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&gt;</w:t>
      </w:r>
      <w:r w:rsidR="00D06CD6" w:rsidRPr="00457D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.</w:t>
      </w:r>
      <w:r w:rsidRPr="00457D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Acesso em 20.09.2015.</w:t>
      </w:r>
    </w:p>
    <w:p w:rsidR="00D06CD6" w:rsidRPr="00457D11" w:rsidRDefault="006E1C0C" w:rsidP="00815010">
      <w:pPr>
        <w:shd w:val="clear" w:color="auto" w:fill="FFFFFF" w:themeFill="background1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Disponível em:</w:t>
      </w:r>
      <w:hyperlink r:id="rId11" w:anchor="b_start=0&amp;c4=BPC+DE+VIT%C3%93RIA+DA+CONQUISTA-BA." w:history="1">
        <w:r w:rsidRPr="00457D1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http://mds.gov.br/menu-de-relevancia/Filtros%20de%20Pesquisa#b_start=0&amp;c4=BPC+DE+VIT%C3%93RIA+DA+CONQUISTA-BA.</w:t>
        </w:r>
      </w:hyperlink>
      <w:r w:rsidRPr="00457D11">
        <w:rPr>
          <w:rFonts w:ascii="Arial" w:hAnsi="Arial" w:cs="Arial"/>
          <w:color w:val="000000" w:themeColor="text1"/>
          <w:sz w:val="24"/>
          <w:szCs w:val="24"/>
        </w:rPr>
        <w:t>Acesso em 08.09.2015.</w:t>
      </w:r>
    </w:p>
    <w:p w:rsidR="00A12619" w:rsidRPr="00457D11" w:rsidRDefault="00A12619" w:rsidP="00815010">
      <w:pPr>
        <w:pStyle w:val="Default"/>
        <w:shd w:val="clear" w:color="auto" w:fill="FFFFFF" w:themeFill="background1"/>
        <w:jc w:val="both"/>
        <w:rPr>
          <w:color w:val="000000" w:themeColor="text1"/>
        </w:rPr>
      </w:pPr>
      <w:r w:rsidRPr="00457D11">
        <w:rPr>
          <w:color w:val="000000" w:themeColor="text1"/>
        </w:rPr>
        <w:t>M</w:t>
      </w:r>
      <w:r w:rsidR="007A0492" w:rsidRPr="00457D11">
        <w:rPr>
          <w:color w:val="000000" w:themeColor="text1"/>
        </w:rPr>
        <w:t>EDEIROS</w:t>
      </w:r>
      <w:r w:rsidRPr="00457D11">
        <w:rPr>
          <w:color w:val="000000" w:themeColor="text1"/>
        </w:rPr>
        <w:t xml:space="preserve">, Marcelo. </w:t>
      </w:r>
      <w:r w:rsidRPr="00457D11">
        <w:rPr>
          <w:b/>
          <w:color w:val="000000" w:themeColor="text1"/>
        </w:rPr>
        <w:t>Transferência de Renda no Brasil. Novos Estudos 79.</w:t>
      </w:r>
      <w:r w:rsidRPr="00457D11">
        <w:rPr>
          <w:color w:val="000000" w:themeColor="text1"/>
        </w:rPr>
        <w:t xml:space="preserve"> 2007. Disponível em:&lt;Site: http://www.scielo.br/pdf/nec/n79/01.pdf.&gt;Acesso em 11.09.2015. </w:t>
      </w:r>
    </w:p>
    <w:p w:rsidR="00D15649" w:rsidRPr="00457D11" w:rsidRDefault="00D15649" w:rsidP="00815010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MILLS, C. Wright. </w:t>
      </w:r>
      <w:r w:rsidRPr="00457D1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 Imaginação Sociológica</w:t>
      </w:r>
      <w:r w:rsidRPr="00457D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 São Paulo: Saraiva, 1959.</w:t>
      </w:r>
    </w:p>
    <w:p w:rsidR="00056BC6" w:rsidRPr="00457D11" w:rsidRDefault="00A12619" w:rsidP="00815010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Soares, Fabio Veras. </w:t>
      </w: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Programas de Transferência de Renda no Brasil: Impactos sobre a Desigualdades.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Brasília. 2006. Disponível em:&lt;Site: http://www.ipea.gov.br/portal/images/stories/PDFs/TDs/td_1228.pdf.&gt;Acesso em 12.09.2015.</w:t>
      </w:r>
    </w:p>
    <w:p w:rsidR="00056BC6" w:rsidRPr="00457D11" w:rsidRDefault="00E37AE1" w:rsidP="00815010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TOMAZI, </w:t>
      </w:r>
      <w:r w:rsidRPr="00457D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Nelson Dacio. </w:t>
      </w:r>
      <w:r w:rsidRPr="00457D1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Sociologia</w:t>
      </w:r>
      <w:r w:rsidRPr="00457D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São 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>Paulo: Saraiva, 2010.</w:t>
      </w:r>
    </w:p>
    <w:p w:rsidR="00A36D4D" w:rsidRPr="00457D11" w:rsidRDefault="00A36D4D" w:rsidP="00815010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</w:p>
    <w:p w:rsidR="00AF225D" w:rsidRPr="00457D11" w:rsidRDefault="00BB6B69" w:rsidP="00BB6B69">
      <w:pPr>
        <w:shd w:val="clear" w:color="auto" w:fill="FFFFFF" w:themeFill="background1"/>
        <w:tabs>
          <w:tab w:val="center" w:pos="4535"/>
          <w:tab w:val="left" w:pos="5505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</w:t>
      </w:r>
    </w:p>
    <w:p w:rsidR="00A36D4D" w:rsidRPr="00457D11" w:rsidRDefault="00AF225D" w:rsidP="0090146B">
      <w:pPr>
        <w:shd w:val="clear" w:color="auto" w:fill="FFFFFF" w:themeFill="background1"/>
        <w:tabs>
          <w:tab w:val="center" w:pos="4535"/>
          <w:tab w:val="left" w:pos="5505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</w:t>
      </w:r>
      <w:r w:rsidR="00DC2BFE" w:rsidRPr="00457D11">
        <w:rPr>
          <w:rFonts w:ascii="Arial" w:hAnsi="Arial" w:cs="Arial"/>
          <w:b/>
          <w:color w:val="000000" w:themeColor="text1"/>
          <w:sz w:val="24"/>
          <w:szCs w:val="24"/>
        </w:rPr>
        <w:t>ANEXOS</w:t>
      </w:r>
      <w:r w:rsidR="00BD53E7"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BB6B69"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BD53E7"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BB6B69"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 </w:t>
      </w:r>
      <w:r w:rsidR="00BD53E7"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B6B69"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</w:t>
      </w:r>
    </w:p>
    <w:p w:rsidR="00DC2BFE" w:rsidRPr="00457D11" w:rsidRDefault="00DC2BFE" w:rsidP="00815010">
      <w:pPr>
        <w:shd w:val="clear" w:color="auto" w:fill="FFFFFF" w:themeFill="background1"/>
        <w:tabs>
          <w:tab w:val="center" w:pos="4535"/>
          <w:tab w:val="left" w:pos="5505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C2BFE" w:rsidRPr="00457D11" w:rsidRDefault="00DC2BFE" w:rsidP="00815010">
      <w:pPr>
        <w:shd w:val="clear" w:color="auto" w:fill="FFFFFF" w:themeFill="background1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ANEXO I - ROTEIRO PARA ENTREVISTA COM ASSISTENTE SOCIAL</w:t>
      </w:r>
    </w:p>
    <w:p w:rsidR="00DC2BFE" w:rsidRPr="00457D11" w:rsidRDefault="00DC2BFE" w:rsidP="00815010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</w:p>
    <w:p w:rsidR="00DC2BFE" w:rsidRPr="00457D11" w:rsidRDefault="00A90D2D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>1.</w:t>
      </w:r>
      <w:r w:rsidR="00DC2BFE" w:rsidRPr="00457D11">
        <w:rPr>
          <w:rFonts w:ascii="Arial" w:hAnsi="Arial" w:cs="Arial"/>
          <w:color w:val="000000" w:themeColor="text1"/>
          <w:sz w:val="24"/>
          <w:szCs w:val="24"/>
        </w:rPr>
        <w:t>Qual o impacto do BPC na qualidade de vida das famílias beneficiárias e quais os grupos são mais bem atendidos entre idosos, pessoas com deficiência, crianças, adolescentes, adultos, urbano e rural, no Município de Vitória da Conquista?</w:t>
      </w:r>
    </w:p>
    <w:p w:rsidR="00DC2BFE" w:rsidRPr="00457D11" w:rsidRDefault="00A90D2D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>2.</w:t>
      </w:r>
      <w:r w:rsidR="00DC2BFE" w:rsidRPr="00457D11">
        <w:rPr>
          <w:rFonts w:ascii="Arial" w:hAnsi="Arial" w:cs="Arial"/>
          <w:color w:val="000000" w:themeColor="text1"/>
          <w:sz w:val="24"/>
          <w:szCs w:val="24"/>
        </w:rPr>
        <w:t>Qual o impacto financeiro no Município de Vitória da Conquista?</w:t>
      </w:r>
    </w:p>
    <w:p w:rsidR="00DC2BFE" w:rsidRPr="00457D11" w:rsidRDefault="00A90D2D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>3.</w:t>
      </w:r>
      <w:r w:rsidR="00DC2BFE" w:rsidRPr="00457D11">
        <w:rPr>
          <w:rFonts w:ascii="Arial" w:hAnsi="Arial" w:cs="Arial"/>
          <w:color w:val="000000" w:themeColor="text1"/>
          <w:sz w:val="24"/>
          <w:szCs w:val="24"/>
        </w:rPr>
        <w:t>Qual a maior dificuldade dos beneficiários em adquirir o BPC?</w:t>
      </w:r>
    </w:p>
    <w:p w:rsidR="00DC2BFE" w:rsidRPr="00457D11" w:rsidRDefault="00A90D2D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>4.</w:t>
      </w:r>
      <w:r w:rsidR="00DC2BFE" w:rsidRPr="00457D11">
        <w:rPr>
          <w:rFonts w:ascii="Arial" w:hAnsi="Arial" w:cs="Arial"/>
          <w:color w:val="000000" w:themeColor="text1"/>
          <w:sz w:val="24"/>
          <w:szCs w:val="24"/>
        </w:rPr>
        <w:t>O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BFE" w:rsidRPr="00457D11">
        <w:rPr>
          <w:rFonts w:ascii="Arial" w:hAnsi="Arial" w:cs="Arial"/>
          <w:color w:val="000000" w:themeColor="text1"/>
          <w:sz w:val="24"/>
          <w:szCs w:val="24"/>
        </w:rPr>
        <w:t>que é necessário para o indivíduo ser incluído no Programa de Transferência de Renda?</w:t>
      </w:r>
    </w:p>
    <w:p w:rsidR="00DC2BFE" w:rsidRPr="00457D11" w:rsidRDefault="00A90D2D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>5.</w:t>
      </w:r>
      <w:r w:rsidR="00DC2BFE" w:rsidRPr="00457D11">
        <w:rPr>
          <w:rFonts w:ascii="Arial" w:hAnsi="Arial" w:cs="Arial"/>
          <w:color w:val="000000" w:themeColor="text1"/>
          <w:sz w:val="24"/>
          <w:szCs w:val="24"/>
        </w:rPr>
        <w:t xml:space="preserve">O que é necessário para fazer o cadastro único? </w:t>
      </w:r>
      <w:r w:rsidR="00DC2BFE" w:rsidRPr="00457D11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</w:p>
    <w:p w:rsidR="00A90D2D" w:rsidRPr="00457D11" w:rsidRDefault="0090008C" w:rsidP="00815010">
      <w:pPr>
        <w:shd w:val="clear" w:color="auto" w:fill="FFFFFF" w:themeFill="background1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Figura 5: Fonte: Criada pelo</w:t>
      </w:r>
      <w:r w:rsidR="00A90D2D"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autor (2015).</w:t>
      </w:r>
    </w:p>
    <w:p w:rsidR="00DC2BFE" w:rsidRPr="00457D11" w:rsidRDefault="00DC2BFE" w:rsidP="00815010">
      <w:pPr>
        <w:pStyle w:val="PargrafodaLista"/>
        <w:shd w:val="clear" w:color="auto" w:fill="FFFFFF" w:themeFill="background1"/>
        <w:rPr>
          <w:rFonts w:cs="Arial"/>
          <w:color w:val="000000" w:themeColor="text1"/>
          <w:szCs w:val="24"/>
        </w:rPr>
      </w:pPr>
    </w:p>
    <w:p w:rsidR="00DC2BFE" w:rsidRPr="00457D11" w:rsidRDefault="00DC2BFE" w:rsidP="0081501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ANEXO II -  ENTREVISTA COM ASSISTENTE SOCIAL</w:t>
      </w:r>
    </w:p>
    <w:p w:rsidR="00DC2BFE" w:rsidRPr="00457D11" w:rsidRDefault="00DC2BFE" w:rsidP="0081501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C2BFE" w:rsidRPr="00457D11" w:rsidRDefault="00DC2BFE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1.Qual o impacto do BPC na qualidade de vida das famílias beneficiárias e quais os grupos são mais bem atendidos entre idosos, pessoas com deficiência, crianças, adolescentes, adultos, urbano e rural, no Município de Vitória da Conquista?</w:t>
      </w:r>
      <w:r w:rsidR="00C2025E"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Resposta: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Todas as categorias, idosos, pessoas com deficiência, crianças, adolescentes, adultos, urbano e rural, no Município são bem distribuídos, de forma justa e nenhuma norma é descuidada. Todos são atendidos conforme a orientação legal e as leis são respeitadas. A qualidade de vida dessas pessoas é sempre um fator de ascensão. Cada vez mais essa qualidade aumenta. O BPC traz novas e boas perspectivas de vida e esperanças para as pessoas.</w:t>
      </w:r>
    </w:p>
    <w:p w:rsidR="00DC2BFE" w:rsidRPr="00457D11" w:rsidRDefault="00DC2BFE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2.Qual o impacto financeiro no Município de Vitória da Conquista?</w:t>
      </w:r>
      <w:r w:rsidR="00C2025E"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Resposta: 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>O Município cresce economicamente e todas as pessoas são beneficiadas, dentre comércio, indústrias e isso se percebe que o BPC não é apenas para as famílias beneficiadas, mas é um grande impacto financeiro no conjunto da sociedade municipal.</w:t>
      </w:r>
    </w:p>
    <w:p w:rsidR="00DC2BFE" w:rsidRPr="00457D11" w:rsidRDefault="00C2025E" w:rsidP="0081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="00DC2BFE" w:rsidRPr="00457D11">
        <w:rPr>
          <w:rFonts w:ascii="Arial" w:hAnsi="Arial" w:cs="Arial"/>
          <w:b/>
          <w:color w:val="000000" w:themeColor="text1"/>
          <w:sz w:val="24"/>
          <w:szCs w:val="24"/>
        </w:rPr>
        <w:t>Qual a maior dificuldade dos beneficiários em adquirir o BPC?</w:t>
      </w: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C2BFE" w:rsidRPr="00457D11">
        <w:rPr>
          <w:rFonts w:ascii="Arial" w:hAnsi="Arial" w:cs="Arial"/>
          <w:b/>
          <w:color w:val="000000" w:themeColor="text1"/>
          <w:sz w:val="24"/>
          <w:szCs w:val="24"/>
        </w:rPr>
        <w:t>Resposta:</w:t>
      </w:r>
      <w:r w:rsidR="00DC2BFE" w:rsidRPr="00457D11">
        <w:rPr>
          <w:rFonts w:ascii="Arial" w:hAnsi="Arial" w:cs="Arial"/>
          <w:color w:val="000000" w:themeColor="text1"/>
          <w:sz w:val="24"/>
          <w:szCs w:val="24"/>
        </w:rPr>
        <w:t xml:space="preserve"> A maior dificuldade é em passar por toda a burocracia que envolve o programa, para ter que provar a necessidade, concretamente.</w:t>
      </w:r>
    </w:p>
    <w:p w:rsidR="00280BCE" w:rsidRPr="00457D11" w:rsidRDefault="00280BCE" w:rsidP="00280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 xml:space="preserve">4.O que é necessário para o indivíduo ser incluído no Programa de Transferência de Renda? Resposta: 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>A pessoa deve estar cadastrada no CADASTRO ÚNICO e ter as características do LOAS e da Constituição.</w:t>
      </w:r>
    </w:p>
    <w:p w:rsidR="00280BCE" w:rsidRPr="00457D11" w:rsidRDefault="00280BCE" w:rsidP="00280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color w:val="000000" w:themeColor="text1"/>
          <w:sz w:val="24"/>
          <w:szCs w:val="24"/>
        </w:rPr>
        <w:t>5.</w:t>
      </w: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O que é necessário para fazer o cadastro único? Resposta:</w:t>
      </w:r>
      <w:r w:rsidRPr="00457D11">
        <w:rPr>
          <w:rFonts w:ascii="Arial" w:hAnsi="Arial" w:cs="Arial"/>
          <w:color w:val="000000" w:themeColor="text1"/>
          <w:sz w:val="24"/>
          <w:szCs w:val="24"/>
        </w:rPr>
        <w:t xml:space="preserve"> A pessoa deve procurar o CRAS - Centro de Referência da Assistência Social mais próximo de sua residência, levar todos os documentos e requerer o BPC.</w:t>
      </w:r>
    </w:p>
    <w:p w:rsidR="00280BCE" w:rsidRPr="00457D11" w:rsidRDefault="00280BCE" w:rsidP="00280BCE">
      <w:pPr>
        <w:shd w:val="clear" w:color="auto" w:fill="FFFFFF" w:themeFill="background1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</w:rPr>
      </w:pPr>
      <w:r w:rsidRPr="00457D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Figura 6: Fonte: Criada pelo autor (2015).</w:t>
      </w:r>
    </w:p>
    <w:p w:rsidR="00A25227" w:rsidRPr="00457D11" w:rsidRDefault="00A25227" w:rsidP="00815010">
      <w:pPr>
        <w:shd w:val="clear" w:color="auto" w:fill="FFFFFF" w:themeFill="background1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ANEXO III -  TERMO DE CONSENTIMENTO LIVRE E ESCLARECIDO</w:t>
      </w:r>
    </w:p>
    <w:p w:rsidR="00A25227" w:rsidRPr="00457D11" w:rsidRDefault="0090008C" w:rsidP="0090146B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D11">
        <w:rPr>
          <w:rFonts w:ascii="Arial" w:hAnsi="Arial" w:cs="Arial"/>
          <w:b/>
          <w:color w:val="000000" w:themeColor="text1"/>
          <w:sz w:val="24"/>
          <w:szCs w:val="24"/>
        </w:rPr>
        <w:t>(OMITIDO)</w:t>
      </w:r>
    </w:p>
    <w:p w:rsidR="00A25227" w:rsidRPr="00457D11" w:rsidRDefault="00A25227" w:rsidP="00815010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</w:p>
    <w:sectPr w:rsidR="00A25227" w:rsidRPr="00457D11" w:rsidSect="00887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159D"/>
    <w:multiLevelType w:val="multilevel"/>
    <w:tmpl w:val="BD1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970A0"/>
    <w:multiLevelType w:val="hybridMultilevel"/>
    <w:tmpl w:val="DADA5F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4763"/>
    <w:multiLevelType w:val="hybridMultilevel"/>
    <w:tmpl w:val="DADA5F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BE"/>
    <w:rsid w:val="00056BC6"/>
    <w:rsid w:val="00093AF5"/>
    <w:rsid w:val="00104D55"/>
    <w:rsid w:val="001106D9"/>
    <w:rsid w:val="00167F18"/>
    <w:rsid w:val="001847F5"/>
    <w:rsid w:val="001A28EC"/>
    <w:rsid w:val="00231EAE"/>
    <w:rsid w:val="00280BCE"/>
    <w:rsid w:val="002B5161"/>
    <w:rsid w:val="002C5E2B"/>
    <w:rsid w:val="002E425D"/>
    <w:rsid w:val="002E77D4"/>
    <w:rsid w:val="00314E08"/>
    <w:rsid w:val="0032040C"/>
    <w:rsid w:val="0032378B"/>
    <w:rsid w:val="00373363"/>
    <w:rsid w:val="00436FB0"/>
    <w:rsid w:val="00457C8D"/>
    <w:rsid w:val="00457D11"/>
    <w:rsid w:val="00510677"/>
    <w:rsid w:val="00561709"/>
    <w:rsid w:val="00566B68"/>
    <w:rsid w:val="00572987"/>
    <w:rsid w:val="005B3323"/>
    <w:rsid w:val="005B6C6E"/>
    <w:rsid w:val="006647BE"/>
    <w:rsid w:val="00670353"/>
    <w:rsid w:val="0067445D"/>
    <w:rsid w:val="006D2481"/>
    <w:rsid w:val="006E1C0C"/>
    <w:rsid w:val="006E2173"/>
    <w:rsid w:val="006E5A90"/>
    <w:rsid w:val="0079426F"/>
    <w:rsid w:val="007A0492"/>
    <w:rsid w:val="007A3A3D"/>
    <w:rsid w:val="00815010"/>
    <w:rsid w:val="0088527E"/>
    <w:rsid w:val="008879BE"/>
    <w:rsid w:val="008C18CE"/>
    <w:rsid w:val="008D7CCB"/>
    <w:rsid w:val="0090008C"/>
    <w:rsid w:val="0090146B"/>
    <w:rsid w:val="009444D2"/>
    <w:rsid w:val="00950038"/>
    <w:rsid w:val="0097508B"/>
    <w:rsid w:val="009A3766"/>
    <w:rsid w:val="009F0C13"/>
    <w:rsid w:val="009F7FF7"/>
    <w:rsid w:val="00A06859"/>
    <w:rsid w:val="00A12619"/>
    <w:rsid w:val="00A25227"/>
    <w:rsid w:val="00A36D4D"/>
    <w:rsid w:val="00A90D2D"/>
    <w:rsid w:val="00AB7EC4"/>
    <w:rsid w:val="00AD460A"/>
    <w:rsid w:val="00AF225D"/>
    <w:rsid w:val="00B15454"/>
    <w:rsid w:val="00BA1397"/>
    <w:rsid w:val="00BB6B69"/>
    <w:rsid w:val="00BD53E7"/>
    <w:rsid w:val="00BE2F73"/>
    <w:rsid w:val="00C2025E"/>
    <w:rsid w:val="00C7620F"/>
    <w:rsid w:val="00C86AA0"/>
    <w:rsid w:val="00CD0344"/>
    <w:rsid w:val="00D054B4"/>
    <w:rsid w:val="00D06CD6"/>
    <w:rsid w:val="00D15649"/>
    <w:rsid w:val="00D27122"/>
    <w:rsid w:val="00D415E6"/>
    <w:rsid w:val="00D77345"/>
    <w:rsid w:val="00DB3CB2"/>
    <w:rsid w:val="00DC1A0B"/>
    <w:rsid w:val="00DC2BFE"/>
    <w:rsid w:val="00E07EBC"/>
    <w:rsid w:val="00E210AF"/>
    <w:rsid w:val="00E37AE1"/>
    <w:rsid w:val="00E748C3"/>
    <w:rsid w:val="00E81DE6"/>
    <w:rsid w:val="00E8210A"/>
    <w:rsid w:val="00F8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9FBE0-8BB6-42CB-90B4-69F36721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9BE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7F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9A37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879BE"/>
    <w:pPr>
      <w:spacing w:after="0" w:line="240" w:lineRule="auto"/>
    </w:pPr>
  </w:style>
  <w:style w:type="paragraph" w:styleId="Sumrio1">
    <w:name w:val="toc 1"/>
    <w:basedOn w:val="Normal"/>
    <w:next w:val="Normal"/>
    <w:rsid w:val="008879BE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LocaleAnodeEntrega">
    <w:name w:val="Local e Ano de Entrega"/>
    <w:basedOn w:val="Normal"/>
    <w:rsid w:val="008879BE"/>
    <w:pPr>
      <w:widowControl w:val="0"/>
      <w:suppressAutoHyphens/>
      <w:spacing w:after="120" w:line="240" w:lineRule="auto"/>
      <w:jc w:val="center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aturezadoTrabalho">
    <w:name w:val="Natureza do Trabalho"/>
    <w:basedOn w:val="Normal"/>
    <w:rsid w:val="008879BE"/>
    <w:pPr>
      <w:widowControl w:val="0"/>
      <w:suppressAutoHyphens/>
      <w:spacing w:after="0" w:line="240" w:lineRule="auto"/>
      <w:ind w:left="396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medoAutoreCurso">
    <w:name w:val="Nome do Autor e Curso"/>
    <w:basedOn w:val="Normal"/>
    <w:rsid w:val="008879BE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caps/>
      <w:sz w:val="28"/>
      <w:szCs w:val="20"/>
      <w:lang w:eastAsia="ar-SA"/>
    </w:rPr>
  </w:style>
  <w:style w:type="paragraph" w:customStyle="1" w:styleId="SubttulodoTrabalho">
    <w:name w:val="Subtítulo do Trabalho"/>
    <w:basedOn w:val="Normal"/>
    <w:next w:val="Normal"/>
    <w:rsid w:val="008879BE"/>
    <w:pPr>
      <w:widowControl w:val="0"/>
      <w:suppressAutoHyphens/>
      <w:spacing w:after="0" w:line="360" w:lineRule="auto"/>
      <w:jc w:val="center"/>
    </w:pPr>
    <w:rPr>
      <w:rFonts w:ascii="Arial" w:eastAsia="Times New Roman" w:hAnsi="Arial" w:cs="Arial"/>
      <w:b/>
      <w:smallCaps/>
      <w:sz w:val="28"/>
      <w:szCs w:val="20"/>
      <w:lang w:eastAsia="ar-SA"/>
    </w:rPr>
  </w:style>
  <w:style w:type="paragraph" w:customStyle="1" w:styleId="Default">
    <w:name w:val="Default"/>
    <w:rsid w:val="00CD03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2619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9A376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7F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C2BFE"/>
    <w:pPr>
      <w:spacing w:after="0" w:line="360" w:lineRule="auto"/>
      <w:ind w:left="720"/>
      <w:contextualSpacing/>
    </w:pPr>
    <w:rPr>
      <w:rFonts w:ascii="Arial" w:hAnsi="Arial"/>
      <w:sz w:val="24"/>
    </w:rPr>
  </w:style>
  <w:style w:type="character" w:customStyle="1" w:styleId="apple-converted-space">
    <w:name w:val="apple-converted-space"/>
    <w:basedOn w:val="Fontepargpadro"/>
    <w:rsid w:val="00DC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s.gov.br/menu-de-relevancia/Filtros%20de%20Pesqui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plicacoes.mds.gov.br/sagi/RIv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vc.ba.gov.br/v2/economia/" TargetMode="External"/><Relationship Id="rId11" Type="http://schemas.openxmlformats.org/officeDocument/2006/relationships/hyperlink" Target="http://mds.gov.br/menu-de-relevancia/Filtros%20de%20Pesquisa" TargetMode="External"/><Relationship Id="rId5" Type="http://schemas.openxmlformats.org/officeDocument/2006/relationships/hyperlink" Target="http://www.pmvc.ba.gov.br/v2/economia/" TargetMode="External"/><Relationship Id="rId10" Type="http://schemas.openxmlformats.org/officeDocument/2006/relationships/hyperlink" Target="http://www.ibge.gov.br/cidadesat/topwindow.htm?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licacoes.mds.gov.br/sagi/RIv3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3582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dcterms:created xsi:type="dcterms:W3CDTF">2017-11-25T16:20:00Z</dcterms:created>
  <dcterms:modified xsi:type="dcterms:W3CDTF">2017-11-25T16:20:00Z</dcterms:modified>
</cp:coreProperties>
</file>