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ED3" w:rsidRPr="00934ED3" w:rsidRDefault="007D3FA3" w:rsidP="00934ED3">
      <w:pPr>
        <w:rPr>
          <w:b/>
        </w:rPr>
      </w:pPr>
      <w:r>
        <w:rPr>
          <w:b/>
        </w:rPr>
        <w:t>Opinião sobre o vídeo</w:t>
      </w:r>
      <w:r w:rsidR="00934ED3" w:rsidRPr="00934ED3">
        <w:rPr>
          <w:b/>
        </w:rPr>
        <w:t xml:space="preserve">: </w:t>
      </w:r>
      <w:r w:rsidR="00D1770D" w:rsidRPr="00934ED3">
        <w:rPr>
          <w:b/>
        </w:rPr>
        <w:t>Quem se importa?</w:t>
      </w:r>
    </w:p>
    <w:p w:rsidR="00D1770D" w:rsidRDefault="00D1770D"/>
    <w:p w:rsidR="00D1770D" w:rsidRDefault="00D1770D">
      <w:r>
        <w:t>Numa sociedade capitalista e materialista em que vivemos, onde muitas vezes o ser humano é desvalorizado, renegado, e até deixado de lado, onde o que importa é o lucro, o poder, o dinheiro, uma sociedade onde o ter tornou-se muito maior do que o ser</w:t>
      </w:r>
      <w:proofErr w:type="gramStart"/>
      <w:r>
        <w:t>, podemos</w:t>
      </w:r>
      <w:proofErr w:type="gramEnd"/>
      <w:r>
        <w:t xml:space="preserve"> nos perguntar, será que ainda alguém se importa com a humanidade? No bem dos outros? Em ajudar sem querer nada em troca? E a resposta é sim, ainda que poucos</w:t>
      </w:r>
      <w:proofErr w:type="gramStart"/>
      <w:r>
        <w:t>, existem</w:t>
      </w:r>
      <w:proofErr w:type="gramEnd"/>
      <w:r>
        <w:t xml:space="preserve"> algumas pessoas que seguem essa vocação de ajudar, a esses chamamos de empreendedores sociais.</w:t>
      </w:r>
    </w:p>
    <w:p w:rsidR="00D1770D" w:rsidRDefault="00D1770D">
      <w:r>
        <w:t xml:space="preserve">No decorrer do documentário vimos diversos exemplos desses empreendedores sociais, que são pessoas que não pensam somente no lucro, usam a sua criatividade, </w:t>
      </w:r>
      <w:proofErr w:type="gramStart"/>
      <w:r>
        <w:t>a</w:t>
      </w:r>
      <w:proofErr w:type="gramEnd"/>
      <w:r>
        <w:t xml:space="preserve"> </w:t>
      </w:r>
      <w:proofErr w:type="gramStart"/>
      <w:r>
        <w:t>sua</w:t>
      </w:r>
      <w:proofErr w:type="gramEnd"/>
      <w:r>
        <w:t xml:space="preserve"> inteligência, o seu bem para ajudar o próximo, sem esperar uma grande quantidade de dinheiro em  troca, ou até esperar um retorno. Diferentemente dos empreendedores tradicionais, que visam o lucro e o dinheiro, os empreendedores sociais, visam o seu bem estar ajudando o próximo que mais necessita.</w:t>
      </w:r>
    </w:p>
    <w:p w:rsidR="00D1770D" w:rsidRDefault="007A4F9E">
      <w:r>
        <w:t xml:space="preserve">O empreendedor que escolhi falar foi Eugênio </w:t>
      </w:r>
      <w:proofErr w:type="spellStart"/>
      <w:r>
        <w:t>Scanavino</w:t>
      </w:r>
      <w:proofErr w:type="spellEnd"/>
      <w:r>
        <w:t>. Este, segundo o documentário, foi até a Amazônia querendo ensinar os pescadores a “pescar”. Esta pesca por sua vez referia-se a auxílios médicos, através de coisas básicas e simples, como a higiene, o cuidado com a água, o bem estar, etc. Ele começou apenas fazendo uma visita de alguns dias, mas se solidarizou com a realidade que lá encontrou.</w:t>
      </w:r>
    </w:p>
    <w:p w:rsidR="007A4F9E" w:rsidRDefault="007A4F9E" w:rsidP="007A4F9E">
      <w:r>
        <w:t xml:space="preserve">Começou então, fazendo um teatro para melhor explicar os cuidados básicos que o ser humano deve ter para viver bem e ter saúde. Com o tempo ele foi cativando </w:t>
      </w:r>
      <w:proofErr w:type="gramStart"/>
      <w:r>
        <w:t>o parte</w:t>
      </w:r>
      <w:proofErr w:type="gramEnd"/>
      <w:r>
        <w:t xml:space="preserve"> e se tornando um deles. O seu projeto cresceu e quis </w:t>
      </w:r>
      <w:proofErr w:type="spellStart"/>
      <w:r>
        <w:t>extender</w:t>
      </w:r>
      <w:proofErr w:type="spellEnd"/>
      <w:r>
        <w:t xml:space="preserve"> para outras comunidades ribeirinhas, então, conseguiram um barco e o projeto prolongou-se </w:t>
      </w:r>
      <w:proofErr w:type="gramStart"/>
      <w:r>
        <w:t>para mais necessitados</w:t>
      </w:r>
      <w:proofErr w:type="gramEnd"/>
      <w:r>
        <w:t>.</w:t>
      </w:r>
    </w:p>
    <w:p w:rsidR="007A4F9E" w:rsidRDefault="007A4F9E" w:rsidP="007A4F9E">
      <w:r>
        <w:t>Sua principal estratégia era a de acompanhar, de estar junto com a comunidade, criar no povo uma consciência de que todos podem ser transformadores. Com o decorrer do projeto, um nome surge “Saúde e Alegria”, um projeto que não gera lucro individual, mas que ajuda no bem estar, na saúde e na alegria de todo o povo.</w:t>
      </w:r>
    </w:p>
    <w:p w:rsidR="007A4F9E" w:rsidRDefault="007A4F9E" w:rsidP="007A4F9E">
      <w:pPr>
        <w:rPr>
          <w:rFonts w:eastAsia="Calibri"/>
          <w:b/>
          <w:szCs w:val="24"/>
        </w:rPr>
      </w:pPr>
      <w:r>
        <w:rPr>
          <w:rFonts w:eastAsia="Times New Roman"/>
          <w:color w:val="000000"/>
          <w:szCs w:val="24"/>
          <w:lang w:eastAsia="pt-BR"/>
        </w:rPr>
        <w:t xml:space="preserve"> Assim, com o documentário podemos perceber que para mudar o mundo, basta que tenhamos vontade e iniciativa. Todo ser humano tem a capacidade de criar algo para benefício do próximo, cabe a nós querermos escolher fazer o bem e não o mal. Cabe a cada um de nós querermos usar nossa criatividade visando </w:t>
      </w:r>
      <w:proofErr w:type="gramStart"/>
      <w:r>
        <w:rPr>
          <w:rFonts w:eastAsia="Times New Roman"/>
          <w:color w:val="000000"/>
          <w:szCs w:val="24"/>
          <w:lang w:eastAsia="pt-BR"/>
        </w:rPr>
        <w:t>aqueles</w:t>
      </w:r>
      <w:proofErr w:type="gramEnd"/>
      <w:r>
        <w:rPr>
          <w:rFonts w:eastAsia="Times New Roman"/>
          <w:color w:val="000000"/>
          <w:szCs w:val="24"/>
          <w:lang w:eastAsia="pt-BR"/>
        </w:rPr>
        <w:t xml:space="preserve"> que mais necessitam, dar de graça o que recebemos de graça de Deus, e ajudar aqueles que estão </w:t>
      </w:r>
      <w:r>
        <w:rPr>
          <w:rFonts w:eastAsia="Times New Roman"/>
          <w:color w:val="000000"/>
          <w:szCs w:val="24"/>
          <w:lang w:eastAsia="pt-BR"/>
        </w:rPr>
        <w:lastRenderedPageBreak/>
        <w:t>numa situação menos confortável do que a nossa, olhar o próximo como a nós mesmos, fazermos o bem sem olhar a quem, sermos verdadeiros empreendedores sociais</w:t>
      </w:r>
      <w:r w:rsidR="00934ED3">
        <w:rPr>
          <w:rFonts w:eastAsia="Times New Roman"/>
          <w:color w:val="000000"/>
          <w:szCs w:val="24"/>
          <w:lang w:eastAsia="pt-BR"/>
        </w:rPr>
        <w:t>, assim, seremos, felizes e realizados.</w:t>
      </w:r>
    </w:p>
    <w:p w:rsidR="007A4F9E" w:rsidRDefault="007A4F9E"/>
    <w:sectPr w:rsidR="007A4F9E" w:rsidSect="00A809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770D"/>
    <w:rsid w:val="002643B0"/>
    <w:rsid w:val="007A4F9E"/>
    <w:rsid w:val="007D3FA3"/>
    <w:rsid w:val="00934ED3"/>
    <w:rsid w:val="00A809A1"/>
    <w:rsid w:val="00CA6891"/>
    <w:rsid w:val="00D17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0D"/>
    <w:pPr>
      <w:spacing w:after="0" w:line="360" w:lineRule="auto"/>
      <w:ind w:firstLine="851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Samuel</cp:lastModifiedBy>
  <cp:revision>2</cp:revision>
  <dcterms:created xsi:type="dcterms:W3CDTF">2017-10-30T18:50:00Z</dcterms:created>
  <dcterms:modified xsi:type="dcterms:W3CDTF">2017-10-30T18:50:00Z</dcterms:modified>
</cp:coreProperties>
</file>