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16" w:rsidRDefault="00874616" w:rsidP="00003947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003947">
        <w:rPr>
          <w:rFonts w:eastAsia="Times New Roman" w:cstheme="minorHAnsi"/>
          <w:b/>
          <w:bCs/>
          <w:sz w:val="24"/>
          <w:szCs w:val="24"/>
          <w:lang w:eastAsia="pt-BR"/>
        </w:rPr>
        <w:t xml:space="preserve">PLANEJAMENTO DE INFORMAÇÕES PÚBLICAS MUNICIPAIS: SISTEMAS DE INFORMAÇÃO E DE CONHECIMENTO, INFORMÁTICA E GOVERNO </w:t>
      </w:r>
      <w:proofErr w:type="gramStart"/>
      <w:r w:rsidRPr="00003947">
        <w:rPr>
          <w:rFonts w:eastAsia="Times New Roman" w:cstheme="minorHAnsi"/>
          <w:b/>
          <w:bCs/>
          <w:sz w:val="24"/>
          <w:szCs w:val="24"/>
          <w:lang w:eastAsia="pt-BR"/>
        </w:rPr>
        <w:t>ELETRÔNICO INTEGRADOS AOS PLANEJAMENTOS DAS PREFEITURAS E MUNICÍPIOS</w:t>
      </w:r>
      <w:proofErr w:type="gramEnd"/>
    </w:p>
    <w:p w:rsidR="00003947" w:rsidRPr="00003947" w:rsidRDefault="00003947" w:rsidP="00003947">
      <w:pPr>
        <w:shd w:val="clear" w:color="auto" w:fill="FFFFFF"/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9754D0" w:rsidRPr="009E52F1" w:rsidRDefault="009754D0" w:rsidP="00003947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Segoe UI"/>
          <w:lang w:eastAsia="pt-BR"/>
        </w:rPr>
      </w:pP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Denis Alcides Rezende</w:t>
      </w:r>
      <w:proofErr w:type="gramStart"/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 é</w:t>
      </w:r>
      <w:bookmarkStart w:id="0" w:name="_GoBack"/>
      <w:bookmarkEnd w:id="0"/>
      <w:proofErr w:type="gramEnd"/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graduado em processamento de dados e administração de empresas, mestre em informática, doutor em engenharia da produção e alinhamento do planejamento estratégico da tecnologia da informação e pós-doutor em administração e cidade digital estratégica. Autor de quatorze livros e </w:t>
      </w:r>
      <w:r w:rsidR="00F2687F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coautor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 livros de planejamento estratégico e tecnologia da infor</w:t>
      </w:r>
      <w:r w:rsidR="00126B96">
        <w:rPr>
          <w:rFonts w:ascii="Times New Roman" w:eastAsia="Times New Roman" w:hAnsi="Times New Roman" w:cs="Times New Roman"/>
          <w:sz w:val="24"/>
          <w:szCs w:val="24"/>
          <w:lang w:eastAsia="pt-BR"/>
        </w:rPr>
        <w:t>mação com mais de duzentos e vinte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artigos publicados. Iniciou suas atividades na área da administração, informação e gestão da tecnologia da informação em 1980, em 1986 passou a exercer atividades didáticas, atualmente é professor-doutor, pesquisador do programa em gestão urbana da PUC-PR, também ministra aulas para mestrado, doutorado, gestão urbana e na graduação.</w:t>
      </w:r>
    </w:p>
    <w:p w:rsidR="009754D0" w:rsidRPr="009E52F1" w:rsidRDefault="009754D0" w:rsidP="0064568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Segoe UI"/>
          <w:lang w:eastAsia="pt-BR"/>
        </w:rPr>
      </w:pP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Planejar, traçar metas é sem dúvida a melhor forma de direcionar os 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recursos,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fim de que se possam atingir objetivos sejam eles na ár</w:t>
      </w:r>
      <w:r w:rsidR="00243F50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ea privada ou pública.</w:t>
      </w:r>
      <w:r w:rsidR="00AA085A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área pública</w:t>
      </w:r>
      <w:r w:rsidR="00E728F5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 porém</w:t>
      </w:r>
      <w:r w:rsidR="00AA085A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 se faz mais necessário em função da escassez de recursos e devido a</w:t>
      </w:r>
      <w:r w:rsidR="00D76990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E728F5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regulamento que as l</w:t>
      </w:r>
      <w:r w:rsidR="00AA085A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eis assim exigem.</w:t>
      </w:r>
      <w:r w:rsidR="00243F50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artigo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desta resenha</w:t>
      </w:r>
      <w:r w:rsidR="00E728F5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descreve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diversas fases</w:t>
      </w:r>
      <w:r w:rsidR="00243F50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subfases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uma metodologia para planejamento de informação, conhecimento e informática, nas prefeituras e municípios. As melhorias observadas no processo de gestão das prefeituras fazem com que os municípios se tornem mais competitivo</w:t>
      </w:r>
      <w:r w:rsidR="00243F50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melhore a qualidade de vida dos cidadãos. Esse modelo de planejamento estratégico e participativo proporciona ao munícipe de alguma maneira o poder de participar das decisões do seu município.</w:t>
      </w:r>
    </w:p>
    <w:p w:rsidR="009755EC" w:rsidRPr="009E52F1" w:rsidRDefault="009754D0" w:rsidP="006456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O autor descreve a importância da informação e do planejamento como uma forma de empreendimento dentro das prefeituras, orienta-se que ela seja sempre antecipada para facilit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ar as decisões a serem tomadas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. Denis</w:t>
      </w:r>
      <w:r w:rsidR="00243F50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(2007)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traz também a diferença entre a informação personalizada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apresenta determinada característica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oportuna, a qual não é possível prever um futuro cenário. Para o autor</w:t>
      </w:r>
      <w:r w:rsidR="00243F50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dados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4CF1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gerados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um sistema </w:t>
      </w:r>
      <w:r w:rsidR="00B1097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r w:rsidR="00EF1596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 computacionais,</w:t>
      </w:r>
      <w:r w:rsidR="00B1097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pode ser conside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rado um sistema de informação,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 auxilia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planejamento e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tomada de decisões.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se analisa determinad</w:t>
      </w:r>
      <w:r w:rsidR="00B1097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1097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dado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 desenvolve um trabalho em cima del</w:t>
      </w:r>
      <w:r w:rsidR="00B1097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e, es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 se 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transforma em conhecimento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 est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e é prejudicado quanto ao seu compartilhamento, pois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normalmente</w:t>
      </w:r>
      <w:r w:rsidR="005546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cada quatro anos a gestão do município é alterada. </w:t>
      </w:r>
    </w:p>
    <w:p w:rsidR="00240A6A" w:rsidRPr="009E52F1" w:rsidRDefault="009754D0" w:rsidP="006456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conhecimento é derivado da informação </w:t>
      </w:r>
      <w:r w:rsidR="00B1097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já manipulada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a 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geração </w:t>
      </w:r>
      <w:r w:rsidR="009755E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ocorre quando 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é analisado, comparado e utilizado na tomada de decisão, a gestão dele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desenvolvida através da administração </w:t>
      </w:r>
      <w:r w:rsidR="008D4CF1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compartilhamento d</w:t>
      </w:r>
      <w:r w:rsidR="008D4CF1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conhecimento entre os 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envolvidos, 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a finalidade de</w:t>
      </w:r>
      <w:r w:rsidR="008D4CF1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aprimorar a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evolução nos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. Ainda segundo Denis</w:t>
      </w:r>
      <w:r w:rsidR="00B1097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(2007)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 pessoas são fundamentais nesse processo, embora 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seja essencial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rigorosa gestão de dados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40A6A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garanta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A4CC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61BC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egurança das informações</w:t>
      </w:r>
      <w:r w:rsidR="00240A6A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D4CF1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tornando </w:t>
      </w:r>
      <w:r w:rsidR="001B1B95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um d</w:t>
      </w:r>
      <w:r w:rsidR="008D4CF1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iferencial para auxiliar no</w:t>
      </w:r>
      <w:r w:rsidR="00240A6A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planejamento estratégico, tático e operacional das informações do conhecimento.</w:t>
      </w:r>
    </w:p>
    <w:p w:rsidR="009754D0" w:rsidRPr="009E52F1" w:rsidRDefault="009754D0" w:rsidP="006456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Os Planejamentos municipais</w:t>
      </w:r>
      <w:r w:rsidR="004E471E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compostos pelos planos: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</w:t>
      </w:r>
      <w:r w:rsidR="008D4CF1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tratégico, diretor e plurianual. P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ara sua elaboração é </w:t>
      </w:r>
      <w:r w:rsidR="001B1B95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essencial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considerar a informação como </w:t>
      </w:r>
      <w:r w:rsidR="001B1B95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prioridade no processo. É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desenvolvido através de técnicas administrativas e elaborado por gestores, interessados e os munícipes, com a intenção de melhorar a</w:t>
      </w:r>
      <w:r w:rsidR="001B1B95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</w:t>
      </w:r>
      <w:r w:rsidR="00B1097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ualidade de vida do município, cuja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modalidade de planejamento participativa e integrada proporciona </w:t>
      </w:r>
      <w:r w:rsidR="001B1B95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envolvidos 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efeitos positivos, porém é necessário ser dividido em variáveis para que o processo seja concluído com sucesso.</w:t>
      </w:r>
    </w:p>
    <w:p w:rsidR="00A1004C" w:rsidRPr="009E52F1" w:rsidRDefault="00A017CA" w:rsidP="006456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Pela leitura</w:t>
      </w:r>
      <w:r w:rsidR="00B1097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percebe-se a importância de planejar,</w:t>
      </w:r>
      <w:r w:rsidR="00D65F0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compost</w:t>
      </w:r>
      <w:r w:rsidR="00146A32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D65F0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diversas fases e subfases,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alinhar os objetivos</w:t>
      </w:r>
      <w:r w:rsidR="00F2445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 metas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 as estratégias, a fim de alcançar o bem estar de todos,</w:t>
      </w:r>
      <w:r w:rsidR="00A1004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importância também de ter sistemas que auxiliem nessas metas e estratégias, independentemente de seu tipo, nível ou classificação, pois através deles podem ser gerados dados aleatórios para um determinado fim, como por exemplo: número de cidadãos, quantos deles estudam e idade de cada um</w:t>
      </w:r>
      <w:r w:rsidR="00146A32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A1004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que, estudando-os e analisando-os</w:t>
      </w:r>
      <w:r w:rsidR="0064568E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A4CC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se possa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direcionar melhor</w:t>
      </w:r>
      <w:r w:rsidR="00A1004C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 mais qualidade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contando com a participação dos cidadãos e interessados. </w:t>
      </w:r>
    </w:p>
    <w:p w:rsidR="00A017CA" w:rsidRPr="009E52F1" w:rsidRDefault="00A1004C" w:rsidP="0064568E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Segoe UI"/>
          <w:lang w:eastAsia="pt-BR"/>
        </w:rPr>
      </w:pP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A017CA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as prefeituras, não é diferente, como o próprio autor relata,</w:t>
      </w:r>
      <w:r w:rsidR="0029795F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gerir recursos</w:t>
      </w:r>
      <w:r w:rsidR="00F2445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espécie de empreender. Ne</w:t>
      </w:r>
      <w:r w:rsidR="00A017CA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sse processo de</w:t>
      </w:r>
      <w:r w:rsidR="0029795F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planejar</w:t>
      </w:r>
      <w:r w:rsidR="00F2445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 auxiliado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pelos recursos computacionais</w:t>
      </w:r>
      <w:r w:rsidR="00D65F0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131F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que darão</w:t>
      </w:r>
      <w:r w:rsidR="00D65F0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suporte na tomada de decisões</w:t>
      </w:r>
      <w:r w:rsidR="001052E2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 as</w:t>
      </w:r>
      <w:r w:rsidR="00F2445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prefeituras conseguem visualizar</w:t>
      </w:r>
      <w:r w:rsidR="00146A32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suas disponibilidades, e com isto podem definir com mais assertividade o destino destes recursos</w:t>
      </w:r>
      <w:r w:rsidR="00F24457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FA4CC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mesma forma,</w:t>
      </w:r>
      <w:r w:rsidR="00D65F0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não houver um controle</w:t>
      </w:r>
      <w:r w:rsidR="00FA4CC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  <w:r w:rsidR="00F138E4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acompanhamento do que foi projetado</w:t>
      </w:r>
      <w:r w:rsidR="00D65F0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correção do que não está de acordo com as premissas iniciais esse empreendimento não alcanç</w:t>
      </w:r>
      <w:r w:rsidR="00FA4CC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ará</w:t>
      </w:r>
      <w:r w:rsidR="00D65F0B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que foi traçado.</w:t>
      </w:r>
    </w:p>
    <w:p w:rsidR="009754D0" w:rsidRPr="009E52F1" w:rsidRDefault="00844C05" w:rsidP="006456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Na obra</w:t>
      </w:r>
      <w:r w:rsidR="00950E38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autor relata que foi desenvolvido esse trabalho como um estudo de caso e suas experiências vividas, mas conclui-se que se aplicada essa sugestão de 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metodologia</w:t>
      </w:r>
      <w:r w:rsidR="00950E38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prefeituras terão mais condi</w:t>
      </w:r>
      <w:r w:rsidR="00950E38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ções de gerenciar seus recursos.</w:t>
      </w:r>
      <w:r w:rsidR="00243F50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Além</w:t>
      </w:r>
      <w:r w:rsidR="002263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3F50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2263D9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isso, através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sistemas de informação e seus relatórios</w:t>
      </w:r>
      <w:r w:rsidR="00950E38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gerados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terão</w:t>
      </w:r>
      <w:r w:rsidR="00950E38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melhores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condições de realizar ações corretivas quando necessário, proporcionando </w:t>
      </w:r>
      <w:r w:rsidR="00950E38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a estes entes federativos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melhorias</w:t>
      </w:r>
      <w:r w:rsidR="00EB131F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qualidade de vida</w:t>
      </w:r>
      <w:r w:rsidR="003809FF"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cidadãos</w:t>
      </w:r>
      <w:r w:rsidRPr="009E52F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754D0" w:rsidRPr="009E52F1" w:rsidRDefault="009754D0" w:rsidP="0064568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Segoe UI"/>
          <w:lang w:eastAsia="pt-BR"/>
        </w:rPr>
      </w:pPr>
      <w:r w:rsidRPr="009E52F1">
        <w:rPr>
          <w:rFonts w:ascii="Calibri" w:eastAsia="Times New Roman" w:hAnsi="Calibri" w:cs="Segoe UI"/>
          <w:lang w:eastAsia="pt-BR"/>
        </w:rPr>
        <w:t> </w:t>
      </w:r>
      <w:r w:rsidR="00950E38" w:rsidRPr="009E52F1">
        <w:rPr>
          <w:rFonts w:ascii="Calibri" w:eastAsia="Times New Roman" w:hAnsi="Calibri" w:cs="Segoe UI"/>
          <w:lang w:eastAsia="pt-BR"/>
        </w:rPr>
        <w:t xml:space="preserve"> </w:t>
      </w:r>
    </w:p>
    <w:p w:rsidR="009754D0" w:rsidRPr="009E52F1" w:rsidRDefault="009754D0" w:rsidP="0064568E">
      <w:pPr>
        <w:spacing w:after="0" w:line="360" w:lineRule="auto"/>
        <w:jc w:val="both"/>
      </w:pPr>
      <w:r w:rsidRPr="009E52F1">
        <w:rPr>
          <w:rFonts w:ascii="Segoe UI" w:eastAsia="Times New Roman" w:hAnsi="Segoe UI" w:cs="Segoe UI"/>
          <w:sz w:val="21"/>
          <w:szCs w:val="21"/>
          <w:shd w:val="clear" w:color="auto" w:fill="FFFFFF"/>
          <w:lang w:eastAsia="pt-BR"/>
        </w:rPr>
        <w:t>     </w:t>
      </w:r>
    </w:p>
    <w:sectPr w:rsidR="009754D0" w:rsidRPr="009E52F1" w:rsidSect="001A5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51" w:rsidRDefault="00E30851" w:rsidP="009754D0">
      <w:pPr>
        <w:spacing w:after="0" w:line="240" w:lineRule="auto"/>
      </w:pPr>
      <w:r>
        <w:separator/>
      </w:r>
    </w:p>
  </w:endnote>
  <w:endnote w:type="continuationSeparator" w:id="0">
    <w:p w:rsidR="00E30851" w:rsidRDefault="00E30851" w:rsidP="0097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51" w:rsidRDefault="00E30851" w:rsidP="009754D0">
      <w:pPr>
        <w:spacing w:after="0" w:line="240" w:lineRule="auto"/>
      </w:pPr>
      <w:r>
        <w:separator/>
      </w:r>
    </w:p>
  </w:footnote>
  <w:footnote w:type="continuationSeparator" w:id="0">
    <w:p w:rsidR="00E30851" w:rsidRDefault="00E30851" w:rsidP="00975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61ED"/>
    <w:multiLevelType w:val="multilevel"/>
    <w:tmpl w:val="3A92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4D0"/>
    <w:rsid w:val="00003947"/>
    <w:rsid w:val="00031E65"/>
    <w:rsid w:val="00092527"/>
    <w:rsid w:val="000A2361"/>
    <w:rsid w:val="001052E2"/>
    <w:rsid w:val="001125F4"/>
    <w:rsid w:val="0012579E"/>
    <w:rsid w:val="00126B96"/>
    <w:rsid w:val="00146A32"/>
    <w:rsid w:val="00191838"/>
    <w:rsid w:val="001A5D80"/>
    <w:rsid w:val="001B1B95"/>
    <w:rsid w:val="002263D9"/>
    <w:rsid w:val="00240A6A"/>
    <w:rsid w:val="00243F50"/>
    <w:rsid w:val="0029795F"/>
    <w:rsid w:val="003809FF"/>
    <w:rsid w:val="004E471E"/>
    <w:rsid w:val="004E7404"/>
    <w:rsid w:val="005546D9"/>
    <w:rsid w:val="005E0AEB"/>
    <w:rsid w:val="005F708F"/>
    <w:rsid w:val="0064568E"/>
    <w:rsid w:val="006C3778"/>
    <w:rsid w:val="00750838"/>
    <w:rsid w:val="00844C05"/>
    <w:rsid w:val="00865A98"/>
    <w:rsid w:val="00874616"/>
    <w:rsid w:val="008D4CF1"/>
    <w:rsid w:val="00950E38"/>
    <w:rsid w:val="009754D0"/>
    <w:rsid w:val="009755EC"/>
    <w:rsid w:val="009C1932"/>
    <w:rsid w:val="009E0CDD"/>
    <w:rsid w:val="009E52F1"/>
    <w:rsid w:val="00A017CA"/>
    <w:rsid w:val="00A1004C"/>
    <w:rsid w:val="00A659A6"/>
    <w:rsid w:val="00AA085A"/>
    <w:rsid w:val="00AD15CB"/>
    <w:rsid w:val="00B1097C"/>
    <w:rsid w:val="00B14E67"/>
    <w:rsid w:val="00B15E5B"/>
    <w:rsid w:val="00B61BC7"/>
    <w:rsid w:val="00B73439"/>
    <w:rsid w:val="00D25FE2"/>
    <w:rsid w:val="00D44286"/>
    <w:rsid w:val="00D65F0B"/>
    <w:rsid w:val="00D76990"/>
    <w:rsid w:val="00DD1841"/>
    <w:rsid w:val="00E30851"/>
    <w:rsid w:val="00E728F5"/>
    <w:rsid w:val="00EB131F"/>
    <w:rsid w:val="00EB17EB"/>
    <w:rsid w:val="00EF1596"/>
    <w:rsid w:val="00F138E4"/>
    <w:rsid w:val="00F24457"/>
    <w:rsid w:val="00F2687F"/>
    <w:rsid w:val="00FA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54D0"/>
  </w:style>
  <w:style w:type="paragraph" w:styleId="Rodap">
    <w:name w:val="footer"/>
    <w:basedOn w:val="Normal"/>
    <w:link w:val="RodapChar"/>
    <w:uiPriority w:val="99"/>
    <w:unhideWhenUsed/>
    <w:rsid w:val="009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54D0"/>
  </w:style>
  <w:style w:type="paragraph" w:styleId="SemEspaamento">
    <w:name w:val="No Spacing"/>
    <w:uiPriority w:val="1"/>
    <w:qFormat/>
    <w:rsid w:val="008746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62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5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35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176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3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8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37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46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13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46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0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SLC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STELLA RAMOS DA COSTA</dc:creator>
  <cp:lastModifiedBy>Michelle</cp:lastModifiedBy>
  <cp:revision>3</cp:revision>
  <dcterms:created xsi:type="dcterms:W3CDTF">2016-09-15T12:30:00Z</dcterms:created>
  <dcterms:modified xsi:type="dcterms:W3CDTF">2017-08-15T12:35:00Z</dcterms:modified>
</cp:coreProperties>
</file>