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C70" w:rsidRPr="000C4515" w:rsidRDefault="00334C70" w:rsidP="00334C70">
      <w:pPr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0C4515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A </w:t>
      </w:r>
      <w:r w:rsidR="008A65C6" w:rsidRPr="000C4515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EFICÁCIA DA LEI NO QUE CONCERNE A PROTEÇÃO DO NOME EMPRESARIAL E SEUS LIMITES GEOGRÁFICOS </w:t>
      </w:r>
    </w:p>
    <w:p w:rsidR="00334C70" w:rsidRPr="000C4515" w:rsidRDefault="00334C70" w:rsidP="00334C70">
      <w:pPr>
        <w:spacing w:after="0"/>
        <w:jc w:val="right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</w:p>
    <w:p w:rsidR="00334C70" w:rsidRPr="000C4515" w:rsidRDefault="00334C70" w:rsidP="00334C70">
      <w:pPr>
        <w:spacing w:after="0"/>
        <w:jc w:val="right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i/>
          <w:color w:val="0D0D0D" w:themeColor="text1" w:themeTint="F2"/>
          <w:sz w:val="24"/>
          <w:szCs w:val="24"/>
        </w:rPr>
        <w:t>Ana Carolina de Sousa</w:t>
      </w:r>
      <w:r w:rsidR="008A65C6" w:rsidRPr="000C4515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, </w:t>
      </w:r>
      <w:proofErr w:type="spellStart"/>
      <w:r w:rsidR="008A65C6" w:rsidRPr="000C4515">
        <w:rPr>
          <w:rFonts w:ascii="Times New Roman" w:hAnsi="Times New Roman"/>
          <w:i/>
          <w:color w:val="0D0D0D" w:themeColor="text1" w:themeTint="F2"/>
          <w:sz w:val="24"/>
          <w:szCs w:val="24"/>
        </w:rPr>
        <w:t>Jailson</w:t>
      </w:r>
      <w:proofErr w:type="spellEnd"/>
      <w:r w:rsidR="008A65C6" w:rsidRPr="000C4515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 Ma</w:t>
      </w:r>
      <w:r w:rsidR="00C53978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rtins Filho, </w:t>
      </w:r>
      <w:proofErr w:type="spellStart"/>
      <w:r w:rsidR="00C53978">
        <w:rPr>
          <w:rFonts w:ascii="Times New Roman" w:hAnsi="Times New Roman"/>
          <w:i/>
          <w:color w:val="0D0D0D" w:themeColor="text1" w:themeTint="F2"/>
          <w:sz w:val="24"/>
          <w:szCs w:val="24"/>
        </w:rPr>
        <w:t>Joanny</w:t>
      </w:r>
      <w:proofErr w:type="spellEnd"/>
      <w:r w:rsidR="00C53978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 Maia Braga </w:t>
      </w:r>
    </w:p>
    <w:p w:rsidR="00334C70" w:rsidRPr="000C4515" w:rsidRDefault="00334C70" w:rsidP="00334C70">
      <w:pPr>
        <w:shd w:val="clear" w:color="auto" w:fill="FFFFFF"/>
        <w:spacing w:after="0" w:line="360" w:lineRule="auto"/>
        <w:ind w:left="2268"/>
        <w:jc w:val="both"/>
        <w:rPr>
          <w:rFonts w:ascii="Times New Roman" w:eastAsia="Times New Roman" w:hAnsi="Times New Roman"/>
          <w:b/>
          <w:color w:val="0D0D0D" w:themeColor="text1" w:themeTint="F2"/>
          <w:sz w:val="20"/>
          <w:szCs w:val="20"/>
        </w:rPr>
      </w:pPr>
    </w:p>
    <w:p w:rsidR="00334C70" w:rsidRPr="000C4515" w:rsidRDefault="00334C70" w:rsidP="000022EE">
      <w:pPr>
        <w:shd w:val="clear" w:color="auto" w:fill="FFFFFF"/>
        <w:spacing w:after="0" w:line="240" w:lineRule="auto"/>
        <w:ind w:leftChars="1134" w:left="2495"/>
        <w:jc w:val="both"/>
        <w:rPr>
          <w:rFonts w:ascii="Times New Roman" w:eastAsia="Times New Roman" w:hAnsi="Times New Roman"/>
          <w:b/>
          <w:i/>
          <w:color w:val="0D0D0D" w:themeColor="text1" w:themeTint="F2"/>
          <w:sz w:val="24"/>
          <w:szCs w:val="24"/>
          <w:shd w:val="clear" w:color="auto" w:fill="FFFFFF"/>
        </w:rPr>
      </w:pPr>
    </w:p>
    <w:p w:rsidR="00DA6404" w:rsidRPr="00B67F98" w:rsidRDefault="00DA6404" w:rsidP="00DA6404">
      <w:pPr>
        <w:pStyle w:val="PargrafodaLista"/>
        <w:tabs>
          <w:tab w:val="left" w:pos="284"/>
        </w:tabs>
        <w:spacing w:line="240" w:lineRule="auto"/>
        <w:ind w:left="2268"/>
        <w:jc w:val="both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DA6404">
        <w:rPr>
          <w:rFonts w:ascii="Times New Roman" w:hAnsi="Times New Roman"/>
          <w:b/>
          <w:i/>
          <w:color w:val="0D0D0D" w:themeColor="text1" w:themeTint="F2"/>
          <w:sz w:val="24"/>
          <w:szCs w:val="24"/>
          <w:shd w:val="clear" w:color="auto" w:fill="FFFFFF"/>
        </w:rPr>
        <w:t>Sumário</w:t>
      </w:r>
      <w:r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</w:rPr>
        <w:t xml:space="preserve">: </w:t>
      </w:r>
      <w:r w:rsidRPr="000C4515"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</w:rPr>
        <w:t xml:space="preserve">Introdução; 1.Conceito ao nome </w:t>
      </w:r>
      <w:proofErr w:type="gramStart"/>
      <w:r w:rsidRPr="000C4515"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</w:rPr>
        <w:t>empresarial;</w:t>
      </w:r>
      <w:r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</w:rPr>
        <w:t>2.1</w:t>
      </w:r>
      <w:proofErr w:type="gramEnd"/>
      <w:r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</w:rPr>
        <w:t xml:space="preserve"> Das espécies; 2. </w:t>
      </w:r>
      <w:r w:rsidRPr="000C4515"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B67F98">
        <w:rPr>
          <w:rFonts w:ascii="Times New Roman" w:hAnsi="Times New Roman"/>
          <w:i/>
          <w:color w:val="0D0D0D" w:themeColor="text1" w:themeTint="F2"/>
          <w:sz w:val="24"/>
          <w:szCs w:val="24"/>
        </w:rPr>
        <w:t>LEI N.º 8.934/1994 X ART. 1.166 CC/2002</w:t>
      </w:r>
      <w:r>
        <w:rPr>
          <w:rFonts w:ascii="Times New Roman" w:hAnsi="Times New Roman"/>
          <w:i/>
          <w:color w:val="0D0D0D" w:themeColor="text1" w:themeTint="F2"/>
          <w:sz w:val="24"/>
          <w:szCs w:val="24"/>
        </w:rPr>
        <w:t>; 3</w:t>
      </w:r>
      <w:r w:rsidRPr="00B67F98"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</w:rPr>
        <w:t xml:space="preserve">.Princípios Constitucionais e Empresariais que abrangem o nome empresarial; </w:t>
      </w:r>
      <w:r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</w:rPr>
        <w:t xml:space="preserve">4. </w:t>
      </w:r>
      <w:r w:rsidRPr="00B67F98"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</w:rPr>
        <w:t>A proteção do nome empresarial, suas consequências e garantias para o empresário; C</w:t>
      </w:r>
      <w:r w:rsidRPr="00B67F98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onsiderações </w:t>
      </w:r>
      <w:proofErr w:type="gramStart"/>
      <w:r w:rsidRPr="00B67F98">
        <w:rPr>
          <w:rFonts w:ascii="Times New Roman" w:hAnsi="Times New Roman"/>
          <w:i/>
          <w:color w:val="0D0D0D" w:themeColor="text1" w:themeTint="F2"/>
          <w:sz w:val="24"/>
          <w:szCs w:val="24"/>
        </w:rPr>
        <w:t>Finais</w:t>
      </w:r>
      <w:r w:rsidRPr="00B67F98"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</w:rPr>
        <w:t>;  Referências</w:t>
      </w:r>
      <w:proofErr w:type="gramEnd"/>
      <w:r w:rsidRPr="00B67F98"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</w:rPr>
        <w:t xml:space="preserve">. </w:t>
      </w:r>
    </w:p>
    <w:p w:rsidR="00334C70" w:rsidRPr="000C4515" w:rsidRDefault="00334C70" w:rsidP="000022EE">
      <w:pPr>
        <w:pStyle w:val="PargrafodaLista"/>
        <w:shd w:val="clear" w:color="auto" w:fill="FFFFFF"/>
        <w:spacing w:after="0" w:line="360" w:lineRule="auto"/>
        <w:ind w:leftChars="1134" w:left="2495"/>
        <w:jc w:val="both"/>
        <w:rPr>
          <w:rFonts w:ascii="Times New Roman" w:eastAsia="Times New Roman" w:hAnsi="Times New Roman"/>
          <w:b/>
          <w:i/>
          <w:color w:val="0D0D0D" w:themeColor="text1" w:themeTint="F2"/>
          <w:sz w:val="24"/>
          <w:szCs w:val="24"/>
        </w:rPr>
      </w:pPr>
    </w:p>
    <w:p w:rsidR="00334C70" w:rsidRPr="000C4515" w:rsidRDefault="00334C70" w:rsidP="00334C70">
      <w:pPr>
        <w:pStyle w:val="PargrafodaLista"/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</w:p>
    <w:p w:rsidR="00334C70" w:rsidRPr="000C4515" w:rsidRDefault="00334C70" w:rsidP="00334C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b/>
          <w:color w:val="0D0D0D" w:themeColor="text1" w:themeTint="F2"/>
          <w:sz w:val="24"/>
          <w:szCs w:val="24"/>
        </w:rPr>
        <w:t>RESUMO</w:t>
      </w:r>
    </w:p>
    <w:p w:rsidR="00334C70" w:rsidRPr="000C4515" w:rsidRDefault="00334C70" w:rsidP="00334C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334C70" w:rsidRPr="000C4515" w:rsidRDefault="00334C70" w:rsidP="003E168B">
      <w:pPr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Este artigo tem por escopo analisar a </w:t>
      </w:r>
      <w:r w:rsidR="00F51F9F" w:rsidRPr="000C4515">
        <w:rPr>
          <w:rFonts w:ascii="Times New Roman" w:hAnsi="Times New Roman"/>
          <w:color w:val="0D0D0D" w:themeColor="text1" w:themeTint="F2"/>
          <w:sz w:val="24"/>
          <w:szCs w:val="24"/>
        </w:rPr>
        <w:t>proteção do nome empresarial no Brasil e a eficácia da Lei no que concerne a proteção do nome empresarial e seus limites geográficos</w:t>
      </w: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estabelecendo uma opinião crítica diante desta questão que é de grande relevância para o meio acadêmico</w:t>
      </w:r>
      <w:r w:rsidR="00F51F9F"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>e social, uma vez que nos leva a refletir os parâmetros da sociedade</w:t>
      </w:r>
      <w:r w:rsidR="00CA54D6"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empresarial.</w:t>
      </w:r>
      <w:r w:rsidR="00F51F9F"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A</w:t>
      </w: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nalisar-se-á jurisprudência e algumas posições doutrinárias, tendo em vista a matéria controvertida acerca do tema. </w:t>
      </w:r>
    </w:p>
    <w:p w:rsidR="003E168B" w:rsidRPr="000C4515" w:rsidRDefault="003E168B" w:rsidP="003E168B">
      <w:pPr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334C70" w:rsidRPr="000C4515" w:rsidRDefault="00334C70" w:rsidP="00334C70">
      <w:pPr>
        <w:spacing w:line="36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334C70" w:rsidRPr="000C4515" w:rsidRDefault="00334C70" w:rsidP="00334C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0C4515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PALAVRAS CHAVES</w:t>
      </w:r>
    </w:p>
    <w:p w:rsidR="00334C70" w:rsidRPr="000C4515" w:rsidRDefault="00CA54D6" w:rsidP="00334C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Proteção do nome empresarial. Limites geográficos. Eficácia da lei. </w:t>
      </w:r>
      <w:r w:rsidR="0013171D"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Código civil. </w:t>
      </w:r>
    </w:p>
    <w:p w:rsidR="00334C70" w:rsidRPr="000C4515" w:rsidRDefault="00334C70" w:rsidP="00334C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</w:p>
    <w:p w:rsidR="0013171D" w:rsidRPr="000C4515" w:rsidRDefault="0013171D" w:rsidP="00334C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</w:p>
    <w:p w:rsidR="0013171D" w:rsidRPr="000C4515" w:rsidRDefault="006F3F96" w:rsidP="006F3F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0C4515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INTRODUÇÃO</w:t>
      </w:r>
    </w:p>
    <w:p w:rsidR="00C727A4" w:rsidRPr="000C4515" w:rsidRDefault="00C727A4" w:rsidP="006F3F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</w:p>
    <w:p w:rsidR="005401E2" w:rsidRPr="000C4515" w:rsidRDefault="001C3EAF" w:rsidP="005401E2">
      <w:pPr>
        <w:spacing w:after="0" w:line="360" w:lineRule="auto"/>
        <w:ind w:firstLine="1134"/>
        <w:jc w:val="both"/>
        <w:rPr>
          <w:rFonts w:ascii="Times New Roman" w:hAnsi="Times New Roman"/>
          <w:color w:val="0D0D0D" w:themeColor="text1" w:themeTint="F2"/>
          <w:sz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</w:rPr>
        <w:t xml:space="preserve">Nome empresarial é o elemento identificador de uma empresa, sendo este, o responsável por distingui-lo de outros elementos como marca e domínio. É importante colocar esta diferença. No passado, no inicio do conhecido direito comercial alguns doutrinadores ainda </w:t>
      </w:r>
      <w:proofErr w:type="spellStart"/>
      <w:r w:rsidRPr="000C4515">
        <w:rPr>
          <w:rFonts w:ascii="Times New Roman" w:hAnsi="Times New Roman"/>
          <w:color w:val="0D0D0D" w:themeColor="text1" w:themeTint="F2"/>
          <w:sz w:val="24"/>
        </w:rPr>
        <w:t>ultilizavam</w:t>
      </w:r>
      <w:proofErr w:type="spellEnd"/>
      <w:r w:rsidRPr="000C4515">
        <w:rPr>
          <w:rFonts w:ascii="Times New Roman" w:hAnsi="Times New Roman"/>
          <w:color w:val="0D0D0D" w:themeColor="text1" w:themeTint="F2"/>
          <w:sz w:val="24"/>
        </w:rPr>
        <w:t xml:space="preserve"> terminação como nome comercial. Porém com a evolução histórica </w:t>
      </w:r>
      <w:proofErr w:type="spellStart"/>
      <w:r w:rsidRPr="000C4515">
        <w:rPr>
          <w:rFonts w:ascii="Times New Roman" w:hAnsi="Times New Roman"/>
          <w:color w:val="0D0D0D" w:themeColor="text1" w:themeTint="F2"/>
          <w:sz w:val="24"/>
        </w:rPr>
        <w:t>ultiliza-se</w:t>
      </w:r>
      <w:proofErr w:type="spellEnd"/>
      <w:r w:rsidRPr="000C4515">
        <w:rPr>
          <w:rFonts w:ascii="Times New Roman" w:hAnsi="Times New Roman"/>
          <w:color w:val="0D0D0D" w:themeColor="text1" w:themeTint="F2"/>
          <w:sz w:val="24"/>
        </w:rPr>
        <w:t xml:space="preserve"> nome empresarial. </w:t>
      </w:r>
      <w:r w:rsidR="00C727A4" w:rsidRPr="000C4515">
        <w:rPr>
          <w:rFonts w:ascii="Times New Roman" w:hAnsi="Times New Roman"/>
          <w:color w:val="0D0D0D" w:themeColor="text1" w:themeTint="F2"/>
          <w:sz w:val="24"/>
        </w:rPr>
        <w:t>A proteção do nome empresarial no Brasil tem garan</w:t>
      </w:r>
      <w:r w:rsidR="009B65C5" w:rsidRPr="000C4515">
        <w:rPr>
          <w:rFonts w:ascii="Times New Roman" w:hAnsi="Times New Roman"/>
          <w:color w:val="0D0D0D" w:themeColor="text1" w:themeTint="F2"/>
          <w:sz w:val="24"/>
        </w:rPr>
        <w:t>tia constitucional como elemento identificador da empresa.</w:t>
      </w:r>
      <w:r w:rsidR="00C727A4" w:rsidRPr="000C4515">
        <w:rPr>
          <w:rFonts w:ascii="Times New Roman" w:hAnsi="Times New Roman"/>
          <w:color w:val="0D0D0D" w:themeColor="text1" w:themeTint="F2"/>
          <w:sz w:val="24"/>
        </w:rPr>
        <w:t xml:space="preserve"> </w:t>
      </w:r>
      <w:r w:rsidR="009B65C5" w:rsidRPr="000C4515">
        <w:rPr>
          <w:rFonts w:ascii="Times New Roman" w:hAnsi="Times New Roman"/>
          <w:color w:val="0D0D0D" w:themeColor="text1" w:themeTint="F2"/>
          <w:sz w:val="24"/>
        </w:rPr>
        <w:t xml:space="preserve">Tendo uma </w:t>
      </w:r>
      <w:r w:rsidR="00C53978">
        <w:rPr>
          <w:rFonts w:ascii="Times New Roman" w:hAnsi="Times New Roman"/>
          <w:color w:val="0D0D0D" w:themeColor="text1" w:themeTint="F2"/>
          <w:sz w:val="24"/>
        </w:rPr>
        <w:lastRenderedPageBreak/>
        <w:t xml:space="preserve">discussão que gira </w:t>
      </w:r>
      <w:r w:rsidR="009B65C5" w:rsidRPr="000C4515">
        <w:rPr>
          <w:rFonts w:ascii="Times New Roman" w:hAnsi="Times New Roman"/>
          <w:color w:val="0D0D0D" w:themeColor="text1" w:themeTint="F2"/>
          <w:sz w:val="24"/>
        </w:rPr>
        <w:t>em torno</w:t>
      </w:r>
      <w:r w:rsidR="00C727A4" w:rsidRPr="000C4515">
        <w:rPr>
          <w:rFonts w:ascii="Times New Roman" w:hAnsi="Times New Roman"/>
          <w:color w:val="0D0D0D" w:themeColor="text1" w:themeTint="F2"/>
          <w:sz w:val="24"/>
        </w:rPr>
        <w:t xml:space="preserve"> de qual o limite dessa proteção que é dada ao nome empresarial. </w:t>
      </w:r>
    </w:p>
    <w:p w:rsidR="00E60B3E" w:rsidRPr="000C4515" w:rsidRDefault="00C727A4" w:rsidP="005401E2">
      <w:pPr>
        <w:spacing w:after="0" w:line="360" w:lineRule="auto"/>
        <w:ind w:firstLine="1134"/>
        <w:jc w:val="both"/>
        <w:rPr>
          <w:rFonts w:ascii="Times New Roman" w:hAnsi="Times New Roman"/>
          <w:color w:val="0D0D0D" w:themeColor="text1" w:themeTint="F2"/>
          <w:sz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</w:rPr>
        <w:t>Diante disso doutrina e jurisprudência chegaram ao consenso que essa proteção se daria de forma nacional</w:t>
      </w:r>
      <w:r w:rsidR="00E60B3E" w:rsidRPr="000C4515">
        <w:rPr>
          <w:rFonts w:ascii="Times New Roman" w:hAnsi="Times New Roman"/>
          <w:color w:val="0D0D0D" w:themeColor="text1" w:themeTint="F2"/>
          <w:sz w:val="24"/>
        </w:rPr>
        <w:t xml:space="preserve">. Nesse sentido, a junta comercial, que é um órgão estadual não tem como fazer controle de maneira nacional, por isso, é um órgão estadual, salvo em caso de alguma legislação especifica. O código civil de 2002 faz essa ressalva sobre a jurisdição da junta comercial limitando-a estadualmente. </w:t>
      </w:r>
    </w:p>
    <w:p w:rsidR="00C727A4" w:rsidRPr="000C4515" w:rsidRDefault="009B65C5" w:rsidP="005401E2">
      <w:pPr>
        <w:spacing w:after="0" w:line="360" w:lineRule="auto"/>
        <w:ind w:firstLine="1134"/>
        <w:jc w:val="both"/>
        <w:rPr>
          <w:rFonts w:ascii="Times New Roman" w:hAnsi="Times New Roman"/>
          <w:color w:val="0D0D0D" w:themeColor="text1" w:themeTint="F2"/>
          <w:sz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</w:rPr>
        <w:t>Como o Brasil faz parte dos países que estão na União de Paris, temos então um entrave colocado: Qual a</w:t>
      </w:r>
      <w:r w:rsidR="00C727A4" w:rsidRPr="000C4515">
        <w:rPr>
          <w:rFonts w:ascii="Times New Roman" w:hAnsi="Times New Roman"/>
          <w:color w:val="0D0D0D" w:themeColor="text1" w:themeTint="F2"/>
          <w:sz w:val="24"/>
        </w:rPr>
        <w:t xml:space="preserve"> eficácia da norma, </w:t>
      </w:r>
      <w:r w:rsidRPr="000C4515">
        <w:rPr>
          <w:rFonts w:ascii="Times New Roman" w:hAnsi="Times New Roman"/>
          <w:color w:val="0D0D0D" w:themeColor="text1" w:themeTint="F2"/>
          <w:sz w:val="24"/>
        </w:rPr>
        <w:t>e quais são</w:t>
      </w:r>
      <w:r w:rsidR="00C727A4" w:rsidRPr="000C4515">
        <w:rPr>
          <w:rFonts w:ascii="Times New Roman" w:hAnsi="Times New Roman"/>
          <w:color w:val="0D0D0D" w:themeColor="text1" w:themeTint="F2"/>
          <w:sz w:val="24"/>
        </w:rPr>
        <w:t xml:space="preserve"> os limites geográficos e a possibilidade de alcance dessa Lei como proteção ao empresário, garantindo os seus direitos que estão previstos na legislação. </w:t>
      </w:r>
    </w:p>
    <w:p w:rsidR="00FF4D40" w:rsidRPr="000C4515" w:rsidRDefault="005401E2" w:rsidP="005401E2">
      <w:pPr>
        <w:shd w:val="clear" w:color="auto" w:fill="FFFFFF"/>
        <w:spacing w:after="0" w:line="360" w:lineRule="auto"/>
        <w:ind w:firstLine="113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C4515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Pretende-se com este trabalho gerar uma </w:t>
      </w: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>opinião crítica diante deste assunto que é de grande relevância para o meio acadêmico e para a comunidade empresarial, uma vez que nos leva a refletir os parâmetros do papel dos limites, eficácia ou omiss</w:t>
      </w:r>
      <w:r w:rsidR="00C53978">
        <w:rPr>
          <w:rFonts w:ascii="Times New Roman" w:hAnsi="Times New Roman"/>
          <w:color w:val="0D0D0D" w:themeColor="text1" w:themeTint="F2"/>
          <w:sz w:val="24"/>
          <w:szCs w:val="24"/>
        </w:rPr>
        <w:t xml:space="preserve">ão da legislação que garante a </w:t>
      </w:r>
      <w:bookmarkStart w:id="0" w:name="_GoBack"/>
      <w:bookmarkEnd w:id="0"/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>proteção do nome empresarial. A pesquisa apoiar-se-á na doutrina partindo da conceituação do nome empresarial, suas espécies chegando até as garantias que são dadas ao empresário quanto ao nome comercial.</w:t>
      </w:r>
    </w:p>
    <w:p w:rsidR="00FF4D40" w:rsidRPr="000C4515" w:rsidRDefault="00FF4D40" w:rsidP="006F3F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</w:p>
    <w:p w:rsidR="006F3F96" w:rsidRPr="000C4515" w:rsidRDefault="006F3F96" w:rsidP="006F3F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</w:p>
    <w:p w:rsidR="006F3F96" w:rsidRPr="000C4515" w:rsidRDefault="006F3F96" w:rsidP="006F3F96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0C4515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CONCEITO AO NOME EMPRESARIAL </w:t>
      </w:r>
    </w:p>
    <w:p w:rsidR="00FF4D40" w:rsidRPr="000C4515" w:rsidRDefault="00FF4D40" w:rsidP="00FF4D4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</w:p>
    <w:p w:rsidR="00FF4D40" w:rsidRPr="000C4515" w:rsidRDefault="00FF4D40" w:rsidP="00FF4D40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Para início de trabalho, faz-se necessário desenvolver o conceito de nome empresarial, dando ênfase as grandes decisões que ocorre para desvendar a natureza jurídica desse elemento. </w:t>
      </w:r>
    </w:p>
    <w:p w:rsidR="00FF4D40" w:rsidRPr="000C4515" w:rsidRDefault="00FF4D40" w:rsidP="00FF4D40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O que se chama nome empresarial nada mais é do que a prática do nome aplicados </w:t>
      </w:r>
      <w:proofErr w:type="gramStart"/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>à</w:t>
      </w:r>
      <w:proofErr w:type="gramEnd"/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empresas e as práticas mercantis. É, a via de consequência, o nome que identifica a empresa: o empresário individual ou a sociedade empresária. (MAMEDE, 2004. pág. 101).</w:t>
      </w:r>
    </w:p>
    <w:p w:rsidR="00FF4D40" w:rsidRPr="000C4515" w:rsidRDefault="00FF4D40" w:rsidP="00FF4D40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Percebe-se que o4utra grande discussão que acontece, é tentar fazer a distinção, entre o que o nome empresarial e o nome da pessoa física, em que se pontua a esse respeito, Fabio </w:t>
      </w:r>
      <w:proofErr w:type="spellStart"/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>Ulhoa</w:t>
      </w:r>
      <w:proofErr w:type="spellEnd"/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</w:t>
      </w:r>
    </w:p>
    <w:p w:rsidR="00FF4D40" w:rsidRPr="000C4515" w:rsidRDefault="00FF4D40" w:rsidP="00FF4D40">
      <w:pPr>
        <w:tabs>
          <w:tab w:val="left" w:pos="1134"/>
        </w:tabs>
        <w:ind w:left="2268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0C4515">
        <w:rPr>
          <w:rFonts w:ascii="Times New Roman" w:hAnsi="Times New Roman"/>
          <w:color w:val="0D0D0D" w:themeColor="text1" w:themeTint="F2"/>
          <w:sz w:val="20"/>
          <w:szCs w:val="20"/>
        </w:rPr>
        <w:t xml:space="preserve">O empresário pessoa física ou jurídica tem um nome empresarial, que é aquele com que se apresenta nas relações de fundo econômico. Quando se trata de empresário individual, o nome empresarial pode não confundir com o </w:t>
      </w:r>
      <w:r w:rsidRPr="000C4515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>civil; e, mesmo quando se coincidentes, tem o nome civil e o empresarial naturezas diversas. A pessoa jurídica empresaria, por sua vez não tem outro nome além do empresarial. (</w:t>
      </w:r>
      <w:proofErr w:type="spellStart"/>
      <w:r w:rsidRPr="000C4515">
        <w:rPr>
          <w:rFonts w:ascii="Times New Roman" w:hAnsi="Times New Roman"/>
          <w:color w:val="0D0D0D" w:themeColor="text1" w:themeTint="F2"/>
          <w:sz w:val="20"/>
          <w:szCs w:val="20"/>
        </w:rPr>
        <w:t>Ulhoa</w:t>
      </w:r>
      <w:proofErr w:type="spellEnd"/>
      <w:r w:rsidRPr="000C4515">
        <w:rPr>
          <w:rFonts w:ascii="Times New Roman" w:hAnsi="Times New Roman"/>
          <w:color w:val="0D0D0D" w:themeColor="text1" w:themeTint="F2"/>
          <w:sz w:val="20"/>
          <w:szCs w:val="20"/>
        </w:rPr>
        <w:t xml:space="preserve"> 2013, pág., 98)</w:t>
      </w:r>
    </w:p>
    <w:p w:rsidR="00FF4D40" w:rsidRPr="000C4515" w:rsidRDefault="00FF4D40" w:rsidP="00FF4D40">
      <w:pPr>
        <w:tabs>
          <w:tab w:val="left" w:pos="1134"/>
        </w:tabs>
        <w:ind w:left="2268" w:firstLine="113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F4D40" w:rsidRPr="000C4515" w:rsidRDefault="00FF4D40" w:rsidP="00FF4D40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Poderá concluir, então, que o nome empresarial não integra o complexo de bens corpóreos e incorpóreos denominado “estabelecimento” porque não possui as características próprias das coisas. Entretanto, e daí a dificuldade na formulação de sua natureza, ao contrario do que ocorre com o nome civil, o empresarial possui, além da qualidade de identificação de uma pessoa – atributo pessoal – um outro, de patrimonial. (NEGRÃO, 2013, pág. 221).  </w:t>
      </w:r>
    </w:p>
    <w:p w:rsidR="00FF4D40" w:rsidRPr="000C4515" w:rsidRDefault="00FF4D40" w:rsidP="00FF4D40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Dentro dessa problemática de identificação, Maria Helena Diniz, faz a distinção entre nome empresarial e direito de personalidade. Invocando os artigos 16 a 18 e 52 do Código Civil que sustenta que: </w:t>
      </w:r>
    </w:p>
    <w:p w:rsidR="00FF4D40" w:rsidRPr="000C4515" w:rsidRDefault="00FF4D40" w:rsidP="00FF4D40">
      <w:pPr>
        <w:pStyle w:val="NormalWeb"/>
        <w:shd w:val="clear" w:color="auto" w:fill="FFFFFF"/>
        <w:tabs>
          <w:tab w:val="left" w:pos="1134"/>
        </w:tabs>
        <w:ind w:left="2268"/>
        <w:jc w:val="both"/>
        <w:rPr>
          <w:color w:val="0D0D0D" w:themeColor="text1" w:themeTint="F2"/>
          <w:sz w:val="20"/>
          <w:szCs w:val="20"/>
        </w:rPr>
      </w:pPr>
      <w:r w:rsidRPr="000C4515">
        <w:rPr>
          <w:color w:val="0D0D0D" w:themeColor="text1" w:themeTint="F2"/>
          <w:sz w:val="20"/>
          <w:szCs w:val="20"/>
        </w:rPr>
        <w:t xml:space="preserve">“É um direito de personalidade que consiste no direito subjetivo do empresário individual ou coletivo de defender sua identidade e individualização. É o direito de exigir um comportamento negativo dos outros, protegendo seu nome empresarial, valendo-se de ação judicial. O nome empresarial integra a personalidade por ser o sinal exterior pelo qual se designa e se individualiza o empresário, no mundo negocial, ao exercer sua atividade econômica e ao assumir seus compromissos. É direito personalíssimo e como tal é absoluto, extrapatrimonial, intransmissível, indisponível, irrenunciável, impenhorável e imprescritível. Consequentemente, o nome empresarial: não consta do ativo do balanço; é insuscetível de penhora em execução; é inalienável; não entra na falência; não pode ser desapropriado; não pode constituir quota </w:t>
      </w:r>
      <w:proofErr w:type="gramStart"/>
      <w:r w:rsidRPr="000C4515">
        <w:rPr>
          <w:color w:val="0D0D0D" w:themeColor="text1" w:themeTint="F2"/>
          <w:sz w:val="20"/>
          <w:szCs w:val="20"/>
        </w:rPr>
        <w:t>social.”</w:t>
      </w:r>
      <w:proofErr w:type="gramEnd"/>
      <w:r w:rsidRPr="000C4515">
        <w:rPr>
          <w:rStyle w:val="Refdenotaderodap"/>
          <w:color w:val="0D0D0D" w:themeColor="text1" w:themeTint="F2"/>
          <w:sz w:val="20"/>
          <w:szCs w:val="20"/>
        </w:rPr>
        <w:footnoteReference w:id="1"/>
      </w:r>
    </w:p>
    <w:p w:rsidR="00FF4D40" w:rsidRPr="000C4515" w:rsidRDefault="00FF4D40" w:rsidP="00FF4D40">
      <w:pPr>
        <w:pStyle w:val="NormalWeb"/>
        <w:shd w:val="clear" w:color="auto" w:fill="FFFFFF"/>
        <w:tabs>
          <w:tab w:val="left" w:pos="0"/>
        </w:tabs>
        <w:spacing w:line="360" w:lineRule="auto"/>
        <w:ind w:firstLine="1134"/>
        <w:jc w:val="both"/>
        <w:rPr>
          <w:color w:val="0D0D0D" w:themeColor="text1" w:themeTint="F2"/>
        </w:rPr>
      </w:pPr>
      <w:r w:rsidRPr="000C4515">
        <w:rPr>
          <w:color w:val="0D0D0D" w:themeColor="text1" w:themeTint="F2"/>
        </w:rPr>
        <w:t xml:space="preserve">  Nota-se, então, que para Maria Helena Diniz, o nome empresarial na sua natureza jurídica é um direito de personalidade, diferente do que sustenta acima, Jorge Negrão, em que diz que é de caráter patrimonial. Feita essa distinção, no próximo tópico trataremos da análise do artigo 1155 do Código Civil, em que trata de nome empresarial e elencaremos as espécies de nome empresa.  </w:t>
      </w:r>
    </w:p>
    <w:p w:rsidR="00FF4D40" w:rsidRPr="000C4515" w:rsidRDefault="00FF4D40" w:rsidP="00FF4D40">
      <w:pPr>
        <w:pStyle w:val="NormalWeb"/>
        <w:shd w:val="clear" w:color="auto" w:fill="FFFFFF"/>
        <w:tabs>
          <w:tab w:val="left" w:pos="0"/>
        </w:tabs>
        <w:spacing w:line="360" w:lineRule="auto"/>
        <w:jc w:val="both"/>
        <w:rPr>
          <w:b/>
          <w:color w:val="0D0D0D" w:themeColor="text1" w:themeTint="F2"/>
        </w:rPr>
      </w:pPr>
      <w:r w:rsidRPr="000C4515">
        <w:rPr>
          <w:b/>
          <w:color w:val="0D0D0D" w:themeColor="text1" w:themeTint="F2"/>
        </w:rPr>
        <w:t xml:space="preserve">2.1 DAS ESPÉCIES: </w:t>
      </w:r>
    </w:p>
    <w:p w:rsidR="00FF4D40" w:rsidRPr="000C4515" w:rsidRDefault="00FF4D40" w:rsidP="00FF4D40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O código Civil em seu artigo 1.155 elenca que: </w:t>
      </w:r>
    </w:p>
    <w:p w:rsidR="00FF4D40" w:rsidRPr="000C4515" w:rsidRDefault="00FF4D40" w:rsidP="00FF4D40">
      <w:pPr>
        <w:tabs>
          <w:tab w:val="left" w:pos="1134"/>
        </w:tabs>
        <w:spacing w:after="0"/>
        <w:ind w:left="2268"/>
        <w:jc w:val="both"/>
        <w:rPr>
          <w:rFonts w:ascii="Times New Roman" w:hAnsi="Times New Roman"/>
          <w:i/>
          <w:color w:val="0D0D0D" w:themeColor="text1" w:themeTint="F2"/>
          <w:sz w:val="20"/>
          <w:szCs w:val="20"/>
        </w:rPr>
      </w:pPr>
      <w:r w:rsidRPr="000C4515">
        <w:rPr>
          <w:rFonts w:ascii="Times New Roman" w:hAnsi="Times New Roman"/>
          <w:i/>
          <w:color w:val="0D0D0D" w:themeColor="text1" w:themeTint="F2"/>
          <w:sz w:val="20"/>
          <w:szCs w:val="20"/>
        </w:rPr>
        <w:t xml:space="preserve">Considera-se nome empresarial a firma ou a denominação adotada de conformidade com este </w:t>
      </w:r>
      <w:proofErr w:type="gramStart"/>
      <w:r w:rsidRPr="000C4515">
        <w:rPr>
          <w:rFonts w:ascii="Times New Roman" w:hAnsi="Times New Roman"/>
          <w:i/>
          <w:color w:val="0D0D0D" w:themeColor="text1" w:themeTint="F2"/>
          <w:sz w:val="20"/>
          <w:szCs w:val="20"/>
        </w:rPr>
        <w:t>capitulo ,</w:t>
      </w:r>
      <w:proofErr w:type="gramEnd"/>
      <w:r w:rsidRPr="000C4515">
        <w:rPr>
          <w:rFonts w:ascii="Times New Roman" w:hAnsi="Times New Roman"/>
          <w:i/>
          <w:color w:val="0D0D0D" w:themeColor="text1" w:themeTint="F2"/>
          <w:sz w:val="20"/>
          <w:szCs w:val="20"/>
        </w:rPr>
        <w:t xml:space="preserve"> para o exercício de empresa. </w:t>
      </w:r>
    </w:p>
    <w:p w:rsidR="00FF4D40" w:rsidRPr="000C4515" w:rsidRDefault="00FF4D40" w:rsidP="00FF4D40">
      <w:pPr>
        <w:tabs>
          <w:tab w:val="left" w:pos="1134"/>
        </w:tabs>
        <w:spacing w:after="0"/>
        <w:ind w:left="2268"/>
        <w:jc w:val="both"/>
        <w:rPr>
          <w:rFonts w:ascii="Times New Roman" w:hAnsi="Times New Roman"/>
          <w:i/>
          <w:color w:val="0D0D0D" w:themeColor="text1" w:themeTint="F2"/>
          <w:sz w:val="20"/>
          <w:szCs w:val="20"/>
        </w:rPr>
      </w:pPr>
      <w:r w:rsidRPr="000C4515">
        <w:rPr>
          <w:rFonts w:ascii="Times New Roman" w:hAnsi="Times New Roman"/>
          <w:i/>
          <w:color w:val="0D0D0D" w:themeColor="text1" w:themeTint="F2"/>
          <w:sz w:val="20"/>
          <w:szCs w:val="20"/>
        </w:rPr>
        <w:lastRenderedPageBreak/>
        <w:t xml:space="preserve">Parágrafo </w:t>
      </w:r>
      <w:proofErr w:type="gramStart"/>
      <w:r w:rsidRPr="000C4515">
        <w:rPr>
          <w:rFonts w:ascii="Times New Roman" w:hAnsi="Times New Roman"/>
          <w:i/>
          <w:color w:val="0D0D0D" w:themeColor="text1" w:themeTint="F2"/>
          <w:sz w:val="20"/>
          <w:szCs w:val="20"/>
        </w:rPr>
        <w:t>único :</w:t>
      </w:r>
      <w:proofErr w:type="gramEnd"/>
      <w:r w:rsidRPr="000C4515">
        <w:rPr>
          <w:rFonts w:ascii="Times New Roman" w:hAnsi="Times New Roman"/>
          <w:i/>
          <w:color w:val="0D0D0D" w:themeColor="text1" w:themeTint="F2"/>
          <w:sz w:val="20"/>
          <w:szCs w:val="20"/>
        </w:rPr>
        <w:t xml:space="preserve"> Equipara-se ao nome empresarial, para efeitos de proteção da  lei , a denominação das sociedades simples, associações e fundações</w:t>
      </w:r>
    </w:p>
    <w:p w:rsidR="00FF4D40" w:rsidRPr="000C4515" w:rsidRDefault="00FF4D40" w:rsidP="00FF4D40">
      <w:pPr>
        <w:tabs>
          <w:tab w:val="left" w:pos="1134"/>
        </w:tabs>
        <w:spacing w:after="0"/>
        <w:ind w:left="2268" w:firstLine="1134"/>
        <w:jc w:val="both"/>
        <w:rPr>
          <w:rFonts w:ascii="Times New Roman" w:hAnsi="Times New Roman"/>
          <w:i/>
          <w:color w:val="0D0D0D" w:themeColor="text1" w:themeTint="F2"/>
          <w:sz w:val="20"/>
          <w:szCs w:val="20"/>
        </w:rPr>
      </w:pPr>
    </w:p>
    <w:p w:rsidR="00FF4D40" w:rsidRPr="000C4515" w:rsidRDefault="00FF4D40" w:rsidP="00FF4D40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>Fazendo-se, análise do art. 1.155 do CC, encontra-se duas espécies de nome empresarial que são: a firma individual, firma social e a denominação.</w:t>
      </w:r>
    </w:p>
    <w:p w:rsidR="00FF4D40" w:rsidRPr="000C4515" w:rsidRDefault="00FF4D40" w:rsidP="00FF4D40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Entre as firmas e denominação a distinção que se faz se refere tanto à estrutura como a destinação. As estruturas de uma e de outra são diferentes: a firma é sempre composta de nomes civis e de seus sócios, diretos, ou titulares de forma completa ou abreviada; a denominação adota qualquer expressão linguística, complementada por seu objeto social. (NEGRÃO, 2013, pág., 221) </w:t>
      </w:r>
    </w:p>
    <w:p w:rsidR="00FF4D40" w:rsidRPr="000C4515" w:rsidRDefault="00FF4D40" w:rsidP="00FF4D40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No tocante a função, os nomes empresariais, (Fabio </w:t>
      </w:r>
      <w:proofErr w:type="spellStart"/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>Ulhoa</w:t>
      </w:r>
      <w:proofErr w:type="spellEnd"/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2013, pág., 100), se diferencia na medida em que a firma além de identidade do empresário é também a sua assinatura ao passo que a denominação é unicamente o elemento de identificação do excedente da atividade empresarial, não prestando a outra função. </w:t>
      </w:r>
    </w:p>
    <w:p w:rsidR="00FF4D40" w:rsidRPr="000C4515" w:rsidRDefault="00FF4D40" w:rsidP="00FF4D40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No entanto, o doutrinador </w:t>
      </w:r>
      <w:proofErr w:type="spellStart"/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>Glaudiston</w:t>
      </w:r>
      <w:proofErr w:type="spellEnd"/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Mamede, aborda em seu livro Direito Empresarial Brasileiro (2004, pág. 106), em que a denominação é um tipo de nome empresarial que é formado pela convivência dos sócios no ato constitutivo podendo utilizar-se de qualquer palavra ou expressão para o nome empresarial desde que atenda o principio da novidade, ou seja, desde que seja nova, que não seja igual a outro já registrado e não dê margem para confusão. </w:t>
      </w:r>
    </w:p>
    <w:p w:rsidR="00FF4D40" w:rsidRPr="000C4515" w:rsidRDefault="00FF4D40" w:rsidP="00FF4D40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Logo, observa-se, que os conceitos do nome empresarial e dos principais tipos de nome empresarial foram trabalhados para dar ao leitor um norte para melhor compreender o tópico principal do trabalho o qual diz respeito entre a Lei N.º 8.934/94 com o artigo 1.166 CC/2002.  </w:t>
      </w:r>
    </w:p>
    <w:p w:rsidR="00FF4D40" w:rsidRPr="000C4515" w:rsidRDefault="00FF4D40" w:rsidP="00FF4D40">
      <w:pPr>
        <w:pStyle w:val="PargrafodaLista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b/>
          <w:color w:val="0D0D0D" w:themeColor="text1" w:themeTint="F2"/>
          <w:sz w:val="24"/>
          <w:szCs w:val="24"/>
        </w:rPr>
        <w:t>LEI N.º 8.934/1994 X ART. 1.166 CC/2002</w:t>
      </w:r>
    </w:p>
    <w:p w:rsidR="00FF4D40" w:rsidRPr="000C4515" w:rsidRDefault="00FF4D40" w:rsidP="00FF4D40">
      <w:pPr>
        <w:pStyle w:val="PargrafodaLista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FF4D40" w:rsidRPr="000C4515" w:rsidRDefault="00FF4D40" w:rsidP="00FF4D40">
      <w:pPr>
        <w:spacing w:line="360" w:lineRule="auto"/>
        <w:ind w:firstLine="113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>Como já mencionado acima, o nome empresarial nada mais é do que a ideia e a prática dos nomes aplicados à empresa e às práticas, mercantis. É via de consequência, o nome que identifica a empresa: o empresário individual ou a sociedade empresária. (MAMEDE, pág. 101), ou seja, o nome empresarial é um bem tutelado pelo direito, que se integra o patrimônio da empresa, e têm como finalidade de identificar a sociedade ou o empresário individual em seus negócios.</w:t>
      </w:r>
    </w:p>
    <w:p w:rsidR="00FF4D40" w:rsidRPr="000C4515" w:rsidRDefault="00FF4D40" w:rsidP="00FF4D40">
      <w:pPr>
        <w:spacing w:line="360" w:lineRule="auto"/>
        <w:ind w:firstLine="113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Entretanto, a proteção do nome empresarial é assegurada às empresas legalmente registradas ou se dá mediante inscrição da empresa na Junta Comercial, ou seja, a proteção decorre automaticamente do registro do empresário ou da sociedade empresária na Junta Comercial. Portanto, expirado o prazo da sociedade, esta perderá a proteção do seu nome empresarial.</w:t>
      </w:r>
    </w:p>
    <w:p w:rsidR="00FF4D40" w:rsidRPr="000C4515" w:rsidRDefault="00FF4D40" w:rsidP="00FF4D40">
      <w:pPr>
        <w:spacing w:line="360" w:lineRule="auto"/>
        <w:ind w:firstLine="113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>Além da previsão do Código Civil, a Lei n.° 8.934/94, em seu artigo 33, prevê o seguinte:</w:t>
      </w:r>
    </w:p>
    <w:p w:rsidR="00FF4D40" w:rsidRPr="000C4515" w:rsidRDefault="00FF4D40" w:rsidP="00FF4D40">
      <w:pPr>
        <w:spacing w:line="360" w:lineRule="auto"/>
        <w:ind w:firstLine="1134"/>
        <w:jc w:val="both"/>
        <w:rPr>
          <w:rFonts w:ascii="Times New Roman" w:hAnsi="Times New Roman"/>
          <w:i/>
          <w:iCs/>
          <w:color w:val="0D0D0D" w:themeColor="text1" w:themeTint="F2"/>
          <w:sz w:val="20"/>
          <w:szCs w:val="20"/>
        </w:rPr>
      </w:pPr>
      <w:r w:rsidRPr="000C4515">
        <w:rPr>
          <w:rFonts w:ascii="Times New Roman" w:hAnsi="Times New Roman"/>
          <w:i/>
          <w:iCs/>
          <w:color w:val="0D0D0D" w:themeColor="text1" w:themeTint="F2"/>
          <w:sz w:val="20"/>
          <w:szCs w:val="20"/>
        </w:rPr>
        <w:t xml:space="preserve">Art. 33. A proteção ao nome empresarial decorre automaticamente do arquivamento dos atos constitutivos de firma individual e de sociedades, ou de suas alterações. </w:t>
      </w:r>
    </w:p>
    <w:p w:rsidR="00FF4D40" w:rsidRPr="000C4515" w:rsidRDefault="00FF4D40" w:rsidP="00FF4D40">
      <w:pPr>
        <w:spacing w:line="360" w:lineRule="auto"/>
        <w:ind w:firstLine="1134"/>
        <w:jc w:val="both"/>
        <w:rPr>
          <w:rFonts w:ascii="Times New Roman" w:hAnsi="Times New Roman"/>
          <w:iCs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t>Porém, quanto ao âmbito de proteção do nome empresarial existe uma discussão se as empresas possuem proteção em todo o território nacional, ou se ela se dá apenas no âmbito do Estado onde a mesma foi registrada.</w:t>
      </w:r>
    </w:p>
    <w:p w:rsidR="00FF4D40" w:rsidRPr="000C4515" w:rsidRDefault="00FF4D40" w:rsidP="00FF4D40">
      <w:pPr>
        <w:spacing w:line="360" w:lineRule="auto"/>
        <w:ind w:firstLine="1134"/>
        <w:jc w:val="both"/>
        <w:rPr>
          <w:rFonts w:ascii="Times New Roman" w:hAnsi="Times New Roman"/>
          <w:iCs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t>Portanto, com o art. 1.166 do Código Civil de 2002 em vigor:</w:t>
      </w:r>
    </w:p>
    <w:p w:rsidR="00FF4D40" w:rsidRPr="000C4515" w:rsidRDefault="00FF4D40" w:rsidP="00FF4D40">
      <w:pPr>
        <w:pStyle w:val="NormalWeb"/>
        <w:ind w:left="2268"/>
        <w:jc w:val="both"/>
        <w:rPr>
          <w:color w:val="0D0D0D" w:themeColor="text1" w:themeTint="F2"/>
          <w:sz w:val="20"/>
          <w:szCs w:val="20"/>
        </w:rPr>
      </w:pPr>
      <w:r w:rsidRPr="000C4515">
        <w:rPr>
          <w:i/>
          <w:iCs/>
          <w:color w:val="0D0D0D" w:themeColor="text1" w:themeTint="F2"/>
          <w:sz w:val="20"/>
          <w:szCs w:val="20"/>
        </w:rPr>
        <w:t xml:space="preserve">Art. 1.166. A inscrição do empresário, ou dos atos constitutivos das pessoas jurídicas, ou as respectivas averbações, no registro público, asseguram o uso exclusivo do nome nos limites do respectivo Estado. </w:t>
      </w:r>
    </w:p>
    <w:p w:rsidR="00FF4D40" w:rsidRPr="000C4515" w:rsidRDefault="00FF4D40" w:rsidP="00FF4D40">
      <w:pPr>
        <w:pStyle w:val="NormalWeb"/>
        <w:ind w:left="2268"/>
        <w:jc w:val="both"/>
        <w:rPr>
          <w:color w:val="0D0D0D" w:themeColor="text1" w:themeTint="F2"/>
          <w:sz w:val="20"/>
          <w:szCs w:val="20"/>
        </w:rPr>
      </w:pPr>
      <w:r w:rsidRPr="000C4515">
        <w:rPr>
          <w:i/>
          <w:iCs/>
          <w:color w:val="0D0D0D" w:themeColor="text1" w:themeTint="F2"/>
          <w:sz w:val="20"/>
          <w:szCs w:val="20"/>
        </w:rPr>
        <w:t xml:space="preserve">Parágrafo único. O uso previsto neste artigo estender-se-á a todo território nacional, se registrado na forma da lei especial. </w:t>
      </w:r>
    </w:p>
    <w:p w:rsidR="00FF4D40" w:rsidRPr="000C4515" w:rsidRDefault="00FF4D40" w:rsidP="00FF4D40">
      <w:pPr>
        <w:spacing w:line="360" w:lineRule="auto"/>
        <w:ind w:firstLine="1134"/>
        <w:jc w:val="both"/>
        <w:rPr>
          <w:rFonts w:ascii="Times New Roman" w:hAnsi="Times New Roman"/>
          <w:iCs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t xml:space="preserve"> Logo, dispõe que a proteção do nome é de âmbito estadual, uma vez que o arquivamento é feito na Junta Comercial. Logo, em princípio, a proteção é estadual e para que a proteção seja de âmbito nacional é necessário que o registro do nome empresarial seja feito de acordo com uma lei especial.</w:t>
      </w:r>
    </w:p>
    <w:p w:rsidR="00FF4D40" w:rsidRPr="000C4515" w:rsidRDefault="00FF4D40" w:rsidP="00FF4D40">
      <w:pPr>
        <w:spacing w:line="360" w:lineRule="auto"/>
        <w:ind w:firstLine="1134"/>
        <w:jc w:val="both"/>
        <w:rPr>
          <w:rFonts w:ascii="Times New Roman" w:hAnsi="Times New Roman"/>
          <w:iCs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t xml:space="preserve">No que concerne, no ordenamento jurídico brasileiro não existe essa tal lei especial que trate do registro do nome empresarial em âmbito nacional. Com isso, visando proteger a empresa, a jurisprudência e a </w:t>
      </w:r>
      <w:proofErr w:type="gramStart"/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t>doutrina</w:t>
      </w:r>
      <w:r w:rsidR="00DA6404">
        <w:rPr>
          <w:rFonts w:ascii="Times New Roman" w:hAnsi="Times New Roman"/>
          <w:iCs/>
          <w:color w:val="0D0D0D" w:themeColor="text1" w:themeTint="F2"/>
          <w:sz w:val="24"/>
          <w:szCs w:val="24"/>
        </w:rPr>
        <w:t xml:space="preserve">  entendem</w:t>
      </w:r>
      <w:proofErr w:type="gramEnd"/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t xml:space="preserve"> que na ausência dessa lei especial não impede a proteção nacional e internacional ao nome empresarial a partir do registro originário efetuado na Junta Comercial.</w:t>
      </w:r>
    </w:p>
    <w:p w:rsidR="00FF4D40" w:rsidRPr="000C4515" w:rsidRDefault="00FF4D40" w:rsidP="00FF4D40">
      <w:pPr>
        <w:spacing w:line="360" w:lineRule="auto"/>
        <w:ind w:firstLine="1134"/>
        <w:jc w:val="both"/>
        <w:rPr>
          <w:rFonts w:ascii="Times New Roman" w:hAnsi="Times New Roman"/>
          <w:iCs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t>Entretanto, mesmo não existindo no ordenamento jurídico brasileiro uma lei especial que trate do registro nacional do nome empresarial, a proteção se se dará todo território nacional, bastando para tanto o arquivamento dos atos constitutivos de firma individual e de sociedades na Junta Comercial.</w:t>
      </w:r>
    </w:p>
    <w:p w:rsidR="00FF4D40" w:rsidRPr="000C4515" w:rsidRDefault="00FF4D40" w:rsidP="00FF4D40">
      <w:pPr>
        <w:spacing w:line="360" w:lineRule="auto"/>
        <w:ind w:firstLine="1134"/>
        <w:jc w:val="both"/>
        <w:rPr>
          <w:rFonts w:ascii="Times New Roman" w:hAnsi="Times New Roman"/>
          <w:iCs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lastRenderedPageBreak/>
        <w:t xml:space="preserve">Entende-se (NEGRÃO, 2013, </w:t>
      </w:r>
      <w:proofErr w:type="spellStart"/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t>pág</w:t>
      </w:r>
      <w:proofErr w:type="spellEnd"/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t xml:space="preserve"> 225), como direito protegido, o nome empresarial em que obteve status constitucional, erigindo-se à classe dos direitos individuais, de criação intelectual, prevista no art. 5°, XXIX: </w:t>
      </w:r>
    </w:p>
    <w:p w:rsidR="00FF4D40" w:rsidRPr="000C4515" w:rsidRDefault="00FF4D40" w:rsidP="00FF4D40">
      <w:pPr>
        <w:spacing w:line="360" w:lineRule="auto"/>
        <w:ind w:firstLine="1134"/>
        <w:jc w:val="both"/>
        <w:rPr>
          <w:rFonts w:ascii="Times New Roman" w:hAnsi="Times New Roman"/>
          <w:i/>
          <w:iCs/>
          <w:color w:val="0D0D0D" w:themeColor="text1" w:themeTint="F2"/>
          <w:sz w:val="20"/>
          <w:szCs w:val="20"/>
        </w:rPr>
      </w:pPr>
      <w:r w:rsidRPr="000C4515">
        <w:rPr>
          <w:rFonts w:ascii="Times New Roman" w:hAnsi="Times New Roman"/>
          <w:i/>
          <w:iCs/>
          <w:color w:val="0D0D0D" w:themeColor="text1" w:themeTint="F2"/>
          <w:sz w:val="20"/>
          <w:szCs w:val="20"/>
        </w:rPr>
        <w:t xml:space="preserve">“a lei assegurará aos autores de inventos industriais privilégio temporário para sua atualização, bem como proteção às criações industriais, à propriedade das marcas, aos nomes de empresa e a outros signos distintivos, tendo em vista o interesse social e o desenvolvimento tecnológico e econômico do País”. </w:t>
      </w:r>
    </w:p>
    <w:p w:rsidR="00FF4D40" w:rsidRPr="000C4515" w:rsidRDefault="00FF4D40" w:rsidP="00FF4D40">
      <w:pPr>
        <w:spacing w:line="360" w:lineRule="auto"/>
        <w:ind w:firstLine="1134"/>
        <w:jc w:val="both"/>
        <w:rPr>
          <w:rFonts w:ascii="Times New Roman" w:hAnsi="Times New Roman"/>
          <w:iCs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t xml:space="preserve">Pode-se, afirmar então que o nome empresarial é um direito pessoal, protegido pela lei contra atos de concorrência desleal, com vistas ao interesse social e ao desenvolvimento tecnológico e econômico do País.  </w:t>
      </w:r>
    </w:p>
    <w:p w:rsidR="00FF4D40" w:rsidRPr="000C4515" w:rsidRDefault="00FF4D40" w:rsidP="00FF4D40">
      <w:pPr>
        <w:spacing w:line="360" w:lineRule="auto"/>
        <w:ind w:firstLine="1134"/>
        <w:jc w:val="both"/>
        <w:rPr>
          <w:rFonts w:ascii="Times New Roman" w:hAnsi="Times New Roman"/>
          <w:iCs/>
          <w:color w:val="0D0D0D" w:themeColor="text1" w:themeTint="F2"/>
          <w:sz w:val="24"/>
          <w:szCs w:val="24"/>
        </w:rPr>
      </w:pPr>
    </w:p>
    <w:p w:rsidR="00FF4D40" w:rsidRPr="000C4515" w:rsidRDefault="00FF4D40" w:rsidP="00FF4D40">
      <w:pPr>
        <w:pStyle w:val="PargrafodaLista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  <w:t>PRINCÍPIOS CONSTITUCIONAIS E EMPRESARIAIS QUE ABRANGEM O NOME EMPRESARIAL</w:t>
      </w:r>
    </w:p>
    <w:p w:rsidR="00FF4D40" w:rsidRPr="000C4515" w:rsidRDefault="00FF4D40" w:rsidP="00FF4D40">
      <w:pPr>
        <w:spacing w:after="0" w:line="360" w:lineRule="auto"/>
        <w:ind w:firstLine="1134"/>
        <w:jc w:val="both"/>
        <w:rPr>
          <w:rFonts w:ascii="Times New Roman" w:hAnsi="Times New Roman"/>
          <w:iCs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t>A lei n.º 8.934/94, a exemplo do Código Civil, prevê que a proteção do nome empresarial se concerne automaticamente do arquivamento dos atos constitutivos do empresário individual e das sociedades, ou de suas alterações, portanto, para obter dito registro, o art. 34 desta lei, estabelece que a formação do nome empresarial deva obedecer aos seguintes princípios; princípios da veracidade e da novidade.</w:t>
      </w:r>
    </w:p>
    <w:p w:rsidR="00FF4D40" w:rsidRPr="000C4515" w:rsidRDefault="00FF4D40" w:rsidP="00FF4D40">
      <w:pPr>
        <w:spacing w:after="0" w:line="360" w:lineRule="auto"/>
        <w:ind w:firstLine="1134"/>
        <w:jc w:val="both"/>
        <w:rPr>
          <w:rFonts w:ascii="Times New Roman" w:hAnsi="Times New Roman"/>
          <w:iCs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t xml:space="preserve">O princípio da veracidade se diz respeito à realidade e efetividade do nome empresarial adotado. Ou seja, para as firmas, a verificação deste princípio se da com o nome indicado para a razão social e os nomes de família dos sócios. Logo, o princípio da novidade se diz que na proteção que é conferida aos nomes empresariais previamente existentes perante os órgãos de registro do comércio. Contudo, os nomes que serão apresentados para a constituição de novas sociedades devem ser inéditos. </w:t>
      </w:r>
    </w:p>
    <w:p w:rsidR="00FF4D40" w:rsidRPr="000C4515" w:rsidRDefault="00FF4D40" w:rsidP="00FF4D40">
      <w:pPr>
        <w:spacing w:after="0" w:line="360" w:lineRule="auto"/>
        <w:ind w:firstLine="1134"/>
        <w:jc w:val="both"/>
        <w:rPr>
          <w:rFonts w:ascii="Times New Roman" w:hAnsi="Times New Roman"/>
          <w:iCs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t>Diante a esses princípios apresentados, em Negrão (2013, pág. 230), indaga-se também à extensão da proteção concedida pelo registro, em relação ao ramo de atividade. Gabriel F. Leonardo (</w:t>
      </w:r>
      <w:r w:rsidRPr="000C4515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apud</w:t>
      </w:r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t xml:space="preserve"> NEGRÃO, 2013), entende que o nome empresarial sofre as mesmas restrições da marca, sendo protegido pelo registro apenas em relação a empresários que desempenhem atividade semelhante ou afim. Tal não parece ser a solução encontrada pelo legislador nacional. A proteção, estatuída no art. 35, V, da Lei n. 8.934/94, é absoluta, na medida em que impede o arquivamento de </w:t>
      </w:r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lastRenderedPageBreak/>
        <w:t xml:space="preserve">“atos de empresa mercantis com nome idêntico ou semelhante a outro existente”, sem executar os casos de não, coincidências em razão de diverso objeto social. </w:t>
      </w:r>
    </w:p>
    <w:p w:rsidR="00FF4D40" w:rsidRPr="000C4515" w:rsidRDefault="00FF4D40" w:rsidP="00FF4D40">
      <w:pPr>
        <w:spacing w:after="0" w:line="360" w:lineRule="auto"/>
        <w:ind w:firstLine="1134"/>
        <w:jc w:val="both"/>
        <w:rPr>
          <w:rFonts w:ascii="Times New Roman" w:hAnsi="Times New Roman"/>
          <w:iCs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t xml:space="preserve">Logo, em Negrão (2013, pág. 230), a solução dada pela Lei de Registros de Empresas Mercantis, no regime anterior à promulgação do Código Civil, mostrava-se rigorosamente certa, uma vez que o uso do objeto social na constituição dos nomes empresariais era facultativo. Nesse regime, se a lei permitisse a proteção somente aos casos de semelhança e de identidade do objeto social, as operações mercantis com empresa que adotassem o mesmo nome seriam absolutamente inseguras ou exigiriam busca de certidão na Junta Comercial visando descobrir a realidade social da empresa consultada, sob pena de se contratar com pessoa diversa da inicialmente sugerida pelo nome. </w:t>
      </w:r>
    </w:p>
    <w:p w:rsidR="00FF4D40" w:rsidRPr="000C4515" w:rsidRDefault="00FF4D40" w:rsidP="00FF4D40">
      <w:pPr>
        <w:spacing w:after="0" w:line="360" w:lineRule="auto"/>
        <w:ind w:firstLine="1134"/>
        <w:jc w:val="both"/>
        <w:rPr>
          <w:rFonts w:ascii="Times New Roman" w:hAnsi="Times New Roman"/>
          <w:iCs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t>O objeto social e outros atributos da personalidade que distinguem os empresários não eram no regime registrado precedente ao Código Civil desde logo conhecidos, gerando confusão no mercado consumidor e entre fornecedores. (NEGRÃO, 2013, pág. 231).</w:t>
      </w:r>
    </w:p>
    <w:p w:rsidR="00FF4D40" w:rsidRPr="000C4515" w:rsidRDefault="00FF4D40" w:rsidP="00FF4D40">
      <w:pPr>
        <w:spacing w:after="0" w:line="360" w:lineRule="auto"/>
        <w:ind w:firstLine="1134"/>
        <w:jc w:val="both"/>
        <w:rPr>
          <w:rFonts w:ascii="Times New Roman" w:hAnsi="Times New Roman"/>
          <w:iCs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t xml:space="preserve">O Código Civil procurou solucionar os conflitos gerados pelas coincidências entre empresários e sociedades empresárias, cujas atividades são distintas, determinando </w:t>
      </w:r>
      <w:proofErr w:type="gramStart"/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t>o acréscimos</w:t>
      </w:r>
      <w:proofErr w:type="gramEnd"/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t xml:space="preserve"> de seu objeto na constituição da denominação adotada pelas sociedades limitadas, anônimas e em comandita por ações (</w:t>
      </w:r>
      <w:proofErr w:type="spellStart"/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t>arts</w:t>
      </w:r>
      <w:proofErr w:type="spellEnd"/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t xml:space="preserve">. 1.158, § 2º, 1.160 e 1.161). Para a firma individual, o Código tornou facultativa a inclusão do objeto ou gênero da atividade (art. 1.156), omitindo-se em relação às firmas sociais. Na tendência da jurisprudência, a legislação parece caminhar para garantir a proteção dos nomes empresariais nos limites de sua atividade, isto é, do objeto social, cuja designação se torna obrigatória para as denominações. </w:t>
      </w:r>
    </w:p>
    <w:p w:rsidR="00FF4D40" w:rsidRPr="000C4515" w:rsidRDefault="00FF4D40" w:rsidP="00FF4D40">
      <w:pPr>
        <w:spacing w:after="0" w:line="360" w:lineRule="auto"/>
        <w:ind w:firstLine="1134"/>
        <w:jc w:val="both"/>
        <w:rPr>
          <w:rFonts w:ascii="Times New Roman" w:hAnsi="Times New Roman"/>
          <w:iCs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t>Outra indagação refere-se à extensão da proteção territorial do nome empresarial. O art. 61 do Decreto n. 916, de 24 de outubro de 1890, estabelece que “toda firma nova deverá se distinguir de qualquer outra que exista inscrita no registro do lugar”, restringindo a proteção dos nomes ao âmbito de atuação do órgão de registro.</w:t>
      </w:r>
    </w:p>
    <w:p w:rsidR="00FF4D40" w:rsidRPr="000C4515" w:rsidRDefault="00FF4D40" w:rsidP="00FF4D40">
      <w:pPr>
        <w:spacing w:after="0" w:line="360" w:lineRule="auto"/>
        <w:ind w:firstLine="1134"/>
        <w:jc w:val="both"/>
        <w:rPr>
          <w:rFonts w:ascii="Times New Roman" w:hAnsi="Times New Roman"/>
          <w:iCs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t>Essa é a posição encontrada no Decreto n. 1.800/96 ao regulamentar a lei de Registro de Empresas Mercantis (Lei 8.934/94), estabelecendo que a proteção se circunscreve à unidade federativa de jurisdição da Junta Comercial que procedeu ao arquivamento ao respectivo, podendo ser estendida a outras unidades a pedido do interessado, desde que observada instrução normativa do Departamento Nacional de Registro do Comércio. (NEGRÃO, 2013, pág. 232).</w:t>
      </w:r>
    </w:p>
    <w:p w:rsidR="00591195" w:rsidRPr="000C4515" w:rsidRDefault="00FF4D40" w:rsidP="00FF4D40">
      <w:pPr>
        <w:spacing w:after="0" w:line="360" w:lineRule="auto"/>
        <w:ind w:firstLine="1134"/>
        <w:jc w:val="both"/>
        <w:rPr>
          <w:rFonts w:ascii="Times New Roman" w:hAnsi="Times New Roman"/>
          <w:iCs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iCs/>
          <w:color w:val="0D0D0D" w:themeColor="text1" w:themeTint="F2"/>
          <w:sz w:val="24"/>
          <w:szCs w:val="24"/>
        </w:rPr>
        <w:lastRenderedPageBreak/>
        <w:t>Logo, no Código Civil também optou pela proteção absoluta, limitada à unidade federativa, nos mesmos termos da lei vigente, ao estabelecer, o art. 1.166. Em que no parágrafo único desse artigo permite a extensão a todo o território nacional, se registrado na forma de lei especial. (NEGRÃO, 2013, pág. 232-233).</w:t>
      </w:r>
    </w:p>
    <w:p w:rsidR="00FF4D40" w:rsidRPr="000C4515" w:rsidRDefault="00FF4D40" w:rsidP="00FF4D40">
      <w:pPr>
        <w:spacing w:after="0" w:line="360" w:lineRule="auto"/>
        <w:ind w:firstLine="1134"/>
        <w:jc w:val="both"/>
        <w:rPr>
          <w:rFonts w:ascii="Times New Roman" w:hAnsi="Times New Roman"/>
          <w:iCs/>
          <w:color w:val="0D0D0D" w:themeColor="text1" w:themeTint="F2"/>
          <w:sz w:val="24"/>
          <w:szCs w:val="24"/>
        </w:rPr>
      </w:pPr>
    </w:p>
    <w:p w:rsidR="006F3F96" w:rsidRPr="000C4515" w:rsidRDefault="008D3213" w:rsidP="00FF4D40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0C4515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A </w:t>
      </w:r>
      <w:r w:rsidR="00682E4D" w:rsidRPr="000C4515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PROTEÇÃO DO NOME EMPRESARIAL, </w:t>
      </w:r>
      <w:r w:rsidR="006F3F96" w:rsidRPr="000C4515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SUAS CONSEQUENCIAS </w:t>
      </w:r>
      <w:r w:rsidRPr="000C4515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E GARANTIAS PARA O EMPRESARIO. </w:t>
      </w:r>
    </w:p>
    <w:p w:rsidR="00591195" w:rsidRPr="000C4515" w:rsidRDefault="00591195" w:rsidP="0059119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</w:p>
    <w:p w:rsidR="006B5FDA" w:rsidRPr="000C4515" w:rsidRDefault="0006762E" w:rsidP="006B5FDA">
      <w:pPr>
        <w:shd w:val="clear" w:color="auto" w:fill="FFFFFF"/>
        <w:spacing w:after="0" w:line="360" w:lineRule="auto"/>
        <w:ind w:firstLine="1134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Sabe</w:t>
      </w:r>
      <w:r w:rsidR="00591195"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–se </w:t>
      </w:r>
      <w:r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que </w:t>
      </w:r>
      <w:r w:rsidR="00591195"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quando</w:t>
      </w:r>
      <w:r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se é </w:t>
      </w:r>
      <w:proofErr w:type="gramStart"/>
      <w:r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constituída </w:t>
      </w:r>
      <w:r w:rsidR="00591195"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uma</w:t>
      </w:r>
      <w:proofErr w:type="gramEnd"/>
      <w:r w:rsidR="00591195"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empresa ou sociedade empresária todas as medidas para a proteção de direit</w:t>
      </w:r>
      <w:r w:rsidR="00855094"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os e deveres são tomadas junto à</w:t>
      </w:r>
      <w:r w:rsidR="00591195"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junta comercial para regularização</w:t>
      </w:r>
      <w:r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jurídica e para que esta se d</w:t>
      </w:r>
      <w:r w:rsidR="00591195"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esenvolva dentro dos parâmetros</w:t>
      </w:r>
      <w:r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legais, caminhando para</w:t>
      </w:r>
      <w:r w:rsidR="004744FD"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o seu perfeito funcionamento. </w:t>
      </w:r>
      <w:r w:rsidR="00591195"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Neste sentido, </w:t>
      </w:r>
      <w:r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é necessário ress</w:t>
      </w:r>
      <w:r w:rsidR="000F49FB"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altar que o nome empresarial é </w:t>
      </w:r>
      <w:r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artifício da empresa que serve para a diferenciação das outras relações jurídicas exercidas pela empresa. É o nome da empresa que geralmente é vinculado aos meios de comunicação ou estabelece contato em geral com a sociedade. Importante também é não confundir nome empresarial com marca. </w:t>
      </w:r>
    </w:p>
    <w:p w:rsidR="006B5FDA" w:rsidRPr="000C4515" w:rsidRDefault="000F49FB" w:rsidP="006B5FDA">
      <w:pPr>
        <w:shd w:val="clear" w:color="auto" w:fill="FFFFFF"/>
        <w:spacing w:after="0" w:line="360" w:lineRule="auto"/>
        <w:ind w:firstLine="1134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Enquanto o nome empresarial identifica o sujeito que exerce a empresam o empresário, o empresário, a marca identifica direta ou indiretamente, produtos ou serviços o nome de domínio identifica a página na rede mundial de computadores e o titulo do estabelecimento, o ponto.  Na maioria das vezes, por conveniência ou </w:t>
      </w:r>
      <w:r w:rsidR="00944132"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estratégia mercadológica, opta-se pela adoção de expressões idênticas ou assemelhadas, o que a rigor, não tem nenhuma relevância jurídica, posto que nome empresarial, marca, nome de domínio e titulo de estabelecimento continuam a ser </w:t>
      </w:r>
      <w:proofErr w:type="gramStart"/>
      <w:r w:rsidR="00944132"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considerados  institutos</w:t>
      </w:r>
      <w:proofErr w:type="gramEnd"/>
      <w:r w:rsidR="00944132"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distintos. Por ora, basta ressaltar que o nome empresarial não se confunde com esses outros designativos empresariais. (ULHOA, Coelho. 2013, cit. </w:t>
      </w:r>
      <w:proofErr w:type="spellStart"/>
      <w:r w:rsidR="00944132"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pag</w:t>
      </w:r>
      <w:proofErr w:type="spellEnd"/>
      <w:r w:rsidR="00944132"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73)</w:t>
      </w:r>
    </w:p>
    <w:p w:rsidR="008D3213" w:rsidRPr="000C4515" w:rsidRDefault="008D3213" w:rsidP="00682E4D">
      <w:pPr>
        <w:shd w:val="clear" w:color="auto" w:fill="FFFFFF"/>
        <w:spacing w:after="0" w:line="360" w:lineRule="auto"/>
        <w:ind w:firstLine="113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Dentro da doutrina jurídica entende-se que a proteção do nome empresarial dar-se e pela inscrição do empresário individual ou pelo arquivamento de contrato social no </w:t>
      </w:r>
      <w:r w:rsidR="00855094"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casa</w:t>
      </w:r>
      <w:r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da</w:t>
      </w:r>
      <w:r w:rsidR="00855094"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s</w:t>
      </w:r>
      <w:r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sociedade</w:t>
      </w:r>
      <w:r w:rsidR="00855094"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s</w:t>
      </w:r>
      <w:r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empresária</w:t>
      </w:r>
      <w:r w:rsidR="00855094"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s</w:t>
      </w:r>
      <w:r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, no registro próprio, ou, ainda, pelas alterações referentes </w:t>
      </w:r>
      <w:proofErr w:type="gramStart"/>
      <w:r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a  mudança</w:t>
      </w:r>
      <w:proofErr w:type="gramEnd"/>
      <w:r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de nome após a averbação do contrato. Isso está de acordo com a Constituição Federal, art. 5º, XXIX; o Código Civil, art. 1.166; </w:t>
      </w:r>
      <w:proofErr w:type="gramStart"/>
      <w:r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a  Lei</w:t>
      </w:r>
      <w:proofErr w:type="gramEnd"/>
      <w:r w:rsidRPr="000C4515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n. 8.934/1994, art. 33 e o  </w:t>
      </w:r>
      <w:hyperlink r:id="rId7" w:history="1">
        <w:r w:rsidRPr="000C4515">
          <w:rPr>
            <w:rStyle w:val="Hyperlink"/>
            <w:rFonts w:ascii="Times New Roman" w:hAnsi="Times New Roman"/>
            <w:bCs/>
            <w:color w:val="0D0D0D" w:themeColor="text1" w:themeTint="F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Artigo 61 do Decreto nº 1.800 de 30 de Janeiro de 1996</w:t>
        </w:r>
      </w:hyperlink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Segundo o mesmo:  </w:t>
      </w:r>
    </w:p>
    <w:p w:rsidR="00682E4D" w:rsidRPr="000C4515" w:rsidRDefault="00682E4D" w:rsidP="008D321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</w:p>
    <w:p w:rsidR="008D3213" w:rsidRPr="000C4515" w:rsidRDefault="008D3213" w:rsidP="00106DE5">
      <w:pPr>
        <w:spacing w:after="0" w:line="240" w:lineRule="auto"/>
        <w:ind w:left="2268"/>
        <w:jc w:val="both"/>
        <w:rPr>
          <w:rFonts w:ascii="Times New Roman" w:hAnsi="Times New Roman"/>
          <w:i/>
          <w:color w:val="0D0D0D" w:themeColor="text1" w:themeTint="F2"/>
          <w:sz w:val="20"/>
          <w:szCs w:val="20"/>
        </w:rPr>
      </w:pPr>
      <w:r w:rsidRPr="000C4515">
        <w:rPr>
          <w:rFonts w:ascii="Times New Roman" w:hAnsi="Times New Roman"/>
          <w:i/>
          <w:color w:val="0D0D0D" w:themeColor="text1" w:themeTint="F2"/>
          <w:sz w:val="20"/>
          <w:szCs w:val="20"/>
        </w:rPr>
        <w:t xml:space="preserve">Art. 61. A proteção ao nome empresarial, a cargo das Juntas Comerciais, decorre, automaticamente, do arquivamento da declaração de firma </w:t>
      </w:r>
      <w:r w:rsidRPr="000C4515">
        <w:rPr>
          <w:rFonts w:ascii="Times New Roman" w:hAnsi="Times New Roman"/>
          <w:i/>
          <w:color w:val="0D0D0D" w:themeColor="text1" w:themeTint="F2"/>
          <w:sz w:val="20"/>
          <w:szCs w:val="20"/>
        </w:rPr>
        <w:lastRenderedPageBreak/>
        <w:t>mercantil individual, do ato constitutivo de sociedade mercantil ou de alterações desses atos que impliquem mudança de nome.</w:t>
      </w:r>
    </w:p>
    <w:p w:rsidR="008D3213" w:rsidRPr="000C4515" w:rsidRDefault="008D3213" w:rsidP="00106DE5">
      <w:pPr>
        <w:spacing w:after="0" w:line="240" w:lineRule="auto"/>
        <w:ind w:left="2268"/>
        <w:jc w:val="both"/>
        <w:rPr>
          <w:rFonts w:ascii="Times New Roman" w:hAnsi="Times New Roman"/>
          <w:i/>
          <w:color w:val="0D0D0D" w:themeColor="text1" w:themeTint="F2"/>
          <w:sz w:val="20"/>
          <w:szCs w:val="20"/>
        </w:rPr>
      </w:pPr>
      <w:r w:rsidRPr="000C4515">
        <w:rPr>
          <w:rFonts w:ascii="Times New Roman" w:hAnsi="Times New Roman"/>
          <w:i/>
          <w:color w:val="0D0D0D" w:themeColor="text1" w:themeTint="F2"/>
          <w:sz w:val="20"/>
          <w:szCs w:val="20"/>
        </w:rPr>
        <w:t>§ 1º A proteção ao nome empresarial circunscreve-se à unidade federativa de jurisdição da Junta Comercial que procedeu ao arquivamento de que trata o caput deste artigo.</w:t>
      </w:r>
    </w:p>
    <w:p w:rsidR="008D3213" w:rsidRPr="000C4515" w:rsidRDefault="008D3213" w:rsidP="00106DE5">
      <w:pPr>
        <w:spacing w:after="0" w:line="240" w:lineRule="auto"/>
        <w:ind w:left="2268"/>
        <w:jc w:val="both"/>
        <w:rPr>
          <w:rFonts w:ascii="Times New Roman" w:hAnsi="Times New Roman"/>
          <w:i/>
          <w:color w:val="0D0D0D" w:themeColor="text1" w:themeTint="F2"/>
          <w:sz w:val="20"/>
          <w:szCs w:val="20"/>
        </w:rPr>
      </w:pPr>
      <w:r w:rsidRPr="000C4515">
        <w:rPr>
          <w:rFonts w:ascii="Times New Roman" w:hAnsi="Times New Roman"/>
          <w:i/>
          <w:color w:val="0D0D0D" w:themeColor="text1" w:themeTint="F2"/>
          <w:sz w:val="20"/>
          <w:szCs w:val="20"/>
        </w:rPr>
        <w:t>§ 2º A proteção ao nome empresarial poderá ser estendida a outras unidades da federação, a requerimento da empresa interessada, observada instrução normativa do Departamento Nacional de Registro do Comércio - DNRC.</w:t>
      </w:r>
    </w:p>
    <w:p w:rsidR="008D3213" w:rsidRPr="000C4515" w:rsidRDefault="008D3213" w:rsidP="00106DE5">
      <w:pPr>
        <w:spacing w:after="0" w:line="240" w:lineRule="auto"/>
        <w:ind w:left="2268"/>
        <w:jc w:val="both"/>
        <w:rPr>
          <w:rFonts w:ascii="Times New Roman" w:hAnsi="Times New Roman"/>
          <w:i/>
          <w:color w:val="0D0D0D" w:themeColor="text1" w:themeTint="F2"/>
          <w:sz w:val="20"/>
          <w:szCs w:val="20"/>
        </w:rPr>
      </w:pPr>
      <w:r w:rsidRPr="000C4515">
        <w:rPr>
          <w:rFonts w:ascii="Times New Roman" w:hAnsi="Times New Roman"/>
          <w:i/>
          <w:color w:val="0D0D0D" w:themeColor="text1" w:themeTint="F2"/>
          <w:sz w:val="20"/>
          <w:szCs w:val="20"/>
        </w:rPr>
        <w:t>§ 3º Expirado o prazo da sociedade celebrada por tempo determinado, esta perderá a proteção do seu nome empresarial.</w:t>
      </w:r>
    </w:p>
    <w:p w:rsidR="00682E4D" w:rsidRPr="000C4515" w:rsidRDefault="00682E4D" w:rsidP="00106DE5">
      <w:pPr>
        <w:spacing w:after="0" w:line="240" w:lineRule="auto"/>
        <w:ind w:left="2268"/>
        <w:jc w:val="both"/>
        <w:rPr>
          <w:rFonts w:ascii="Times New Roman" w:hAnsi="Times New Roman"/>
          <w:i/>
          <w:color w:val="0D0D0D" w:themeColor="text1" w:themeTint="F2"/>
          <w:sz w:val="20"/>
          <w:szCs w:val="20"/>
        </w:rPr>
      </w:pPr>
    </w:p>
    <w:p w:rsidR="00106DE5" w:rsidRPr="000C4515" w:rsidRDefault="00563A27" w:rsidP="006D7541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color w:val="0D0D0D" w:themeColor="text1" w:themeTint="F2"/>
        </w:rPr>
      </w:pPr>
      <w:r w:rsidRPr="000C4515">
        <w:rPr>
          <w:color w:val="0D0D0D" w:themeColor="text1" w:themeTint="F2"/>
        </w:rPr>
        <w:t>Pela regra geral, a proteção ao nome empresarial é válida no território do Estado-membro da Junta Comercial em que foi registrado. Em casos excepcionais, previstos em legislação específica, a proteção ao nome empresarial pode ter caráter nacional, conforme o art. 1.166 do Código Civil (e internacional, à luz do art. 8º da Convenção da União de Paris).</w:t>
      </w:r>
      <w:r w:rsidR="006D7541" w:rsidRPr="000C4515">
        <w:rPr>
          <w:color w:val="0D0D0D" w:themeColor="text1" w:themeTint="F2"/>
        </w:rPr>
        <w:t xml:space="preserve"> </w:t>
      </w:r>
      <w:r w:rsidRPr="000C4515">
        <w:rPr>
          <w:color w:val="0D0D0D" w:themeColor="text1" w:themeTint="F2"/>
        </w:rPr>
        <w:t>A proteção no estado-membro está relacionada ao caráter subjetivo do nome empresarial, não se sujeitando ao princípio da especialidade, mas ao da territorialidade. No entanto, o nome empresarial de caráter objetivo, de natureza concorrencial, não tem limite territorial, sendo tutelado pelo art. 195, inc. V da Lei n. 9.279/1976 e pelo art. 8º da Convenção de Paris.</w:t>
      </w:r>
      <w:r w:rsidR="006D7541" w:rsidRPr="000C4515">
        <w:rPr>
          <w:color w:val="0D0D0D" w:themeColor="text1" w:themeTint="F2"/>
        </w:rPr>
        <w:t xml:space="preserve"> Cabe destacar que, a proteção territorial do nome empresarial já teve tratamento diverso na legislação brasileiro. O antigo Código da Propriedade Industrial – Decreto-Lei n. 7.903, de 27 de agosto de 1945 – previa a possibilidade de o nome comercial ter proteção nacional. Seus </w:t>
      </w:r>
      <w:proofErr w:type="spellStart"/>
      <w:r w:rsidR="006D7541" w:rsidRPr="000C4515">
        <w:rPr>
          <w:color w:val="0D0D0D" w:themeColor="text1" w:themeTint="F2"/>
        </w:rPr>
        <w:t>arts</w:t>
      </w:r>
      <w:proofErr w:type="spellEnd"/>
      <w:r w:rsidR="006D7541" w:rsidRPr="000C4515">
        <w:rPr>
          <w:color w:val="0D0D0D" w:themeColor="text1" w:themeTint="F2"/>
        </w:rPr>
        <w:t xml:space="preserve">. 105 e 107 previam que para que pudesse ter assegurado em todo o território nacional o direito ao uso exclusivo do nome comercial, deveria o interessado promover-lhe o registro junto ao então Departamento Nacional da Propriedade Industrial. </w:t>
      </w:r>
      <w:r w:rsidRPr="000C4515">
        <w:rPr>
          <w:color w:val="0D0D0D" w:themeColor="text1" w:themeTint="F2"/>
        </w:rPr>
        <w:t xml:space="preserve">(TEXEITA, Tarcisio,2013, </w:t>
      </w:r>
      <w:proofErr w:type="spellStart"/>
      <w:r w:rsidRPr="000C4515">
        <w:rPr>
          <w:color w:val="0D0D0D" w:themeColor="text1" w:themeTint="F2"/>
        </w:rPr>
        <w:t>cit</w:t>
      </w:r>
      <w:proofErr w:type="spellEnd"/>
      <w:r w:rsidRPr="000C4515">
        <w:rPr>
          <w:color w:val="0D0D0D" w:themeColor="text1" w:themeTint="F2"/>
        </w:rPr>
        <w:t xml:space="preserve">, </w:t>
      </w:r>
      <w:proofErr w:type="spellStart"/>
      <w:r w:rsidRPr="000C4515">
        <w:rPr>
          <w:color w:val="0D0D0D" w:themeColor="text1" w:themeTint="F2"/>
        </w:rPr>
        <w:t>pg</w:t>
      </w:r>
      <w:proofErr w:type="spellEnd"/>
      <w:r w:rsidRPr="000C4515">
        <w:rPr>
          <w:color w:val="0D0D0D" w:themeColor="text1" w:themeTint="F2"/>
        </w:rPr>
        <w:t xml:space="preserve"> 280</w:t>
      </w:r>
      <w:r w:rsidR="006D7541" w:rsidRPr="000C4515">
        <w:rPr>
          <w:color w:val="0D0D0D" w:themeColor="text1" w:themeTint="F2"/>
        </w:rPr>
        <w:t>-281</w:t>
      </w:r>
      <w:r w:rsidRPr="000C4515">
        <w:rPr>
          <w:color w:val="0D0D0D" w:themeColor="text1" w:themeTint="F2"/>
        </w:rPr>
        <w:t xml:space="preserve">) </w:t>
      </w:r>
    </w:p>
    <w:p w:rsidR="00944132" w:rsidRPr="000C4515" w:rsidRDefault="00855094" w:rsidP="004744FD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color w:val="0D0D0D" w:themeColor="text1" w:themeTint="F2"/>
        </w:rPr>
      </w:pPr>
      <w:r w:rsidRPr="000C4515">
        <w:rPr>
          <w:color w:val="0D0D0D" w:themeColor="text1" w:themeTint="F2"/>
        </w:rPr>
        <w:t xml:space="preserve">Caso o empresário não faça </w:t>
      </w:r>
      <w:r w:rsidR="000D571F" w:rsidRPr="000C4515">
        <w:rPr>
          <w:color w:val="0D0D0D" w:themeColor="text1" w:themeTint="F2"/>
        </w:rPr>
        <w:t>a extensão do registro do nome empresarial</w:t>
      </w:r>
      <w:r w:rsidR="004744FD" w:rsidRPr="000C4515">
        <w:rPr>
          <w:color w:val="0D0D0D" w:themeColor="text1" w:themeTint="F2"/>
        </w:rPr>
        <w:t>.</w:t>
      </w:r>
      <w:r w:rsidR="000D571F" w:rsidRPr="000C4515">
        <w:rPr>
          <w:color w:val="0D0D0D" w:themeColor="text1" w:themeTint="F2"/>
        </w:rPr>
        <w:t xml:space="preserve"> </w:t>
      </w:r>
      <w:proofErr w:type="gramStart"/>
      <w:r w:rsidR="000D571F" w:rsidRPr="000C4515">
        <w:rPr>
          <w:color w:val="0D0D0D" w:themeColor="text1" w:themeTint="F2"/>
        </w:rPr>
        <w:t>as</w:t>
      </w:r>
      <w:proofErr w:type="gramEnd"/>
      <w:r w:rsidR="000D571F" w:rsidRPr="000C4515">
        <w:rPr>
          <w:color w:val="0D0D0D" w:themeColor="text1" w:themeTint="F2"/>
        </w:rPr>
        <w:t xml:space="preserve"> consequências</w:t>
      </w:r>
      <w:r w:rsidR="00DA56AD" w:rsidRPr="000C4515">
        <w:rPr>
          <w:color w:val="0D0D0D" w:themeColor="text1" w:themeTint="F2"/>
        </w:rPr>
        <w:t xml:space="preserve"> podem ser </w:t>
      </w:r>
      <w:r w:rsidR="004744FD" w:rsidRPr="000C4515">
        <w:rPr>
          <w:color w:val="0D0D0D" w:themeColor="text1" w:themeTint="F2"/>
        </w:rPr>
        <w:t>primeiramente à</w:t>
      </w:r>
      <w:r w:rsidR="00944132" w:rsidRPr="000C4515">
        <w:rPr>
          <w:color w:val="0D0D0D" w:themeColor="text1" w:themeTint="F2"/>
        </w:rPr>
        <w:t xml:space="preserve"> perda </w:t>
      </w:r>
      <w:r w:rsidR="000D571F" w:rsidRPr="000C4515">
        <w:rPr>
          <w:color w:val="0D0D0D" w:themeColor="text1" w:themeTint="F2"/>
        </w:rPr>
        <w:t>significativa dos seus clientes, atingindo diretamente os lucros do empresário ou seja, os clientes e a preservação do lucro do empresário. A extensão do registro do nome da empresa, faz</w:t>
      </w:r>
      <w:r w:rsidR="004744FD" w:rsidRPr="000C4515">
        <w:rPr>
          <w:color w:val="0D0D0D" w:themeColor="text1" w:themeTint="F2"/>
        </w:rPr>
        <w:t xml:space="preserve"> com </w:t>
      </w:r>
      <w:proofErr w:type="gramStart"/>
      <w:r w:rsidR="004744FD" w:rsidRPr="000C4515">
        <w:rPr>
          <w:color w:val="0D0D0D" w:themeColor="text1" w:themeTint="F2"/>
        </w:rPr>
        <w:t xml:space="preserve">que </w:t>
      </w:r>
      <w:r w:rsidR="000D571F" w:rsidRPr="000C4515">
        <w:rPr>
          <w:color w:val="0D0D0D" w:themeColor="text1" w:themeTint="F2"/>
        </w:rPr>
        <w:t xml:space="preserve"> a</w:t>
      </w:r>
      <w:proofErr w:type="gramEnd"/>
      <w:r w:rsidR="000D571F" w:rsidRPr="000C4515">
        <w:rPr>
          <w:color w:val="0D0D0D" w:themeColor="text1" w:themeTint="F2"/>
        </w:rPr>
        <w:t xml:space="preserve"> proteção desses dois bens e evita o crime de concorrência desleal. Uma vez averbado essa extensão de proteção do nome empresarial, o empresário ou sociedades empresárias tem o direito a exclusividade do nome e por assim, do uso do nome. Evitando que outros usufruam abusivamente dos benefícios e lucros em função do</w:t>
      </w:r>
      <w:r w:rsidR="004744FD" w:rsidRPr="000C4515">
        <w:rPr>
          <w:color w:val="0D0D0D" w:themeColor="text1" w:themeTint="F2"/>
        </w:rPr>
        <w:t xml:space="preserve"> determinado nome empresarial. </w:t>
      </w:r>
    </w:p>
    <w:p w:rsidR="00944132" w:rsidRPr="000C4515" w:rsidRDefault="00944132" w:rsidP="00563A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D0D0D" w:themeColor="text1" w:themeTint="F2"/>
        </w:rPr>
      </w:pPr>
    </w:p>
    <w:p w:rsidR="0006762E" w:rsidRPr="000C4515" w:rsidRDefault="00FF4D40" w:rsidP="00563A27">
      <w:pPr>
        <w:pStyle w:val="NormalWeb"/>
        <w:shd w:val="clear" w:color="auto" w:fill="FFFFFF"/>
        <w:spacing w:before="0" w:beforeAutospacing="0" w:after="171" w:afterAutospacing="0" w:line="360" w:lineRule="auto"/>
        <w:jc w:val="both"/>
        <w:textAlignment w:val="baseline"/>
        <w:rPr>
          <w:b/>
          <w:color w:val="0D0D0D" w:themeColor="text1" w:themeTint="F2"/>
        </w:rPr>
      </w:pPr>
      <w:r w:rsidRPr="000C4515">
        <w:rPr>
          <w:b/>
          <w:color w:val="0D0D0D" w:themeColor="text1" w:themeTint="F2"/>
        </w:rPr>
        <w:t xml:space="preserve">CONSIDERAÇÕES FINAIS </w:t>
      </w:r>
    </w:p>
    <w:p w:rsidR="006B5FDA" w:rsidRPr="00DA6404" w:rsidRDefault="006B5FDA" w:rsidP="000C4515">
      <w:pPr>
        <w:pStyle w:val="NormalWeb"/>
        <w:spacing w:before="0" w:beforeAutospacing="0" w:after="0" w:afterAutospacing="0" w:line="360" w:lineRule="auto"/>
        <w:ind w:firstLine="1134"/>
        <w:jc w:val="both"/>
        <w:rPr>
          <w:color w:val="0D0D0D" w:themeColor="text1" w:themeTint="F2"/>
        </w:rPr>
      </w:pPr>
      <w:r w:rsidRPr="000C4515">
        <w:rPr>
          <w:color w:val="0D0D0D" w:themeColor="text1" w:themeTint="F2"/>
          <w:sz w:val="27"/>
          <w:szCs w:val="27"/>
        </w:rPr>
        <w:lastRenderedPageBreak/>
        <w:t>Conclui-se que a problemática da proteção do nome empresarial deve ser analisada através de uma visão pluridimensional, uma vez que sua abrangência vai além de questões jurídicas, estando, int</w:t>
      </w:r>
      <w:r w:rsidR="000C4515" w:rsidRPr="000C4515">
        <w:rPr>
          <w:color w:val="0D0D0D" w:themeColor="text1" w:themeTint="F2"/>
          <w:sz w:val="27"/>
          <w:szCs w:val="27"/>
        </w:rPr>
        <w:t xml:space="preserve">rinsecamente ligada a problemas </w:t>
      </w:r>
      <w:r w:rsidRPr="000C4515">
        <w:rPr>
          <w:color w:val="0D0D0D" w:themeColor="text1" w:themeTint="F2"/>
          <w:sz w:val="27"/>
          <w:szCs w:val="27"/>
        </w:rPr>
        <w:t>econômico</w:t>
      </w:r>
      <w:r w:rsidR="000C4515" w:rsidRPr="000C4515">
        <w:rPr>
          <w:color w:val="0D0D0D" w:themeColor="text1" w:themeTint="F2"/>
          <w:sz w:val="27"/>
          <w:szCs w:val="27"/>
        </w:rPr>
        <w:t>s</w:t>
      </w:r>
      <w:r w:rsidRPr="000C4515">
        <w:rPr>
          <w:color w:val="0D0D0D" w:themeColor="text1" w:themeTint="F2"/>
          <w:sz w:val="27"/>
          <w:szCs w:val="27"/>
        </w:rPr>
        <w:t xml:space="preserve">. Devem ser observadas as possibilidades de concretização dos projetos para garantir a proteção do nome empresarial de forma nacional, podendo ser transformados em normas constitucionais positivas, para, de acordo com o movimento empresarial, não gere crimes como o da </w:t>
      </w:r>
      <w:r w:rsidRPr="00DA6404">
        <w:rPr>
          <w:color w:val="0D0D0D" w:themeColor="text1" w:themeTint="F2"/>
        </w:rPr>
        <w:t xml:space="preserve">concorrência desleal. </w:t>
      </w:r>
    </w:p>
    <w:p w:rsidR="000C4515" w:rsidRPr="00DA6404" w:rsidRDefault="006B5FDA" w:rsidP="000C4515">
      <w:pPr>
        <w:pStyle w:val="NormalWeb"/>
        <w:spacing w:before="0" w:beforeAutospacing="0" w:after="0" w:afterAutospacing="0" w:line="360" w:lineRule="auto"/>
        <w:ind w:firstLine="1134"/>
        <w:jc w:val="both"/>
        <w:rPr>
          <w:color w:val="0D0D0D" w:themeColor="text1" w:themeTint="F2"/>
        </w:rPr>
      </w:pPr>
      <w:r w:rsidRPr="00DA6404">
        <w:rPr>
          <w:color w:val="0D0D0D" w:themeColor="text1" w:themeTint="F2"/>
        </w:rPr>
        <w:t>É necessária uma ação conjunta entre sociedade civil, legisladores e o</w:t>
      </w:r>
      <w:r w:rsidR="000C4515" w:rsidRPr="00DA6404">
        <w:rPr>
          <w:color w:val="0D0D0D" w:themeColor="text1" w:themeTint="F2"/>
        </w:rPr>
        <w:t>s vários órgãos constitucionais e empresariais,</w:t>
      </w:r>
      <w:r w:rsidRPr="00DA6404">
        <w:rPr>
          <w:color w:val="0D0D0D" w:themeColor="text1" w:themeTint="F2"/>
        </w:rPr>
        <w:t xml:space="preserve"> cada qual cumprindo a sua responsabilidade e requisitando dos demais</w:t>
      </w:r>
      <w:r w:rsidR="000C4515" w:rsidRPr="00DA6404">
        <w:rPr>
          <w:color w:val="0D0D0D" w:themeColor="text1" w:themeTint="F2"/>
        </w:rPr>
        <w:t xml:space="preserve"> a observância da sua. Portanto, reconhece-se a importância da iniciativa de uma legislação que daria a junta comercial uma função de mecanismo nacional, evitando assim qualquer registro indevido de nome empresarial em outro estado, por exemplo. Porém não tem o poder de resolver por si só o problema. Por isso precisamos de ação conjunta de todas as partes interessadas para a resolução do problema.  </w:t>
      </w:r>
    </w:p>
    <w:p w:rsidR="005401E2" w:rsidRPr="00DA6404" w:rsidRDefault="000C4515" w:rsidP="000C4515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iCs/>
          <w:color w:val="0D0D0D" w:themeColor="text1" w:themeTint="F2"/>
        </w:rPr>
      </w:pPr>
      <w:r w:rsidRPr="00DA6404">
        <w:rPr>
          <w:color w:val="0D0D0D" w:themeColor="text1" w:themeTint="F2"/>
        </w:rPr>
        <w:t xml:space="preserve">Como diria o pensador Peter </w:t>
      </w:r>
      <w:proofErr w:type="spellStart"/>
      <w:r w:rsidRPr="00DA6404">
        <w:rPr>
          <w:color w:val="0D0D0D" w:themeColor="text1" w:themeTint="F2"/>
        </w:rPr>
        <w:t>Drucke</w:t>
      </w:r>
      <w:proofErr w:type="spellEnd"/>
      <w:r w:rsidRPr="00DA6404">
        <w:rPr>
          <w:color w:val="0D0D0D" w:themeColor="text1" w:themeTint="F2"/>
        </w:rPr>
        <w:t xml:space="preserve">: </w:t>
      </w:r>
      <w:r w:rsidRPr="00DA6404">
        <w:rPr>
          <w:bCs/>
          <w:iCs/>
          <w:color w:val="0D0D0D" w:themeColor="text1" w:themeTint="F2"/>
        </w:rPr>
        <w:t>Todas as inovações eficazes são surpreendentemente simples. Na verdade, maior elogio que uma inovação pode receber é haver quem diga: Isto é óbvio! Por que não pensei nisso antes?!.</w:t>
      </w:r>
    </w:p>
    <w:p w:rsidR="004744FD" w:rsidRPr="00DA6404" w:rsidRDefault="004744FD" w:rsidP="00563A27">
      <w:pPr>
        <w:pStyle w:val="NormalWeb"/>
        <w:shd w:val="clear" w:color="auto" w:fill="FFFFFF"/>
        <w:spacing w:before="0" w:beforeAutospacing="0" w:after="171" w:afterAutospacing="0" w:line="360" w:lineRule="auto"/>
        <w:jc w:val="both"/>
        <w:textAlignment w:val="baseline"/>
        <w:rPr>
          <w:b/>
          <w:color w:val="0D0D0D" w:themeColor="text1" w:themeTint="F2"/>
        </w:rPr>
      </w:pPr>
    </w:p>
    <w:p w:rsidR="00DA6404" w:rsidRDefault="00DA6404" w:rsidP="00DA6404">
      <w:pPr>
        <w:pStyle w:val="NormalWeb"/>
        <w:shd w:val="clear" w:color="auto" w:fill="FFFFFF"/>
        <w:spacing w:before="0" w:beforeAutospacing="0" w:after="171" w:afterAutospacing="0" w:line="360" w:lineRule="auto"/>
        <w:jc w:val="center"/>
        <w:textAlignment w:val="baseline"/>
        <w:rPr>
          <w:b/>
          <w:color w:val="0D0D0D" w:themeColor="text1" w:themeTint="F2"/>
        </w:rPr>
      </w:pPr>
    </w:p>
    <w:p w:rsidR="00FF4D40" w:rsidRPr="000C4515" w:rsidRDefault="00FF4D40" w:rsidP="00DA6404">
      <w:pPr>
        <w:pStyle w:val="NormalWeb"/>
        <w:shd w:val="clear" w:color="auto" w:fill="FFFFFF"/>
        <w:spacing w:before="0" w:beforeAutospacing="0" w:after="171" w:afterAutospacing="0" w:line="360" w:lineRule="auto"/>
        <w:jc w:val="center"/>
        <w:textAlignment w:val="baseline"/>
        <w:rPr>
          <w:b/>
          <w:color w:val="0D0D0D" w:themeColor="text1" w:themeTint="F2"/>
        </w:rPr>
      </w:pPr>
      <w:r w:rsidRPr="000C4515">
        <w:rPr>
          <w:b/>
          <w:color w:val="0D0D0D" w:themeColor="text1" w:themeTint="F2"/>
        </w:rPr>
        <w:t>REFERENCIAS</w:t>
      </w:r>
    </w:p>
    <w:p w:rsidR="00944132" w:rsidRPr="000C4515" w:rsidRDefault="00944132" w:rsidP="00FF4D40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944132" w:rsidRPr="000C4515" w:rsidRDefault="00944132" w:rsidP="00DA6404">
      <w:pPr>
        <w:shd w:val="clear" w:color="auto" w:fill="FFFFFF"/>
        <w:spacing w:after="0" w:line="240" w:lineRule="auto"/>
        <w:rPr>
          <w:color w:val="0D0D0D" w:themeColor="text1" w:themeTint="F2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COELHO, Fábio </w:t>
      </w:r>
      <w:proofErr w:type="spellStart"/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>Ulhoa</w:t>
      </w:r>
      <w:proofErr w:type="spellEnd"/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0C4515">
        <w:rPr>
          <w:rFonts w:ascii="Times New Roman" w:hAnsi="Times New Roman"/>
          <w:b/>
          <w:color w:val="0D0D0D" w:themeColor="text1" w:themeTint="F2"/>
          <w:sz w:val="24"/>
          <w:szCs w:val="24"/>
        </w:rPr>
        <w:t>Curso de Direito Comercial.</w:t>
      </w: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São Paulo: Saraiva, </w:t>
      </w:r>
      <w:proofErr w:type="gramStart"/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>25 ed.</w:t>
      </w:r>
      <w:proofErr w:type="gramEnd"/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2013.</w:t>
      </w:r>
    </w:p>
    <w:p w:rsidR="00944132" w:rsidRPr="000C4515" w:rsidRDefault="00944132" w:rsidP="00DA6404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Disponível em: </w:t>
      </w:r>
      <w:proofErr w:type="gramStart"/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>&lt;  http://www.ambito-juridico.com.br/site/?n_link=revista_artigos_leituras</w:t>
      </w:r>
      <w:proofErr w:type="gramEnd"/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&amp;</w:t>
      </w:r>
      <w:proofErr w:type="spellStart"/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>artigo_id</w:t>
      </w:r>
      <w:proofErr w:type="spellEnd"/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>=11280&amp;revista_caderno&gt; acesso  em: 27/ 04/2014.</w:t>
      </w:r>
    </w:p>
    <w:p w:rsidR="00944132" w:rsidRPr="000C4515" w:rsidRDefault="00944132" w:rsidP="00DA6404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944132" w:rsidRDefault="00944132" w:rsidP="00DA6404">
      <w:pPr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FAZZIO JR, Waldo. </w:t>
      </w:r>
      <w:r w:rsidRPr="000C4515">
        <w:rPr>
          <w:rFonts w:ascii="Times New Roman" w:hAnsi="Times New Roman"/>
          <w:b/>
          <w:color w:val="0D0D0D" w:themeColor="text1" w:themeTint="F2"/>
          <w:sz w:val="24"/>
          <w:szCs w:val="24"/>
        </w:rPr>
        <w:t>Fundamentos de Direito Comercial.</w:t>
      </w: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6.ed. São Paulo: Atlas, 2006</w:t>
      </w:r>
      <w:r w:rsidR="00DA6404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DA6404" w:rsidRPr="000C4515" w:rsidRDefault="00DA6404" w:rsidP="00DA6404">
      <w:pPr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DA6404" w:rsidRDefault="00944132" w:rsidP="00DA6404">
      <w:pPr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MAMEDE, </w:t>
      </w:r>
      <w:proofErr w:type="spellStart"/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>Gladston</w:t>
      </w:r>
      <w:proofErr w:type="spellEnd"/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0C4515">
        <w:rPr>
          <w:rFonts w:ascii="Times New Roman" w:hAnsi="Times New Roman"/>
          <w:b/>
          <w:color w:val="0D0D0D" w:themeColor="text1" w:themeTint="F2"/>
          <w:sz w:val="24"/>
          <w:szCs w:val="24"/>
        </w:rPr>
        <w:t>Direito empresarial brasileiro</w:t>
      </w: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>: empresa e atuação empresarial. São Paulo: Atlas, 2004. Vol. 1.</w:t>
      </w:r>
    </w:p>
    <w:p w:rsidR="00944132" w:rsidRPr="000C4515" w:rsidRDefault="00944132" w:rsidP="00DA6404">
      <w:pPr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944132" w:rsidRDefault="00944132" w:rsidP="00DA6404">
      <w:pPr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 xml:space="preserve">NEGRÃO, Ricardo. </w:t>
      </w:r>
      <w:r w:rsidRPr="000C4515">
        <w:rPr>
          <w:rFonts w:ascii="Times New Roman" w:hAnsi="Times New Roman"/>
          <w:b/>
          <w:color w:val="0D0D0D" w:themeColor="text1" w:themeTint="F2"/>
          <w:sz w:val="24"/>
          <w:szCs w:val="24"/>
        </w:rPr>
        <w:t>Manual de Direito comercial e de empresa.</w:t>
      </w: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São Paulo: Saraiva, 2013. vol. 1</w:t>
      </w:r>
      <w:r w:rsidR="00DA6404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DA6404" w:rsidRPr="000C4515" w:rsidRDefault="00DA6404" w:rsidP="00DA6404">
      <w:pPr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944132" w:rsidRDefault="00944132" w:rsidP="00DA6404">
      <w:pPr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RAMOS, André Santa Cruz. </w:t>
      </w:r>
      <w:r w:rsidRPr="000C4515">
        <w:rPr>
          <w:rFonts w:ascii="Times New Roman" w:hAnsi="Times New Roman"/>
          <w:b/>
          <w:color w:val="0D0D0D" w:themeColor="text1" w:themeTint="F2"/>
          <w:sz w:val="24"/>
          <w:szCs w:val="24"/>
        </w:rPr>
        <w:t>Curso de Direito Empresarial Esquematizado</w:t>
      </w: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>. 3 ed. São Paulo: Método, 2011.</w:t>
      </w:r>
    </w:p>
    <w:p w:rsidR="00DA6404" w:rsidRPr="000C4515" w:rsidRDefault="00DA6404" w:rsidP="00DA6404">
      <w:pPr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944132" w:rsidRPr="000C4515" w:rsidRDefault="00944132" w:rsidP="00DA6404">
      <w:pPr>
        <w:spacing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TEXEIRA, Tarcisio.  </w:t>
      </w:r>
      <w:r w:rsidRPr="000C4515">
        <w:rPr>
          <w:rFonts w:ascii="Times New Roman" w:hAnsi="Times New Roman"/>
          <w:b/>
          <w:color w:val="0D0D0D" w:themeColor="text1" w:themeTint="F2"/>
          <w:sz w:val="24"/>
          <w:szCs w:val="24"/>
        </w:rPr>
        <w:t>Nome Empresarial.</w:t>
      </w:r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Revista eletrônica, disponível em:  </w:t>
      </w:r>
      <w:hyperlink r:id="rId8" w:history="1">
        <w:r w:rsidRPr="000C4515">
          <w:rPr>
            <w:rStyle w:val="Hyperlink"/>
            <w:rFonts w:ascii="Times New Roman" w:hAnsi="Times New Roman"/>
            <w:color w:val="0D0D0D" w:themeColor="text1" w:themeTint="F2"/>
            <w:sz w:val="24"/>
            <w:szCs w:val="24"/>
            <w:u w:val="none"/>
          </w:rPr>
          <w:t>http://www.revistas.usp.br/rfdusp/article/viewFile/67986/pdf_11</w:t>
        </w:r>
      </w:hyperlink>
      <w:r w:rsidRPr="000C451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Acesso: 20.03.2014</w:t>
      </w:r>
      <w:r w:rsidRPr="000C4515">
        <w:rPr>
          <w:color w:val="0D0D0D" w:themeColor="text1" w:themeTint="F2"/>
        </w:rPr>
        <w:t xml:space="preserve">. </w:t>
      </w:r>
    </w:p>
    <w:sectPr w:rsidR="00944132" w:rsidRPr="000C4515" w:rsidSect="00F374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6D4" w:rsidRDefault="008A36D4" w:rsidP="00334C70">
      <w:pPr>
        <w:spacing w:after="0" w:line="240" w:lineRule="auto"/>
      </w:pPr>
      <w:r>
        <w:separator/>
      </w:r>
    </w:p>
  </w:endnote>
  <w:endnote w:type="continuationSeparator" w:id="0">
    <w:p w:rsidR="008A36D4" w:rsidRDefault="008A36D4" w:rsidP="0033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6D4" w:rsidRDefault="008A36D4" w:rsidP="00334C70">
      <w:pPr>
        <w:spacing w:after="0" w:line="240" w:lineRule="auto"/>
      </w:pPr>
      <w:r>
        <w:separator/>
      </w:r>
    </w:p>
  </w:footnote>
  <w:footnote w:type="continuationSeparator" w:id="0">
    <w:p w:rsidR="008A36D4" w:rsidRDefault="008A36D4" w:rsidP="00334C70">
      <w:pPr>
        <w:spacing w:after="0" w:line="240" w:lineRule="auto"/>
      </w:pPr>
      <w:r>
        <w:continuationSeparator/>
      </w:r>
    </w:p>
  </w:footnote>
  <w:footnote w:id="1">
    <w:p w:rsidR="00FF4D40" w:rsidRDefault="00C53978" w:rsidP="00FF4D40">
      <w:pPr>
        <w:pStyle w:val="Textodenotaderodap"/>
      </w:pPr>
      <w:r>
        <w:rPr>
          <w:rStyle w:val="Refdenotaderodap"/>
        </w:rPr>
        <w:t>¹</w:t>
      </w:r>
      <w:r w:rsidR="00FF4D40">
        <w:t xml:space="preserve"> </w:t>
      </w:r>
      <w:r w:rsidR="00FF4D40" w:rsidRPr="00FF4D40">
        <w:rPr>
          <w:rFonts w:ascii="Times New Roman" w:hAnsi="Times New Roman"/>
        </w:rPr>
        <w:t xml:space="preserve">Citação retirada do site </w:t>
      </w:r>
      <w:proofErr w:type="gramStart"/>
      <w:r w:rsidR="00FF4D40" w:rsidRPr="00FF4D40">
        <w:rPr>
          <w:rFonts w:ascii="Times New Roman" w:hAnsi="Times New Roman"/>
        </w:rPr>
        <w:t>&lt;  http://www.ambito-juridico.com.br/site/?n_link=revista_artigos_leituras</w:t>
      </w:r>
      <w:proofErr w:type="gramEnd"/>
      <w:r w:rsidR="00FF4D40" w:rsidRPr="00FF4D40">
        <w:rPr>
          <w:rFonts w:ascii="Times New Roman" w:hAnsi="Times New Roman"/>
        </w:rPr>
        <w:t xml:space="preserve">    &amp;</w:t>
      </w:r>
      <w:proofErr w:type="spellStart"/>
      <w:r w:rsidR="00FF4D40" w:rsidRPr="00FF4D40">
        <w:rPr>
          <w:rFonts w:ascii="Times New Roman" w:hAnsi="Times New Roman"/>
        </w:rPr>
        <w:t>artigo_id</w:t>
      </w:r>
      <w:proofErr w:type="spellEnd"/>
      <w:r w:rsidR="00FF4D40" w:rsidRPr="00FF4D40">
        <w:rPr>
          <w:rFonts w:ascii="Times New Roman" w:hAnsi="Times New Roman"/>
        </w:rPr>
        <w:t>=11280&amp;revista_caderno&gt; acessado  em &lt;27/ 04/2014.</w:t>
      </w:r>
      <w:r w:rsidR="00FF4D40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0B35"/>
    <w:multiLevelType w:val="hybridMultilevel"/>
    <w:tmpl w:val="703417E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7CED"/>
    <w:multiLevelType w:val="hybridMultilevel"/>
    <w:tmpl w:val="DD603B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F6C2E"/>
    <w:multiLevelType w:val="multilevel"/>
    <w:tmpl w:val="D242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2D2CB4"/>
    <w:multiLevelType w:val="hybridMultilevel"/>
    <w:tmpl w:val="EFA06EFE"/>
    <w:lvl w:ilvl="0" w:tplc="0416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D5492"/>
    <w:multiLevelType w:val="hybridMultilevel"/>
    <w:tmpl w:val="D0B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C70"/>
    <w:rsid w:val="000022EE"/>
    <w:rsid w:val="00026370"/>
    <w:rsid w:val="0006762E"/>
    <w:rsid w:val="000C4515"/>
    <w:rsid w:val="000D571F"/>
    <w:rsid w:val="000F49FB"/>
    <w:rsid w:val="00106DE5"/>
    <w:rsid w:val="0013171D"/>
    <w:rsid w:val="0014652B"/>
    <w:rsid w:val="001C3EAF"/>
    <w:rsid w:val="00276563"/>
    <w:rsid w:val="00317C3D"/>
    <w:rsid w:val="0032495D"/>
    <w:rsid w:val="00334C70"/>
    <w:rsid w:val="003E168B"/>
    <w:rsid w:val="00470315"/>
    <w:rsid w:val="004744FD"/>
    <w:rsid w:val="005401E2"/>
    <w:rsid w:val="00563A27"/>
    <w:rsid w:val="00567C2E"/>
    <w:rsid w:val="00591195"/>
    <w:rsid w:val="00682E4D"/>
    <w:rsid w:val="006B5FDA"/>
    <w:rsid w:val="006D7541"/>
    <w:rsid w:val="006E0380"/>
    <w:rsid w:val="006F3F96"/>
    <w:rsid w:val="007D6493"/>
    <w:rsid w:val="00812651"/>
    <w:rsid w:val="00855094"/>
    <w:rsid w:val="008A36D4"/>
    <w:rsid w:val="008A65C6"/>
    <w:rsid w:val="008D3213"/>
    <w:rsid w:val="00944132"/>
    <w:rsid w:val="009B65C5"/>
    <w:rsid w:val="00A40295"/>
    <w:rsid w:val="00A56735"/>
    <w:rsid w:val="00A61B8A"/>
    <w:rsid w:val="00C53978"/>
    <w:rsid w:val="00C727A4"/>
    <w:rsid w:val="00CA54D6"/>
    <w:rsid w:val="00CB254D"/>
    <w:rsid w:val="00D14D7A"/>
    <w:rsid w:val="00DA56AD"/>
    <w:rsid w:val="00DA6404"/>
    <w:rsid w:val="00DB0A9C"/>
    <w:rsid w:val="00E0179A"/>
    <w:rsid w:val="00E60B3E"/>
    <w:rsid w:val="00F0576D"/>
    <w:rsid w:val="00F374D8"/>
    <w:rsid w:val="00F51F9F"/>
    <w:rsid w:val="00F727F4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7B35C-6C70-40B2-9434-72844B81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C70"/>
    <w:rPr>
      <w:rFonts w:eastAsiaTheme="minorEastAsia" w:cs="Times New Roman"/>
      <w:lang w:eastAsia="pt-BR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C727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334C7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34C70"/>
    <w:rPr>
      <w:rFonts w:eastAsiaTheme="minorEastAsia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34C70"/>
    <w:pPr>
      <w:ind w:left="720"/>
      <w:contextualSpacing/>
    </w:pPr>
  </w:style>
  <w:style w:type="character" w:styleId="Refdenotaderodap">
    <w:name w:val="footnote reference"/>
    <w:basedOn w:val="Fontepargpadro"/>
    <w:uiPriority w:val="99"/>
    <w:semiHidden/>
    <w:unhideWhenUsed/>
    <w:rsid w:val="00334C70"/>
    <w:rPr>
      <w:rFonts w:ascii="Times New Roman" w:hAnsi="Times New Roman" w:cs="Times New Roman" w:hint="default"/>
      <w:vertAlign w:val="superscript"/>
    </w:rPr>
  </w:style>
  <w:style w:type="paragraph" w:styleId="NormalWeb">
    <w:name w:val="Normal (Web)"/>
    <w:basedOn w:val="Normal"/>
    <w:uiPriority w:val="99"/>
    <w:unhideWhenUsed/>
    <w:rsid w:val="00591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591195"/>
  </w:style>
  <w:style w:type="paragraph" w:styleId="Textodebalo">
    <w:name w:val="Balloon Text"/>
    <w:basedOn w:val="Normal"/>
    <w:link w:val="TextodebaloChar"/>
    <w:uiPriority w:val="99"/>
    <w:semiHidden/>
    <w:unhideWhenUsed/>
    <w:rsid w:val="00591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195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8D3213"/>
    <w:rPr>
      <w:color w:val="0000FF"/>
      <w:u w:val="single"/>
    </w:rPr>
  </w:style>
  <w:style w:type="character" w:customStyle="1" w:styleId="k40t5x8">
    <w:name w:val="k40t5x8"/>
    <w:basedOn w:val="Fontepargpadro"/>
    <w:rsid w:val="008D3213"/>
  </w:style>
  <w:style w:type="character" w:customStyle="1" w:styleId="Ttulo3Char">
    <w:name w:val="Título 3 Char"/>
    <w:basedOn w:val="Fontepargpadro"/>
    <w:link w:val="Ttulo3"/>
    <w:uiPriority w:val="9"/>
    <w:semiHidden/>
    <w:rsid w:val="00C727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0C4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1354">
          <w:marLeft w:val="171"/>
          <w:marRight w:val="171"/>
          <w:marTop w:val="171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9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69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94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5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06514">
          <w:marLeft w:val="171"/>
          <w:marRight w:val="171"/>
          <w:marTop w:val="171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73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5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3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8894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364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614">
          <w:marLeft w:val="171"/>
          <w:marRight w:val="171"/>
          <w:marTop w:val="171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07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90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406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8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690484">
          <w:marLeft w:val="171"/>
          <w:marRight w:val="171"/>
          <w:marTop w:val="171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9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2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2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7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istas.usp.br/rfdusp/article/viewFile/67986/pdf_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sbrasil.com.br/topicos/11791842/artigo-61-do-decreto-n-1800-de-30-de-janeiro-de-19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11</Pages>
  <Words>3520</Words>
  <Characters>19009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JOANNY</dc:creator>
  <cp:lastModifiedBy>User</cp:lastModifiedBy>
  <cp:revision>4</cp:revision>
  <dcterms:created xsi:type="dcterms:W3CDTF">2014-04-29T07:31:00Z</dcterms:created>
  <dcterms:modified xsi:type="dcterms:W3CDTF">2017-07-12T16:44:00Z</dcterms:modified>
</cp:coreProperties>
</file>