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964EC" w14:textId="035045A0" w:rsidR="00E50087" w:rsidRDefault="00FD54FC" w:rsidP="00E50087">
      <w:pPr>
        <w:spacing w:line="360" w:lineRule="auto"/>
        <w:jc w:val="center"/>
        <w:rPr>
          <w:b/>
          <w:sz w:val="24"/>
          <w:szCs w:val="24"/>
        </w:rPr>
      </w:pPr>
      <w:r>
        <w:rPr>
          <w:b/>
          <w:sz w:val="24"/>
          <w:szCs w:val="24"/>
        </w:rPr>
        <w:t>A IMPORTÂNCIA DA ERGONOMIA NA CULTURA ORGANIZACIONAL</w:t>
      </w:r>
    </w:p>
    <w:p w14:paraId="7AD174B8" w14:textId="77777777" w:rsidR="00E50087" w:rsidRDefault="00E50087" w:rsidP="00E50087">
      <w:pPr>
        <w:spacing w:line="360" w:lineRule="auto"/>
        <w:jc w:val="center"/>
        <w:rPr>
          <w:b/>
          <w:sz w:val="24"/>
          <w:szCs w:val="24"/>
        </w:rPr>
      </w:pPr>
    </w:p>
    <w:p w14:paraId="50779F85" w14:textId="77777777" w:rsidR="00CF4E68" w:rsidRDefault="00CF4E68" w:rsidP="00E50087">
      <w:pPr>
        <w:spacing w:line="360" w:lineRule="auto"/>
        <w:jc w:val="center"/>
        <w:rPr>
          <w:b/>
          <w:color w:val="000000"/>
          <w:sz w:val="24"/>
          <w:szCs w:val="24"/>
        </w:rPr>
      </w:pPr>
    </w:p>
    <w:p w14:paraId="182F81B8" w14:textId="716ABD9B" w:rsidR="00E50087" w:rsidRPr="00E50087" w:rsidRDefault="00A0058A" w:rsidP="00E50087">
      <w:pPr>
        <w:spacing w:line="360" w:lineRule="auto"/>
        <w:jc w:val="center"/>
        <w:rPr>
          <w:b/>
          <w:sz w:val="24"/>
          <w:szCs w:val="24"/>
        </w:rPr>
      </w:pPr>
      <w:r>
        <w:rPr>
          <w:b/>
          <w:color w:val="000000"/>
          <w:sz w:val="24"/>
          <w:szCs w:val="24"/>
        </w:rPr>
        <w:t>MÁRIO DE OLIVEIRA MARTINS</w:t>
      </w:r>
    </w:p>
    <w:p w14:paraId="71901F7F" w14:textId="77777777" w:rsidR="00E50087" w:rsidRPr="00E50087" w:rsidRDefault="00E50087" w:rsidP="00E50087">
      <w:pPr>
        <w:spacing w:line="360" w:lineRule="auto"/>
        <w:jc w:val="center"/>
        <w:rPr>
          <w:b/>
          <w:sz w:val="24"/>
          <w:szCs w:val="24"/>
        </w:rPr>
      </w:pPr>
    </w:p>
    <w:p w14:paraId="4115390F" w14:textId="77777777" w:rsidR="00E50087" w:rsidRDefault="00E50087"/>
    <w:p w14:paraId="663AB9E8" w14:textId="77777777" w:rsidR="00E50087" w:rsidRDefault="00E50087"/>
    <w:p w14:paraId="75FAE1BA" w14:textId="77777777" w:rsidR="00E50087" w:rsidRDefault="00E50087" w:rsidP="00E50087">
      <w:pPr>
        <w:spacing w:line="360" w:lineRule="auto"/>
        <w:jc w:val="center"/>
        <w:rPr>
          <w:b/>
          <w:sz w:val="24"/>
          <w:szCs w:val="24"/>
        </w:rPr>
      </w:pPr>
      <w:r w:rsidRPr="00124EB9">
        <w:rPr>
          <w:b/>
          <w:sz w:val="24"/>
          <w:szCs w:val="24"/>
        </w:rPr>
        <w:t>RESUMO</w:t>
      </w:r>
    </w:p>
    <w:p w14:paraId="34B2A4B7" w14:textId="7C82B9B3" w:rsidR="00E50087" w:rsidRPr="00124EB9" w:rsidRDefault="00E50087" w:rsidP="00E50087">
      <w:pPr>
        <w:jc w:val="both"/>
      </w:pPr>
      <w:r w:rsidRPr="00AF15E1">
        <w:t xml:space="preserve">A </w:t>
      </w:r>
      <w:r w:rsidR="00525CCA">
        <w:t xml:space="preserve">ergonomia faz parte de um universo político fundamental na vida das organizações que favorece o bem-estar físico e </w:t>
      </w:r>
      <w:r w:rsidR="00520AFA">
        <w:t xml:space="preserve">é fonte de prevenção de muitos prejuízos causados por acidentes no trabalho. Aliada a uma política de  segurança e saúde do trabalho, a equipe multidisciplinar </w:t>
      </w:r>
      <w:r>
        <w:t>vi</w:t>
      </w:r>
      <w:r w:rsidR="00520AFA">
        <w:t>sa antes de tudo preservar a vida e a dignidade da pessoa</w:t>
      </w:r>
      <w:r>
        <w:t xml:space="preserve">. O ser humano necessita </w:t>
      </w:r>
      <w:r w:rsidR="00520AFA">
        <w:t>de direitos e de segurança. Trabalhar é bom, mas com qualidade e eficiência. Ginástica laboral, posição do corpo, das cadeiras, altura das mesas, banco do carro, altura, peso, tempo e medo de sentar e agachar, modo de arrumar o ambiente de trabalho, clima e cor da paredes, tudo isso faz parte da ergonomia e muito mais, além da tecnologia  a serviço da saúde e do conhecimento</w:t>
      </w:r>
      <w:r>
        <w:t>.</w:t>
      </w:r>
      <w:r w:rsidRPr="00124EB9">
        <w:t xml:space="preserve"> </w:t>
      </w:r>
      <w:r w:rsidR="005D071F">
        <w:t xml:space="preserve">De maneira ampla e holística a ergonomia trata dos </w:t>
      </w:r>
      <w:r w:rsidR="005D071F" w:rsidRPr="005D071F">
        <w:rPr>
          <w:color w:val="000000"/>
        </w:rPr>
        <w:t>fatores físicos, cognitivos, sociais, organizacionais e ambientais</w:t>
      </w:r>
      <w:r w:rsidR="005D071F">
        <w:rPr>
          <w:color w:val="000000"/>
        </w:rPr>
        <w:t xml:space="preserve"> da pessoa e que são fundamentais </w:t>
      </w:r>
      <w:r w:rsidR="003757B6">
        <w:rPr>
          <w:color w:val="000000"/>
        </w:rPr>
        <w:t>para a QVT – Qualidade de Vida no Trabalho.</w:t>
      </w:r>
    </w:p>
    <w:p w14:paraId="4465DBF8" w14:textId="25AAB0A7" w:rsidR="00E50087" w:rsidRPr="00124EB9" w:rsidRDefault="00D05B9C" w:rsidP="00D05B9C">
      <w:pPr>
        <w:tabs>
          <w:tab w:val="left" w:pos="1980"/>
        </w:tabs>
        <w:spacing w:line="360" w:lineRule="auto"/>
        <w:rPr>
          <w:b/>
        </w:rPr>
      </w:pPr>
      <w:r>
        <w:rPr>
          <w:b/>
        </w:rPr>
        <w:tab/>
      </w:r>
    </w:p>
    <w:p w14:paraId="12B48A9E" w14:textId="516882E8" w:rsidR="00E50087" w:rsidRPr="00124EB9" w:rsidRDefault="00E50087" w:rsidP="00E50087">
      <w:pPr>
        <w:spacing w:line="360" w:lineRule="auto"/>
        <w:rPr>
          <w:b/>
        </w:rPr>
      </w:pPr>
      <w:r w:rsidRPr="00124EB9">
        <w:rPr>
          <w:b/>
        </w:rPr>
        <w:t xml:space="preserve">Palavras-chave: </w:t>
      </w:r>
      <w:r w:rsidR="00520AFA">
        <w:t xml:space="preserve">Ergonomia, bem-estar, prevenção, equipe multidisciplinar, </w:t>
      </w:r>
      <w:r w:rsidR="003757B6">
        <w:t>qualidade de vida no trabalho</w:t>
      </w:r>
      <w:r w:rsidRPr="00124EB9">
        <w:t>.</w:t>
      </w:r>
    </w:p>
    <w:p w14:paraId="33369ADA" w14:textId="77777777" w:rsidR="00E50087" w:rsidRDefault="00E50087" w:rsidP="00E50087">
      <w:pPr>
        <w:spacing w:line="360" w:lineRule="auto"/>
        <w:rPr>
          <w:b/>
        </w:rPr>
      </w:pPr>
    </w:p>
    <w:p w14:paraId="50DF73A9" w14:textId="4C2C8379" w:rsidR="00E50087" w:rsidRDefault="00ED39B0" w:rsidP="00ED39B0">
      <w:pPr>
        <w:spacing w:line="360" w:lineRule="auto"/>
        <w:jc w:val="center"/>
        <w:rPr>
          <w:b/>
        </w:rPr>
      </w:pPr>
      <w:r>
        <w:rPr>
          <w:b/>
          <w:sz w:val="24"/>
          <w:szCs w:val="24"/>
        </w:rPr>
        <w:t>AB</w:t>
      </w:r>
      <w:r w:rsidRPr="00124EB9">
        <w:rPr>
          <w:b/>
          <w:sz w:val="24"/>
          <w:szCs w:val="24"/>
        </w:rPr>
        <w:t>S</w:t>
      </w:r>
      <w:r>
        <w:rPr>
          <w:b/>
          <w:sz w:val="24"/>
          <w:szCs w:val="24"/>
        </w:rPr>
        <w:t>TRACT</w:t>
      </w:r>
    </w:p>
    <w:p w14:paraId="22A90730" w14:textId="77777777" w:rsidR="00ED39B0" w:rsidRPr="00ED39B0" w:rsidRDefault="00ED39B0" w:rsidP="00ED3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n"/>
        </w:rPr>
      </w:pPr>
      <w:r w:rsidRPr="00ED39B0">
        <w:rPr>
          <w:rFonts w:ascii="inherit" w:hAnsi="inherit" w:cs="Courier New"/>
          <w:color w:val="212121"/>
          <w:lang w:val="en"/>
        </w:rPr>
        <w:t>Ergonomics is part of a fundamental political universe in the life of organizations that favors physical well-being and is the source of prevention of many damages caused by accidents at work. Together with a health and safety at work policy, the multidisciplinary team aims above all to preserve the life and dignity of the person. The human being needs rights and security. Working is good, but with quality and efficiency. Work gymnastics, body position, chairs, table height, car seat, height, weight, time and fear of sitting and squatting, how to clean the work environment, climate and color of the walls, all this is part of the ergonomics And more, in addition to technology in the service of health and knowledge. In a broad and holistic way ergonomics deals with the physical, cognitive, social, organizational and environmental factors of the person and are fundamental to the QVT - Quality of Life at Work.</w:t>
      </w:r>
    </w:p>
    <w:p w14:paraId="49859394" w14:textId="77777777" w:rsidR="00ED39B0" w:rsidRPr="00ED39B0" w:rsidRDefault="00ED39B0" w:rsidP="00ED3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lang w:val="en"/>
        </w:rPr>
      </w:pPr>
    </w:p>
    <w:p w14:paraId="247B781F" w14:textId="77777777" w:rsidR="00ED39B0" w:rsidRPr="00ED39B0" w:rsidRDefault="00ED39B0" w:rsidP="00ED39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lang w:val="en-US"/>
        </w:rPr>
      </w:pPr>
      <w:r w:rsidRPr="00ED39B0">
        <w:rPr>
          <w:rFonts w:ascii="inherit" w:hAnsi="inherit" w:cs="Courier New"/>
          <w:b/>
          <w:color w:val="212121"/>
          <w:lang w:val="en"/>
        </w:rPr>
        <w:t>Key words:</w:t>
      </w:r>
      <w:r w:rsidRPr="00ED39B0">
        <w:rPr>
          <w:rFonts w:ascii="inherit" w:hAnsi="inherit" w:cs="Courier New"/>
          <w:color w:val="212121"/>
          <w:lang w:val="en"/>
        </w:rPr>
        <w:t xml:space="preserve"> Ergonomics, well-being, prevention, multidisciplinary team, quality of life at work.</w:t>
      </w:r>
    </w:p>
    <w:p w14:paraId="27650BC3" w14:textId="77777777" w:rsidR="00E50087" w:rsidRPr="00ED39B0" w:rsidRDefault="00E50087" w:rsidP="00E50087">
      <w:pPr>
        <w:spacing w:line="360" w:lineRule="auto"/>
        <w:rPr>
          <w:b/>
          <w:lang w:val="en-US"/>
        </w:rPr>
      </w:pPr>
    </w:p>
    <w:p w14:paraId="6A810ADC" w14:textId="77777777" w:rsidR="00E50087" w:rsidRPr="00ED39B0" w:rsidRDefault="00E50087" w:rsidP="00E50087">
      <w:pPr>
        <w:spacing w:line="360" w:lineRule="auto"/>
        <w:rPr>
          <w:b/>
          <w:lang w:val="en-US"/>
        </w:rPr>
      </w:pPr>
    </w:p>
    <w:p w14:paraId="738A7DA6" w14:textId="77777777" w:rsidR="00E50087" w:rsidRPr="00ED39B0" w:rsidRDefault="00E50087" w:rsidP="00E50087">
      <w:pPr>
        <w:spacing w:line="360" w:lineRule="auto"/>
        <w:rPr>
          <w:b/>
          <w:lang w:val="en-US"/>
        </w:rPr>
      </w:pPr>
    </w:p>
    <w:p w14:paraId="23034071" w14:textId="77777777" w:rsidR="00E50087" w:rsidRPr="00ED39B0" w:rsidRDefault="00E50087" w:rsidP="00E50087">
      <w:pPr>
        <w:spacing w:line="360" w:lineRule="auto"/>
        <w:rPr>
          <w:b/>
          <w:lang w:val="en-US"/>
        </w:rPr>
      </w:pPr>
    </w:p>
    <w:p w14:paraId="4ECC01B2" w14:textId="77777777" w:rsidR="00E50087" w:rsidRPr="00ED39B0" w:rsidRDefault="00E50087" w:rsidP="00E50087">
      <w:pPr>
        <w:spacing w:line="360" w:lineRule="auto"/>
        <w:rPr>
          <w:b/>
          <w:lang w:val="en-US"/>
        </w:rPr>
      </w:pPr>
    </w:p>
    <w:p w14:paraId="0369F0EB" w14:textId="77777777" w:rsidR="00E50087" w:rsidRPr="00ED39B0" w:rsidRDefault="00E50087" w:rsidP="00E50087">
      <w:pPr>
        <w:spacing w:line="360" w:lineRule="auto"/>
        <w:rPr>
          <w:b/>
          <w:lang w:val="en-US"/>
        </w:rPr>
      </w:pPr>
    </w:p>
    <w:p w14:paraId="0E697497" w14:textId="77777777" w:rsidR="00E50087" w:rsidRPr="00ED39B0" w:rsidRDefault="00E50087" w:rsidP="00E50087">
      <w:pPr>
        <w:spacing w:line="360" w:lineRule="auto"/>
        <w:rPr>
          <w:b/>
          <w:lang w:val="en-US"/>
        </w:rPr>
      </w:pPr>
    </w:p>
    <w:p w14:paraId="7EAA8969" w14:textId="77777777" w:rsidR="00E50087" w:rsidRPr="00ED39B0" w:rsidRDefault="00E50087" w:rsidP="00E50087">
      <w:pPr>
        <w:spacing w:line="360" w:lineRule="auto"/>
        <w:rPr>
          <w:b/>
          <w:lang w:val="en-US"/>
        </w:rPr>
      </w:pPr>
    </w:p>
    <w:p w14:paraId="6F668910" w14:textId="77777777" w:rsidR="00E50087" w:rsidRPr="00ED39B0" w:rsidRDefault="00E50087" w:rsidP="00E50087">
      <w:pPr>
        <w:spacing w:line="360" w:lineRule="auto"/>
        <w:rPr>
          <w:b/>
          <w:lang w:val="en-US"/>
        </w:rPr>
      </w:pPr>
    </w:p>
    <w:p w14:paraId="4BA517D5" w14:textId="77777777" w:rsidR="00E50087" w:rsidRPr="00ED39B0" w:rsidRDefault="00E50087" w:rsidP="00E50087">
      <w:pPr>
        <w:spacing w:line="360" w:lineRule="auto"/>
        <w:rPr>
          <w:b/>
          <w:lang w:val="en-US"/>
        </w:rPr>
      </w:pPr>
    </w:p>
    <w:p w14:paraId="17902B4F" w14:textId="77777777" w:rsidR="00E50087" w:rsidRPr="00ED39B0" w:rsidRDefault="00E50087" w:rsidP="00E50087">
      <w:pPr>
        <w:spacing w:line="360" w:lineRule="auto"/>
        <w:rPr>
          <w:b/>
          <w:lang w:val="en-US"/>
        </w:rPr>
      </w:pPr>
    </w:p>
    <w:p w14:paraId="10DA42E1" w14:textId="77777777" w:rsidR="00E50087" w:rsidRPr="00ED39B0" w:rsidRDefault="00E50087" w:rsidP="00E50087">
      <w:pPr>
        <w:spacing w:line="360" w:lineRule="auto"/>
        <w:rPr>
          <w:b/>
          <w:lang w:val="en-US"/>
        </w:rPr>
      </w:pPr>
    </w:p>
    <w:p w14:paraId="204468AA" w14:textId="77777777" w:rsidR="00E50087" w:rsidRPr="00ED39B0" w:rsidRDefault="00E50087" w:rsidP="00E50087">
      <w:pPr>
        <w:spacing w:line="360" w:lineRule="auto"/>
        <w:rPr>
          <w:b/>
          <w:lang w:val="en-US"/>
        </w:rPr>
      </w:pPr>
    </w:p>
    <w:p w14:paraId="25F595ED" w14:textId="77777777" w:rsidR="00520AFA" w:rsidRPr="00ED39B0" w:rsidRDefault="00520AFA" w:rsidP="00E50087">
      <w:pPr>
        <w:spacing w:line="360" w:lineRule="auto"/>
        <w:rPr>
          <w:b/>
          <w:lang w:val="en-US"/>
        </w:rPr>
      </w:pPr>
    </w:p>
    <w:p w14:paraId="59857C9D" w14:textId="77777777" w:rsidR="00520AFA" w:rsidRPr="00ED39B0" w:rsidRDefault="00520AFA" w:rsidP="00E50087">
      <w:pPr>
        <w:spacing w:line="360" w:lineRule="auto"/>
        <w:rPr>
          <w:b/>
          <w:lang w:val="en-US"/>
        </w:rPr>
      </w:pPr>
    </w:p>
    <w:p w14:paraId="3C580D00" w14:textId="77777777" w:rsidR="00520AFA" w:rsidRPr="00ED39B0" w:rsidRDefault="00520AFA" w:rsidP="00E50087">
      <w:pPr>
        <w:spacing w:line="360" w:lineRule="auto"/>
        <w:rPr>
          <w:b/>
          <w:lang w:val="en-US"/>
        </w:rPr>
      </w:pPr>
    </w:p>
    <w:p w14:paraId="182DA473" w14:textId="128CBBF1" w:rsidR="00E50087" w:rsidRDefault="00CC5B1D" w:rsidP="006B53CB">
      <w:pPr>
        <w:spacing w:line="360" w:lineRule="auto"/>
        <w:jc w:val="center"/>
        <w:rPr>
          <w:b/>
          <w:sz w:val="24"/>
          <w:szCs w:val="24"/>
        </w:rPr>
      </w:pPr>
      <w:r>
        <w:rPr>
          <w:b/>
          <w:sz w:val="24"/>
          <w:szCs w:val="24"/>
        </w:rPr>
        <w:lastRenderedPageBreak/>
        <w:t>I</w:t>
      </w:r>
      <w:r w:rsidR="00EA61A4">
        <w:rPr>
          <w:b/>
          <w:sz w:val="24"/>
          <w:szCs w:val="24"/>
        </w:rPr>
        <w:t>NTRODUÇÃO</w:t>
      </w:r>
    </w:p>
    <w:p w14:paraId="2A0A7CA9" w14:textId="77777777" w:rsidR="00CC5B1D" w:rsidRDefault="00CC5B1D" w:rsidP="00E50087">
      <w:pPr>
        <w:spacing w:line="360" w:lineRule="auto"/>
        <w:rPr>
          <w:b/>
        </w:rPr>
      </w:pPr>
    </w:p>
    <w:p w14:paraId="6F5D31AA" w14:textId="77777777" w:rsidR="00E50087" w:rsidRDefault="00E50087" w:rsidP="00E50087">
      <w:pPr>
        <w:spacing w:line="360" w:lineRule="auto"/>
        <w:rPr>
          <w:b/>
        </w:rPr>
      </w:pPr>
    </w:p>
    <w:p w14:paraId="2336FA2E" w14:textId="77777777" w:rsidR="008F6F3C" w:rsidRDefault="00E50087" w:rsidP="00E50087">
      <w:pPr>
        <w:tabs>
          <w:tab w:val="left" w:pos="851"/>
        </w:tabs>
        <w:spacing w:line="360" w:lineRule="auto"/>
        <w:ind w:firstLine="709"/>
        <w:jc w:val="both"/>
        <w:rPr>
          <w:sz w:val="24"/>
          <w:szCs w:val="24"/>
        </w:rPr>
      </w:pPr>
      <w:r w:rsidRPr="00124EB9">
        <w:rPr>
          <w:sz w:val="24"/>
          <w:szCs w:val="24"/>
        </w:rPr>
        <w:t xml:space="preserve">O </w:t>
      </w:r>
      <w:r w:rsidR="008F6F3C">
        <w:rPr>
          <w:sz w:val="24"/>
          <w:szCs w:val="24"/>
        </w:rPr>
        <w:t xml:space="preserve">presente artigo tem como objetivo principal discutir a problemática da ergonomia como política de prevenção contra acidentes e mal-estar e a favor da segurança e qualidade de vida no trabalho, perante as organizações. Percebe-se que na </w:t>
      </w:r>
      <w:r>
        <w:rPr>
          <w:sz w:val="24"/>
          <w:szCs w:val="24"/>
        </w:rPr>
        <w:t>diversidade</w:t>
      </w:r>
      <w:r w:rsidR="008F6F3C">
        <w:rPr>
          <w:sz w:val="24"/>
          <w:szCs w:val="24"/>
        </w:rPr>
        <w:t xml:space="preserve"> de opiniões atuais ainda persiste um ranço de fragilidade no tradicionalismo empresarial. Dentre as deficiências obsoletas e arcaicas nas empresas uma delas é a falta de conhecimento da ergonomia como fator preponderante na vida e gestão holística</w:t>
      </w:r>
      <w:r w:rsidRPr="00124EB9">
        <w:rPr>
          <w:sz w:val="24"/>
          <w:szCs w:val="24"/>
        </w:rPr>
        <w:t xml:space="preserve">. É </w:t>
      </w:r>
      <w:r>
        <w:rPr>
          <w:sz w:val="24"/>
          <w:szCs w:val="24"/>
        </w:rPr>
        <w:t xml:space="preserve">pertinente </w:t>
      </w:r>
      <w:r w:rsidR="008F6F3C">
        <w:rPr>
          <w:sz w:val="24"/>
          <w:szCs w:val="24"/>
        </w:rPr>
        <w:t xml:space="preserve">conhecer a evolução da ergonomia no decorrer dos séculos, entretanto é preciso mudar a consciência e modernizar as empresas, colocando os colaboradores em primeiro plano. </w:t>
      </w:r>
    </w:p>
    <w:p w14:paraId="08085B1A" w14:textId="77777777" w:rsidR="00CD1EC1" w:rsidRDefault="00E50087" w:rsidP="00E50087">
      <w:pPr>
        <w:tabs>
          <w:tab w:val="left" w:pos="851"/>
        </w:tabs>
        <w:spacing w:line="360" w:lineRule="auto"/>
        <w:ind w:firstLine="709"/>
        <w:jc w:val="both"/>
        <w:rPr>
          <w:sz w:val="24"/>
          <w:szCs w:val="24"/>
        </w:rPr>
      </w:pPr>
      <w:r>
        <w:rPr>
          <w:sz w:val="24"/>
          <w:szCs w:val="24"/>
        </w:rPr>
        <w:t xml:space="preserve"> Partindo d</w:t>
      </w:r>
      <w:r w:rsidR="008F6F3C">
        <w:rPr>
          <w:sz w:val="24"/>
          <w:szCs w:val="24"/>
        </w:rPr>
        <w:t xml:space="preserve">esse </w:t>
      </w:r>
      <w:r>
        <w:rPr>
          <w:sz w:val="24"/>
          <w:szCs w:val="24"/>
        </w:rPr>
        <w:t>pr</w:t>
      </w:r>
      <w:r w:rsidR="008F6F3C">
        <w:rPr>
          <w:sz w:val="24"/>
          <w:szCs w:val="24"/>
        </w:rPr>
        <w:t xml:space="preserve">essuposto, no atual </w:t>
      </w:r>
      <w:r>
        <w:rPr>
          <w:sz w:val="24"/>
          <w:szCs w:val="24"/>
        </w:rPr>
        <w:t xml:space="preserve">pluralismo mundial, faz-se necessário </w:t>
      </w:r>
      <w:r w:rsidR="008F6F3C">
        <w:rPr>
          <w:sz w:val="24"/>
          <w:szCs w:val="24"/>
        </w:rPr>
        <w:t>rever posturas que desqualificam o trabalho, causa estresse, doenças e até mortes nas pessoas. Sabe-se que a</w:t>
      </w:r>
      <w:r>
        <w:rPr>
          <w:sz w:val="24"/>
          <w:szCs w:val="24"/>
        </w:rPr>
        <w:t xml:space="preserve"> cultura o</w:t>
      </w:r>
      <w:r w:rsidR="008F6F3C">
        <w:rPr>
          <w:sz w:val="24"/>
          <w:szCs w:val="24"/>
        </w:rPr>
        <w:t xml:space="preserve">rganizacional é um conjunto de costumes e valores apreendidos pelas organizações e nela precisa </w:t>
      </w:r>
      <w:r>
        <w:rPr>
          <w:sz w:val="24"/>
          <w:szCs w:val="24"/>
        </w:rPr>
        <w:t xml:space="preserve"> se</w:t>
      </w:r>
      <w:r w:rsidR="008F6F3C">
        <w:rPr>
          <w:sz w:val="24"/>
          <w:szCs w:val="24"/>
        </w:rPr>
        <w:t xml:space="preserve">r incorporada a ergonomia. Desde o planejamento estratégico de toda a empresa, passando pelo plano de cargos e salários, pela gestão compartilhada que visa uma integração dos colaboradores, é preciso transformar as empresas em verdadeiros ambientes de sucesso, a começar pela maior valorização, motivação e incentivo </w:t>
      </w:r>
      <w:r w:rsidR="00CD1EC1">
        <w:rPr>
          <w:sz w:val="24"/>
          <w:szCs w:val="24"/>
        </w:rPr>
        <w:t>ao seu capital intelectual. O s</w:t>
      </w:r>
      <w:r w:rsidR="008F6F3C">
        <w:rPr>
          <w:sz w:val="24"/>
          <w:szCs w:val="24"/>
        </w:rPr>
        <w:t>e</w:t>
      </w:r>
      <w:r>
        <w:rPr>
          <w:sz w:val="24"/>
          <w:szCs w:val="24"/>
        </w:rPr>
        <w:t>ntido geral</w:t>
      </w:r>
      <w:r w:rsidR="00CD1EC1">
        <w:rPr>
          <w:sz w:val="24"/>
          <w:szCs w:val="24"/>
        </w:rPr>
        <w:t xml:space="preserve"> do trabalho está ligado à satisfação, a uma vida prazerosa, compartilhada com os colegas como uma família integrada. </w:t>
      </w:r>
    </w:p>
    <w:p w14:paraId="7322B02E" w14:textId="5E47638D" w:rsidR="004649B4" w:rsidRDefault="00CD1EC1" w:rsidP="00E50087">
      <w:pPr>
        <w:tabs>
          <w:tab w:val="left" w:pos="851"/>
        </w:tabs>
        <w:spacing w:line="360" w:lineRule="auto"/>
        <w:ind w:firstLine="709"/>
        <w:jc w:val="both"/>
        <w:rPr>
          <w:sz w:val="24"/>
          <w:szCs w:val="24"/>
        </w:rPr>
      </w:pPr>
      <w:r>
        <w:rPr>
          <w:sz w:val="24"/>
          <w:szCs w:val="24"/>
        </w:rPr>
        <w:t xml:space="preserve">  Os</w:t>
      </w:r>
      <w:r w:rsidR="00E50087">
        <w:rPr>
          <w:sz w:val="24"/>
          <w:szCs w:val="24"/>
        </w:rPr>
        <w:t xml:space="preserve"> pressupostos </w:t>
      </w:r>
      <w:r>
        <w:rPr>
          <w:sz w:val="24"/>
          <w:szCs w:val="24"/>
        </w:rPr>
        <w:t xml:space="preserve">ergonômicos que devem </w:t>
      </w:r>
      <w:r w:rsidR="00E50087">
        <w:rPr>
          <w:sz w:val="24"/>
          <w:szCs w:val="24"/>
        </w:rPr>
        <w:t>nortear a vida das pessoas na</w:t>
      </w:r>
      <w:r>
        <w:rPr>
          <w:sz w:val="24"/>
          <w:szCs w:val="24"/>
        </w:rPr>
        <w:t xml:space="preserve">s organizações são: saúde e bem-estar, segurança, preenção, qualidade de vida, tratamento e amparo, ginástica laboral,  </w:t>
      </w:r>
      <w:r w:rsidR="00E50087">
        <w:rPr>
          <w:sz w:val="24"/>
          <w:szCs w:val="24"/>
        </w:rPr>
        <w:t xml:space="preserve"> </w:t>
      </w:r>
      <w:r>
        <w:rPr>
          <w:sz w:val="24"/>
          <w:szCs w:val="24"/>
        </w:rPr>
        <w:t>trabalhar por oportunidade e por prazer com amor, cada pessoa em sua função certa no lugar certo, equipe multidisciplinar. Tudo isso é a soma da ação ergonômica necessária a uma empresa que pensa em avançar não apenas em termos de lucratividade econômica e produção de capital, mas de investimento a longo prazo, a começar dando sentido ao trabalho, alinhando assim os objetivos dos colaboradores aos da empresa. É por isso que</w:t>
      </w:r>
      <w:r w:rsidR="00E50087">
        <w:rPr>
          <w:sz w:val="24"/>
          <w:szCs w:val="24"/>
        </w:rPr>
        <w:t xml:space="preserve"> a importância da valorização da cultura</w:t>
      </w:r>
      <w:r>
        <w:rPr>
          <w:sz w:val="24"/>
          <w:szCs w:val="24"/>
        </w:rPr>
        <w:t xml:space="preserve"> organizacional é fundamental, pois é lá no dia a dia, frente aos valores defendidos e vivenciados que se experimenta a missão e a visão da empresa. Só se alcança a meta organizacional quem tem estratégias sistêmica</w:t>
      </w:r>
      <w:r w:rsidR="00E50087">
        <w:rPr>
          <w:sz w:val="24"/>
          <w:szCs w:val="24"/>
        </w:rPr>
        <w:t>s</w:t>
      </w:r>
      <w:r>
        <w:rPr>
          <w:sz w:val="24"/>
          <w:szCs w:val="24"/>
        </w:rPr>
        <w:t xml:space="preserve"> que contemplem os axiomas ergonômicos.</w:t>
      </w:r>
      <w:r w:rsidR="00E50087">
        <w:rPr>
          <w:sz w:val="24"/>
          <w:szCs w:val="24"/>
        </w:rPr>
        <w:t xml:space="preserve"> </w:t>
      </w:r>
    </w:p>
    <w:p w14:paraId="37682704" w14:textId="77777777" w:rsidR="004649B4" w:rsidRDefault="004649B4" w:rsidP="00E50087">
      <w:pPr>
        <w:tabs>
          <w:tab w:val="left" w:pos="851"/>
        </w:tabs>
        <w:spacing w:line="360" w:lineRule="auto"/>
        <w:ind w:firstLine="709"/>
        <w:jc w:val="both"/>
        <w:rPr>
          <w:sz w:val="24"/>
          <w:szCs w:val="24"/>
        </w:rPr>
      </w:pPr>
    </w:p>
    <w:p w14:paraId="31AD86B1" w14:textId="77777777" w:rsidR="004649B4" w:rsidRDefault="004649B4" w:rsidP="00E50087">
      <w:pPr>
        <w:tabs>
          <w:tab w:val="left" w:pos="851"/>
        </w:tabs>
        <w:spacing w:line="360" w:lineRule="auto"/>
        <w:ind w:firstLine="709"/>
        <w:jc w:val="both"/>
        <w:rPr>
          <w:sz w:val="24"/>
          <w:szCs w:val="24"/>
        </w:rPr>
      </w:pPr>
    </w:p>
    <w:p w14:paraId="6914FDA7" w14:textId="77777777" w:rsidR="004649B4" w:rsidRDefault="004649B4" w:rsidP="00E50087">
      <w:pPr>
        <w:tabs>
          <w:tab w:val="left" w:pos="851"/>
        </w:tabs>
        <w:spacing w:line="360" w:lineRule="auto"/>
        <w:ind w:firstLine="709"/>
        <w:jc w:val="both"/>
        <w:rPr>
          <w:sz w:val="24"/>
          <w:szCs w:val="24"/>
        </w:rPr>
      </w:pPr>
    </w:p>
    <w:p w14:paraId="73C2F9A0" w14:textId="77777777" w:rsidR="00DC153E" w:rsidRDefault="00DC153E" w:rsidP="00E50087">
      <w:pPr>
        <w:tabs>
          <w:tab w:val="left" w:pos="851"/>
        </w:tabs>
        <w:spacing w:line="360" w:lineRule="auto"/>
        <w:ind w:firstLine="709"/>
        <w:jc w:val="both"/>
        <w:rPr>
          <w:sz w:val="24"/>
          <w:szCs w:val="24"/>
        </w:rPr>
      </w:pPr>
    </w:p>
    <w:p w14:paraId="6553E933" w14:textId="77777777" w:rsidR="004649B4" w:rsidRDefault="004649B4" w:rsidP="00E50087">
      <w:pPr>
        <w:tabs>
          <w:tab w:val="left" w:pos="851"/>
        </w:tabs>
        <w:spacing w:line="360" w:lineRule="auto"/>
        <w:ind w:firstLine="709"/>
        <w:jc w:val="both"/>
        <w:rPr>
          <w:sz w:val="24"/>
          <w:szCs w:val="24"/>
        </w:rPr>
      </w:pPr>
    </w:p>
    <w:p w14:paraId="465F7D0F" w14:textId="393F6B2C" w:rsidR="00CC5B1D" w:rsidRPr="00B7126B" w:rsidRDefault="00CC5B1D" w:rsidP="006B53CB">
      <w:pPr>
        <w:tabs>
          <w:tab w:val="left" w:pos="851"/>
        </w:tabs>
        <w:spacing w:line="360" w:lineRule="auto"/>
        <w:jc w:val="center"/>
        <w:rPr>
          <w:b/>
          <w:sz w:val="24"/>
          <w:szCs w:val="24"/>
        </w:rPr>
      </w:pPr>
      <w:r w:rsidRPr="00B7126B">
        <w:rPr>
          <w:b/>
          <w:sz w:val="24"/>
          <w:szCs w:val="24"/>
        </w:rPr>
        <w:lastRenderedPageBreak/>
        <w:t>D</w:t>
      </w:r>
      <w:r w:rsidR="009F1969">
        <w:rPr>
          <w:b/>
          <w:sz w:val="24"/>
          <w:szCs w:val="24"/>
        </w:rPr>
        <w:t>ESENVOLVIMENTO</w:t>
      </w:r>
    </w:p>
    <w:p w14:paraId="63FA4FDB" w14:textId="77777777" w:rsidR="002273B6" w:rsidRDefault="002273B6" w:rsidP="00CC5B1D">
      <w:pPr>
        <w:spacing w:line="360" w:lineRule="auto"/>
        <w:ind w:firstLine="708"/>
        <w:jc w:val="both"/>
        <w:rPr>
          <w:sz w:val="24"/>
          <w:szCs w:val="24"/>
        </w:rPr>
      </w:pPr>
    </w:p>
    <w:p w14:paraId="387ECEB7" w14:textId="5245A13F" w:rsidR="006438F4" w:rsidRDefault="002273B6" w:rsidP="00CC5B1D">
      <w:pPr>
        <w:spacing w:line="360" w:lineRule="auto"/>
        <w:ind w:firstLine="708"/>
        <w:jc w:val="both"/>
        <w:rPr>
          <w:sz w:val="24"/>
          <w:szCs w:val="24"/>
        </w:rPr>
      </w:pPr>
      <w:r>
        <w:rPr>
          <w:sz w:val="24"/>
          <w:szCs w:val="24"/>
        </w:rPr>
        <w:t xml:space="preserve">  </w:t>
      </w:r>
      <w:r w:rsidR="006D6FBF">
        <w:rPr>
          <w:sz w:val="24"/>
          <w:szCs w:val="24"/>
        </w:rPr>
        <w:t xml:space="preserve">  </w:t>
      </w:r>
      <w:r>
        <w:rPr>
          <w:sz w:val="24"/>
          <w:szCs w:val="24"/>
        </w:rPr>
        <w:t xml:space="preserve">A ergonomia </w:t>
      </w:r>
      <w:r w:rsidR="00CC5B1D">
        <w:rPr>
          <w:sz w:val="24"/>
          <w:szCs w:val="24"/>
        </w:rPr>
        <w:t xml:space="preserve">é </w:t>
      </w:r>
      <w:r>
        <w:rPr>
          <w:sz w:val="24"/>
          <w:szCs w:val="24"/>
        </w:rPr>
        <w:t xml:space="preserve">um vasto campo do conhecimento que necessita ser ainda conhecido e reconhecido. Toda a sua organização ainda é desconhecida por muitas organizações. </w:t>
      </w:r>
      <w:r w:rsidR="00CC5B1D">
        <w:rPr>
          <w:sz w:val="24"/>
          <w:szCs w:val="24"/>
        </w:rPr>
        <w:t xml:space="preserve"> </w:t>
      </w:r>
      <w:r>
        <w:rPr>
          <w:sz w:val="24"/>
          <w:szCs w:val="24"/>
        </w:rPr>
        <w:t>Qualquer pessoa precisa conhecer seus direitos quando se ingressa numa instituição para servir. Garantir saúde e bem-estar à pessoa é o primeiro objetivo da ergonomia</w:t>
      </w:r>
      <w:r w:rsidR="00CC5B1D">
        <w:rPr>
          <w:sz w:val="24"/>
          <w:szCs w:val="24"/>
        </w:rPr>
        <w:t xml:space="preserve">. Pode-se dizer que é um conjunto de expressões </w:t>
      </w:r>
      <w:r>
        <w:rPr>
          <w:sz w:val="24"/>
          <w:szCs w:val="24"/>
        </w:rPr>
        <w:t>e providências no sentido de prevenir a vida e segurança do colaborador, em seu contato com o trabalho, isto é, na lida com máquinas, nos movimentos repetitivos e constantes no dia a dia, nas labutas cansativas e pesadas que podem virar rotinas. A ergonomia auxilia em todas as tarefas desse nível: prevenir, promover saúde, tratar acidentes já causados</w:t>
      </w:r>
      <w:r w:rsidR="00CC5B1D">
        <w:rPr>
          <w:sz w:val="24"/>
          <w:szCs w:val="24"/>
        </w:rPr>
        <w:t xml:space="preserve">. </w:t>
      </w:r>
    </w:p>
    <w:p w14:paraId="4C8ED747" w14:textId="5447C33B" w:rsidR="004649B4" w:rsidRDefault="004649B4" w:rsidP="00CA218A">
      <w:pPr>
        <w:spacing w:line="360" w:lineRule="auto"/>
        <w:ind w:firstLine="708"/>
        <w:jc w:val="both"/>
        <w:rPr>
          <w:rFonts w:ascii="Minion-Regular" w:eastAsiaTheme="minorHAnsi" w:hAnsi="Minion-Regular" w:cs="Minion-Regular"/>
          <w:sz w:val="22"/>
          <w:szCs w:val="22"/>
          <w:lang w:eastAsia="en-US"/>
        </w:rPr>
      </w:pPr>
      <w:r>
        <w:rPr>
          <w:sz w:val="24"/>
          <w:szCs w:val="24"/>
        </w:rPr>
        <w:t xml:space="preserve"> </w:t>
      </w:r>
      <w:r w:rsidR="006D6FBF">
        <w:rPr>
          <w:sz w:val="24"/>
          <w:szCs w:val="24"/>
        </w:rPr>
        <w:t xml:space="preserve"> </w:t>
      </w:r>
      <w:r>
        <w:rPr>
          <w:sz w:val="24"/>
          <w:szCs w:val="24"/>
        </w:rPr>
        <w:t xml:space="preserve"> A ergonomia é uma instrumentalidade que se soma a um conjunto de fatores da medicina e da saúde púbica, necessários ao bem-estar dos trabalhadores. O ser humano é completamente necessitado de incentivos para ser um bom produtor de sentidos. Ele necessita ter um bom plano de saúde, um bom plano de cargo e salário, uma boa casa para morar, um bom carro, uma boa cadeira para morar, uma boa esposa, um bom emprego. Aqui a palavra boa se repete para demonstrar que a ergonomia precisa ser boa para ser ergonomia. Há muita gente ofertando serviço de charlatanismo ou falácias por trás de muitos serviços, em muitas organizações. Os colaboradores precisam de incentivos, de QVT – Qualidade de vida no trabalho.</w:t>
      </w:r>
      <w:r w:rsidR="002273B6">
        <w:rPr>
          <w:rFonts w:ascii="Minion-Regular" w:eastAsiaTheme="minorHAnsi" w:hAnsi="Minion-Regular" w:cs="Minion-Regular"/>
          <w:sz w:val="22"/>
          <w:szCs w:val="22"/>
          <w:lang w:eastAsia="en-US"/>
        </w:rPr>
        <w:t xml:space="preserve">    </w:t>
      </w:r>
    </w:p>
    <w:p w14:paraId="3BFBEF34" w14:textId="60198400" w:rsidR="006438F4" w:rsidRDefault="006D6FBF" w:rsidP="00CA218A">
      <w:pPr>
        <w:spacing w:line="360" w:lineRule="auto"/>
        <w:ind w:firstLine="708"/>
        <w:jc w:val="both"/>
        <w:rPr>
          <w:rFonts w:ascii="Minion-Regular" w:eastAsiaTheme="minorHAnsi" w:hAnsi="Minion-Regular" w:cs="Minion-Regular"/>
          <w:sz w:val="22"/>
          <w:szCs w:val="22"/>
          <w:lang w:eastAsia="en-US"/>
        </w:rPr>
      </w:pPr>
      <w:r>
        <w:rPr>
          <w:rFonts w:ascii="Minion-Regular" w:eastAsiaTheme="minorHAnsi" w:hAnsi="Minion-Regular" w:cs="Minion-Regular"/>
          <w:sz w:val="24"/>
          <w:szCs w:val="24"/>
          <w:lang w:eastAsia="en-US"/>
        </w:rPr>
        <w:t xml:space="preserve">   </w:t>
      </w:r>
      <w:r w:rsidR="002273B6" w:rsidRPr="002273B6">
        <w:rPr>
          <w:rFonts w:ascii="Minion-Regular" w:eastAsiaTheme="minorHAnsi" w:hAnsi="Minion-Regular" w:cs="Minion-Regular"/>
          <w:sz w:val="24"/>
          <w:szCs w:val="24"/>
          <w:lang w:eastAsia="en-US"/>
        </w:rPr>
        <w:t xml:space="preserve">O </w:t>
      </w:r>
      <w:r w:rsidR="006438F4" w:rsidRPr="002273B6">
        <w:rPr>
          <w:rFonts w:ascii="Minion-Regular" w:eastAsiaTheme="minorHAnsi" w:hAnsi="Minion-Regular" w:cs="Minion-Regular"/>
          <w:sz w:val="24"/>
          <w:szCs w:val="24"/>
          <w:lang w:eastAsia="en-US"/>
        </w:rPr>
        <w:t xml:space="preserve">esforço </w:t>
      </w:r>
      <w:r w:rsidR="002273B6" w:rsidRPr="002273B6">
        <w:rPr>
          <w:rFonts w:ascii="Minion-Regular" w:eastAsiaTheme="minorHAnsi" w:hAnsi="Minion-Regular" w:cs="Minion-Regular"/>
          <w:sz w:val="24"/>
          <w:szCs w:val="24"/>
          <w:lang w:eastAsia="en-US"/>
        </w:rPr>
        <w:t>contínuo do colaborador pode causar muitas doenças, tais como “</w:t>
      </w:r>
      <w:r w:rsidR="00ED7EF6">
        <w:rPr>
          <w:rFonts w:ascii="Minion-Regular" w:eastAsiaTheme="minorHAnsi" w:hAnsi="Minion-Regular" w:cs="Minion-Regular"/>
          <w:sz w:val="24"/>
          <w:szCs w:val="24"/>
          <w:lang w:eastAsia="en-US"/>
        </w:rPr>
        <w:t>leer</w:t>
      </w:r>
      <w:r w:rsidR="002273B6" w:rsidRPr="002273B6">
        <w:rPr>
          <w:rFonts w:ascii="Minion-Regular" w:eastAsiaTheme="minorHAnsi" w:hAnsi="Minion-Regular" w:cs="Minion-Regular"/>
          <w:sz w:val="24"/>
          <w:szCs w:val="24"/>
          <w:lang w:eastAsia="en-US"/>
        </w:rPr>
        <w:t>”, auzaimer, dentre outras. A medicina já comprovou que muitos transtornos foram causados por falta de cuidados com a saúde no ambiente de trabalho. P</w:t>
      </w:r>
      <w:r w:rsidR="006438F4" w:rsidRPr="002273B6">
        <w:rPr>
          <w:rFonts w:ascii="Minion-Regular" w:eastAsiaTheme="minorHAnsi" w:hAnsi="Minion-Regular" w:cs="Minion-Regular"/>
          <w:sz w:val="24"/>
          <w:szCs w:val="24"/>
          <w:lang w:eastAsia="en-US"/>
        </w:rPr>
        <w:t>ara elevar a competitividade das empresas</w:t>
      </w:r>
      <w:r w:rsidR="002273B6" w:rsidRPr="002273B6">
        <w:rPr>
          <w:rFonts w:ascii="Minion-Regular" w:eastAsiaTheme="minorHAnsi" w:hAnsi="Minion-Regular" w:cs="Minion-Regular"/>
          <w:sz w:val="24"/>
          <w:szCs w:val="24"/>
          <w:lang w:eastAsia="en-US"/>
        </w:rPr>
        <w:t xml:space="preserve"> é necessário mais investimento nesse setor de ergonomia. P</w:t>
      </w:r>
      <w:r w:rsidR="006438F4" w:rsidRPr="002273B6">
        <w:rPr>
          <w:rFonts w:ascii="Minion-Regular" w:eastAsiaTheme="minorHAnsi" w:hAnsi="Minion-Regular" w:cs="Minion-Regular"/>
          <w:sz w:val="24"/>
          <w:szCs w:val="24"/>
          <w:lang w:eastAsia="en-US"/>
        </w:rPr>
        <w:t xml:space="preserve">ara tanto deve-se padronizar todo seu ambiente físico e </w:t>
      </w:r>
      <w:r w:rsidR="002273B6">
        <w:rPr>
          <w:rFonts w:ascii="Minion-Regular" w:eastAsiaTheme="minorHAnsi" w:hAnsi="Minion-Regular" w:cs="Minion-Regular"/>
          <w:sz w:val="24"/>
          <w:szCs w:val="24"/>
          <w:lang w:eastAsia="en-US"/>
        </w:rPr>
        <w:t xml:space="preserve">sua estrutura preventiva. </w:t>
      </w:r>
      <w:r w:rsidR="00CA218A">
        <w:rPr>
          <w:rFonts w:ascii="Minion-Regular" w:eastAsiaTheme="minorHAnsi" w:hAnsi="Minion-Regular" w:cs="Minion-Regular"/>
          <w:sz w:val="24"/>
          <w:szCs w:val="24"/>
          <w:lang w:eastAsia="en-US"/>
        </w:rPr>
        <w:t xml:space="preserve">A organização precisa </w:t>
      </w:r>
      <w:r w:rsidR="006438F4" w:rsidRPr="002273B6">
        <w:rPr>
          <w:rFonts w:ascii="Minion-Regular" w:eastAsiaTheme="minorHAnsi" w:hAnsi="Minion-Regular" w:cs="Minion-Regular"/>
          <w:sz w:val="24"/>
          <w:szCs w:val="24"/>
          <w:lang w:eastAsia="en-US"/>
        </w:rPr>
        <w:t>explora</w:t>
      </w:r>
      <w:r w:rsidR="00CA218A">
        <w:rPr>
          <w:rFonts w:ascii="Minion-Regular" w:eastAsiaTheme="minorHAnsi" w:hAnsi="Minion-Regular" w:cs="Minion-Regular"/>
          <w:sz w:val="24"/>
          <w:szCs w:val="24"/>
          <w:lang w:eastAsia="en-US"/>
        </w:rPr>
        <w:t>r</w:t>
      </w:r>
      <w:r w:rsidR="006438F4" w:rsidRPr="002273B6">
        <w:rPr>
          <w:rFonts w:ascii="Minion-Regular" w:eastAsiaTheme="minorHAnsi" w:hAnsi="Minion-Regular" w:cs="Minion-Regular"/>
          <w:sz w:val="24"/>
          <w:szCs w:val="24"/>
          <w:lang w:eastAsia="en-US"/>
        </w:rPr>
        <w:t xml:space="preserve"> a difusão do conhecimento </w:t>
      </w:r>
      <w:r w:rsidR="00CA218A">
        <w:rPr>
          <w:rFonts w:ascii="Minion-Regular" w:eastAsiaTheme="minorHAnsi" w:hAnsi="Minion-Regular" w:cs="Minion-Regular"/>
          <w:sz w:val="24"/>
          <w:szCs w:val="24"/>
          <w:lang w:eastAsia="en-US"/>
        </w:rPr>
        <w:t xml:space="preserve">da ergonomia, porque os fatores </w:t>
      </w:r>
      <w:r w:rsidR="006438F4" w:rsidRPr="002273B6">
        <w:rPr>
          <w:rFonts w:ascii="Minion-Regular" w:eastAsiaTheme="minorHAnsi" w:hAnsi="Minion-Regular" w:cs="Minion-Regular"/>
          <w:sz w:val="24"/>
          <w:szCs w:val="24"/>
          <w:lang w:eastAsia="en-US"/>
        </w:rPr>
        <w:t>são fundamentais para o</w:t>
      </w:r>
      <w:r w:rsidR="00CA218A">
        <w:rPr>
          <w:rFonts w:ascii="Minion-Regular" w:eastAsiaTheme="minorHAnsi" w:hAnsi="Minion-Regular" w:cs="Minion-Regular"/>
          <w:sz w:val="24"/>
          <w:szCs w:val="24"/>
          <w:lang w:eastAsia="en-US"/>
        </w:rPr>
        <w:t xml:space="preserve"> </w:t>
      </w:r>
      <w:r w:rsidR="006438F4" w:rsidRPr="002273B6">
        <w:rPr>
          <w:rFonts w:ascii="Minion-Regular" w:eastAsiaTheme="minorHAnsi" w:hAnsi="Minion-Regular" w:cs="Minion-Regular"/>
          <w:sz w:val="24"/>
          <w:szCs w:val="24"/>
          <w:lang w:eastAsia="en-US"/>
        </w:rPr>
        <w:t>c</w:t>
      </w:r>
      <w:r w:rsidR="006438F4">
        <w:rPr>
          <w:rFonts w:ascii="Minion-Regular" w:eastAsiaTheme="minorHAnsi" w:hAnsi="Minion-Regular" w:cs="Minion-Regular"/>
          <w:sz w:val="22"/>
          <w:szCs w:val="22"/>
          <w:lang w:eastAsia="en-US"/>
        </w:rPr>
        <w:t>rescimento econômico, o desenvolvimento e o bem-estar das</w:t>
      </w:r>
      <w:r w:rsidR="00CA218A">
        <w:rPr>
          <w:rFonts w:ascii="Minion-Regular" w:eastAsiaTheme="minorHAnsi" w:hAnsi="Minion-Regular" w:cs="Minion-Regular"/>
          <w:sz w:val="22"/>
          <w:szCs w:val="22"/>
          <w:lang w:eastAsia="en-US"/>
        </w:rPr>
        <w:t xml:space="preserve"> pesso</w:t>
      </w:r>
      <w:r w:rsidR="00ED7EF6">
        <w:rPr>
          <w:rFonts w:ascii="Minion-Regular" w:eastAsiaTheme="minorHAnsi" w:hAnsi="Minion-Regular" w:cs="Minion-Regular"/>
          <w:sz w:val="22"/>
          <w:szCs w:val="22"/>
          <w:lang w:eastAsia="en-US"/>
        </w:rPr>
        <w:t>as e é um investimento, não é de</w:t>
      </w:r>
      <w:r w:rsidR="00CA218A">
        <w:rPr>
          <w:rFonts w:ascii="Minion-Regular" w:eastAsiaTheme="minorHAnsi" w:hAnsi="Minion-Regular" w:cs="Minion-Regular"/>
          <w:sz w:val="22"/>
          <w:szCs w:val="22"/>
          <w:lang w:eastAsia="en-US"/>
        </w:rPr>
        <w:t xml:space="preserve">speza. </w:t>
      </w:r>
      <w:r w:rsidR="006438F4">
        <w:rPr>
          <w:rFonts w:ascii="Minion-Regular" w:eastAsiaTheme="minorHAnsi" w:hAnsi="Minion-Regular" w:cs="Minion-Regular"/>
          <w:sz w:val="22"/>
          <w:szCs w:val="22"/>
          <w:lang w:eastAsia="en-US"/>
        </w:rPr>
        <w:t>Assim, é</w:t>
      </w:r>
    </w:p>
    <w:p w14:paraId="7C7D2627" w14:textId="74D1B6CC" w:rsidR="006438F4" w:rsidRDefault="006438F4" w:rsidP="00CA218A">
      <w:pPr>
        <w:spacing w:line="360" w:lineRule="auto"/>
        <w:jc w:val="both"/>
        <w:rPr>
          <w:rFonts w:ascii="Minion-Regular" w:eastAsiaTheme="minorHAnsi" w:hAnsi="Minion-Regular" w:cs="Minion-Regular"/>
          <w:sz w:val="22"/>
          <w:szCs w:val="22"/>
          <w:lang w:eastAsia="en-US"/>
        </w:rPr>
      </w:pPr>
      <w:r>
        <w:rPr>
          <w:rFonts w:ascii="Minion-Regular" w:eastAsiaTheme="minorHAnsi" w:hAnsi="Minion-Regular" w:cs="Minion-Regular"/>
          <w:sz w:val="22"/>
          <w:szCs w:val="22"/>
          <w:lang w:eastAsia="en-US"/>
        </w:rPr>
        <w:t>fundamental dispor de melhores medidas de</w:t>
      </w:r>
      <w:r w:rsidR="00CA218A">
        <w:rPr>
          <w:rFonts w:ascii="Minion-Regular" w:eastAsiaTheme="minorHAnsi" w:hAnsi="Minion-Regular" w:cs="Minion-Regular"/>
          <w:sz w:val="22"/>
          <w:szCs w:val="22"/>
          <w:lang w:eastAsia="en-US"/>
        </w:rPr>
        <w:t xml:space="preserve"> prevenção a acidentes, utilizar EPI (Equipamentos de proteção individual, tais como capacete, luvas, botas, óculos, etc) e EPC (Equipamentos de proteção coletivos), a fim de assegurar a saúde do trabalhador.</w:t>
      </w:r>
    </w:p>
    <w:p w14:paraId="6CC34146" w14:textId="01CC4057" w:rsidR="006438F4" w:rsidRPr="00CA218A" w:rsidRDefault="00CA218A" w:rsidP="00BD1376">
      <w:pPr>
        <w:autoSpaceDE w:val="0"/>
        <w:autoSpaceDN w:val="0"/>
        <w:adjustRightInd w:val="0"/>
        <w:spacing w:line="360" w:lineRule="auto"/>
        <w:jc w:val="both"/>
        <w:rPr>
          <w:rFonts w:ascii="Minion-Regular" w:eastAsiaTheme="minorHAnsi" w:hAnsi="Minion-Regular" w:cs="Minion-Regular"/>
          <w:sz w:val="24"/>
          <w:szCs w:val="24"/>
          <w:lang w:eastAsia="en-US"/>
        </w:rPr>
      </w:pPr>
      <w:r>
        <w:rPr>
          <w:rFonts w:ascii="Minion-Regular" w:eastAsiaTheme="minorHAnsi" w:hAnsi="Minion-Regular" w:cs="Minion-Regular"/>
          <w:sz w:val="22"/>
          <w:szCs w:val="22"/>
          <w:lang w:eastAsia="en-US"/>
        </w:rPr>
        <w:t xml:space="preserve">                </w:t>
      </w:r>
      <w:r w:rsidR="006438F4" w:rsidRPr="00CA218A">
        <w:rPr>
          <w:rFonts w:ascii="Minion-Regular" w:eastAsiaTheme="minorHAnsi" w:hAnsi="Minion-Regular" w:cs="Minion-Regular"/>
          <w:sz w:val="24"/>
          <w:szCs w:val="24"/>
          <w:lang w:eastAsia="en-US"/>
        </w:rPr>
        <w:t>Ao longo do tempo a</w:t>
      </w:r>
      <w:r w:rsidRPr="00CA218A">
        <w:rPr>
          <w:rFonts w:ascii="Minion-Regular" w:eastAsiaTheme="minorHAnsi" w:hAnsi="Minion-Regular" w:cs="Minion-Regular"/>
          <w:sz w:val="24"/>
          <w:szCs w:val="24"/>
          <w:lang w:eastAsia="en-US"/>
        </w:rPr>
        <w:t xml:space="preserve"> ergonomia foi se evoluindo. Antigamente existia uma mentalidade negativa. Ainda persiste uma fraca  e obsoleta mentalidade </w:t>
      </w:r>
      <w:r>
        <w:rPr>
          <w:rFonts w:ascii="Minion-Regular" w:eastAsiaTheme="minorHAnsi" w:hAnsi="Minion-Regular" w:cs="Minion-Regular"/>
          <w:sz w:val="24"/>
          <w:szCs w:val="24"/>
          <w:lang w:eastAsia="en-US"/>
        </w:rPr>
        <w:t xml:space="preserve">de que não é </w:t>
      </w:r>
      <w:r w:rsidR="00BD1376">
        <w:rPr>
          <w:rFonts w:ascii="Minion-Regular" w:eastAsiaTheme="minorHAnsi" w:hAnsi="Minion-Regular" w:cs="Minion-Regular"/>
          <w:sz w:val="24"/>
          <w:szCs w:val="24"/>
          <w:lang w:eastAsia="en-US"/>
        </w:rPr>
        <w:t xml:space="preserve">necessário investimento, que é só gasto e despeza para a empresa. Mas a </w:t>
      </w:r>
      <w:r w:rsidR="006438F4" w:rsidRPr="00CA218A">
        <w:rPr>
          <w:rFonts w:ascii="Minion-Regular" w:eastAsiaTheme="minorHAnsi" w:hAnsi="Minion-Regular" w:cs="Minion-Regular"/>
          <w:sz w:val="24"/>
          <w:szCs w:val="24"/>
          <w:lang w:eastAsia="en-US"/>
        </w:rPr>
        <w:t>natureza e o panorama da inovação mudaram, assim como a necessidade de</w:t>
      </w:r>
      <w:r w:rsidR="00BD1376">
        <w:rPr>
          <w:rFonts w:ascii="Minion-Regular" w:eastAsiaTheme="minorHAnsi" w:hAnsi="Minion-Regular" w:cs="Minion-Regular"/>
          <w:sz w:val="24"/>
          <w:szCs w:val="24"/>
          <w:lang w:eastAsia="en-US"/>
        </w:rPr>
        <w:t xml:space="preserve"> </w:t>
      </w:r>
      <w:r w:rsidR="006438F4" w:rsidRPr="00CA218A">
        <w:rPr>
          <w:rFonts w:ascii="Minion-Regular" w:eastAsiaTheme="minorHAnsi" w:hAnsi="Minion-Regular" w:cs="Minion-Regular"/>
          <w:sz w:val="24"/>
          <w:szCs w:val="24"/>
          <w:lang w:eastAsia="en-US"/>
        </w:rPr>
        <w:t>indicadores que apreendem</w:t>
      </w:r>
      <w:r w:rsidR="00BD1376">
        <w:rPr>
          <w:rFonts w:ascii="Minion-Regular" w:eastAsiaTheme="minorHAnsi" w:hAnsi="Minion-Regular" w:cs="Minion-Regular"/>
          <w:sz w:val="24"/>
          <w:szCs w:val="24"/>
          <w:lang w:eastAsia="en-US"/>
        </w:rPr>
        <w:t xml:space="preserve"> </w:t>
      </w:r>
      <w:r w:rsidR="006438F4" w:rsidRPr="00CA218A">
        <w:rPr>
          <w:rFonts w:ascii="Minion-Regular" w:eastAsiaTheme="minorHAnsi" w:hAnsi="Minion-Regular" w:cs="Minion-Regular"/>
          <w:sz w:val="24"/>
          <w:szCs w:val="24"/>
          <w:lang w:eastAsia="en-US"/>
        </w:rPr>
        <w:t xml:space="preserve">as mudanças e ofereçam </w:t>
      </w:r>
      <w:r w:rsidR="00BD1376">
        <w:rPr>
          <w:rFonts w:ascii="Minion-Regular" w:eastAsiaTheme="minorHAnsi" w:hAnsi="Minion-Regular" w:cs="Minion-Regular"/>
          <w:sz w:val="24"/>
          <w:szCs w:val="24"/>
          <w:lang w:eastAsia="en-US"/>
        </w:rPr>
        <w:t xml:space="preserve">suporte de maior segurança </w:t>
      </w:r>
      <w:r w:rsidR="006438F4" w:rsidRPr="00CA218A">
        <w:rPr>
          <w:rFonts w:ascii="Minion-Regular" w:eastAsiaTheme="minorHAnsi" w:hAnsi="Minion-Regular" w:cs="Minion-Regular"/>
          <w:sz w:val="24"/>
          <w:szCs w:val="24"/>
          <w:lang w:eastAsia="en-US"/>
        </w:rPr>
        <w:t>aos f</w:t>
      </w:r>
      <w:r w:rsidR="00BD1376">
        <w:rPr>
          <w:rFonts w:ascii="Minion-Regular" w:eastAsiaTheme="minorHAnsi" w:hAnsi="Minion-Regular" w:cs="Minion-Regular"/>
          <w:sz w:val="24"/>
          <w:szCs w:val="24"/>
          <w:lang w:eastAsia="en-US"/>
        </w:rPr>
        <w:t xml:space="preserve">uncionários. É preciso implantar nas empresas </w:t>
      </w:r>
      <w:r w:rsidR="006438F4" w:rsidRPr="00CA218A">
        <w:rPr>
          <w:rFonts w:ascii="Minion-Regular" w:eastAsiaTheme="minorHAnsi" w:hAnsi="Minion-Regular" w:cs="Minion-Regular"/>
          <w:sz w:val="24"/>
          <w:szCs w:val="24"/>
          <w:lang w:eastAsia="en-US"/>
        </w:rPr>
        <w:lastRenderedPageBreak/>
        <w:t xml:space="preserve">políticas </w:t>
      </w:r>
      <w:r w:rsidR="00BD1376">
        <w:rPr>
          <w:rFonts w:ascii="Minion-Regular" w:eastAsiaTheme="minorHAnsi" w:hAnsi="Minion-Regular" w:cs="Minion-Regular"/>
          <w:sz w:val="24"/>
          <w:szCs w:val="24"/>
          <w:lang w:eastAsia="en-US"/>
        </w:rPr>
        <w:t xml:space="preserve"> e </w:t>
      </w:r>
      <w:r w:rsidR="006438F4" w:rsidRPr="00CA218A">
        <w:rPr>
          <w:rFonts w:ascii="Minion-Regular" w:eastAsiaTheme="minorHAnsi" w:hAnsi="Minion-Regular" w:cs="Minion-Regular"/>
          <w:sz w:val="24"/>
          <w:szCs w:val="24"/>
          <w:lang w:eastAsia="en-US"/>
        </w:rPr>
        <w:t xml:space="preserve">instrumentos apropriados de </w:t>
      </w:r>
      <w:r w:rsidR="00BD1376">
        <w:rPr>
          <w:rFonts w:ascii="Minion-Regular" w:eastAsiaTheme="minorHAnsi" w:hAnsi="Minion-Regular" w:cs="Minion-Regular"/>
          <w:sz w:val="24"/>
          <w:szCs w:val="24"/>
          <w:lang w:eastAsia="en-US"/>
        </w:rPr>
        <w:t xml:space="preserve">acompanhamento </w:t>
      </w:r>
      <w:r w:rsidR="006438F4" w:rsidRPr="00CA218A">
        <w:rPr>
          <w:rFonts w:ascii="Minion-Regular" w:eastAsiaTheme="minorHAnsi" w:hAnsi="Minion-Regular" w:cs="Minion-Regular"/>
          <w:sz w:val="24"/>
          <w:szCs w:val="24"/>
          <w:lang w:eastAsia="en-US"/>
        </w:rPr>
        <w:t>a</w:t>
      </w:r>
      <w:r w:rsidR="00BD1376">
        <w:rPr>
          <w:rFonts w:ascii="Minion-Regular" w:eastAsiaTheme="minorHAnsi" w:hAnsi="Minion-Regular" w:cs="Minion-Regular"/>
          <w:sz w:val="24"/>
          <w:szCs w:val="24"/>
          <w:lang w:eastAsia="en-US"/>
        </w:rPr>
        <w:t xml:space="preserve">os colaboradores, pois estes são o maior capital da empresa. Um trabalho considerável e perfeito é desenvolvido por pessoas que são motivadas a trabalhar sorrindo, a executar tarefas não por obrigação, mas por motivação. Esse é o fator fundamental da ergonomia: promover motivação. </w:t>
      </w:r>
    </w:p>
    <w:p w14:paraId="2E363D75" w14:textId="46CC3102" w:rsidR="00CC5B1D" w:rsidRDefault="00BD1376" w:rsidP="00CA218A">
      <w:pPr>
        <w:spacing w:line="360" w:lineRule="auto"/>
        <w:ind w:firstLine="708"/>
        <w:jc w:val="both"/>
        <w:rPr>
          <w:color w:val="000000" w:themeColor="text1"/>
          <w:sz w:val="24"/>
          <w:szCs w:val="24"/>
        </w:rPr>
      </w:pPr>
      <w:r>
        <w:rPr>
          <w:rFonts w:ascii="Minion-Regular" w:eastAsiaTheme="minorHAnsi" w:hAnsi="Minion-Regular" w:cs="Minion-Regular"/>
          <w:sz w:val="24"/>
          <w:szCs w:val="24"/>
          <w:lang w:eastAsia="en-US"/>
        </w:rPr>
        <w:t xml:space="preserve">   </w:t>
      </w:r>
      <w:r w:rsidR="00DF76F2" w:rsidRPr="00CA218A">
        <w:rPr>
          <w:rFonts w:ascii="Minion-Regular" w:eastAsiaTheme="minorHAnsi" w:hAnsi="Minion-Regular" w:cs="Minion-Regular"/>
          <w:sz w:val="24"/>
          <w:szCs w:val="24"/>
          <w:lang w:eastAsia="en-US"/>
        </w:rPr>
        <w:t xml:space="preserve">A </w:t>
      </w:r>
      <w:r w:rsidR="007C2EAD" w:rsidRPr="00CA218A">
        <w:rPr>
          <w:rFonts w:ascii="Minion-Regular" w:eastAsiaTheme="minorHAnsi" w:hAnsi="Minion-Regular" w:cs="Minion-Regular"/>
          <w:sz w:val="24"/>
          <w:szCs w:val="24"/>
          <w:lang w:eastAsia="en-US"/>
        </w:rPr>
        <w:t xml:space="preserve">ergonomia </w:t>
      </w:r>
      <w:r w:rsidR="00DF76F2" w:rsidRPr="00CA218A">
        <w:rPr>
          <w:rFonts w:ascii="Minion-Regular" w:eastAsiaTheme="minorHAnsi" w:hAnsi="Minion-Regular" w:cs="Minion-Regular"/>
          <w:sz w:val="24"/>
          <w:szCs w:val="24"/>
          <w:lang w:eastAsia="en-US"/>
        </w:rPr>
        <w:t xml:space="preserve">é um </w:t>
      </w:r>
      <w:r w:rsidR="007C2EAD" w:rsidRPr="00CA218A">
        <w:rPr>
          <w:rFonts w:ascii="Minion-Regular" w:eastAsiaTheme="minorHAnsi" w:hAnsi="Minion-Regular" w:cs="Minion-Regular"/>
          <w:sz w:val="24"/>
          <w:szCs w:val="24"/>
          <w:lang w:eastAsia="en-US"/>
        </w:rPr>
        <w:t xml:space="preserve">ramo </w:t>
      </w:r>
      <w:r w:rsidR="00DF76F2" w:rsidRPr="00CA218A">
        <w:rPr>
          <w:rFonts w:ascii="Minion-Regular" w:eastAsiaTheme="minorHAnsi" w:hAnsi="Minion-Regular" w:cs="Minion-Regular"/>
          <w:sz w:val="24"/>
          <w:szCs w:val="24"/>
          <w:lang w:eastAsia="en-US"/>
        </w:rPr>
        <w:t>em constante transformação Tudo é novo, porque a toda hora acontece algo novo que carece de uma nova reflexão e de uma nova resposta.</w:t>
      </w:r>
      <w:r w:rsidR="007C2EAD" w:rsidRPr="00CA218A">
        <w:rPr>
          <w:rFonts w:ascii="Minion-Regular" w:eastAsiaTheme="minorHAnsi" w:hAnsi="Minion-Regular" w:cs="Minion-Regular"/>
          <w:sz w:val="24"/>
          <w:szCs w:val="24"/>
          <w:lang w:eastAsia="en-US"/>
        </w:rPr>
        <w:t xml:space="preserve"> Assim como a cibercultura, a equipe multidisciplinar ergonômica atua de forma inédita a cada dia. Trata-se de estar sempre alerta, em busca de respostas claras e de políticas capazes de favorecer saúde e bem-estar humano. </w:t>
      </w:r>
      <w:r w:rsidR="00CC5B1D" w:rsidRPr="0070577E">
        <w:rPr>
          <w:color w:val="000000" w:themeColor="text1"/>
          <w:sz w:val="24"/>
          <w:szCs w:val="24"/>
        </w:rPr>
        <w:t>Não se pode confundir, nem omitir os reais sentidos de cada uma</w:t>
      </w:r>
      <w:r w:rsidR="0070577E">
        <w:rPr>
          <w:color w:val="000000" w:themeColor="text1"/>
          <w:sz w:val="24"/>
          <w:szCs w:val="24"/>
        </w:rPr>
        <w:t xml:space="preserve"> dessas </w:t>
      </w:r>
      <w:r w:rsidR="00636962">
        <w:rPr>
          <w:color w:val="000000" w:themeColor="text1"/>
          <w:sz w:val="24"/>
          <w:szCs w:val="24"/>
        </w:rPr>
        <w:t>proposições</w:t>
      </w:r>
      <w:r w:rsidR="00CC5B1D" w:rsidRPr="0070577E">
        <w:rPr>
          <w:color w:val="000000" w:themeColor="text1"/>
          <w:sz w:val="24"/>
          <w:szCs w:val="24"/>
        </w:rPr>
        <w:t>. É preciso dar o valor a cada uma, mas também buscar em cada uma o fator humanizador. A</w:t>
      </w:r>
      <w:r w:rsidR="00636962">
        <w:rPr>
          <w:color w:val="000000" w:themeColor="text1"/>
          <w:sz w:val="24"/>
          <w:szCs w:val="24"/>
        </w:rPr>
        <w:t>s</w:t>
      </w:r>
      <w:r w:rsidR="00D14BFB" w:rsidRPr="0070577E">
        <w:rPr>
          <w:color w:val="000000" w:themeColor="text1"/>
          <w:sz w:val="24"/>
          <w:szCs w:val="24"/>
          <w:shd w:val="clear" w:color="auto" w:fill="FFFFFF"/>
        </w:rPr>
        <w:t xml:space="preserve"> </w:t>
      </w:r>
      <w:r w:rsidR="00636962">
        <w:rPr>
          <w:color w:val="000000" w:themeColor="text1"/>
          <w:sz w:val="24"/>
          <w:szCs w:val="24"/>
          <w:shd w:val="clear" w:color="auto" w:fill="FFFFFF"/>
        </w:rPr>
        <w:t>a</w:t>
      </w:r>
      <w:r w:rsidR="00D14BFB" w:rsidRPr="0070577E">
        <w:rPr>
          <w:color w:val="000000" w:themeColor="text1"/>
          <w:sz w:val="24"/>
          <w:szCs w:val="24"/>
          <w:shd w:val="clear" w:color="auto" w:fill="FFFFFF"/>
        </w:rPr>
        <w:t xml:space="preserve">tividades, </w:t>
      </w:r>
      <w:r w:rsidR="00636962">
        <w:rPr>
          <w:color w:val="000000" w:themeColor="text1"/>
          <w:sz w:val="24"/>
          <w:szCs w:val="24"/>
          <w:shd w:val="clear" w:color="auto" w:fill="FFFFFF"/>
        </w:rPr>
        <w:t>a</w:t>
      </w:r>
      <w:r w:rsidR="00D14BFB" w:rsidRPr="0070577E">
        <w:rPr>
          <w:color w:val="000000" w:themeColor="text1"/>
          <w:sz w:val="24"/>
          <w:szCs w:val="24"/>
          <w:shd w:val="clear" w:color="auto" w:fill="FFFFFF"/>
        </w:rPr>
        <w:t xml:space="preserve">mbientes </w:t>
      </w:r>
      <w:r w:rsidR="00636962">
        <w:rPr>
          <w:color w:val="000000" w:themeColor="text1"/>
          <w:sz w:val="24"/>
          <w:szCs w:val="24"/>
          <w:shd w:val="clear" w:color="auto" w:fill="FFFFFF"/>
        </w:rPr>
        <w:t>físicos, i</w:t>
      </w:r>
      <w:r w:rsidR="00D14BFB" w:rsidRPr="0070577E">
        <w:rPr>
          <w:color w:val="000000" w:themeColor="text1"/>
          <w:sz w:val="24"/>
          <w:szCs w:val="24"/>
          <w:shd w:val="clear" w:color="auto" w:fill="FFFFFF"/>
        </w:rPr>
        <w:t xml:space="preserve">luminação, </w:t>
      </w:r>
      <w:r w:rsidR="00636962">
        <w:rPr>
          <w:color w:val="000000" w:themeColor="text1"/>
          <w:sz w:val="24"/>
          <w:szCs w:val="24"/>
          <w:shd w:val="clear" w:color="auto" w:fill="FFFFFF"/>
        </w:rPr>
        <w:t>r</w:t>
      </w:r>
      <w:r w:rsidR="00D14BFB" w:rsidRPr="0070577E">
        <w:rPr>
          <w:color w:val="000000" w:themeColor="text1"/>
          <w:sz w:val="24"/>
          <w:szCs w:val="24"/>
          <w:shd w:val="clear" w:color="auto" w:fill="FFFFFF"/>
        </w:rPr>
        <w:t xml:space="preserve">uído, </w:t>
      </w:r>
      <w:r w:rsidR="00636962">
        <w:rPr>
          <w:color w:val="000000" w:themeColor="text1"/>
          <w:sz w:val="24"/>
          <w:szCs w:val="24"/>
          <w:shd w:val="clear" w:color="auto" w:fill="FFFFFF"/>
        </w:rPr>
        <w:t>t</w:t>
      </w:r>
      <w:r w:rsidR="00D14BFB" w:rsidRPr="0070577E">
        <w:rPr>
          <w:color w:val="000000" w:themeColor="text1"/>
          <w:sz w:val="24"/>
          <w:szCs w:val="24"/>
          <w:shd w:val="clear" w:color="auto" w:fill="FFFFFF"/>
        </w:rPr>
        <w:t xml:space="preserve">emperaturas, </w:t>
      </w:r>
      <w:r w:rsidR="00636962">
        <w:rPr>
          <w:color w:val="000000" w:themeColor="text1"/>
          <w:sz w:val="24"/>
          <w:szCs w:val="24"/>
          <w:shd w:val="clear" w:color="auto" w:fill="FFFFFF"/>
        </w:rPr>
        <w:t>postos de t</w:t>
      </w:r>
      <w:r w:rsidR="00D14BFB" w:rsidRPr="0070577E">
        <w:rPr>
          <w:color w:val="000000" w:themeColor="text1"/>
          <w:sz w:val="24"/>
          <w:szCs w:val="24"/>
          <w:shd w:val="clear" w:color="auto" w:fill="FFFFFF"/>
        </w:rPr>
        <w:t>rabalho</w:t>
      </w:r>
      <w:r w:rsidR="00636962">
        <w:rPr>
          <w:color w:val="000000" w:themeColor="text1"/>
          <w:sz w:val="24"/>
          <w:szCs w:val="24"/>
          <w:shd w:val="clear" w:color="auto" w:fill="FFFFFF"/>
        </w:rPr>
        <w:t xml:space="preserve"> adequados, d</w:t>
      </w:r>
      <w:r w:rsidR="00D14BFB" w:rsidRPr="0070577E">
        <w:rPr>
          <w:color w:val="000000" w:themeColor="text1"/>
          <w:sz w:val="24"/>
          <w:szCs w:val="24"/>
          <w:shd w:val="clear" w:color="auto" w:fill="FFFFFF"/>
        </w:rPr>
        <w:t xml:space="preserve">imensões, </w:t>
      </w:r>
      <w:r w:rsidR="00636962">
        <w:rPr>
          <w:color w:val="000000" w:themeColor="text1"/>
          <w:sz w:val="24"/>
          <w:szCs w:val="24"/>
          <w:shd w:val="clear" w:color="auto" w:fill="FFFFFF"/>
        </w:rPr>
        <w:t>formas, concepção, tudo isso faz parte de uma</w:t>
      </w:r>
      <w:r w:rsidR="00CC5B1D" w:rsidRPr="0070577E">
        <w:rPr>
          <w:color w:val="000000" w:themeColor="text1"/>
          <w:sz w:val="24"/>
          <w:szCs w:val="24"/>
        </w:rPr>
        <w:t xml:space="preserve"> cultura</w:t>
      </w:r>
      <w:r w:rsidR="00636962">
        <w:rPr>
          <w:color w:val="000000" w:themeColor="text1"/>
          <w:sz w:val="24"/>
          <w:szCs w:val="24"/>
        </w:rPr>
        <w:t xml:space="preserve"> organizacional </w:t>
      </w:r>
      <w:r w:rsidR="00CC5B1D" w:rsidRPr="0070577E">
        <w:rPr>
          <w:color w:val="000000" w:themeColor="text1"/>
          <w:sz w:val="24"/>
          <w:szCs w:val="24"/>
        </w:rPr>
        <w:t>humaniza</w:t>
      </w:r>
      <w:r w:rsidR="00636962">
        <w:rPr>
          <w:color w:val="000000" w:themeColor="text1"/>
          <w:sz w:val="24"/>
          <w:szCs w:val="24"/>
        </w:rPr>
        <w:t>dora d</w:t>
      </w:r>
      <w:r w:rsidR="00CC5B1D" w:rsidRPr="0070577E">
        <w:rPr>
          <w:color w:val="000000" w:themeColor="text1"/>
          <w:sz w:val="24"/>
          <w:szCs w:val="24"/>
        </w:rPr>
        <w:t xml:space="preserve">a vida e </w:t>
      </w:r>
      <w:r w:rsidR="00636962">
        <w:rPr>
          <w:color w:val="000000" w:themeColor="text1"/>
          <w:sz w:val="24"/>
          <w:szCs w:val="24"/>
        </w:rPr>
        <w:t>que quer torná-la</w:t>
      </w:r>
      <w:r w:rsidR="00CC5B1D" w:rsidRPr="0070577E">
        <w:rPr>
          <w:color w:val="000000" w:themeColor="text1"/>
          <w:sz w:val="24"/>
          <w:szCs w:val="24"/>
        </w:rPr>
        <w:t xml:space="preserve"> cada vez mais bela e prazerosa</w:t>
      </w:r>
      <w:r w:rsidR="00636962">
        <w:rPr>
          <w:color w:val="000000" w:themeColor="text1"/>
          <w:sz w:val="24"/>
          <w:szCs w:val="24"/>
        </w:rPr>
        <w:t>, através do trabalho não alienado, mas exercido com liberdade e leveza</w:t>
      </w:r>
      <w:r w:rsidR="00CC5B1D" w:rsidRPr="0070577E">
        <w:rPr>
          <w:color w:val="000000" w:themeColor="text1"/>
          <w:sz w:val="24"/>
          <w:szCs w:val="24"/>
        </w:rPr>
        <w:t>.</w:t>
      </w:r>
    </w:p>
    <w:p w14:paraId="228102EE" w14:textId="7D77A24E" w:rsidR="00636962" w:rsidRPr="0070577E" w:rsidRDefault="00636962" w:rsidP="00CA218A">
      <w:pPr>
        <w:spacing w:line="360" w:lineRule="auto"/>
        <w:ind w:firstLine="708"/>
        <w:jc w:val="both"/>
        <w:rPr>
          <w:color w:val="000000" w:themeColor="text1"/>
          <w:sz w:val="24"/>
          <w:szCs w:val="24"/>
        </w:rPr>
      </w:pPr>
      <w:r>
        <w:rPr>
          <w:color w:val="000000" w:themeColor="text1"/>
          <w:sz w:val="24"/>
          <w:szCs w:val="24"/>
        </w:rPr>
        <w:t>Segundo Ferreira (2013, p. 128) ergonomia tem uma etimologia significativa:</w:t>
      </w:r>
    </w:p>
    <w:p w14:paraId="59787702" w14:textId="435C856D" w:rsidR="00EF327B" w:rsidRPr="00636962" w:rsidRDefault="00636962" w:rsidP="00636962">
      <w:pPr>
        <w:ind w:left="2124"/>
        <w:jc w:val="both"/>
        <w:rPr>
          <w:vanish/>
          <w:color w:val="000000" w:themeColor="text1"/>
        </w:rPr>
      </w:pPr>
      <w:r w:rsidRPr="00636962">
        <w:rPr>
          <w:color w:val="000000" w:themeColor="text1"/>
        </w:rPr>
        <w:t>E</w:t>
      </w:r>
      <w:r w:rsidR="0000045E" w:rsidRPr="00636962">
        <w:rPr>
          <w:color w:val="000000" w:themeColor="text1"/>
        </w:rPr>
        <w:t>rgonomia</w:t>
      </w:r>
      <w:r w:rsidRPr="00636962">
        <w:rPr>
          <w:color w:val="000000" w:themeColor="text1"/>
        </w:rPr>
        <w:t xml:space="preserve">: </w:t>
      </w:r>
      <w:r w:rsidR="0000045E" w:rsidRPr="00636962">
        <w:rPr>
          <w:iCs/>
          <w:color w:val="000000" w:themeColor="text1"/>
        </w:rPr>
        <w:t>substantivo feminino</w:t>
      </w:r>
      <w:r w:rsidR="00EF327B" w:rsidRPr="00636962">
        <w:rPr>
          <w:iCs/>
          <w:color w:val="000000" w:themeColor="text1"/>
        </w:rPr>
        <w:t xml:space="preserve">. </w:t>
      </w:r>
      <w:r w:rsidR="00EF327B" w:rsidRPr="00636962">
        <w:rPr>
          <w:color w:val="000000" w:themeColor="text1"/>
        </w:rPr>
        <w:t>1 Conjunto dos estudos que têm por objeto a organização do trabalho em função do fim proposto e das condições de adaptação do homem ao seu trabalho; É o</w:t>
      </w:r>
      <w:r w:rsidRPr="00636962">
        <w:rPr>
          <w:color w:val="000000" w:themeColor="text1"/>
        </w:rPr>
        <w:t xml:space="preserve"> </w:t>
      </w:r>
      <w:r w:rsidR="00EF327B" w:rsidRPr="00636962">
        <w:rPr>
          <w:vanish/>
          <w:color w:val="000000" w:themeColor="text1"/>
        </w:rPr>
        <w:t>Parte superior do formulário</w:t>
      </w:r>
    </w:p>
    <w:p w14:paraId="1678C9E0" w14:textId="58517280" w:rsidR="0000045E" w:rsidRPr="00636962" w:rsidRDefault="0000045E" w:rsidP="00636962">
      <w:pPr>
        <w:shd w:val="clear" w:color="auto" w:fill="FFFFFF"/>
        <w:ind w:left="2124"/>
        <w:rPr>
          <w:color w:val="000000" w:themeColor="text1"/>
        </w:rPr>
      </w:pPr>
      <w:r w:rsidRPr="00636962">
        <w:rPr>
          <w:color w:val="000000" w:themeColor="text1"/>
        </w:rPr>
        <w:t>estudo científico das relações entre homem e máquina, visando a uma segurança e eficiência ideais no</w:t>
      </w:r>
      <w:r w:rsidR="00636962">
        <w:rPr>
          <w:color w:val="000000" w:themeColor="text1"/>
        </w:rPr>
        <w:t xml:space="preserve"> modo como um e outra interagem; </w:t>
      </w:r>
      <w:r w:rsidRPr="00636962">
        <w:rPr>
          <w:color w:val="000000" w:themeColor="text1"/>
        </w:rPr>
        <w:t>otimização das condições de trabalho humano, por meio de métodos da tecnologia e do desenho industrial.</w:t>
      </w:r>
    </w:p>
    <w:p w14:paraId="061DEB30" w14:textId="26C04F35" w:rsidR="00A518EE" w:rsidRDefault="00436B06" w:rsidP="00CC5B1D">
      <w:pPr>
        <w:spacing w:line="360" w:lineRule="auto"/>
        <w:ind w:firstLine="708"/>
        <w:jc w:val="both"/>
        <w:rPr>
          <w:sz w:val="24"/>
          <w:szCs w:val="24"/>
        </w:rPr>
      </w:pPr>
      <w:r>
        <w:rPr>
          <w:sz w:val="24"/>
          <w:szCs w:val="24"/>
        </w:rPr>
        <w:t xml:space="preserve">   </w:t>
      </w:r>
      <w:r w:rsidR="006F7D8F">
        <w:rPr>
          <w:sz w:val="24"/>
          <w:szCs w:val="24"/>
        </w:rPr>
        <w:t xml:space="preserve">O que </w:t>
      </w:r>
      <w:r w:rsidR="00A86FB9">
        <w:rPr>
          <w:sz w:val="24"/>
          <w:szCs w:val="24"/>
        </w:rPr>
        <w:t>é mensu</w:t>
      </w:r>
      <w:r w:rsidR="006F7D8F">
        <w:rPr>
          <w:sz w:val="24"/>
          <w:szCs w:val="24"/>
        </w:rPr>
        <w:t>rável</w:t>
      </w:r>
      <w:r w:rsidR="00A86FB9">
        <w:rPr>
          <w:sz w:val="24"/>
          <w:szCs w:val="24"/>
        </w:rPr>
        <w:t xml:space="preserve"> na  </w:t>
      </w:r>
      <w:r w:rsidR="00690E14">
        <w:rPr>
          <w:sz w:val="24"/>
          <w:szCs w:val="24"/>
        </w:rPr>
        <w:t xml:space="preserve">ergonomia é preciso urgente ser modificado na empresa. </w:t>
      </w:r>
      <w:r w:rsidR="00A86FB9">
        <w:rPr>
          <w:sz w:val="24"/>
          <w:szCs w:val="24"/>
        </w:rPr>
        <w:t xml:space="preserve">Com o avanço da tecnologia é possível desenvolver projetos de grande alcance e de grande nível, para atender a um </w:t>
      </w:r>
      <w:r w:rsidR="00636962">
        <w:rPr>
          <w:sz w:val="24"/>
          <w:szCs w:val="24"/>
        </w:rPr>
        <w:t xml:space="preserve">novo modelo de gestão que tem meta avançada. </w:t>
      </w:r>
      <w:r w:rsidR="00A518EE">
        <w:rPr>
          <w:sz w:val="24"/>
          <w:szCs w:val="24"/>
        </w:rPr>
        <w:t>Na verdade é preciso uma inovação. Sair da zona de pseudo conforto, uma falsa segurança, mesclada por uma porção de uma mentalidade antiga, em que se</w:t>
      </w:r>
      <w:r w:rsidR="00636962">
        <w:rPr>
          <w:sz w:val="24"/>
          <w:szCs w:val="24"/>
        </w:rPr>
        <w:t xml:space="preserve"> subestima o ser humano e eleva a produção do capital exclusivamente material e externo. O sistema capitalista fez essa economia desenfreada esquecer do valor da ergonomia.</w:t>
      </w:r>
    </w:p>
    <w:p w14:paraId="6CD6C158" w14:textId="5EA02E0D" w:rsidR="00CC5B1D" w:rsidRDefault="00CC5B1D" w:rsidP="00CC5B1D">
      <w:pPr>
        <w:spacing w:line="360" w:lineRule="auto"/>
        <w:ind w:firstLine="708"/>
        <w:jc w:val="both"/>
        <w:rPr>
          <w:sz w:val="24"/>
          <w:szCs w:val="24"/>
        </w:rPr>
      </w:pPr>
      <w:r>
        <w:rPr>
          <w:sz w:val="24"/>
          <w:szCs w:val="24"/>
        </w:rPr>
        <w:t xml:space="preserve"> </w:t>
      </w:r>
      <w:r w:rsidR="00436B06">
        <w:rPr>
          <w:sz w:val="24"/>
          <w:szCs w:val="24"/>
        </w:rPr>
        <w:t xml:space="preserve">  </w:t>
      </w:r>
      <w:r>
        <w:rPr>
          <w:sz w:val="24"/>
          <w:szCs w:val="24"/>
        </w:rPr>
        <w:t xml:space="preserve"> Na perspectiva ampla de </w:t>
      </w:r>
      <w:r w:rsidR="00241DFF">
        <w:rPr>
          <w:sz w:val="24"/>
          <w:szCs w:val="24"/>
        </w:rPr>
        <w:t>Marçal</w:t>
      </w:r>
      <w:r>
        <w:rPr>
          <w:sz w:val="24"/>
          <w:szCs w:val="24"/>
        </w:rPr>
        <w:t xml:space="preserve"> (</w:t>
      </w:r>
      <w:r w:rsidR="00241DFF">
        <w:rPr>
          <w:sz w:val="24"/>
          <w:szCs w:val="24"/>
        </w:rPr>
        <w:t>199</w:t>
      </w:r>
      <w:r w:rsidR="00436B06">
        <w:rPr>
          <w:sz w:val="24"/>
          <w:szCs w:val="24"/>
        </w:rPr>
        <w:t>9</w:t>
      </w:r>
      <w:r>
        <w:rPr>
          <w:sz w:val="24"/>
          <w:szCs w:val="24"/>
        </w:rPr>
        <w:t xml:space="preserve">, p. </w:t>
      </w:r>
      <w:r w:rsidR="00241DFF">
        <w:rPr>
          <w:sz w:val="24"/>
          <w:szCs w:val="24"/>
        </w:rPr>
        <w:t>95</w:t>
      </w:r>
      <w:r>
        <w:rPr>
          <w:sz w:val="24"/>
          <w:szCs w:val="24"/>
        </w:rPr>
        <w:t>),</w:t>
      </w:r>
      <w:r w:rsidR="00436B06">
        <w:rPr>
          <w:sz w:val="24"/>
          <w:szCs w:val="24"/>
        </w:rPr>
        <w:t xml:space="preserve"> ergonomia é conforto e prevenção</w:t>
      </w:r>
      <w:r>
        <w:rPr>
          <w:sz w:val="24"/>
          <w:szCs w:val="24"/>
        </w:rPr>
        <w:t>:</w:t>
      </w:r>
    </w:p>
    <w:p w14:paraId="30A01741" w14:textId="081C209A" w:rsidR="0000045E" w:rsidRPr="000D5014" w:rsidRDefault="0000045E" w:rsidP="00B85CA4">
      <w:pPr>
        <w:pStyle w:val="NormalWeb"/>
        <w:spacing w:before="0" w:beforeAutospacing="0" w:after="0" w:afterAutospacing="0"/>
        <w:ind w:left="2124"/>
        <w:jc w:val="both"/>
        <w:textAlignment w:val="baseline"/>
        <w:rPr>
          <w:color w:val="000000" w:themeColor="text1"/>
          <w:sz w:val="20"/>
          <w:szCs w:val="20"/>
        </w:rPr>
      </w:pPr>
      <w:r w:rsidRPr="000D5014">
        <w:rPr>
          <w:color w:val="000000" w:themeColor="text1"/>
          <w:sz w:val="20"/>
          <w:szCs w:val="20"/>
        </w:rPr>
        <w:t>A ergonomia é também conhecida como o estudo da relação entre o homem e o seu ambiente laboral. Podemos dizer que a ergonomia no trabalho oferece ao indivíduo, o conforto adequado e os métodos de prevenção de acidentes e de patologias especificas para cada tipo de atividade executada. A má postura e as lesões por esforços repetitivos, ao logo do tempo, causam diversos males que prejudicam e comprometem a saúde do trabalhador, impossibilitando, muitas vezes, que esse indivíduo permaneça executando a mesma função, em decorrência, por exemplo, de uma deficiência motora.</w:t>
      </w:r>
      <w:r w:rsidR="000D5014">
        <w:rPr>
          <w:color w:val="000000" w:themeColor="text1"/>
          <w:sz w:val="20"/>
          <w:szCs w:val="20"/>
        </w:rPr>
        <w:t xml:space="preserve"> </w:t>
      </w:r>
      <w:r w:rsidRPr="000D5014">
        <w:rPr>
          <w:color w:val="000000" w:themeColor="text1"/>
          <w:sz w:val="20"/>
          <w:szCs w:val="20"/>
        </w:rPr>
        <w:t>As condições gerais de trabalho, considerando, a iluminação, o nível de ruídos e a temperatura, são os principais causadores dos problemas que afetam, diretamente, a saúde dos funcionários de uma empresa. Nesse caso, a ergonomia pode também contribuir muito para evitar que essas enfermidades ocorram, com objetivo de tornar cada vez mais eficiente os procedimentos de controle e de regulação das condições adequadas de trabalho.</w:t>
      </w:r>
    </w:p>
    <w:p w14:paraId="42DA8603" w14:textId="4670053E" w:rsidR="00A6259C" w:rsidRDefault="00B361A6" w:rsidP="00CC5B1D">
      <w:pPr>
        <w:spacing w:line="360" w:lineRule="auto"/>
        <w:ind w:firstLine="708"/>
        <w:jc w:val="both"/>
        <w:rPr>
          <w:sz w:val="24"/>
          <w:szCs w:val="24"/>
        </w:rPr>
      </w:pPr>
      <w:r>
        <w:rPr>
          <w:sz w:val="24"/>
          <w:szCs w:val="24"/>
        </w:rPr>
        <w:lastRenderedPageBreak/>
        <w:t xml:space="preserve">   Essa visão completa do autor desperta para a </w:t>
      </w:r>
      <w:r w:rsidR="000D5014">
        <w:rPr>
          <w:sz w:val="24"/>
          <w:szCs w:val="24"/>
        </w:rPr>
        <w:t xml:space="preserve">complexidade </w:t>
      </w:r>
      <w:r>
        <w:rPr>
          <w:sz w:val="24"/>
          <w:szCs w:val="24"/>
        </w:rPr>
        <w:t xml:space="preserve">que </w:t>
      </w:r>
      <w:r w:rsidR="000D5014">
        <w:rPr>
          <w:sz w:val="24"/>
          <w:szCs w:val="24"/>
        </w:rPr>
        <w:t xml:space="preserve">existe e </w:t>
      </w:r>
      <w:r>
        <w:rPr>
          <w:sz w:val="24"/>
          <w:szCs w:val="24"/>
        </w:rPr>
        <w:t xml:space="preserve">que </w:t>
      </w:r>
      <w:r w:rsidR="000D5014">
        <w:rPr>
          <w:sz w:val="24"/>
          <w:szCs w:val="24"/>
        </w:rPr>
        <w:t>é merecedora de debate</w:t>
      </w:r>
      <w:r>
        <w:rPr>
          <w:sz w:val="24"/>
          <w:szCs w:val="24"/>
        </w:rPr>
        <w:t xml:space="preserve"> amplo sobre a melhoria constante no ramo da ergonomia. Oferecer condições de trabalho digno é salvar vidas, é dar conforto e segurança.</w:t>
      </w:r>
      <w:r w:rsidR="000D5014">
        <w:rPr>
          <w:sz w:val="24"/>
          <w:szCs w:val="24"/>
        </w:rPr>
        <w:t xml:space="preserve"> </w:t>
      </w:r>
      <w:r>
        <w:rPr>
          <w:sz w:val="24"/>
          <w:szCs w:val="24"/>
        </w:rPr>
        <w:t xml:space="preserve">É preciso </w:t>
      </w:r>
      <w:r w:rsidR="00690E14">
        <w:rPr>
          <w:sz w:val="24"/>
          <w:szCs w:val="24"/>
        </w:rPr>
        <w:t xml:space="preserve">concordar com o interlocutor quando diz que é </w:t>
      </w:r>
      <w:r>
        <w:rPr>
          <w:sz w:val="24"/>
          <w:szCs w:val="24"/>
        </w:rPr>
        <w:t>necessário perceber e antever os males a serem causadores de desconfortos nas pessoas.</w:t>
      </w:r>
    </w:p>
    <w:p w14:paraId="194B17AD" w14:textId="4B0A9614" w:rsidR="0000045E" w:rsidRDefault="00B361A6" w:rsidP="00CC5B1D">
      <w:pPr>
        <w:spacing w:line="360" w:lineRule="auto"/>
        <w:ind w:firstLine="708"/>
        <w:jc w:val="both"/>
        <w:rPr>
          <w:sz w:val="24"/>
          <w:szCs w:val="24"/>
        </w:rPr>
      </w:pPr>
      <w:r>
        <w:rPr>
          <w:sz w:val="24"/>
          <w:szCs w:val="24"/>
        </w:rPr>
        <w:t xml:space="preserve">  </w:t>
      </w:r>
      <w:r w:rsidR="000D5014">
        <w:rPr>
          <w:sz w:val="24"/>
          <w:szCs w:val="24"/>
        </w:rPr>
        <w:t>O conhecimento é o eixo fortalecedor de cada</w:t>
      </w:r>
      <w:r w:rsidR="00197971">
        <w:rPr>
          <w:sz w:val="24"/>
          <w:szCs w:val="24"/>
        </w:rPr>
        <w:t xml:space="preserve"> fator ergonômico. </w:t>
      </w:r>
      <w:r>
        <w:rPr>
          <w:sz w:val="24"/>
          <w:szCs w:val="24"/>
        </w:rPr>
        <w:t>Galves (2010, p. 8) retrata</w:t>
      </w:r>
      <w:r w:rsidR="00197971">
        <w:rPr>
          <w:sz w:val="24"/>
          <w:szCs w:val="24"/>
        </w:rPr>
        <w:t xml:space="preserve"> casos reais de desconforto a partir do mal uso de equipamentos</w:t>
      </w:r>
      <w:r w:rsidR="005A704B">
        <w:rPr>
          <w:sz w:val="24"/>
          <w:szCs w:val="24"/>
        </w:rPr>
        <w:t>:</w:t>
      </w:r>
    </w:p>
    <w:p w14:paraId="51FA3B7A" w14:textId="0D0CB361" w:rsidR="008B3106" w:rsidRDefault="008B3106" w:rsidP="008B3106">
      <w:pPr>
        <w:ind w:left="2268"/>
        <w:jc w:val="both"/>
        <w:rPr>
          <w:color w:val="000000" w:themeColor="text1"/>
        </w:rPr>
      </w:pPr>
      <w:r w:rsidRPr="008B3106">
        <w:rPr>
          <w:color w:val="000000" w:themeColor="text1"/>
        </w:rPr>
        <w:t>A má postura é a grande vilã das dores nas costas. Muitas vezes achamos que estamos confortáveis, mas, na verdade, essa sensação não garante que a coluna esteja ‘protegida’. É preciso prestar atenção principalmente na maneira como sentamos e como nos postamos nas atividades em que ficamos muito tempo na mesma posiçã</w:t>
      </w:r>
      <w:r w:rsidR="00197971">
        <w:rPr>
          <w:color w:val="000000" w:themeColor="text1"/>
        </w:rPr>
        <w:t>o ou em atividades repetitivas, causando até</w:t>
      </w:r>
      <w:r w:rsidRPr="008B3106">
        <w:rPr>
          <w:color w:val="000000" w:themeColor="text1"/>
        </w:rPr>
        <w:t xml:space="preserve"> doenças da coluna vertebral.</w:t>
      </w:r>
    </w:p>
    <w:p w14:paraId="0BCADBA6" w14:textId="03007053" w:rsidR="005A704B" w:rsidRPr="008B3106" w:rsidRDefault="005A704B" w:rsidP="005A704B">
      <w:pPr>
        <w:spacing w:line="360" w:lineRule="auto"/>
        <w:jc w:val="both"/>
        <w:rPr>
          <w:color w:val="000000" w:themeColor="text1"/>
        </w:rPr>
      </w:pPr>
      <w:r>
        <w:rPr>
          <w:sz w:val="24"/>
          <w:szCs w:val="24"/>
        </w:rPr>
        <w:t xml:space="preserve">              Isso revela a grave consequência da irresponsabilidade dos gestores empresariais em não contemplar em seus planejamentos o bem-estar humano.</w:t>
      </w:r>
    </w:p>
    <w:p w14:paraId="5383B2F2" w14:textId="77777777" w:rsidR="005A704B" w:rsidRDefault="005A704B" w:rsidP="005A704B">
      <w:pPr>
        <w:pStyle w:val="NormalWeb"/>
        <w:shd w:val="clear" w:color="auto" w:fill="FFFFFF"/>
        <w:spacing w:before="0" w:beforeAutospacing="0" w:after="0" w:afterAutospacing="0" w:line="360" w:lineRule="auto"/>
        <w:rPr>
          <w:rStyle w:val="Forte"/>
          <w:b w:val="0"/>
          <w:color w:val="000000"/>
        </w:rPr>
      </w:pPr>
      <w:r>
        <w:rPr>
          <w:rStyle w:val="Forte"/>
          <w:b w:val="0"/>
          <w:color w:val="000000"/>
        </w:rPr>
        <w:t xml:space="preserve">               </w:t>
      </w:r>
      <w:r w:rsidR="0000045E" w:rsidRPr="005A704B">
        <w:rPr>
          <w:rStyle w:val="Forte"/>
          <w:b w:val="0"/>
          <w:color w:val="000000"/>
        </w:rPr>
        <w:t>Orselli</w:t>
      </w:r>
      <w:r w:rsidRPr="005A704B">
        <w:rPr>
          <w:rStyle w:val="Forte"/>
          <w:b w:val="0"/>
          <w:color w:val="000000"/>
        </w:rPr>
        <w:t xml:space="preserve"> (2016, p. 44)</w:t>
      </w:r>
      <w:r>
        <w:rPr>
          <w:rStyle w:val="Forte"/>
          <w:b w:val="0"/>
          <w:color w:val="000000"/>
        </w:rPr>
        <w:t xml:space="preserve"> utiliza três palavras pertinentes para falar em ergonomia como conhecimento cientìfico:</w:t>
      </w:r>
    </w:p>
    <w:p w14:paraId="654F2D47" w14:textId="6D148C4C" w:rsidR="0000045E" w:rsidRDefault="000E5210" w:rsidP="005A704B">
      <w:pPr>
        <w:pStyle w:val="NormalWeb"/>
        <w:shd w:val="clear" w:color="auto" w:fill="FFFFFF"/>
        <w:spacing w:before="0" w:beforeAutospacing="0" w:after="0" w:afterAutospacing="0"/>
        <w:ind w:left="2124"/>
        <w:jc w:val="both"/>
      </w:pPr>
      <w:r w:rsidRPr="005A704B">
        <w:rPr>
          <w:rStyle w:val="nfase"/>
          <w:i w:val="0"/>
          <w:color w:val="000000"/>
          <w:sz w:val="20"/>
          <w:szCs w:val="20"/>
          <w:shd w:val="clear" w:color="auto" w:fill="FFFFFF"/>
        </w:rPr>
        <w:t>Um conjunto de conhecimentos científicos relativos ao homem e necessários à concepção de instrumentos, máquinas e dispositivos que possam ser utilizados com o máximo de conforto, segurança e eficiência.</w:t>
      </w:r>
    </w:p>
    <w:p w14:paraId="13B922F7" w14:textId="3E7D3F4B" w:rsidR="00CC5B1D" w:rsidRDefault="005A704B" w:rsidP="00CC5B1D">
      <w:pPr>
        <w:tabs>
          <w:tab w:val="left" w:pos="851"/>
        </w:tabs>
        <w:spacing w:line="360" w:lineRule="auto"/>
        <w:ind w:firstLine="708"/>
        <w:jc w:val="both"/>
        <w:rPr>
          <w:sz w:val="24"/>
          <w:szCs w:val="24"/>
        </w:rPr>
      </w:pPr>
      <w:r>
        <w:rPr>
          <w:sz w:val="24"/>
          <w:szCs w:val="24"/>
        </w:rPr>
        <w:t xml:space="preserve">  N</w:t>
      </w:r>
      <w:r w:rsidR="00CC5B1D">
        <w:rPr>
          <w:sz w:val="24"/>
          <w:szCs w:val="24"/>
        </w:rPr>
        <w:t xml:space="preserve">o sentido de respeitar cada </w:t>
      </w:r>
      <w:r>
        <w:rPr>
          <w:sz w:val="24"/>
          <w:szCs w:val="24"/>
        </w:rPr>
        <w:t>pessoa e</w:t>
      </w:r>
      <w:r w:rsidR="00CC5B1D">
        <w:rPr>
          <w:sz w:val="24"/>
          <w:szCs w:val="24"/>
        </w:rPr>
        <w:t xml:space="preserve"> seu contexto social</w:t>
      </w:r>
      <w:r>
        <w:rPr>
          <w:sz w:val="24"/>
          <w:szCs w:val="24"/>
        </w:rPr>
        <w:t xml:space="preserve"> o nosso interlocutor destaca a necessidade de dar conforto ao homem, na sua labuta</w:t>
      </w:r>
      <w:r w:rsidR="00CC5B1D">
        <w:rPr>
          <w:sz w:val="24"/>
          <w:szCs w:val="24"/>
        </w:rPr>
        <w:t xml:space="preserve">. </w:t>
      </w:r>
    </w:p>
    <w:p w14:paraId="407F0C30" w14:textId="4C0FD265" w:rsidR="00CC5B1D" w:rsidRDefault="00CC5B1D" w:rsidP="00CC5B1D">
      <w:pPr>
        <w:tabs>
          <w:tab w:val="left" w:pos="851"/>
        </w:tabs>
        <w:spacing w:line="360" w:lineRule="auto"/>
        <w:ind w:firstLine="708"/>
        <w:jc w:val="both"/>
        <w:rPr>
          <w:sz w:val="24"/>
          <w:szCs w:val="24"/>
        </w:rPr>
      </w:pPr>
      <w:r>
        <w:rPr>
          <w:sz w:val="24"/>
          <w:szCs w:val="24"/>
        </w:rPr>
        <w:t xml:space="preserve">   </w:t>
      </w:r>
      <w:r w:rsidR="005A704B">
        <w:rPr>
          <w:sz w:val="24"/>
          <w:szCs w:val="24"/>
        </w:rPr>
        <w:t>Ainda p</w:t>
      </w:r>
      <w:r>
        <w:rPr>
          <w:sz w:val="24"/>
          <w:szCs w:val="24"/>
        </w:rPr>
        <w:t xml:space="preserve">ara </w:t>
      </w:r>
      <w:r w:rsidR="00C966F5">
        <w:rPr>
          <w:sz w:val="24"/>
          <w:szCs w:val="24"/>
        </w:rPr>
        <w:t>Orselli</w:t>
      </w:r>
      <w:r>
        <w:rPr>
          <w:sz w:val="24"/>
          <w:szCs w:val="24"/>
        </w:rPr>
        <w:t xml:space="preserve"> (2016</w:t>
      </w:r>
      <w:r w:rsidR="00076BF0">
        <w:rPr>
          <w:sz w:val="24"/>
          <w:szCs w:val="24"/>
        </w:rPr>
        <w:t>, p. 1</w:t>
      </w:r>
      <w:r w:rsidR="00C966F5">
        <w:rPr>
          <w:sz w:val="24"/>
          <w:szCs w:val="24"/>
        </w:rPr>
        <w:t>8</w:t>
      </w:r>
      <w:r>
        <w:rPr>
          <w:sz w:val="24"/>
          <w:szCs w:val="24"/>
        </w:rPr>
        <w:t xml:space="preserve">) </w:t>
      </w:r>
      <w:r w:rsidR="00C966F5">
        <w:rPr>
          <w:sz w:val="24"/>
          <w:szCs w:val="24"/>
        </w:rPr>
        <w:t xml:space="preserve">existem </w:t>
      </w:r>
      <w:r w:rsidR="00C966F5" w:rsidRPr="00504F14">
        <w:rPr>
          <w:sz w:val="24"/>
          <w:szCs w:val="24"/>
        </w:rPr>
        <w:t>quatro tipos de ergonomia</w:t>
      </w:r>
      <w:r>
        <w:rPr>
          <w:sz w:val="24"/>
          <w:szCs w:val="24"/>
        </w:rPr>
        <w:t>:</w:t>
      </w:r>
    </w:p>
    <w:p w14:paraId="26CE3E79" w14:textId="6432D6DA" w:rsidR="00C966F5" w:rsidRPr="003351A1" w:rsidRDefault="00C966F5" w:rsidP="003351A1">
      <w:pPr>
        <w:tabs>
          <w:tab w:val="left" w:pos="851"/>
        </w:tabs>
        <w:ind w:left="2124"/>
        <w:jc w:val="both"/>
        <w:rPr>
          <w:sz w:val="24"/>
          <w:szCs w:val="24"/>
        </w:rPr>
      </w:pPr>
      <w:r w:rsidRPr="003351A1">
        <w:rPr>
          <w:rStyle w:val="Forte"/>
          <w:color w:val="000000"/>
          <w:shd w:val="clear" w:color="auto" w:fill="FFFFFF"/>
        </w:rPr>
        <w:t>Os quatro tipos principais:</w:t>
      </w:r>
      <w:r w:rsidR="003351A1" w:rsidRPr="003351A1">
        <w:rPr>
          <w:rStyle w:val="Forte"/>
          <w:color w:val="000000"/>
          <w:shd w:val="clear" w:color="auto" w:fill="FFFFFF"/>
        </w:rPr>
        <w:t xml:space="preserve"> </w:t>
      </w:r>
      <w:r w:rsidRPr="003351A1">
        <w:rPr>
          <w:rStyle w:val="Forte"/>
          <w:color w:val="000000"/>
          <w:shd w:val="clear" w:color="auto" w:fill="FFFFFF"/>
        </w:rPr>
        <w:t>1. Ergonomia de Correção</w:t>
      </w:r>
      <w:r w:rsidR="003351A1" w:rsidRPr="003351A1">
        <w:rPr>
          <w:rStyle w:val="Forte"/>
          <w:color w:val="000000"/>
          <w:shd w:val="clear" w:color="auto" w:fill="FFFFFF"/>
        </w:rPr>
        <w:t xml:space="preserve">: </w:t>
      </w:r>
      <w:r w:rsidRPr="003351A1">
        <w:rPr>
          <w:color w:val="000000"/>
          <w:shd w:val="clear" w:color="auto" w:fill="FFFFFF"/>
        </w:rPr>
        <w:t>Atua de maneira restrita, modificando os elementos parciais do posto de trabalho, como: Dimensões, Iluminação, Ruído, Temperatura, etc.</w:t>
      </w:r>
      <w:r w:rsidR="003351A1" w:rsidRPr="003351A1">
        <w:rPr>
          <w:color w:val="000000"/>
          <w:shd w:val="clear" w:color="auto" w:fill="FFFFFF"/>
        </w:rPr>
        <w:t xml:space="preserve"> </w:t>
      </w:r>
      <w:r w:rsidRPr="003351A1">
        <w:rPr>
          <w:color w:val="000000"/>
          <w:shd w:val="clear" w:color="auto" w:fill="FFFFFF"/>
        </w:rPr>
        <w:t>Tem eficácia limitada, é cara!</w:t>
      </w:r>
      <w:r w:rsidR="003351A1" w:rsidRPr="003351A1">
        <w:rPr>
          <w:color w:val="000000"/>
          <w:shd w:val="clear" w:color="auto" w:fill="FFFFFF"/>
        </w:rPr>
        <w:t xml:space="preserve"> </w:t>
      </w:r>
      <w:r w:rsidRPr="003351A1">
        <w:rPr>
          <w:rStyle w:val="Forte"/>
          <w:color w:val="000000"/>
          <w:shd w:val="clear" w:color="auto" w:fill="FFFFFF"/>
        </w:rPr>
        <w:t>2. Ergonomia de Concepção</w:t>
      </w:r>
      <w:r w:rsidR="003351A1" w:rsidRPr="003351A1">
        <w:rPr>
          <w:rStyle w:val="Forte"/>
          <w:color w:val="000000"/>
          <w:shd w:val="clear" w:color="auto" w:fill="FFFFFF"/>
        </w:rPr>
        <w:t xml:space="preserve">: </w:t>
      </w:r>
      <w:r w:rsidRPr="003351A1">
        <w:rPr>
          <w:color w:val="000000"/>
          <w:shd w:val="clear" w:color="auto" w:fill="FFFFFF"/>
        </w:rPr>
        <w:t>Interfere amplamente no projeto do posto de trabalho, do instrumento, da máquina ou do sistema de produção, organização do trabalho e formação de pessoal.</w:t>
      </w:r>
      <w:r w:rsidR="003351A1" w:rsidRPr="003351A1">
        <w:rPr>
          <w:color w:val="000000"/>
          <w:shd w:val="clear" w:color="auto" w:fill="FFFFFF"/>
        </w:rPr>
        <w:t xml:space="preserve"> </w:t>
      </w:r>
      <w:r w:rsidRPr="003351A1">
        <w:rPr>
          <w:rStyle w:val="Forte"/>
          <w:color w:val="000000"/>
          <w:shd w:val="clear" w:color="auto" w:fill="FFFFFF"/>
        </w:rPr>
        <w:t>3. Ergonomia de Conscientização</w:t>
      </w:r>
      <w:r w:rsidR="003351A1" w:rsidRPr="003351A1">
        <w:rPr>
          <w:rStyle w:val="Forte"/>
          <w:color w:val="000000"/>
          <w:shd w:val="clear" w:color="auto" w:fill="FFFFFF"/>
        </w:rPr>
        <w:t xml:space="preserve">: </w:t>
      </w:r>
      <w:r w:rsidRPr="003351A1">
        <w:rPr>
          <w:color w:val="000000"/>
          <w:shd w:val="clear" w:color="auto" w:fill="FFFFFF"/>
        </w:rPr>
        <w:t>Ensina o trabalhador a usufruir os benefícios de seu posto de trabalho.</w:t>
      </w:r>
      <w:r w:rsidR="003351A1" w:rsidRPr="003351A1">
        <w:rPr>
          <w:color w:val="000000"/>
          <w:shd w:val="clear" w:color="auto" w:fill="FFFFFF"/>
        </w:rPr>
        <w:t xml:space="preserve"> </w:t>
      </w:r>
      <w:r w:rsidRPr="003351A1">
        <w:rPr>
          <w:color w:val="000000"/>
          <w:shd w:val="clear" w:color="auto" w:fill="FFFFFF"/>
        </w:rPr>
        <w:t>Isto é:</w:t>
      </w:r>
      <w:r w:rsidR="003351A1" w:rsidRPr="003351A1">
        <w:rPr>
          <w:color w:val="000000"/>
          <w:shd w:val="clear" w:color="auto" w:fill="FFFFFF"/>
        </w:rPr>
        <w:t xml:space="preserve"> </w:t>
      </w:r>
      <w:r w:rsidRPr="003351A1">
        <w:rPr>
          <w:color w:val="000000"/>
          <w:shd w:val="clear" w:color="auto" w:fill="FFFFFF"/>
        </w:rPr>
        <w:t>Manter a Boa postura, uso adequado de mobiliários e equipamentos, como usar uma cadeira adequadamente, por exemplo. Implantação de pausas, ginástica laboral (antes, durante e depois da atividade). Como conscientizar as pessoas da limitação de seu corpo. Como treinar as pessoas a serem mais eficientes com seu corpo, dos seus subordinados, dos seus amigos e parentes.</w:t>
      </w:r>
      <w:r w:rsidRPr="003351A1">
        <w:rPr>
          <w:rStyle w:val="apple-converted-space"/>
          <w:color w:val="000000"/>
          <w:shd w:val="clear" w:color="auto" w:fill="FFFFFF"/>
        </w:rPr>
        <w:t> </w:t>
      </w:r>
      <w:r w:rsidRPr="003351A1">
        <w:rPr>
          <w:rStyle w:val="Forte"/>
          <w:color w:val="000000"/>
          <w:shd w:val="clear" w:color="auto" w:fill="FFFFFF"/>
        </w:rPr>
        <w:t>4. Ergonomia Participativa</w:t>
      </w:r>
      <w:r w:rsidR="003351A1" w:rsidRPr="003351A1">
        <w:rPr>
          <w:rStyle w:val="Forte"/>
          <w:color w:val="000000"/>
          <w:shd w:val="clear" w:color="auto" w:fill="FFFFFF"/>
        </w:rPr>
        <w:t xml:space="preserve">: </w:t>
      </w:r>
      <w:r w:rsidRPr="003351A1">
        <w:rPr>
          <w:color w:val="000000"/>
          <w:shd w:val="clear" w:color="auto" w:fill="FFFFFF"/>
        </w:rPr>
        <w:t xml:space="preserve">Estimulada pela presença de um Comitê Interno de Ergonomia (CIE) que engloba representantes da empresa e dos funcionários, utiliza as ferramentas da ergonomia de conscientização para que haja o pleno usufruto do projeto ergonômico, seja esse implementado pela ergonomia de concepção ou de correção. Um CIE só funciona quando é simples, de baixo custo. </w:t>
      </w:r>
    </w:p>
    <w:p w14:paraId="2C517C13" w14:textId="0034B01D" w:rsidR="00DB7C5C" w:rsidRDefault="005D071F" w:rsidP="006B53CB">
      <w:pPr>
        <w:tabs>
          <w:tab w:val="left" w:pos="851"/>
        </w:tabs>
        <w:spacing w:line="360" w:lineRule="auto"/>
        <w:jc w:val="both"/>
        <w:rPr>
          <w:sz w:val="24"/>
          <w:szCs w:val="24"/>
        </w:rPr>
      </w:pPr>
      <w:r>
        <w:rPr>
          <w:sz w:val="24"/>
          <w:szCs w:val="24"/>
        </w:rPr>
        <w:t xml:space="preserve">                É um universo, um</w:t>
      </w:r>
      <w:r w:rsidR="00DB7C5C">
        <w:rPr>
          <w:sz w:val="24"/>
          <w:szCs w:val="24"/>
        </w:rPr>
        <w:t>a realidade</w:t>
      </w:r>
      <w:r>
        <w:rPr>
          <w:sz w:val="24"/>
          <w:szCs w:val="24"/>
        </w:rPr>
        <w:t xml:space="preserve"> ampla</w:t>
      </w:r>
      <w:r w:rsidR="00DB7C5C">
        <w:rPr>
          <w:sz w:val="24"/>
          <w:szCs w:val="24"/>
        </w:rPr>
        <w:t>. Isso t</w:t>
      </w:r>
      <w:r>
        <w:rPr>
          <w:sz w:val="24"/>
          <w:szCs w:val="24"/>
        </w:rPr>
        <w:t xml:space="preserve">raz a necessidade de </w:t>
      </w:r>
      <w:r w:rsidR="00DB7C5C">
        <w:rPr>
          <w:sz w:val="24"/>
          <w:szCs w:val="24"/>
        </w:rPr>
        <w:t>conhecer de forma ampla, de modo profundo cada</w:t>
      </w:r>
      <w:r>
        <w:rPr>
          <w:sz w:val="24"/>
          <w:szCs w:val="24"/>
        </w:rPr>
        <w:t xml:space="preserve"> canto da empresa, para expandir os meios e métodos de segurança. Muita gente acha que ergonomia é apenas colocar capaceta na cabeça, sem os devidos antecedentes e sem análise de conquências. </w:t>
      </w:r>
      <w:r w:rsidR="00DB7C5C">
        <w:rPr>
          <w:sz w:val="24"/>
          <w:szCs w:val="24"/>
        </w:rPr>
        <w:t xml:space="preserve">O processo de </w:t>
      </w:r>
      <w:r>
        <w:rPr>
          <w:sz w:val="24"/>
          <w:szCs w:val="24"/>
        </w:rPr>
        <w:t xml:space="preserve">investimento em ergonomia é, sem dúvidas, </w:t>
      </w:r>
      <w:r w:rsidR="00DB7C5C">
        <w:rPr>
          <w:sz w:val="24"/>
          <w:szCs w:val="24"/>
        </w:rPr>
        <w:t xml:space="preserve">influenciado pela </w:t>
      </w:r>
      <w:r>
        <w:rPr>
          <w:sz w:val="24"/>
          <w:szCs w:val="24"/>
        </w:rPr>
        <w:t>maneira de pensar do gestor</w:t>
      </w:r>
      <w:r w:rsidR="00DB7C5C">
        <w:rPr>
          <w:sz w:val="24"/>
          <w:szCs w:val="24"/>
        </w:rPr>
        <w:t>. El</w:t>
      </w:r>
      <w:r>
        <w:rPr>
          <w:sz w:val="24"/>
          <w:szCs w:val="24"/>
        </w:rPr>
        <w:t xml:space="preserve">e é que </w:t>
      </w:r>
      <w:r w:rsidR="00DB7C5C">
        <w:rPr>
          <w:sz w:val="24"/>
          <w:szCs w:val="24"/>
        </w:rPr>
        <w:t xml:space="preserve">insere aspectos relevantes e eficazes na </w:t>
      </w:r>
      <w:r>
        <w:rPr>
          <w:sz w:val="24"/>
          <w:szCs w:val="24"/>
        </w:rPr>
        <w:t>cultura organizacional e na gestão</w:t>
      </w:r>
      <w:r w:rsidR="00DB7C5C">
        <w:rPr>
          <w:sz w:val="24"/>
          <w:szCs w:val="24"/>
        </w:rPr>
        <w:t xml:space="preserve">. </w:t>
      </w:r>
    </w:p>
    <w:p w14:paraId="260E292D" w14:textId="77777777" w:rsidR="00DC153E" w:rsidRDefault="005D071F" w:rsidP="005D071F">
      <w:pPr>
        <w:tabs>
          <w:tab w:val="left" w:pos="851"/>
        </w:tabs>
        <w:spacing w:line="360" w:lineRule="auto"/>
        <w:ind w:firstLine="709"/>
        <w:jc w:val="both"/>
        <w:rPr>
          <w:sz w:val="24"/>
          <w:szCs w:val="24"/>
        </w:rPr>
      </w:pPr>
      <w:r>
        <w:rPr>
          <w:sz w:val="24"/>
          <w:szCs w:val="24"/>
        </w:rPr>
        <w:t xml:space="preserve">    </w:t>
      </w:r>
    </w:p>
    <w:p w14:paraId="43458D38" w14:textId="77777777" w:rsidR="00DC153E" w:rsidRDefault="00DC153E" w:rsidP="005D071F">
      <w:pPr>
        <w:tabs>
          <w:tab w:val="left" w:pos="851"/>
        </w:tabs>
        <w:spacing w:line="360" w:lineRule="auto"/>
        <w:ind w:firstLine="709"/>
        <w:jc w:val="both"/>
        <w:rPr>
          <w:sz w:val="24"/>
          <w:szCs w:val="24"/>
        </w:rPr>
      </w:pPr>
    </w:p>
    <w:p w14:paraId="293C72AE" w14:textId="084E6A02" w:rsidR="005D071F" w:rsidRDefault="00DB7C5C" w:rsidP="005D071F">
      <w:pPr>
        <w:tabs>
          <w:tab w:val="left" w:pos="851"/>
        </w:tabs>
        <w:spacing w:line="360" w:lineRule="auto"/>
        <w:ind w:firstLine="709"/>
        <w:jc w:val="both"/>
        <w:rPr>
          <w:rFonts w:ascii="Verdana" w:hAnsi="Verdana"/>
          <w:color w:val="000000"/>
        </w:rPr>
      </w:pPr>
      <w:r w:rsidRPr="00163412">
        <w:rPr>
          <w:sz w:val="24"/>
          <w:szCs w:val="24"/>
        </w:rPr>
        <w:lastRenderedPageBreak/>
        <w:t xml:space="preserve">O </w:t>
      </w:r>
      <w:r w:rsidR="00532A7D">
        <w:rPr>
          <w:sz w:val="24"/>
          <w:szCs w:val="24"/>
        </w:rPr>
        <w:t xml:space="preserve">objetivo maior da ergonomia é </w:t>
      </w:r>
      <w:r w:rsidR="00B361A6">
        <w:rPr>
          <w:sz w:val="24"/>
          <w:szCs w:val="24"/>
        </w:rPr>
        <w:t xml:space="preserve">assim </w:t>
      </w:r>
      <w:r w:rsidR="00532A7D">
        <w:rPr>
          <w:sz w:val="24"/>
          <w:szCs w:val="24"/>
        </w:rPr>
        <w:t xml:space="preserve">definido por </w:t>
      </w:r>
      <w:r w:rsidR="00532A7D" w:rsidRPr="00B361A6">
        <w:rPr>
          <w:color w:val="000000"/>
          <w:sz w:val="24"/>
          <w:szCs w:val="24"/>
        </w:rPr>
        <w:t>G</w:t>
      </w:r>
      <w:r w:rsidR="005D071F" w:rsidRPr="00B361A6">
        <w:rPr>
          <w:color w:val="000000"/>
          <w:sz w:val="24"/>
          <w:szCs w:val="24"/>
        </w:rPr>
        <w:t>randjean (</w:t>
      </w:r>
      <w:r w:rsidR="00532A7D" w:rsidRPr="00B361A6">
        <w:rPr>
          <w:color w:val="000000"/>
          <w:sz w:val="24"/>
          <w:szCs w:val="24"/>
        </w:rPr>
        <w:t>1986</w:t>
      </w:r>
      <w:r w:rsidR="005D071F" w:rsidRPr="00B361A6">
        <w:rPr>
          <w:color w:val="000000"/>
          <w:sz w:val="24"/>
          <w:szCs w:val="24"/>
        </w:rPr>
        <w:t>, p. 79):</w:t>
      </w:r>
    </w:p>
    <w:p w14:paraId="227DDA7A" w14:textId="1FD26E6A" w:rsidR="00163412" w:rsidRPr="005D071F" w:rsidRDefault="00163412" w:rsidP="005D071F">
      <w:pPr>
        <w:tabs>
          <w:tab w:val="left" w:pos="851"/>
        </w:tabs>
        <w:ind w:left="2124"/>
        <w:jc w:val="both"/>
        <w:rPr>
          <w:color w:val="000000"/>
        </w:rPr>
      </w:pPr>
      <w:r w:rsidRPr="005D071F">
        <w:rPr>
          <w:color w:val="000000"/>
        </w:rPr>
        <w:t>Apresentar soluções e propostas para um trabalho melhor é o objetivo maior da ergonomia. A ergonomia é uma disciplina que promove uma abordagem holística e centrada no ser humano para o design de sistemas de trabalho que considera relevante os fatores físicos, cognitivos, sociai</w:t>
      </w:r>
      <w:r w:rsidR="005D071F">
        <w:rPr>
          <w:color w:val="000000"/>
        </w:rPr>
        <w:t>s, organizacionais e ambientais.</w:t>
      </w:r>
    </w:p>
    <w:p w14:paraId="5F80FA0E" w14:textId="0F458BA0" w:rsidR="0047585D" w:rsidRDefault="005D071F" w:rsidP="00B361A6">
      <w:pPr>
        <w:pStyle w:val="NormalWeb"/>
        <w:shd w:val="clear" w:color="auto" w:fill="FFFFFF"/>
        <w:spacing w:before="0" w:beforeAutospacing="0" w:after="0" w:afterAutospacing="0" w:line="360" w:lineRule="auto"/>
        <w:jc w:val="both"/>
        <w:rPr>
          <w:color w:val="000000" w:themeColor="text1"/>
        </w:rPr>
      </w:pPr>
      <w:r>
        <w:t xml:space="preserve">                   </w:t>
      </w:r>
      <w:r w:rsidRPr="00B361A6">
        <w:rPr>
          <w:color w:val="000000" w:themeColor="text1"/>
        </w:rPr>
        <w:t>Os cinco fatores citados resumem este artigo.</w:t>
      </w:r>
      <w:r w:rsidR="00B361A6" w:rsidRPr="00B361A6">
        <w:rPr>
          <w:color w:val="000000" w:themeColor="text1"/>
        </w:rPr>
        <w:t xml:space="preserve"> Tais fatores trazem os grandes blocos de investigação</w:t>
      </w:r>
      <w:r w:rsidR="00B361A6">
        <w:rPr>
          <w:color w:val="000000" w:themeColor="text1"/>
        </w:rPr>
        <w:t xml:space="preserve"> científica, numa perspectiva multidisciplinar, isto quer dizer que nada é muito objetivo e fácil na ergonomia. É preciso investimento, debate constante com especialista de diversos segmentos e campos do saber, a fim de desenvolver um projeto amplo, abrangente, porque a empresa não sobrevive senão a partir de investimento a longo prazo. O maior </w:t>
      </w:r>
      <w:r w:rsidR="007B4628">
        <w:rPr>
          <w:color w:val="000000" w:themeColor="text1"/>
        </w:rPr>
        <w:t>lucro será um índice baixo de acidentes e de doenças, principalmente nas indústrias, comércio, trabalhos que exigem força física e movimentos constantes, além dos setores configurados sem nenhum projeto racional. Por muito tempo se vive e viveu de charlatanismo e de improvisações, em si tratando de recursos humanos, no sentido de não desenvolver projetos científicos.</w:t>
      </w:r>
    </w:p>
    <w:p w14:paraId="374637F1" w14:textId="77777777" w:rsidR="004E1B5F" w:rsidRDefault="007B4628" w:rsidP="004E1B5F">
      <w:pPr>
        <w:pStyle w:val="NormalWeb"/>
        <w:shd w:val="clear" w:color="auto" w:fill="FFFFFF"/>
        <w:spacing w:before="0" w:beforeAutospacing="0" w:after="0" w:afterAutospacing="0" w:line="360" w:lineRule="auto"/>
        <w:jc w:val="both"/>
        <w:rPr>
          <w:color w:val="000000" w:themeColor="text1"/>
        </w:rPr>
      </w:pPr>
      <w:r>
        <w:rPr>
          <w:color w:val="000000" w:themeColor="text1"/>
        </w:rPr>
        <w:t xml:space="preserve">              Soares (2009, p. 22) diz que ergonomia é reflexão e busca de soluções:</w:t>
      </w:r>
    </w:p>
    <w:p w14:paraId="1B2E95F2" w14:textId="2D614D5A" w:rsidR="00163412" w:rsidRPr="00163412" w:rsidRDefault="004E1B5F" w:rsidP="004E1B5F">
      <w:pPr>
        <w:pStyle w:val="NormalWeb"/>
        <w:shd w:val="clear" w:color="auto" w:fill="FFFFFF"/>
        <w:spacing w:before="0" w:beforeAutospacing="0" w:after="0" w:afterAutospacing="0"/>
        <w:ind w:left="2124"/>
        <w:jc w:val="both"/>
        <w:rPr>
          <w:color w:val="FF0000"/>
        </w:rPr>
      </w:pPr>
      <w:r>
        <w:rPr>
          <w:color w:val="000000"/>
          <w:sz w:val="20"/>
          <w:szCs w:val="20"/>
          <w:shd w:val="clear" w:color="auto" w:fill="FFFFFF"/>
        </w:rPr>
        <w:t xml:space="preserve">O projeto de </w:t>
      </w:r>
      <w:r w:rsidR="0047585D" w:rsidRPr="004E1B5F">
        <w:rPr>
          <w:color w:val="000000"/>
          <w:sz w:val="20"/>
          <w:szCs w:val="20"/>
          <w:shd w:val="clear" w:color="auto" w:fill="FFFFFF"/>
        </w:rPr>
        <w:t>ergonomia evidenciado para a melhoria do trabalho humano é o estudo do ambiente no qual o trabalho é realizado, esta é a área da ergonomia do ambiente construído. As situações de risco e segurança nos espaços arquitetônicos e nas cidades têm possibilitado aos ergonomistas uma reflexão sobre o que pode ser melhorado e uma busca de soluções</w:t>
      </w:r>
      <w:r>
        <w:rPr>
          <w:color w:val="000000"/>
          <w:sz w:val="20"/>
          <w:szCs w:val="20"/>
          <w:shd w:val="clear" w:color="auto" w:fill="FFFFFF"/>
        </w:rPr>
        <w:t>.</w:t>
      </w:r>
    </w:p>
    <w:p w14:paraId="2DE1AFB4" w14:textId="711F79A9" w:rsidR="00DB7C5C" w:rsidRPr="00B85F74" w:rsidRDefault="004E1B5F" w:rsidP="00EF7DEE">
      <w:pPr>
        <w:tabs>
          <w:tab w:val="left" w:pos="851"/>
        </w:tabs>
        <w:spacing w:line="360" w:lineRule="auto"/>
        <w:ind w:firstLine="709"/>
        <w:jc w:val="both"/>
        <w:rPr>
          <w:sz w:val="24"/>
          <w:szCs w:val="24"/>
        </w:rPr>
      </w:pPr>
      <w:r>
        <w:rPr>
          <w:sz w:val="24"/>
          <w:szCs w:val="24"/>
        </w:rPr>
        <w:t xml:space="preserve">  Enfatizar uma apr</w:t>
      </w:r>
      <w:r w:rsidR="00DB7C5C" w:rsidRPr="00163412">
        <w:rPr>
          <w:sz w:val="24"/>
          <w:szCs w:val="24"/>
        </w:rPr>
        <w:t xml:space="preserve">endizagem constante de convivência com </w:t>
      </w:r>
      <w:r>
        <w:rPr>
          <w:sz w:val="24"/>
          <w:szCs w:val="24"/>
        </w:rPr>
        <w:t>as necessidades do homem e com os percalços e acidentes dentro da empresa, seus problemas, é o método ergonômico, que visa proteger, cuidar da vida e dar segurança</w:t>
      </w:r>
      <w:r w:rsidR="00DB7C5C" w:rsidRPr="00163412">
        <w:rPr>
          <w:sz w:val="24"/>
          <w:szCs w:val="24"/>
        </w:rPr>
        <w:t>.</w:t>
      </w:r>
      <w:r w:rsidR="00DB7C5C">
        <w:rPr>
          <w:sz w:val="24"/>
          <w:szCs w:val="24"/>
        </w:rPr>
        <w:t xml:space="preserve"> </w:t>
      </w:r>
    </w:p>
    <w:tbl>
      <w:tblPr>
        <w:tblW w:w="5000" w:type="pct"/>
        <w:tblCellSpacing w:w="0" w:type="dxa"/>
        <w:tblCellMar>
          <w:left w:w="0" w:type="dxa"/>
          <w:right w:w="0" w:type="dxa"/>
        </w:tblCellMar>
        <w:tblLook w:val="04A0" w:firstRow="1" w:lastRow="0" w:firstColumn="1" w:lastColumn="0" w:noHBand="0" w:noVBand="1"/>
      </w:tblPr>
      <w:tblGrid>
        <w:gridCol w:w="9071"/>
      </w:tblGrid>
      <w:tr w:rsidR="00DB7C5C" w:rsidRPr="00D30328" w14:paraId="719F40B7" w14:textId="77777777" w:rsidTr="00B7126B">
        <w:trPr>
          <w:tblCellSpacing w:w="0" w:type="dxa"/>
        </w:trPr>
        <w:tc>
          <w:tcPr>
            <w:tcW w:w="0" w:type="auto"/>
            <w:vAlign w:val="center"/>
          </w:tcPr>
          <w:p w14:paraId="49E70069" w14:textId="2FEF2C76" w:rsidR="004F59BC" w:rsidRDefault="00DB7C5C" w:rsidP="005C21D4">
            <w:pPr>
              <w:spacing w:line="360" w:lineRule="auto"/>
              <w:ind w:firstLine="708"/>
              <w:jc w:val="both"/>
              <w:rPr>
                <w:rStyle w:val="nfase"/>
                <w:i w:val="0"/>
                <w:sz w:val="24"/>
                <w:szCs w:val="24"/>
              </w:rPr>
            </w:pPr>
            <w:r>
              <w:rPr>
                <w:sz w:val="24"/>
                <w:szCs w:val="24"/>
              </w:rPr>
              <w:t xml:space="preserve">  </w:t>
            </w:r>
            <w:r w:rsidR="00CB0BB2">
              <w:rPr>
                <w:rStyle w:val="nfase"/>
                <w:i w:val="0"/>
                <w:sz w:val="24"/>
                <w:szCs w:val="24"/>
              </w:rPr>
              <w:t xml:space="preserve">O desafio dos ergonomistas nas intervenções consiste em mostrar a importância de conceber a organização não somente através de sua estrutura, como fazem os “organizadores” mas também através das múltiplas interações entre os diferentes atores. Esse enriquecimento conceitual é fundamental para o sucesso da intervenção ergonômica, isto é, para a definição da organização mais adaptada às diferentes atividades e trabalhadores. </w:t>
            </w:r>
            <w:r w:rsidR="005C21D4">
              <w:rPr>
                <w:rStyle w:val="nfase"/>
                <w:i w:val="0"/>
                <w:sz w:val="24"/>
                <w:szCs w:val="24"/>
              </w:rPr>
              <w:t>Desse modo as estratégias devem ser ajustadas a cada contexto.</w:t>
            </w:r>
            <w:r w:rsidR="004F59BC">
              <w:rPr>
                <w:rStyle w:val="nfase"/>
                <w:i w:val="0"/>
                <w:sz w:val="24"/>
                <w:szCs w:val="24"/>
              </w:rPr>
              <w:t xml:space="preserve"> </w:t>
            </w:r>
          </w:p>
          <w:p w14:paraId="0D131913" w14:textId="62D77C1F" w:rsidR="009E026F" w:rsidRPr="009E026F" w:rsidRDefault="005C21D4" w:rsidP="009E026F">
            <w:pPr>
              <w:tabs>
                <w:tab w:val="left" w:pos="825"/>
              </w:tabs>
              <w:spacing w:line="360" w:lineRule="auto"/>
              <w:jc w:val="both"/>
              <w:rPr>
                <w:rStyle w:val="nfase"/>
                <w:i w:val="0"/>
                <w:sz w:val="24"/>
                <w:szCs w:val="24"/>
              </w:rPr>
            </w:pPr>
            <w:r>
              <w:rPr>
                <w:rStyle w:val="nfase"/>
                <w:i w:val="0"/>
                <w:sz w:val="24"/>
                <w:szCs w:val="24"/>
              </w:rPr>
              <w:t xml:space="preserve">             </w:t>
            </w:r>
            <w:r w:rsidRPr="009E026F">
              <w:rPr>
                <w:rStyle w:val="nfase"/>
                <w:i w:val="0"/>
                <w:sz w:val="24"/>
                <w:szCs w:val="24"/>
              </w:rPr>
              <w:t xml:space="preserve"> </w:t>
            </w:r>
            <w:r w:rsidR="00660B11" w:rsidRPr="009E026F">
              <w:rPr>
                <w:rStyle w:val="nfase"/>
                <w:i w:val="0"/>
                <w:sz w:val="24"/>
                <w:szCs w:val="24"/>
              </w:rPr>
              <w:t>Ir ao trabalho de carro causa estresse, pois o engarrafamento e a tensão no tráfego é exaustivo.  A saída para esse problema é a alternativa da bicicleta eletrônica que além de custo baixo na manutenção e transporte, é sustentável, além de auxiliar na saúde física e ao meio ambiente.</w:t>
            </w:r>
            <w:r w:rsidR="009E026F" w:rsidRPr="009E026F">
              <w:rPr>
                <w:rStyle w:val="nfase"/>
                <w:i w:val="0"/>
                <w:sz w:val="24"/>
                <w:szCs w:val="24"/>
              </w:rPr>
              <w:t xml:space="preserve"> </w:t>
            </w:r>
            <w:r w:rsidR="00660B11" w:rsidRPr="009E026F">
              <w:rPr>
                <w:rStyle w:val="nfase"/>
                <w:i w:val="0"/>
                <w:sz w:val="24"/>
                <w:szCs w:val="24"/>
              </w:rPr>
              <w:t xml:space="preserve">Os prejuízos causados pela poluição dos carros e os combustíveis gastos no trânsito lento se resolve com pequenas alternativas de sucesso. </w:t>
            </w:r>
            <w:r w:rsidR="00557415" w:rsidRPr="009E026F">
              <w:rPr>
                <w:sz w:val="24"/>
                <w:szCs w:val="24"/>
              </w:rPr>
              <w:t>Os colaboradores precisam de incentivos, de QVT – Qualidade de vida no trabalho.</w:t>
            </w:r>
            <w:r w:rsidR="009E026F" w:rsidRPr="009E026F">
              <w:rPr>
                <w:sz w:val="24"/>
                <w:szCs w:val="24"/>
              </w:rPr>
              <w:t xml:space="preserve"> </w:t>
            </w:r>
            <w:r w:rsidR="00866F86" w:rsidRPr="009E026F">
              <w:rPr>
                <w:rStyle w:val="nfase"/>
                <w:i w:val="0"/>
                <w:sz w:val="24"/>
                <w:szCs w:val="24"/>
              </w:rPr>
              <w:t>Ferreira (2015, p. 21) declara que a QVT é um fator indispensável nas organizações:</w:t>
            </w:r>
            <w:r w:rsidR="009E026F" w:rsidRPr="009E026F">
              <w:rPr>
                <w:sz w:val="24"/>
                <w:szCs w:val="24"/>
              </w:rPr>
              <w:t xml:space="preserve"> </w:t>
            </w:r>
            <w:r w:rsidR="009E026F">
              <w:rPr>
                <w:sz w:val="24"/>
                <w:szCs w:val="24"/>
              </w:rPr>
              <w:t>“</w:t>
            </w:r>
            <w:r w:rsidR="009E026F" w:rsidRPr="009E026F">
              <w:rPr>
                <w:rStyle w:val="nfase"/>
                <w:i w:val="0"/>
                <w:sz w:val="24"/>
                <w:szCs w:val="24"/>
              </w:rPr>
              <w:t xml:space="preserve">Sob a ótica das organizações, a QVT é um preceito de gestão organizacional que se expressa por um conjunto de normas, diretrizes e práticas no âmbito das condições, da organização e das relações socioprofissionais de trabalho que visa à </w:t>
            </w:r>
            <w:r w:rsidR="009E026F" w:rsidRPr="009E026F">
              <w:rPr>
                <w:rStyle w:val="nfase"/>
                <w:i w:val="0"/>
                <w:sz w:val="24"/>
                <w:szCs w:val="24"/>
              </w:rPr>
              <w:lastRenderedPageBreak/>
              <w:t>promoção do bem-estar individual e coletivo, o desenvolvimento pessoal dos trabalhadores e o exercício da cidadania organizacional nos ambientes de trabalho</w:t>
            </w:r>
            <w:r w:rsidR="009E026F">
              <w:rPr>
                <w:rStyle w:val="nfase"/>
                <w:i w:val="0"/>
                <w:sz w:val="24"/>
                <w:szCs w:val="24"/>
              </w:rPr>
              <w:t>”</w:t>
            </w:r>
            <w:r w:rsidR="009E026F" w:rsidRPr="009E026F">
              <w:rPr>
                <w:rStyle w:val="nfase"/>
                <w:i w:val="0"/>
                <w:sz w:val="24"/>
                <w:szCs w:val="24"/>
              </w:rPr>
              <w:t>.</w:t>
            </w:r>
          </w:p>
          <w:p w14:paraId="25881BCD" w14:textId="2C9AAF84" w:rsidR="00DB7C5C" w:rsidRPr="00D508A9" w:rsidRDefault="00DB7C5C" w:rsidP="00711A79">
            <w:pPr>
              <w:tabs>
                <w:tab w:val="left" w:pos="825"/>
              </w:tabs>
              <w:spacing w:line="360" w:lineRule="auto"/>
              <w:ind w:firstLine="708"/>
              <w:jc w:val="both"/>
            </w:pPr>
          </w:p>
        </w:tc>
      </w:tr>
      <w:tr w:rsidR="004E339F" w:rsidRPr="00D30328" w14:paraId="24BDFF90" w14:textId="77777777" w:rsidTr="00B7126B">
        <w:trPr>
          <w:tblCellSpacing w:w="0" w:type="dxa"/>
        </w:trPr>
        <w:tc>
          <w:tcPr>
            <w:tcW w:w="0" w:type="auto"/>
            <w:vAlign w:val="center"/>
          </w:tcPr>
          <w:p w14:paraId="2C23EC77" w14:textId="5883B116" w:rsidR="007F43D2" w:rsidRPr="000D0243" w:rsidRDefault="009E026F" w:rsidP="009E026F">
            <w:pPr>
              <w:tabs>
                <w:tab w:val="left" w:pos="851"/>
              </w:tabs>
              <w:spacing w:line="360" w:lineRule="auto"/>
              <w:jc w:val="both"/>
              <w:rPr>
                <w:color w:val="000000"/>
                <w:sz w:val="24"/>
                <w:szCs w:val="24"/>
              </w:rPr>
            </w:pPr>
            <w:r>
              <w:rPr>
                <w:color w:val="000000"/>
                <w:sz w:val="24"/>
                <w:szCs w:val="24"/>
              </w:rPr>
              <w:lastRenderedPageBreak/>
              <w:t xml:space="preserve">                 </w:t>
            </w:r>
            <w:r w:rsidR="00BB7098" w:rsidRPr="000D0243">
              <w:rPr>
                <w:color w:val="000000"/>
                <w:sz w:val="24"/>
                <w:szCs w:val="24"/>
              </w:rPr>
              <w:t>P</w:t>
            </w:r>
            <w:r>
              <w:rPr>
                <w:color w:val="000000"/>
                <w:sz w:val="24"/>
                <w:szCs w:val="24"/>
              </w:rPr>
              <w:t xml:space="preserve">ortanto, a cada expressão sobre ergonomia se aprende que a mesma tem uma </w:t>
            </w:r>
            <w:r w:rsidR="00BB7098">
              <w:rPr>
                <w:color w:val="000000"/>
                <w:sz w:val="24"/>
                <w:szCs w:val="24"/>
              </w:rPr>
              <w:t>história</w:t>
            </w:r>
            <w:r>
              <w:rPr>
                <w:color w:val="000000"/>
                <w:sz w:val="24"/>
                <w:szCs w:val="24"/>
              </w:rPr>
              <w:t xml:space="preserve">, além de ser promotora de vida para as </w:t>
            </w:r>
            <w:r w:rsidR="00241DFF">
              <w:rPr>
                <w:color w:val="000000"/>
                <w:sz w:val="24"/>
                <w:szCs w:val="24"/>
              </w:rPr>
              <w:t xml:space="preserve">pessoas. </w:t>
            </w:r>
            <w:r>
              <w:rPr>
                <w:color w:val="000000"/>
                <w:sz w:val="24"/>
                <w:szCs w:val="24"/>
              </w:rPr>
              <w:t>Espera</w:t>
            </w:r>
            <w:r w:rsidR="00241DFF">
              <w:rPr>
                <w:color w:val="000000"/>
                <w:sz w:val="24"/>
                <w:szCs w:val="24"/>
              </w:rPr>
              <w:t xml:space="preserve">-se </w:t>
            </w:r>
            <w:r>
              <w:rPr>
                <w:color w:val="000000"/>
                <w:sz w:val="24"/>
                <w:szCs w:val="24"/>
              </w:rPr>
              <w:t>que as organizações trabalhem uma nova configuração ampliada com todo esse arcabouço existente, um verdadeiro tesouro escondido e que é preciso ser descoberto e praticado, em vista da segurança e saúde humana</w:t>
            </w:r>
            <w:r w:rsidR="007F43D2" w:rsidRPr="000D0243">
              <w:rPr>
                <w:color w:val="000000"/>
                <w:sz w:val="24"/>
                <w:szCs w:val="24"/>
              </w:rPr>
              <w:t xml:space="preserve">. </w:t>
            </w:r>
          </w:p>
          <w:p w14:paraId="793367C5" w14:textId="77777777" w:rsidR="007F43D2" w:rsidRPr="002F576A" w:rsidRDefault="007F43D2" w:rsidP="007F43D2">
            <w:pPr>
              <w:autoSpaceDE w:val="0"/>
              <w:autoSpaceDN w:val="0"/>
              <w:adjustRightInd w:val="0"/>
              <w:spacing w:line="360" w:lineRule="auto"/>
              <w:ind w:firstLine="360"/>
              <w:jc w:val="both"/>
              <w:rPr>
                <w:sz w:val="24"/>
                <w:szCs w:val="24"/>
              </w:rPr>
            </w:pPr>
            <w:r w:rsidRPr="000D0243">
              <w:rPr>
                <w:color w:val="000000"/>
                <w:sz w:val="24"/>
                <w:szCs w:val="24"/>
              </w:rPr>
              <w:t xml:space="preserve"> </w:t>
            </w:r>
          </w:p>
          <w:p w14:paraId="4420E8E7" w14:textId="3B2A6C4C" w:rsidR="007F43D2" w:rsidRDefault="007F43D2" w:rsidP="00401566">
            <w:pPr>
              <w:tabs>
                <w:tab w:val="num" w:pos="720"/>
              </w:tabs>
              <w:spacing w:line="360" w:lineRule="auto"/>
              <w:jc w:val="center"/>
              <w:rPr>
                <w:b/>
                <w:sz w:val="24"/>
                <w:szCs w:val="24"/>
              </w:rPr>
            </w:pPr>
            <w:r>
              <w:rPr>
                <w:b/>
                <w:sz w:val="24"/>
                <w:szCs w:val="24"/>
              </w:rPr>
              <w:t>C</w:t>
            </w:r>
            <w:r w:rsidR="00384449">
              <w:rPr>
                <w:b/>
                <w:sz w:val="24"/>
                <w:szCs w:val="24"/>
              </w:rPr>
              <w:t>ONCLUSÃO</w:t>
            </w:r>
            <w:r w:rsidR="0071318E">
              <w:rPr>
                <w:b/>
                <w:sz w:val="24"/>
                <w:szCs w:val="24"/>
              </w:rPr>
              <w:t xml:space="preserve"> </w:t>
            </w:r>
          </w:p>
          <w:p w14:paraId="6BDE490D" w14:textId="77777777" w:rsidR="005C21D4" w:rsidRDefault="005C21D4" w:rsidP="00401566">
            <w:pPr>
              <w:tabs>
                <w:tab w:val="num" w:pos="720"/>
              </w:tabs>
              <w:spacing w:line="360" w:lineRule="auto"/>
              <w:jc w:val="center"/>
              <w:rPr>
                <w:b/>
                <w:sz w:val="24"/>
                <w:szCs w:val="24"/>
              </w:rPr>
            </w:pPr>
          </w:p>
          <w:p w14:paraId="3D93B4F8" w14:textId="19890CB2" w:rsidR="00711A79" w:rsidRPr="005C21D4" w:rsidRDefault="005C21D4" w:rsidP="005C21D4">
            <w:pPr>
              <w:tabs>
                <w:tab w:val="num" w:pos="720"/>
              </w:tabs>
              <w:spacing w:line="360" w:lineRule="auto"/>
              <w:jc w:val="both"/>
              <w:rPr>
                <w:sz w:val="24"/>
                <w:szCs w:val="24"/>
              </w:rPr>
            </w:pPr>
            <w:r>
              <w:rPr>
                <w:color w:val="000000"/>
                <w:sz w:val="24"/>
                <w:szCs w:val="24"/>
                <w:shd w:val="clear" w:color="auto" w:fill="FFFFFF"/>
              </w:rPr>
              <w:t xml:space="preserve">                  </w:t>
            </w:r>
            <w:r w:rsidR="000E5210" w:rsidRPr="005C21D4">
              <w:rPr>
                <w:color w:val="000000"/>
                <w:sz w:val="24"/>
                <w:szCs w:val="24"/>
                <w:shd w:val="clear" w:color="auto" w:fill="FFFFFF"/>
              </w:rPr>
              <w:t xml:space="preserve">Mais Ergonomia, mais conforto, mais saúde mais qualidade de vida, mais </w:t>
            </w:r>
            <w:r w:rsidRPr="005C21D4">
              <w:rPr>
                <w:color w:val="000000"/>
                <w:sz w:val="24"/>
                <w:szCs w:val="24"/>
                <w:shd w:val="clear" w:color="auto" w:fill="FFFFFF"/>
              </w:rPr>
              <w:t xml:space="preserve">sustentabilidade, mais </w:t>
            </w:r>
            <w:r w:rsidR="0071318E" w:rsidRPr="005C21D4">
              <w:rPr>
                <w:sz w:val="24"/>
                <w:szCs w:val="24"/>
              </w:rPr>
              <w:t xml:space="preserve">QVT </w:t>
            </w:r>
            <w:r w:rsidRPr="005C21D4">
              <w:rPr>
                <w:sz w:val="24"/>
                <w:szCs w:val="24"/>
              </w:rPr>
              <w:t>(</w:t>
            </w:r>
            <w:r w:rsidR="0071318E" w:rsidRPr="005C21D4">
              <w:rPr>
                <w:sz w:val="24"/>
                <w:szCs w:val="24"/>
              </w:rPr>
              <w:t>qualidade de vida no trabalho</w:t>
            </w:r>
            <w:r w:rsidRPr="005C21D4">
              <w:rPr>
                <w:sz w:val="24"/>
                <w:szCs w:val="24"/>
              </w:rPr>
              <w:t xml:space="preserve">) foi a base de reflexão e do </w:t>
            </w:r>
            <w:r w:rsidR="007F43D2" w:rsidRPr="005C21D4">
              <w:rPr>
                <w:color w:val="000000"/>
                <w:sz w:val="24"/>
                <w:szCs w:val="24"/>
              </w:rPr>
              <w:t xml:space="preserve">objetivo </w:t>
            </w:r>
            <w:r w:rsidRPr="005C21D4">
              <w:rPr>
                <w:color w:val="000000"/>
                <w:sz w:val="24"/>
                <w:szCs w:val="24"/>
              </w:rPr>
              <w:t xml:space="preserve">alcançado </w:t>
            </w:r>
            <w:r w:rsidR="007F43D2" w:rsidRPr="005C21D4">
              <w:rPr>
                <w:color w:val="000000"/>
                <w:sz w:val="24"/>
                <w:szCs w:val="24"/>
              </w:rPr>
              <w:t>desse artigo</w:t>
            </w:r>
            <w:r w:rsidRPr="005C21D4">
              <w:rPr>
                <w:color w:val="000000"/>
                <w:sz w:val="24"/>
                <w:szCs w:val="24"/>
              </w:rPr>
              <w:t>. A</w:t>
            </w:r>
            <w:r w:rsidR="007F43D2" w:rsidRPr="005C21D4">
              <w:rPr>
                <w:color w:val="000000"/>
                <w:sz w:val="24"/>
                <w:szCs w:val="24"/>
              </w:rPr>
              <w:t xml:space="preserve"> importância d</w:t>
            </w:r>
            <w:r w:rsidRPr="005C21D4">
              <w:rPr>
                <w:color w:val="000000"/>
                <w:sz w:val="24"/>
                <w:szCs w:val="24"/>
              </w:rPr>
              <w:t>a ergonomia está centrada, portanto nos cuidados necessários, de forma integrada, nas organizações.</w:t>
            </w:r>
            <w:r w:rsidR="007F43D2" w:rsidRPr="005C21D4">
              <w:rPr>
                <w:sz w:val="24"/>
                <w:szCs w:val="24"/>
              </w:rPr>
              <w:t xml:space="preserve"> </w:t>
            </w:r>
          </w:p>
          <w:p w14:paraId="669259C5" w14:textId="39B8B566" w:rsidR="007F43D2" w:rsidRPr="005C21D4" w:rsidRDefault="005C21D4" w:rsidP="005C21D4">
            <w:pPr>
              <w:spacing w:line="360" w:lineRule="auto"/>
              <w:jc w:val="both"/>
              <w:rPr>
                <w:sz w:val="24"/>
                <w:szCs w:val="24"/>
              </w:rPr>
            </w:pPr>
            <w:r>
              <w:rPr>
                <w:sz w:val="24"/>
                <w:szCs w:val="24"/>
              </w:rPr>
              <w:t xml:space="preserve">                  </w:t>
            </w:r>
            <w:r w:rsidRPr="005C21D4">
              <w:rPr>
                <w:sz w:val="24"/>
                <w:szCs w:val="24"/>
              </w:rPr>
              <w:t>P</w:t>
            </w:r>
            <w:r w:rsidR="007F43D2" w:rsidRPr="005C21D4">
              <w:rPr>
                <w:sz w:val="24"/>
                <w:szCs w:val="24"/>
              </w:rPr>
              <w:t xml:space="preserve">roblemas de </w:t>
            </w:r>
            <w:r w:rsidRPr="005C21D4">
              <w:rPr>
                <w:sz w:val="24"/>
                <w:szCs w:val="24"/>
              </w:rPr>
              <w:t xml:space="preserve">saúde de </w:t>
            </w:r>
            <w:r w:rsidR="007F43D2" w:rsidRPr="005C21D4">
              <w:rPr>
                <w:sz w:val="24"/>
                <w:szCs w:val="24"/>
              </w:rPr>
              <w:t>t</w:t>
            </w:r>
            <w:r w:rsidRPr="005C21D4">
              <w:rPr>
                <w:sz w:val="24"/>
                <w:szCs w:val="24"/>
              </w:rPr>
              <w:t>odos os níveis, decorrentes da falta de prevenção a</w:t>
            </w:r>
            <w:r w:rsidR="007F43D2" w:rsidRPr="005C21D4">
              <w:rPr>
                <w:sz w:val="24"/>
                <w:szCs w:val="24"/>
              </w:rPr>
              <w:t>contece</w:t>
            </w:r>
            <w:r w:rsidRPr="005C21D4">
              <w:rPr>
                <w:sz w:val="24"/>
                <w:szCs w:val="24"/>
              </w:rPr>
              <w:t xml:space="preserve">m todos os dias nas empresas. Por isso urge que se instaure um processo novo de novas estratégias e de gestão, em nível sistêmico, no sentido de banir ou diminuir os prejuízos na vida da empresa e  dos seus colaboradores. </w:t>
            </w:r>
          </w:p>
          <w:p w14:paraId="41D86D31" w14:textId="7CF99B71" w:rsidR="007F43D2" w:rsidRDefault="007F43D2" w:rsidP="005C21D4">
            <w:pPr>
              <w:spacing w:line="360" w:lineRule="auto"/>
              <w:jc w:val="both"/>
              <w:rPr>
                <w:sz w:val="24"/>
                <w:szCs w:val="24"/>
              </w:rPr>
            </w:pPr>
            <w:r w:rsidRPr="005C21D4">
              <w:rPr>
                <w:sz w:val="24"/>
                <w:szCs w:val="24"/>
              </w:rPr>
              <w:tab/>
              <w:t xml:space="preserve">  </w:t>
            </w:r>
            <w:r w:rsidR="005C21D4">
              <w:rPr>
                <w:sz w:val="24"/>
                <w:szCs w:val="24"/>
              </w:rPr>
              <w:t xml:space="preserve">    </w:t>
            </w:r>
            <w:r w:rsidRPr="005C21D4">
              <w:rPr>
                <w:sz w:val="24"/>
                <w:szCs w:val="24"/>
              </w:rPr>
              <w:t xml:space="preserve">Diante desta proposição, convém </w:t>
            </w:r>
            <w:r w:rsidR="005C21D4">
              <w:rPr>
                <w:sz w:val="24"/>
                <w:szCs w:val="24"/>
              </w:rPr>
              <w:t xml:space="preserve">tratar </w:t>
            </w:r>
            <w:r>
              <w:rPr>
                <w:sz w:val="24"/>
                <w:szCs w:val="24"/>
              </w:rPr>
              <w:t>a problemática</w:t>
            </w:r>
            <w:r w:rsidR="005C21D4">
              <w:rPr>
                <w:sz w:val="24"/>
                <w:szCs w:val="24"/>
              </w:rPr>
              <w:t xml:space="preserve"> de forma científica e não apenas de modo improvisado. É necessário, portanto, </w:t>
            </w:r>
            <w:r>
              <w:rPr>
                <w:sz w:val="24"/>
                <w:szCs w:val="24"/>
              </w:rPr>
              <w:t xml:space="preserve">quebrar os paradigmas </w:t>
            </w:r>
            <w:r w:rsidR="005C21D4">
              <w:rPr>
                <w:sz w:val="24"/>
                <w:szCs w:val="24"/>
              </w:rPr>
              <w:t xml:space="preserve">e </w:t>
            </w:r>
            <w:r>
              <w:rPr>
                <w:sz w:val="24"/>
                <w:szCs w:val="24"/>
              </w:rPr>
              <w:t>preconceito</w:t>
            </w:r>
            <w:r w:rsidR="005C21D4">
              <w:rPr>
                <w:sz w:val="24"/>
                <w:szCs w:val="24"/>
              </w:rPr>
              <w:t xml:space="preserve">s que impedem uma gestão ampla que </w:t>
            </w:r>
            <w:r w:rsidR="00B11C8D">
              <w:rPr>
                <w:sz w:val="24"/>
                <w:szCs w:val="24"/>
              </w:rPr>
              <w:t>trate a pessoa com mais di</w:t>
            </w:r>
            <w:r w:rsidR="005C21D4">
              <w:rPr>
                <w:sz w:val="24"/>
                <w:szCs w:val="24"/>
              </w:rPr>
              <w:t>gnidade, garantindo mais segurança e bem-estar.</w:t>
            </w:r>
            <w:r>
              <w:rPr>
                <w:sz w:val="24"/>
                <w:szCs w:val="24"/>
              </w:rPr>
              <w:t xml:space="preserve">  </w:t>
            </w:r>
          </w:p>
          <w:p w14:paraId="26E1C4F2" w14:textId="0139273B" w:rsidR="007F43D2" w:rsidRPr="00101713" w:rsidRDefault="007F43D2" w:rsidP="007F43D2">
            <w:pPr>
              <w:tabs>
                <w:tab w:val="left" w:pos="851"/>
              </w:tabs>
              <w:spacing w:line="360" w:lineRule="auto"/>
              <w:jc w:val="right"/>
              <w:rPr>
                <w:color w:val="000000"/>
                <w:sz w:val="24"/>
                <w:szCs w:val="24"/>
                <w:shd w:val="clear" w:color="auto" w:fill="FFFFFF"/>
              </w:rPr>
            </w:pPr>
          </w:p>
          <w:p w14:paraId="2565E2A3" w14:textId="77777777" w:rsidR="006858CF" w:rsidRDefault="006858CF" w:rsidP="007F43D2">
            <w:pPr>
              <w:spacing w:line="360" w:lineRule="auto"/>
              <w:jc w:val="center"/>
              <w:rPr>
                <w:b/>
                <w:sz w:val="24"/>
                <w:szCs w:val="24"/>
              </w:rPr>
            </w:pPr>
          </w:p>
          <w:p w14:paraId="3E4D5114" w14:textId="5E360B8E" w:rsidR="007F43D2" w:rsidRDefault="007F43D2" w:rsidP="007F43D2">
            <w:pPr>
              <w:spacing w:line="360" w:lineRule="auto"/>
              <w:jc w:val="center"/>
              <w:rPr>
                <w:b/>
                <w:sz w:val="24"/>
                <w:szCs w:val="24"/>
              </w:rPr>
            </w:pPr>
            <w:r>
              <w:rPr>
                <w:b/>
                <w:sz w:val="24"/>
                <w:szCs w:val="24"/>
              </w:rPr>
              <w:t>R</w:t>
            </w:r>
            <w:r w:rsidR="006858CF">
              <w:rPr>
                <w:b/>
                <w:sz w:val="24"/>
                <w:szCs w:val="24"/>
              </w:rPr>
              <w:t>EFERÊNCIAS:</w:t>
            </w:r>
          </w:p>
          <w:p w14:paraId="2A0BE0DB" w14:textId="11816299" w:rsidR="004E339F" w:rsidRDefault="004E339F" w:rsidP="006B53CB">
            <w:pPr>
              <w:tabs>
                <w:tab w:val="left" w:pos="851"/>
              </w:tabs>
              <w:jc w:val="both"/>
              <w:rPr>
                <w:sz w:val="24"/>
                <w:szCs w:val="24"/>
              </w:rPr>
            </w:pPr>
          </w:p>
        </w:tc>
      </w:tr>
      <w:tr w:rsidR="00BB7098" w:rsidRPr="00D30328" w14:paraId="6D1A733C" w14:textId="77777777" w:rsidTr="00B7126B">
        <w:trPr>
          <w:tblCellSpacing w:w="0" w:type="dxa"/>
        </w:trPr>
        <w:tc>
          <w:tcPr>
            <w:tcW w:w="0" w:type="auto"/>
            <w:vAlign w:val="center"/>
          </w:tcPr>
          <w:p w14:paraId="2801EE29" w14:textId="77777777" w:rsidR="00BB7098" w:rsidRDefault="00BB7098" w:rsidP="00BB7098">
            <w:pPr>
              <w:tabs>
                <w:tab w:val="left" w:pos="840"/>
              </w:tabs>
              <w:spacing w:line="360" w:lineRule="auto"/>
              <w:jc w:val="both"/>
              <w:rPr>
                <w:color w:val="000000"/>
                <w:sz w:val="24"/>
                <w:szCs w:val="24"/>
              </w:rPr>
            </w:pPr>
          </w:p>
        </w:tc>
      </w:tr>
    </w:tbl>
    <w:p w14:paraId="40038838" w14:textId="77777777" w:rsidR="00E50087" w:rsidRDefault="00E50087"/>
    <w:p w14:paraId="56442963" w14:textId="27D3A8A9" w:rsidR="00EF327B" w:rsidRPr="006858CF" w:rsidRDefault="00EF327B" w:rsidP="006858CF">
      <w:pPr>
        <w:pStyle w:val="NormalWeb"/>
        <w:shd w:val="clear" w:color="auto" w:fill="FFFFFF"/>
        <w:jc w:val="both"/>
        <w:rPr>
          <w:color w:val="000000" w:themeColor="text1"/>
        </w:rPr>
      </w:pPr>
      <w:r w:rsidRPr="006858CF">
        <w:rPr>
          <w:color w:val="000000" w:themeColor="text1"/>
        </w:rPr>
        <w:t xml:space="preserve">FERREIRA, Aurélio Buarque de Holanda. </w:t>
      </w:r>
      <w:r w:rsidRPr="006858CF">
        <w:rPr>
          <w:i/>
          <w:color w:val="000000" w:themeColor="text1"/>
        </w:rPr>
        <w:t>Dicionário Aurélio da Língua Portuguesa</w:t>
      </w:r>
      <w:r w:rsidRPr="006858CF">
        <w:rPr>
          <w:color w:val="000000" w:themeColor="text1"/>
        </w:rPr>
        <w:t>. Rio de Janeiro: Porto Editora, 2013. Disponível em:&lt;https://dicionariodoaurelio.com/ergonomia.&gt; Acessos em  28  nov.  2016.</w:t>
      </w:r>
    </w:p>
    <w:p w14:paraId="51DDB18E" w14:textId="434A5474" w:rsidR="006858CF" w:rsidRPr="00D01707" w:rsidRDefault="006858CF" w:rsidP="006858CF">
      <w:pPr>
        <w:pStyle w:val="NormalWeb"/>
        <w:shd w:val="clear" w:color="auto" w:fill="FFFFFF"/>
        <w:jc w:val="both"/>
        <w:rPr>
          <w:color w:val="000000" w:themeColor="text1"/>
        </w:rPr>
      </w:pPr>
      <w:r w:rsidRPr="00D01707">
        <w:rPr>
          <w:color w:val="000000" w:themeColor="text1"/>
        </w:rPr>
        <w:t xml:space="preserve">FERREIRA, Mário César. (2015). </w:t>
      </w:r>
      <w:r w:rsidRPr="00D01707">
        <w:rPr>
          <w:i/>
          <w:color w:val="000000" w:themeColor="text1"/>
        </w:rPr>
        <w:t>Revista Brasileira de Saúde Ocupacional.</w:t>
      </w:r>
      <w:r w:rsidRPr="00D01707">
        <w:rPr>
          <w:color w:val="000000" w:themeColor="text1"/>
        </w:rPr>
        <w:t xml:space="preserve"> Brasília: Editora da Universidade de Brasilia (UNB), 2015, N. 40, p. 21. Disponível em:&lt; </w:t>
      </w:r>
      <w:hyperlink r:id="rId8" w:history="1">
        <w:r w:rsidRPr="00D01707">
          <w:rPr>
            <w:rStyle w:val="Hyperlink"/>
            <w:color w:val="000000" w:themeColor="text1"/>
            <w:u w:val="none"/>
          </w:rPr>
          <w:t>http://www.scielo.br/pdf/rbso/v40n131/0303-7657-rbso-40-131-18.pdf&gt;. Acesso</w:t>
        </w:r>
      </w:hyperlink>
      <w:r w:rsidRPr="00D01707">
        <w:rPr>
          <w:color w:val="000000" w:themeColor="text1"/>
        </w:rPr>
        <w:t xml:space="preserve"> em  28.11. 2016. </w:t>
      </w:r>
    </w:p>
    <w:p w14:paraId="061116CA" w14:textId="1B903208" w:rsidR="006858CF" w:rsidRPr="006858CF" w:rsidRDefault="006858CF" w:rsidP="006858CF">
      <w:pPr>
        <w:pStyle w:val="NormalWeb"/>
        <w:shd w:val="clear" w:color="auto" w:fill="FFFFFF"/>
        <w:jc w:val="both"/>
        <w:rPr>
          <w:color w:val="000000" w:themeColor="text1"/>
        </w:rPr>
      </w:pPr>
      <w:r w:rsidRPr="006858CF">
        <w:rPr>
          <w:color w:val="000000" w:themeColor="text1"/>
        </w:rPr>
        <w:lastRenderedPageBreak/>
        <w:t>GALVES, Jefferson (2010). Disponível em:</w:t>
      </w:r>
      <w:r>
        <w:rPr>
          <w:color w:val="000000" w:themeColor="text1"/>
        </w:rPr>
        <w:t xml:space="preserve"> </w:t>
      </w:r>
      <w:r w:rsidRPr="006858CF">
        <w:rPr>
          <w:color w:val="000000" w:themeColor="text1"/>
        </w:rPr>
        <w:t>&lt;</w:t>
      </w:r>
      <w:hyperlink r:id="rId9" w:history="1">
        <w:r w:rsidRPr="006858CF">
          <w:rPr>
            <w:rStyle w:val="Hyperlink"/>
            <w:color w:val="000000" w:themeColor="text1"/>
            <w:u w:val="none"/>
          </w:rPr>
          <w:t>http://www.boasaude.com.br/noticias/8687/maioria-dos-casos-de-dores-nas-costas-e-causada-pela-ma-postura.html</w:t>
        </w:r>
      </w:hyperlink>
      <w:r w:rsidRPr="006858CF">
        <w:rPr>
          <w:color w:val="000000" w:themeColor="text1"/>
        </w:rPr>
        <w:t>&gt;. Acesso em 29.11.2016.</w:t>
      </w:r>
    </w:p>
    <w:p w14:paraId="27A2F92F" w14:textId="66C50610" w:rsidR="006858CF" w:rsidRPr="006858CF" w:rsidRDefault="006858CF" w:rsidP="006858CF">
      <w:pPr>
        <w:jc w:val="both"/>
        <w:rPr>
          <w:color w:val="000000" w:themeColor="text1"/>
          <w:sz w:val="24"/>
          <w:szCs w:val="24"/>
        </w:rPr>
      </w:pPr>
      <w:r w:rsidRPr="006858CF">
        <w:rPr>
          <w:color w:val="000000" w:themeColor="text1"/>
          <w:sz w:val="24"/>
          <w:szCs w:val="24"/>
        </w:rPr>
        <w:t xml:space="preserve">GRANDEJEAN,   Aldo (1986). Disponível em: </w:t>
      </w:r>
      <w:r>
        <w:rPr>
          <w:color w:val="000000" w:themeColor="text1"/>
          <w:sz w:val="24"/>
          <w:szCs w:val="24"/>
        </w:rPr>
        <w:t xml:space="preserve"> </w:t>
      </w:r>
      <w:r w:rsidRPr="006858CF">
        <w:rPr>
          <w:color w:val="000000" w:themeColor="text1"/>
          <w:sz w:val="24"/>
          <w:szCs w:val="24"/>
        </w:rPr>
        <w:t>&lt;</w:t>
      </w:r>
      <w:hyperlink r:id="rId10" w:history="1">
        <w:r w:rsidRPr="006858CF">
          <w:rPr>
            <w:rStyle w:val="Hyperlink"/>
            <w:color w:val="000000" w:themeColor="text1"/>
            <w:sz w:val="24"/>
            <w:szCs w:val="24"/>
            <w:u w:val="none"/>
          </w:rPr>
          <w:t>http://www.ocupacional.com.br/ocupacional/a-ergonomia-no-trabalho-e-os-seus-beneficios-para-a-saude-e-o-bem-estar-dos-trabalhadores/</w:t>
        </w:r>
      </w:hyperlink>
      <w:r w:rsidRPr="006858CF">
        <w:rPr>
          <w:rStyle w:val="Hyperlink"/>
          <w:color w:val="000000" w:themeColor="text1"/>
          <w:sz w:val="24"/>
          <w:szCs w:val="24"/>
          <w:u w:val="none"/>
        </w:rPr>
        <w:t>.</w:t>
      </w:r>
      <w:r w:rsidRPr="006858CF">
        <w:rPr>
          <w:color w:val="000000" w:themeColor="text1"/>
          <w:sz w:val="24"/>
          <w:szCs w:val="24"/>
        </w:rPr>
        <w:t>&gt;. Acessos em  29  nov.  2016.</w:t>
      </w:r>
    </w:p>
    <w:p w14:paraId="323E43E3" w14:textId="77777777" w:rsidR="006858CF" w:rsidRPr="006858CF" w:rsidRDefault="006858CF" w:rsidP="006858CF">
      <w:pPr>
        <w:pStyle w:val="NormalWeb"/>
        <w:shd w:val="clear" w:color="auto" w:fill="FFFFFF"/>
        <w:jc w:val="both"/>
        <w:rPr>
          <w:color w:val="000000" w:themeColor="text1"/>
        </w:rPr>
      </w:pPr>
      <w:r w:rsidRPr="006858CF">
        <w:rPr>
          <w:color w:val="000000" w:themeColor="text1"/>
        </w:rPr>
        <w:t xml:space="preserve">JACKSON, Marçal. </w:t>
      </w:r>
      <w:r w:rsidRPr="006858CF">
        <w:rPr>
          <w:i/>
          <w:color w:val="000000" w:themeColor="text1"/>
        </w:rPr>
        <w:t>A participação dos ergonomistas nos projetos organizacionais</w:t>
      </w:r>
      <w:r w:rsidRPr="006858CF">
        <w:rPr>
          <w:color w:val="000000" w:themeColor="text1"/>
        </w:rPr>
        <w:t xml:space="preserve">. </w:t>
      </w:r>
      <w:r w:rsidRPr="006858CF">
        <w:rPr>
          <w:bCs/>
          <w:color w:val="000000" w:themeColor="text1"/>
        </w:rPr>
        <w:t>Prod.</w:t>
      </w:r>
      <w:r w:rsidRPr="006858CF">
        <w:rPr>
          <w:color w:val="000000" w:themeColor="text1"/>
        </w:rPr>
        <w:t xml:space="preserve">,  São Paulo ,  v. 9, n. spe, p. 61-70,  dez.  1999 .   </w:t>
      </w:r>
      <w:r w:rsidRPr="006858CF">
        <w:rPr>
          <w:i/>
          <w:color w:val="000000" w:themeColor="text1"/>
        </w:rPr>
        <w:t>Apud</w:t>
      </w:r>
      <w:r w:rsidRPr="006858CF">
        <w:rPr>
          <w:color w:val="000000" w:themeColor="text1"/>
        </w:rPr>
        <w:t xml:space="preserve"> SALERNO M. (2000a) Análise ergonômica do trabalho e projeto organizacional: uma discussão comparada. </w:t>
      </w:r>
      <w:r w:rsidRPr="006858CF">
        <w:rPr>
          <w:i/>
          <w:iCs/>
          <w:color w:val="000000" w:themeColor="text1"/>
        </w:rPr>
        <w:t>Boletim Técnico da Escola Politécnica da USP</w:t>
      </w:r>
      <w:r w:rsidRPr="006858CF">
        <w:rPr>
          <w:color w:val="000000" w:themeColor="text1"/>
        </w:rPr>
        <w:t>, Departamento de Engenharia de Produção, BT/PRO/047. EDUSP, São Paulo, 1998. Disponível em: &lt;http://www.scielo.br/scielo.php?script=sci_arttext&amp;pid=S0103-65131999000400004&amp;lng=pt&amp;nrm=iso&gt;.  http://dx.doi.org/10.1590/S0103-65131999000400004&gt;. Acessos em  21  nov.  2016.</w:t>
      </w:r>
    </w:p>
    <w:p w14:paraId="12BCA8F4" w14:textId="77777777" w:rsidR="006858CF" w:rsidRPr="006858CF" w:rsidRDefault="006858CF" w:rsidP="006858CF">
      <w:pPr>
        <w:pStyle w:val="NormalWeb"/>
        <w:shd w:val="clear" w:color="auto" w:fill="FFFFFF"/>
        <w:jc w:val="both"/>
        <w:rPr>
          <w:color w:val="000000" w:themeColor="text1"/>
        </w:rPr>
      </w:pPr>
      <w:r w:rsidRPr="006858CF">
        <w:rPr>
          <w:rStyle w:val="Forte"/>
          <w:b w:val="0"/>
          <w:color w:val="000000" w:themeColor="text1"/>
        </w:rPr>
        <w:t xml:space="preserve">ORSELLI, Osny Telles (2016). </w:t>
      </w:r>
      <w:r w:rsidRPr="006858CF">
        <w:rPr>
          <w:color w:val="000000" w:themeColor="text1"/>
        </w:rPr>
        <w:t>Disponível em: &lt;</w:t>
      </w:r>
      <w:hyperlink r:id="rId11" w:history="1">
        <w:r w:rsidRPr="006858CF">
          <w:rPr>
            <w:rStyle w:val="Hyperlink"/>
            <w:color w:val="000000" w:themeColor="text1"/>
            <w:u w:val="none"/>
          </w:rPr>
          <w:t>http://www.mundoergonomia.com.br/website/conteudo.asp?id_website_categoria_conteudo=6355</w:t>
        </w:r>
      </w:hyperlink>
      <w:r w:rsidRPr="006858CF">
        <w:rPr>
          <w:rStyle w:val="Hyperlink"/>
          <w:color w:val="000000" w:themeColor="text1"/>
          <w:u w:val="none"/>
        </w:rPr>
        <w:t>&gt;.</w:t>
      </w:r>
      <w:r w:rsidRPr="006858CF">
        <w:rPr>
          <w:color w:val="000000" w:themeColor="text1"/>
        </w:rPr>
        <w:t xml:space="preserve"> Acessos em  26  nov.  2016.</w:t>
      </w:r>
    </w:p>
    <w:p w14:paraId="003FCE8F" w14:textId="378F0FEA" w:rsidR="00163412" w:rsidRPr="00D01707" w:rsidRDefault="00735715" w:rsidP="006858CF">
      <w:pPr>
        <w:pStyle w:val="NormalWeb"/>
        <w:shd w:val="clear" w:color="auto" w:fill="FFFFFF"/>
        <w:jc w:val="both"/>
        <w:rPr>
          <w:rStyle w:val="Hyperlink"/>
          <w:color w:val="000000" w:themeColor="text1"/>
          <w:u w:val="none"/>
        </w:rPr>
      </w:pPr>
      <w:r w:rsidRPr="00D01707">
        <w:rPr>
          <w:color w:val="000000" w:themeColor="text1"/>
        </w:rPr>
        <w:t xml:space="preserve">SOARES, Marcelo. </w:t>
      </w:r>
      <w:r w:rsidRPr="00D01707">
        <w:rPr>
          <w:rStyle w:val="article-title"/>
          <w:i/>
          <w:color w:val="000000" w:themeColor="text1"/>
        </w:rPr>
        <w:t>Ergonomia: soluções e propostas para um trabalho melhor</w:t>
      </w:r>
      <w:r w:rsidRPr="00D01707">
        <w:rPr>
          <w:rStyle w:val="article-title"/>
          <w:color w:val="000000" w:themeColor="text1"/>
        </w:rPr>
        <w:t>.</w:t>
      </w:r>
      <w:r w:rsidRPr="00D01707">
        <w:rPr>
          <w:rStyle w:val="apple-converted-space"/>
          <w:i/>
          <w:iCs/>
          <w:color w:val="000000" w:themeColor="text1"/>
        </w:rPr>
        <w:t> </w:t>
      </w:r>
      <w:r w:rsidRPr="00A0058A">
        <w:rPr>
          <w:i/>
          <w:iCs/>
          <w:color w:val="000000" w:themeColor="text1"/>
        </w:rPr>
        <w:t>Prod.</w:t>
      </w:r>
      <w:r w:rsidRPr="00A0058A">
        <w:rPr>
          <w:rStyle w:val="apple-converted-space"/>
          <w:color w:val="000000" w:themeColor="text1"/>
        </w:rPr>
        <w:t> </w:t>
      </w:r>
      <w:r w:rsidRPr="00A0058A">
        <w:rPr>
          <w:color w:val="000000" w:themeColor="text1"/>
        </w:rPr>
        <w:t xml:space="preserve">[online]. 2009, vol.19, n.3, pp.00-00. ISSN 0103-6513.  </w:t>
      </w:r>
      <w:r w:rsidR="006858CF" w:rsidRPr="00D01707">
        <w:rPr>
          <w:color w:val="000000" w:themeColor="text1"/>
        </w:rPr>
        <w:t>Disponível em: &lt;</w:t>
      </w:r>
      <w:hyperlink r:id="rId12" w:history="1">
        <w:r w:rsidR="006858CF" w:rsidRPr="00D01707">
          <w:rPr>
            <w:rStyle w:val="Hyperlink"/>
            <w:color w:val="000000" w:themeColor="text1"/>
            <w:u w:val="none"/>
          </w:rPr>
          <w:t>http://dx.doi.org/10.1590/S0103-65132009000300001. Disponíve</w:t>
        </w:r>
      </w:hyperlink>
      <w:r w:rsidR="006858CF" w:rsidRPr="00D01707">
        <w:rPr>
          <w:rStyle w:val="Hyperlink"/>
          <w:color w:val="000000" w:themeColor="text1"/>
          <w:u w:val="none"/>
        </w:rPr>
        <w:t>l</w:t>
      </w:r>
      <w:r w:rsidRPr="00D01707">
        <w:rPr>
          <w:color w:val="000000" w:themeColor="text1"/>
        </w:rPr>
        <w:t xml:space="preserve"> em: &lt;</w:t>
      </w:r>
      <w:hyperlink r:id="rId13" w:history="1">
        <w:r w:rsidR="00163412" w:rsidRPr="00D01707">
          <w:rPr>
            <w:rStyle w:val="Hyperlink"/>
            <w:color w:val="000000" w:themeColor="text1"/>
            <w:u w:val="none"/>
          </w:rPr>
          <w:t>http://www.scielo.br/scielo.php?script=sci_arttext&amp;pid=S0103-65132009000300001</w:t>
        </w:r>
      </w:hyperlink>
      <w:r w:rsidRPr="00D01707">
        <w:rPr>
          <w:rStyle w:val="Hyperlink"/>
          <w:color w:val="000000" w:themeColor="text1"/>
          <w:u w:val="none"/>
        </w:rPr>
        <w:t xml:space="preserve">&gt;. </w:t>
      </w:r>
      <w:r w:rsidR="006858CF" w:rsidRPr="00D01707">
        <w:rPr>
          <w:rStyle w:val="Hyperlink"/>
          <w:color w:val="000000" w:themeColor="text1"/>
          <w:u w:val="none"/>
        </w:rPr>
        <w:t>Acesso em 2</w:t>
      </w:r>
      <w:r w:rsidR="00D01707" w:rsidRPr="00D01707">
        <w:rPr>
          <w:rStyle w:val="Hyperlink"/>
          <w:color w:val="000000" w:themeColor="text1"/>
          <w:u w:val="none"/>
        </w:rPr>
        <w:t>7</w:t>
      </w:r>
      <w:r w:rsidRPr="00D01707">
        <w:rPr>
          <w:rStyle w:val="Hyperlink"/>
          <w:color w:val="000000" w:themeColor="text1"/>
          <w:u w:val="none"/>
        </w:rPr>
        <w:t>.11. 2016.</w:t>
      </w:r>
    </w:p>
    <w:p w14:paraId="03B42047" w14:textId="77777777" w:rsidR="00735715" w:rsidRPr="006858CF" w:rsidRDefault="00735715" w:rsidP="006858CF">
      <w:pPr>
        <w:spacing w:before="100" w:beforeAutospacing="1" w:after="120"/>
        <w:jc w:val="both"/>
        <w:rPr>
          <w:color w:val="000000" w:themeColor="text1"/>
          <w:sz w:val="24"/>
          <w:szCs w:val="24"/>
        </w:rPr>
      </w:pPr>
    </w:p>
    <w:p w14:paraId="5C6079FA" w14:textId="77777777" w:rsidR="00DC0563" w:rsidRPr="006858CF" w:rsidRDefault="00DC0563" w:rsidP="006858CF">
      <w:pPr>
        <w:spacing w:before="100" w:beforeAutospacing="1" w:after="120"/>
        <w:ind w:left="720"/>
        <w:jc w:val="both"/>
        <w:rPr>
          <w:color w:val="000000" w:themeColor="text1"/>
          <w:sz w:val="24"/>
          <w:szCs w:val="24"/>
        </w:rPr>
      </w:pPr>
      <w:bookmarkStart w:id="0" w:name="_GoBack"/>
      <w:bookmarkEnd w:id="0"/>
    </w:p>
    <w:sectPr w:rsidR="00DC0563" w:rsidRPr="006858CF" w:rsidSect="00E50087">
      <w:footerReference w:type="default" r:id="rId14"/>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97893" w14:textId="77777777" w:rsidR="009F300D" w:rsidRDefault="009F300D" w:rsidP="00CF4E68">
      <w:r>
        <w:separator/>
      </w:r>
    </w:p>
  </w:endnote>
  <w:endnote w:type="continuationSeparator" w:id="0">
    <w:p w14:paraId="67BDF314" w14:textId="77777777" w:rsidR="009F300D" w:rsidRDefault="009F300D" w:rsidP="00CF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auto"/>
    <w:pitch w:val="default"/>
  </w:font>
  <w:font w:name="Minion-Regula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62A2B" w14:textId="77777777" w:rsidR="00CF4E68" w:rsidRDefault="00CF4E68">
    <w:pPr>
      <w:pStyle w:val="Rodap"/>
    </w:pPr>
    <w:r>
      <w:rPr>
        <w:noProof/>
        <w:color w:val="5B9BD5" w:themeColor="accent1"/>
      </w:rPr>
      <mc:AlternateContent>
        <mc:Choice Requires="wps">
          <w:drawing>
            <wp:anchor distT="0" distB="0" distL="114300" distR="114300" simplePos="0" relativeHeight="251659264" behindDoc="0" locked="0" layoutInCell="1" allowOverlap="1" wp14:anchorId="0351D3F1" wp14:editId="753C794C">
              <wp:simplePos x="0" y="0"/>
              <wp:positionH relativeFrom="page">
                <wp:align>center</wp:align>
              </wp:positionH>
              <wp:positionV relativeFrom="page">
                <wp:align>center</wp:align>
              </wp:positionV>
              <wp:extent cx="7364730" cy="9528810"/>
              <wp:effectExtent l="0" t="0" r="26670" b="26670"/>
              <wp:wrapNone/>
              <wp:docPr id="452" name="Retâ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68EB445" id="Retângu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afrgIAALgFAAAOAAAAZHJzL2Uyb0RvYy54bWysVFFvGyEMfp+0/4B4Xy9JkyaNeqmiVp0m&#10;dWvVduoz4SB3EmAGJJfs5+yv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hDh5w+z3igg8RQ5aq2fo+mjvXed5HEbE95Jp+MfUyG7xOu+51XsAuF4OD09G09P&#10;kX6OuvPJaDYbJuaLo7t1PnwUoEnclNThwyU+2fbWBwyJpgeTGM3ATaNUejxlSIuVN5lNJ8nDg2qq&#10;qI12qY7ElXJky7ACVutRslEb/RmqfDYZ4BdzxBC9eZaOSKhTBg8jDznztAt7JWIYZR6ERBYx1xyg&#10;B8oxGOfChGG+X80q8bfQCTAiS0ykx+4AYm8cczpg5ww6++gqUvn3zoMc/U/OvUeKDCb0zrox4N4C&#10;UJhVFznbH0jK1ESWVlDtscYc5Obzlt80+Mi3zId75rDbsDBwgoQ7XKQCfEzodpTU4L6/dR7tsQlQ&#10;S0mL3VtS/23DnKBEfTLYHufD8Ti2exLGk+kIBfdSs3qpMRt9BVgeQ5xVlqdttA/qsJUO9DMOmmWM&#10;iipmOMYuKQ/uIFyFPFVwVHGxXCYzbHHLwq15tDyCR1ZjET/tnpmzXaUHbJIvcOh0Nn9V8Nk2ehpY&#10;bgLIJnXDkdeObxwPqWa7URbnz0s5WR0H7uIX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BoNOafrgIAALg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rPr>
      <w:t xml:space="preserve">p. </w:t>
    </w:r>
    <w:r>
      <w:rPr>
        <w:rFonts w:asciiTheme="minorHAnsi" w:eastAsiaTheme="minorEastAsia" w:hAnsiTheme="minorHAnsi" w:cstheme="minorBidi"/>
        <w:color w:val="5B9BD5" w:themeColor="accent1"/>
      </w:rPr>
      <w:fldChar w:fldCharType="begin"/>
    </w:r>
    <w:r>
      <w:rPr>
        <w:color w:val="5B9BD5" w:themeColor="accent1"/>
      </w:rPr>
      <w:instrText>PAGE    \* MERGEFORMAT</w:instrText>
    </w:r>
    <w:r>
      <w:rPr>
        <w:rFonts w:asciiTheme="minorHAnsi" w:eastAsiaTheme="minorEastAsia" w:hAnsiTheme="minorHAnsi" w:cstheme="minorBidi"/>
        <w:color w:val="5B9BD5" w:themeColor="accent1"/>
      </w:rPr>
      <w:fldChar w:fldCharType="separate"/>
    </w:r>
    <w:r w:rsidR="00C04361" w:rsidRPr="00C04361">
      <w:rPr>
        <w:rFonts w:asciiTheme="majorHAnsi" w:eastAsiaTheme="majorEastAsia" w:hAnsiTheme="majorHAnsi" w:cstheme="majorBidi"/>
        <w:noProof/>
        <w:color w:val="5B9BD5" w:themeColor="accent1"/>
      </w:rPr>
      <w:t>8</w:t>
    </w:r>
    <w:r>
      <w:rPr>
        <w:rFonts w:asciiTheme="majorHAnsi" w:eastAsiaTheme="majorEastAsia" w:hAnsiTheme="majorHAnsi" w:cstheme="majorBidi"/>
        <w:color w:val="5B9BD5"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5E42B" w14:textId="77777777" w:rsidR="009F300D" w:rsidRDefault="009F300D" w:rsidP="00CF4E68">
      <w:r>
        <w:separator/>
      </w:r>
    </w:p>
  </w:footnote>
  <w:footnote w:type="continuationSeparator" w:id="0">
    <w:p w14:paraId="215E4B30" w14:textId="77777777" w:rsidR="009F300D" w:rsidRDefault="009F300D" w:rsidP="00CF4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4710A"/>
    <w:multiLevelType w:val="hybridMultilevel"/>
    <w:tmpl w:val="ECECB40C"/>
    <w:lvl w:ilvl="0" w:tplc="512090AE">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2443300"/>
    <w:multiLevelType w:val="multilevel"/>
    <w:tmpl w:val="7B4A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C7347"/>
    <w:multiLevelType w:val="multilevel"/>
    <w:tmpl w:val="891A0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067B2B"/>
    <w:multiLevelType w:val="hybridMultilevel"/>
    <w:tmpl w:val="F18C19FA"/>
    <w:lvl w:ilvl="0" w:tplc="B748D3E0">
      <w:start w:val="1"/>
      <w:numFmt w:val="decimalZero"/>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87"/>
    <w:rsid w:val="0000045E"/>
    <w:rsid w:val="00076BF0"/>
    <w:rsid w:val="00080786"/>
    <w:rsid w:val="000D5014"/>
    <w:rsid w:val="000E5210"/>
    <w:rsid w:val="000F62FB"/>
    <w:rsid w:val="00104D55"/>
    <w:rsid w:val="00150C3C"/>
    <w:rsid w:val="00163412"/>
    <w:rsid w:val="00197971"/>
    <w:rsid w:val="001A3A61"/>
    <w:rsid w:val="001D76AC"/>
    <w:rsid w:val="001F14D4"/>
    <w:rsid w:val="001F5373"/>
    <w:rsid w:val="002273B6"/>
    <w:rsid w:val="00241DFF"/>
    <w:rsid w:val="002D322C"/>
    <w:rsid w:val="003340C5"/>
    <w:rsid w:val="003351A1"/>
    <w:rsid w:val="003757B6"/>
    <w:rsid w:val="00384449"/>
    <w:rsid w:val="003B461E"/>
    <w:rsid w:val="003F2FF2"/>
    <w:rsid w:val="00401566"/>
    <w:rsid w:val="00402C3B"/>
    <w:rsid w:val="00436B06"/>
    <w:rsid w:val="004649B4"/>
    <w:rsid w:val="00473D9F"/>
    <w:rsid w:val="0047585D"/>
    <w:rsid w:val="004E1B5F"/>
    <w:rsid w:val="004E339F"/>
    <w:rsid w:val="004F59BC"/>
    <w:rsid w:val="00504F14"/>
    <w:rsid w:val="00520AFA"/>
    <w:rsid w:val="00525CCA"/>
    <w:rsid w:val="00526FCF"/>
    <w:rsid w:val="0053148A"/>
    <w:rsid w:val="00532A7D"/>
    <w:rsid w:val="00557415"/>
    <w:rsid w:val="005A704B"/>
    <w:rsid w:val="005C21D4"/>
    <w:rsid w:val="005D071F"/>
    <w:rsid w:val="00636962"/>
    <w:rsid w:val="006438F4"/>
    <w:rsid w:val="00660B11"/>
    <w:rsid w:val="0067580B"/>
    <w:rsid w:val="006858CF"/>
    <w:rsid w:val="00690E14"/>
    <w:rsid w:val="00695DFA"/>
    <w:rsid w:val="006966D1"/>
    <w:rsid w:val="006B53CB"/>
    <w:rsid w:val="006D6FBF"/>
    <w:rsid w:val="006E5761"/>
    <w:rsid w:val="006F7D8F"/>
    <w:rsid w:val="0070577E"/>
    <w:rsid w:val="00711A79"/>
    <w:rsid w:val="0071318E"/>
    <w:rsid w:val="00731D06"/>
    <w:rsid w:val="00735715"/>
    <w:rsid w:val="0077433F"/>
    <w:rsid w:val="0078721F"/>
    <w:rsid w:val="007B4628"/>
    <w:rsid w:val="007C2EAD"/>
    <w:rsid w:val="007F3477"/>
    <w:rsid w:val="007F43D2"/>
    <w:rsid w:val="0080786B"/>
    <w:rsid w:val="008115B6"/>
    <w:rsid w:val="00866F86"/>
    <w:rsid w:val="00876606"/>
    <w:rsid w:val="008B3106"/>
    <w:rsid w:val="008F6F3C"/>
    <w:rsid w:val="0091488A"/>
    <w:rsid w:val="00936A2E"/>
    <w:rsid w:val="00953183"/>
    <w:rsid w:val="0095386D"/>
    <w:rsid w:val="009A72F2"/>
    <w:rsid w:val="009B4470"/>
    <w:rsid w:val="009C38E1"/>
    <w:rsid w:val="009C4A73"/>
    <w:rsid w:val="009E026F"/>
    <w:rsid w:val="009F1969"/>
    <w:rsid w:val="009F300D"/>
    <w:rsid w:val="00A0058A"/>
    <w:rsid w:val="00A328BF"/>
    <w:rsid w:val="00A33568"/>
    <w:rsid w:val="00A518EE"/>
    <w:rsid w:val="00A6259C"/>
    <w:rsid w:val="00A70CF5"/>
    <w:rsid w:val="00A86FB9"/>
    <w:rsid w:val="00AA28EC"/>
    <w:rsid w:val="00AA7BC8"/>
    <w:rsid w:val="00AE1CA0"/>
    <w:rsid w:val="00B11C8D"/>
    <w:rsid w:val="00B361A6"/>
    <w:rsid w:val="00B52239"/>
    <w:rsid w:val="00B61B78"/>
    <w:rsid w:val="00B672C9"/>
    <w:rsid w:val="00B85CA4"/>
    <w:rsid w:val="00BB7098"/>
    <w:rsid w:val="00BD1376"/>
    <w:rsid w:val="00C01A10"/>
    <w:rsid w:val="00C03A2F"/>
    <w:rsid w:val="00C04361"/>
    <w:rsid w:val="00C10D92"/>
    <w:rsid w:val="00C30FD8"/>
    <w:rsid w:val="00C31203"/>
    <w:rsid w:val="00C966F5"/>
    <w:rsid w:val="00CA218A"/>
    <w:rsid w:val="00CB0BB2"/>
    <w:rsid w:val="00CC5B1D"/>
    <w:rsid w:val="00CD1EC1"/>
    <w:rsid w:val="00CD2D97"/>
    <w:rsid w:val="00CF4E68"/>
    <w:rsid w:val="00D01707"/>
    <w:rsid w:val="00D05B9C"/>
    <w:rsid w:val="00D14BFB"/>
    <w:rsid w:val="00D508A9"/>
    <w:rsid w:val="00D844D5"/>
    <w:rsid w:val="00D846A3"/>
    <w:rsid w:val="00D949DB"/>
    <w:rsid w:val="00DB7C5C"/>
    <w:rsid w:val="00DC0563"/>
    <w:rsid w:val="00DC153E"/>
    <w:rsid w:val="00DF76F2"/>
    <w:rsid w:val="00E3129E"/>
    <w:rsid w:val="00E50087"/>
    <w:rsid w:val="00E50E10"/>
    <w:rsid w:val="00E619B3"/>
    <w:rsid w:val="00E72562"/>
    <w:rsid w:val="00E81DE6"/>
    <w:rsid w:val="00EA61A4"/>
    <w:rsid w:val="00ED39B0"/>
    <w:rsid w:val="00ED7EF6"/>
    <w:rsid w:val="00EF327B"/>
    <w:rsid w:val="00EF7DEE"/>
    <w:rsid w:val="00F571CB"/>
    <w:rsid w:val="00F720CA"/>
    <w:rsid w:val="00FD54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666E5"/>
  <w15:docId w15:val="{D6DBAD8E-CFE7-4775-938E-1A8A0A12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087"/>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nhideWhenUsed/>
    <w:qFormat/>
    <w:rsid w:val="007F43D2"/>
    <w:pPr>
      <w:keepNext/>
      <w:jc w:val="center"/>
      <w:outlineLvl w:val="2"/>
    </w:pPr>
    <w:rPr>
      <w:rFonts w:ascii="Arial" w:hAnsi="Arial"/>
      <w:b/>
      <w:bCs/>
      <w:sz w:val="28"/>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F4E68"/>
    <w:pPr>
      <w:tabs>
        <w:tab w:val="center" w:pos="4252"/>
        <w:tab w:val="right" w:pos="8504"/>
      </w:tabs>
    </w:pPr>
  </w:style>
  <w:style w:type="character" w:customStyle="1" w:styleId="CabealhoChar">
    <w:name w:val="Cabeçalho Char"/>
    <w:basedOn w:val="Fontepargpadro"/>
    <w:link w:val="Cabealho"/>
    <w:uiPriority w:val="99"/>
    <w:rsid w:val="00CF4E68"/>
    <w:rPr>
      <w:rFonts w:ascii="Times New Roman" w:eastAsia="Times New Roman" w:hAnsi="Times New Roman" w:cs="Times New Roman"/>
      <w:sz w:val="20"/>
      <w:szCs w:val="20"/>
      <w:lang w:eastAsia="pt-BR"/>
    </w:rPr>
  </w:style>
  <w:style w:type="paragraph" w:styleId="Rodap">
    <w:name w:val="footer"/>
    <w:basedOn w:val="Normal"/>
    <w:link w:val="RodapChar"/>
    <w:unhideWhenUsed/>
    <w:rsid w:val="00CF4E68"/>
    <w:pPr>
      <w:tabs>
        <w:tab w:val="center" w:pos="4252"/>
        <w:tab w:val="right" w:pos="8504"/>
      </w:tabs>
    </w:pPr>
  </w:style>
  <w:style w:type="character" w:customStyle="1" w:styleId="RodapChar">
    <w:name w:val="Rodapé Char"/>
    <w:basedOn w:val="Fontepargpadro"/>
    <w:link w:val="Rodap"/>
    <w:rsid w:val="00CF4E68"/>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CF4E68"/>
  </w:style>
  <w:style w:type="character" w:customStyle="1" w:styleId="TextodenotadefimChar">
    <w:name w:val="Texto de nota de fim Char"/>
    <w:basedOn w:val="Fontepargpadro"/>
    <w:link w:val="Textodenotadefim"/>
    <w:uiPriority w:val="99"/>
    <w:semiHidden/>
    <w:rsid w:val="00CF4E68"/>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CF4E68"/>
    <w:rPr>
      <w:vertAlign w:val="superscript"/>
    </w:rPr>
  </w:style>
  <w:style w:type="paragraph" w:styleId="Textodenotaderodap">
    <w:name w:val="footnote text"/>
    <w:basedOn w:val="Normal"/>
    <w:link w:val="TextodenotaderodapChar"/>
    <w:uiPriority w:val="99"/>
    <w:semiHidden/>
    <w:unhideWhenUsed/>
    <w:rsid w:val="00CF4E68"/>
  </w:style>
  <w:style w:type="character" w:customStyle="1" w:styleId="TextodenotaderodapChar">
    <w:name w:val="Texto de nota de rodapé Char"/>
    <w:basedOn w:val="Fontepargpadro"/>
    <w:link w:val="Textodenotaderodap"/>
    <w:uiPriority w:val="99"/>
    <w:semiHidden/>
    <w:rsid w:val="00CF4E6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CF4E68"/>
    <w:rPr>
      <w:vertAlign w:val="superscript"/>
    </w:rPr>
  </w:style>
  <w:style w:type="character" w:styleId="Refdecomentrio">
    <w:name w:val="annotation reference"/>
    <w:rsid w:val="00CC5B1D"/>
    <w:rPr>
      <w:sz w:val="16"/>
      <w:szCs w:val="16"/>
    </w:rPr>
  </w:style>
  <w:style w:type="paragraph" w:styleId="Textodecomentrio">
    <w:name w:val="annotation text"/>
    <w:basedOn w:val="Normal"/>
    <w:link w:val="TextodecomentrioChar"/>
    <w:rsid w:val="00CC5B1D"/>
  </w:style>
  <w:style w:type="character" w:customStyle="1" w:styleId="TextodecomentrioChar">
    <w:name w:val="Texto de comentário Char"/>
    <w:basedOn w:val="Fontepargpadro"/>
    <w:link w:val="Textodecomentrio"/>
    <w:rsid w:val="00CC5B1D"/>
    <w:rPr>
      <w:rFonts w:ascii="Times New Roman" w:eastAsia="Times New Roman" w:hAnsi="Times New Roman" w:cs="Times New Roman"/>
      <w:sz w:val="20"/>
      <w:szCs w:val="20"/>
      <w:lang w:eastAsia="pt-BR"/>
    </w:rPr>
  </w:style>
  <w:style w:type="character" w:styleId="Hyperlink">
    <w:name w:val="Hyperlink"/>
    <w:rsid w:val="00CC5B1D"/>
    <w:rPr>
      <w:color w:val="0000FF"/>
      <w:u w:val="single"/>
    </w:rPr>
  </w:style>
  <w:style w:type="paragraph" w:styleId="PargrafodaLista">
    <w:name w:val="List Paragraph"/>
    <w:basedOn w:val="Normal"/>
    <w:uiPriority w:val="34"/>
    <w:qFormat/>
    <w:rsid w:val="00CC5B1D"/>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076BF0"/>
  </w:style>
  <w:style w:type="character" w:customStyle="1" w:styleId="term">
    <w:name w:val="term"/>
    <w:basedOn w:val="Fontepargpadro"/>
    <w:rsid w:val="006966D1"/>
  </w:style>
  <w:style w:type="character" w:customStyle="1" w:styleId="algo-summary">
    <w:name w:val="algo-summary"/>
    <w:basedOn w:val="Fontepargpadro"/>
    <w:rsid w:val="006966D1"/>
  </w:style>
  <w:style w:type="character" w:styleId="nfase">
    <w:name w:val="Emphasis"/>
    <w:uiPriority w:val="20"/>
    <w:qFormat/>
    <w:rsid w:val="00DB7C5C"/>
    <w:rPr>
      <w:i/>
      <w:iCs/>
    </w:rPr>
  </w:style>
  <w:style w:type="character" w:styleId="Forte">
    <w:name w:val="Strong"/>
    <w:uiPriority w:val="22"/>
    <w:qFormat/>
    <w:rsid w:val="00DB7C5C"/>
    <w:rPr>
      <w:b/>
      <w:bCs/>
    </w:rPr>
  </w:style>
  <w:style w:type="paragraph" w:styleId="SemEspaamento">
    <w:name w:val="No Spacing"/>
    <w:basedOn w:val="Normal"/>
    <w:uiPriority w:val="1"/>
    <w:qFormat/>
    <w:rsid w:val="00DB7C5C"/>
    <w:pPr>
      <w:spacing w:before="100" w:beforeAutospacing="1" w:after="100" w:afterAutospacing="1"/>
    </w:pPr>
    <w:rPr>
      <w:sz w:val="24"/>
      <w:szCs w:val="24"/>
    </w:rPr>
  </w:style>
  <w:style w:type="character" w:customStyle="1" w:styleId="Ttulo3Char">
    <w:name w:val="Título 3 Char"/>
    <w:basedOn w:val="Fontepargpadro"/>
    <w:link w:val="Ttulo3"/>
    <w:rsid w:val="007F43D2"/>
    <w:rPr>
      <w:rFonts w:ascii="Arial" w:eastAsia="Times New Roman" w:hAnsi="Arial" w:cs="Times New Roman"/>
      <w:b/>
      <w:bCs/>
      <w:sz w:val="28"/>
      <w:szCs w:val="24"/>
      <w:lang w:val="x-none" w:eastAsia="x-none"/>
    </w:rPr>
  </w:style>
  <w:style w:type="paragraph" w:customStyle="1" w:styleId="Default">
    <w:name w:val="Default"/>
    <w:rsid w:val="007F43D2"/>
    <w:pPr>
      <w:autoSpaceDE w:val="0"/>
      <w:autoSpaceDN w:val="0"/>
      <w:adjustRightInd w:val="0"/>
      <w:spacing w:after="0" w:line="240" w:lineRule="auto"/>
    </w:pPr>
    <w:rPr>
      <w:rFonts w:ascii="Centaur" w:eastAsia="Times New Roman" w:hAnsi="Centaur" w:cs="Centaur"/>
      <w:color w:val="000000"/>
      <w:sz w:val="24"/>
      <w:szCs w:val="24"/>
      <w:lang w:eastAsia="pt-BR"/>
    </w:rPr>
  </w:style>
  <w:style w:type="character" w:styleId="CitaoHTML">
    <w:name w:val="HTML Cite"/>
    <w:basedOn w:val="Fontepargpadro"/>
    <w:uiPriority w:val="99"/>
    <w:semiHidden/>
    <w:unhideWhenUsed/>
    <w:rsid w:val="000F62FB"/>
    <w:rPr>
      <w:i/>
      <w:iCs/>
    </w:rPr>
  </w:style>
  <w:style w:type="paragraph" w:styleId="Textodebalo">
    <w:name w:val="Balloon Text"/>
    <w:basedOn w:val="Normal"/>
    <w:link w:val="TextodebaloChar"/>
    <w:uiPriority w:val="99"/>
    <w:semiHidden/>
    <w:unhideWhenUsed/>
    <w:rsid w:val="00B52239"/>
    <w:rPr>
      <w:rFonts w:ascii="Tahoma" w:hAnsi="Tahoma" w:cs="Tahoma"/>
      <w:sz w:val="16"/>
      <w:szCs w:val="16"/>
    </w:rPr>
  </w:style>
  <w:style w:type="character" w:customStyle="1" w:styleId="TextodebaloChar">
    <w:name w:val="Texto de balão Char"/>
    <w:basedOn w:val="Fontepargpadro"/>
    <w:link w:val="Textodebalo"/>
    <w:uiPriority w:val="99"/>
    <w:semiHidden/>
    <w:rsid w:val="00B52239"/>
    <w:rPr>
      <w:rFonts w:ascii="Tahoma" w:eastAsia="Times New Roman" w:hAnsi="Tahoma" w:cs="Tahoma"/>
      <w:sz w:val="16"/>
      <w:szCs w:val="16"/>
      <w:lang w:eastAsia="pt-BR"/>
    </w:rPr>
  </w:style>
  <w:style w:type="character" w:customStyle="1" w:styleId="lrdctlblinl">
    <w:name w:val="lr_dct_lbl_inl"/>
    <w:basedOn w:val="Fontepargpadro"/>
    <w:rsid w:val="0000045E"/>
  </w:style>
  <w:style w:type="paragraph" w:styleId="NormalWeb">
    <w:name w:val="Normal (Web)"/>
    <w:basedOn w:val="Normal"/>
    <w:uiPriority w:val="99"/>
    <w:unhideWhenUsed/>
    <w:rsid w:val="0000045E"/>
    <w:pPr>
      <w:spacing w:before="100" w:beforeAutospacing="1" w:after="100" w:afterAutospacing="1"/>
    </w:pPr>
    <w:rPr>
      <w:sz w:val="24"/>
      <w:szCs w:val="24"/>
    </w:rPr>
  </w:style>
  <w:style w:type="character" w:customStyle="1" w:styleId="article-title">
    <w:name w:val="article-title"/>
    <w:basedOn w:val="Fontepargpadro"/>
    <w:rsid w:val="00735715"/>
  </w:style>
  <w:style w:type="paragraph" w:styleId="Partesuperior-zdoformulrio">
    <w:name w:val="HTML Top of Form"/>
    <w:basedOn w:val="Normal"/>
    <w:next w:val="Normal"/>
    <w:link w:val="Partesuperior-zdoformulrioChar"/>
    <w:hidden/>
    <w:uiPriority w:val="99"/>
    <w:semiHidden/>
    <w:unhideWhenUsed/>
    <w:rsid w:val="00EF327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F327B"/>
    <w:rPr>
      <w:rFonts w:ascii="Arial" w:eastAsia="Times New Roman" w:hAnsi="Arial" w:cs="Arial"/>
      <w:vanish/>
      <w:sz w:val="16"/>
      <w:szCs w:val="16"/>
      <w:lang w:eastAsia="pt-BR"/>
    </w:rPr>
  </w:style>
  <w:style w:type="paragraph" w:styleId="Pr-formataoHTML">
    <w:name w:val="HTML Preformatted"/>
    <w:basedOn w:val="Normal"/>
    <w:link w:val="Pr-formataoHTMLChar"/>
    <w:uiPriority w:val="99"/>
    <w:semiHidden/>
    <w:unhideWhenUsed/>
    <w:rsid w:val="00ED3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ED39B0"/>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4894">
      <w:bodyDiv w:val="1"/>
      <w:marLeft w:val="0"/>
      <w:marRight w:val="0"/>
      <w:marTop w:val="0"/>
      <w:marBottom w:val="0"/>
      <w:divBdr>
        <w:top w:val="none" w:sz="0" w:space="0" w:color="auto"/>
        <w:left w:val="none" w:sz="0" w:space="0" w:color="auto"/>
        <w:bottom w:val="none" w:sz="0" w:space="0" w:color="auto"/>
        <w:right w:val="none" w:sz="0" w:space="0" w:color="auto"/>
      </w:divBdr>
    </w:div>
    <w:div w:id="188102156">
      <w:bodyDiv w:val="1"/>
      <w:marLeft w:val="0"/>
      <w:marRight w:val="0"/>
      <w:marTop w:val="0"/>
      <w:marBottom w:val="0"/>
      <w:divBdr>
        <w:top w:val="none" w:sz="0" w:space="0" w:color="auto"/>
        <w:left w:val="none" w:sz="0" w:space="0" w:color="auto"/>
        <w:bottom w:val="none" w:sz="0" w:space="0" w:color="auto"/>
        <w:right w:val="none" w:sz="0" w:space="0" w:color="auto"/>
      </w:divBdr>
    </w:div>
    <w:div w:id="325061295">
      <w:bodyDiv w:val="1"/>
      <w:marLeft w:val="0"/>
      <w:marRight w:val="0"/>
      <w:marTop w:val="0"/>
      <w:marBottom w:val="0"/>
      <w:divBdr>
        <w:top w:val="none" w:sz="0" w:space="0" w:color="auto"/>
        <w:left w:val="none" w:sz="0" w:space="0" w:color="auto"/>
        <w:bottom w:val="none" w:sz="0" w:space="0" w:color="auto"/>
        <w:right w:val="none" w:sz="0" w:space="0" w:color="auto"/>
      </w:divBdr>
    </w:div>
    <w:div w:id="403572891">
      <w:bodyDiv w:val="1"/>
      <w:marLeft w:val="0"/>
      <w:marRight w:val="0"/>
      <w:marTop w:val="0"/>
      <w:marBottom w:val="0"/>
      <w:divBdr>
        <w:top w:val="none" w:sz="0" w:space="0" w:color="auto"/>
        <w:left w:val="none" w:sz="0" w:space="0" w:color="auto"/>
        <w:bottom w:val="none" w:sz="0" w:space="0" w:color="auto"/>
        <w:right w:val="none" w:sz="0" w:space="0" w:color="auto"/>
      </w:divBdr>
    </w:div>
    <w:div w:id="430785684">
      <w:bodyDiv w:val="1"/>
      <w:marLeft w:val="0"/>
      <w:marRight w:val="0"/>
      <w:marTop w:val="0"/>
      <w:marBottom w:val="0"/>
      <w:divBdr>
        <w:top w:val="none" w:sz="0" w:space="0" w:color="auto"/>
        <w:left w:val="none" w:sz="0" w:space="0" w:color="auto"/>
        <w:bottom w:val="none" w:sz="0" w:space="0" w:color="auto"/>
        <w:right w:val="none" w:sz="0" w:space="0" w:color="auto"/>
      </w:divBdr>
    </w:div>
    <w:div w:id="1124498106">
      <w:bodyDiv w:val="1"/>
      <w:marLeft w:val="0"/>
      <w:marRight w:val="0"/>
      <w:marTop w:val="0"/>
      <w:marBottom w:val="0"/>
      <w:divBdr>
        <w:top w:val="none" w:sz="0" w:space="0" w:color="auto"/>
        <w:left w:val="none" w:sz="0" w:space="0" w:color="auto"/>
        <w:bottom w:val="none" w:sz="0" w:space="0" w:color="auto"/>
        <w:right w:val="none" w:sz="0" w:space="0" w:color="auto"/>
      </w:divBdr>
      <w:divsChild>
        <w:div w:id="521869162">
          <w:marLeft w:val="0"/>
          <w:marRight w:val="0"/>
          <w:marTop w:val="0"/>
          <w:marBottom w:val="0"/>
          <w:divBdr>
            <w:top w:val="none" w:sz="0" w:space="0" w:color="auto"/>
            <w:left w:val="none" w:sz="0" w:space="0" w:color="auto"/>
            <w:bottom w:val="none" w:sz="0" w:space="0" w:color="auto"/>
            <w:right w:val="none" w:sz="0" w:space="0" w:color="auto"/>
          </w:divBdr>
          <w:divsChild>
            <w:div w:id="1883247031">
              <w:marLeft w:val="0"/>
              <w:marRight w:val="0"/>
              <w:marTop w:val="0"/>
              <w:marBottom w:val="0"/>
              <w:divBdr>
                <w:top w:val="none" w:sz="0" w:space="0" w:color="auto"/>
                <w:left w:val="none" w:sz="0" w:space="0" w:color="auto"/>
                <w:bottom w:val="none" w:sz="0" w:space="0" w:color="auto"/>
                <w:right w:val="none" w:sz="0" w:space="0" w:color="auto"/>
              </w:divBdr>
              <w:divsChild>
                <w:div w:id="1630550423">
                  <w:marLeft w:val="0"/>
                  <w:marRight w:val="0"/>
                  <w:marTop w:val="0"/>
                  <w:marBottom w:val="0"/>
                  <w:divBdr>
                    <w:top w:val="none" w:sz="0" w:space="0" w:color="auto"/>
                    <w:left w:val="none" w:sz="0" w:space="0" w:color="auto"/>
                    <w:bottom w:val="none" w:sz="0" w:space="0" w:color="auto"/>
                    <w:right w:val="none" w:sz="0" w:space="0" w:color="auto"/>
                  </w:divBdr>
                </w:div>
              </w:divsChild>
            </w:div>
            <w:div w:id="1373265240">
              <w:marLeft w:val="0"/>
              <w:marRight w:val="0"/>
              <w:marTop w:val="0"/>
              <w:marBottom w:val="0"/>
              <w:divBdr>
                <w:top w:val="none" w:sz="0" w:space="0" w:color="auto"/>
                <w:left w:val="none" w:sz="0" w:space="0" w:color="auto"/>
                <w:bottom w:val="none" w:sz="0" w:space="0" w:color="auto"/>
                <w:right w:val="none" w:sz="0" w:space="0" w:color="auto"/>
              </w:divBdr>
              <w:divsChild>
                <w:div w:id="1997538280">
                  <w:marLeft w:val="0"/>
                  <w:marRight w:val="0"/>
                  <w:marTop w:val="0"/>
                  <w:marBottom w:val="0"/>
                  <w:divBdr>
                    <w:top w:val="none" w:sz="0" w:space="0" w:color="auto"/>
                    <w:left w:val="none" w:sz="0" w:space="0" w:color="auto"/>
                    <w:bottom w:val="none" w:sz="0" w:space="0" w:color="auto"/>
                    <w:right w:val="none" w:sz="0" w:space="0" w:color="auto"/>
                  </w:divBdr>
                  <w:divsChild>
                    <w:div w:id="859048477">
                      <w:marLeft w:val="300"/>
                      <w:marRight w:val="0"/>
                      <w:marTop w:val="0"/>
                      <w:marBottom w:val="0"/>
                      <w:divBdr>
                        <w:top w:val="none" w:sz="0" w:space="0" w:color="auto"/>
                        <w:left w:val="none" w:sz="0" w:space="0" w:color="auto"/>
                        <w:bottom w:val="none" w:sz="0" w:space="0" w:color="auto"/>
                        <w:right w:val="none" w:sz="0" w:space="0" w:color="auto"/>
                      </w:divBdr>
                      <w:divsChild>
                        <w:div w:id="234559018">
                          <w:marLeft w:val="-300"/>
                          <w:marRight w:val="0"/>
                          <w:marTop w:val="0"/>
                          <w:marBottom w:val="0"/>
                          <w:divBdr>
                            <w:top w:val="none" w:sz="0" w:space="0" w:color="auto"/>
                            <w:left w:val="none" w:sz="0" w:space="0" w:color="auto"/>
                            <w:bottom w:val="none" w:sz="0" w:space="0" w:color="auto"/>
                            <w:right w:val="none" w:sz="0" w:space="0" w:color="auto"/>
                          </w:divBdr>
                          <w:divsChild>
                            <w:div w:id="696389226">
                              <w:marLeft w:val="0"/>
                              <w:marRight w:val="0"/>
                              <w:marTop w:val="0"/>
                              <w:marBottom w:val="0"/>
                              <w:divBdr>
                                <w:top w:val="none" w:sz="0" w:space="0" w:color="auto"/>
                                <w:left w:val="none" w:sz="0" w:space="0" w:color="auto"/>
                                <w:bottom w:val="none" w:sz="0" w:space="0" w:color="auto"/>
                                <w:right w:val="none" w:sz="0" w:space="0" w:color="auto"/>
                              </w:divBdr>
                            </w:div>
                          </w:divsChild>
                        </w:div>
                        <w:div w:id="1100492661">
                          <w:marLeft w:val="-480"/>
                          <w:marRight w:val="0"/>
                          <w:marTop w:val="0"/>
                          <w:marBottom w:val="0"/>
                          <w:divBdr>
                            <w:top w:val="none" w:sz="0" w:space="0" w:color="auto"/>
                            <w:left w:val="none" w:sz="0" w:space="0" w:color="auto"/>
                            <w:bottom w:val="none" w:sz="0" w:space="0" w:color="auto"/>
                            <w:right w:val="none" w:sz="0" w:space="0" w:color="auto"/>
                          </w:divBdr>
                          <w:divsChild>
                            <w:div w:id="2075349283">
                              <w:marLeft w:val="375"/>
                              <w:marRight w:val="0"/>
                              <w:marTop w:val="0"/>
                              <w:marBottom w:val="0"/>
                              <w:divBdr>
                                <w:top w:val="none" w:sz="0" w:space="0" w:color="auto"/>
                                <w:left w:val="none" w:sz="0" w:space="0" w:color="auto"/>
                                <w:bottom w:val="none" w:sz="0" w:space="0" w:color="auto"/>
                                <w:right w:val="none" w:sz="0" w:space="0" w:color="auto"/>
                              </w:divBdr>
                              <w:divsChild>
                                <w:div w:id="1529685305">
                                  <w:marLeft w:val="0"/>
                                  <w:marRight w:val="0"/>
                                  <w:marTop w:val="0"/>
                                  <w:marBottom w:val="0"/>
                                  <w:divBdr>
                                    <w:top w:val="none" w:sz="0" w:space="0" w:color="auto"/>
                                    <w:left w:val="none" w:sz="0" w:space="0" w:color="auto"/>
                                    <w:bottom w:val="none" w:sz="0" w:space="0" w:color="auto"/>
                                    <w:right w:val="none" w:sz="0" w:space="0" w:color="auto"/>
                                  </w:divBdr>
                                  <w:divsChild>
                                    <w:div w:id="17135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519476">
      <w:bodyDiv w:val="1"/>
      <w:marLeft w:val="0"/>
      <w:marRight w:val="0"/>
      <w:marTop w:val="0"/>
      <w:marBottom w:val="0"/>
      <w:divBdr>
        <w:top w:val="none" w:sz="0" w:space="0" w:color="auto"/>
        <w:left w:val="none" w:sz="0" w:space="0" w:color="auto"/>
        <w:bottom w:val="none" w:sz="0" w:space="0" w:color="auto"/>
        <w:right w:val="none" w:sz="0" w:space="0" w:color="auto"/>
      </w:divBdr>
    </w:div>
    <w:div w:id="1160123815">
      <w:bodyDiv w:val="1"/>
      <w:marLeft w:val="0"/>
      <w:marRight w:val="0"/>
      <w:marTop w:val="0"/>
      <w:marBottom w:val="0"/>
      <w:divBdr>
        <w:top w:val="none" w:sz="0" w:space="0" w:color="auto"/>
        <w:left w:val="none" w:sz="0" w:space="0" w:color="auto"/>
        <w:bottom w:val="none" w:sz="0" w:space="0" w:color="auto"/>
        <w:right w:val="none" w:sz="0" w:space="0" w:color="auto"/>
      </w:divBdr>
    </w:div>
    <w:div w:id="1537502754">
      <w:bodyDiv w:val="1"/>
      <w:marLeft w:val="0"/>
      <w:marRight w:val="0"/>
      <w:marTop w:val="0"/>
      <w:marBottom w:val="0"/>
      <w:divBdr>
        <w:top w:val="none" w:sz="0" w:space="0" w:color="auto"/>
        <w:left w:val="none" w:sz="0" w:space="0" w:color="auto"/>
        <w:bottom w:val="none" w:sz="0" w:space="0" w:color="auto"/>
        <w:right w:val="none" w:sz="0" w:space="0" w:color="auto"/>
      </w:divBdr>
    </w:div>
    <w:div w:id="1568373111">
      <w:bodyDiv w:val="1"/>
      <w:marLeft w:val="0"/>
      <w:marRight w:val="0"/>
      <w:marTop w:val="0"/>
      <w:marBottom w:val="0"/>
      <w:divBdr>
        <w:top w:val="none" w:sz="0" w:space="0" w:color="auto"/>
        <w:left w:val="none" w:sz="0" w:space="0" w:color="auto"/>
        <w:bottom w:val="none" w:sz="0" w:space="0" w:color="auto"/>
        <w:right w:val="none" w:sz="0" w:space="0" w:color="auto"/>
      </w:divBdr>
    </w:div>
    <w:div w:id="1684700704">
      <w:bodyDiv w:val="1"/>
      <w:marLeft w:val="0"/>
      <w:marRight w:val="0"/>
      <w:marTop w:val="0"/>
      <w:marBottom w:val="0"/>
      <w:divBdr>
        <w:top w:val="none" w:sz="0" w:space="0" w:color="auto"/>
        <w:left w:val="none" w:sz="0" w:space="0" w:color="auto"/>
        <w:bottom w:val="none" w:sz="0" w:space="0" w:color="auto"/>
        <w:right w:val="none" w:sz="0" w:space="0" w:color="auto"/>
      </w:divBdr>
      <w:divsChild>
        <w:div w:id="95488384">
          <w:marLeft w:val="0"/>
          <w:marRight w:val="0"/>
          <w:marTop w:val="0"/>
          <w:marBottom w:val="0"/>
          <w:divBdr>
            <w:top w:val="none" w:sz="0" w:space="0" w:color="auto"/>
            <w:left w:val="none" w:sz="0" w:space="0" w:color="auto"/>
            <w:bottom w:val="none" w:sz="0" w:space="0" w:color="auto"/>
            <w:right w:val="none" w:sz="0" w:space="0" w:color="auto"/>
          </w:divBdr>
        </w:div>
        <w:div w:id="1425153686">
          <w:marLeft w:val="0"/>
          <w:marRight w:val="0"/>
          <w:marTop w:val="0"/>
          <w:marBottom w:val="0"/>
          <w:divBdr>
            <w:top w:val="none" w:sz="0" w:space="0" w:color="auto"/>
            <w:left w:val="none" w:sz="0" w:space="0" w:color="auto"/>
            <w:bottom w:val="none" w:sz="0" w:space="0" w:color="auto"/>
            <w:right w:val="none" w:sz="0" w:space="0" w:color="auto"/>
          </w:divBdr>
        </w:div>
      </w:divsChild>
    </w:div>
    <w:div w:id="1719277436">
      <w:bodyDiv w:val="1"/>
      <w:marLeft w:val="0"/>
      <w:marRight w:val="0"/>
      <w:marTop w:val="0"/>
      <w:marBottom w:val="0"/>
      <w:divBdr>
        <w:top w:val="none" w:sz="0" w:space="0" w:color="auto"/>
        <w:left w:val="none" w:sz="0" w:space="0" w:color="auto"/>
        <w:bottom w:val="none" w:sz="0" w:space="0" w:color="auto"/>
        <w:right w:val="none" w:sz="0" w:space="0" w:color="auto"/>
      </w:divBdr>
    </w:div>
    <w:div w:id="178992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rbso/v40n131/0303-7657-rbso-40-131-18.pdf%3e.%20Acesso" TargetMode="External"/><Relationship Id="rId13" Type="http://schemas.openxmlformats.org/officeDocument/2006/relationships/hyperlink" Target="http://www.scielo.br/scielo.php?script=sci_arttext&amp;pid=S0103-65132009000300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590/S0103-65132009000300001.%20Dispon&#237;v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doergonomia.com.br/website/conteudo.asp?id_website_categoria_conteudo=635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cupacional.com.br/ocupacional/a-ergonomia-no-trabalho-e-os-seus-beneficios-para-a-saude-e-o-bem-estar-dos-trabalhadores/" TargetMode="External"/><Relationship Id="rId4" Type="http://schemas.openxmlformats.org/officeDocument/2006/relationships/settings" Target="settings.xml"/><Relationship Id="rId9" Type="http://schemas.openxmlformats.org/officeDocument/2006/relationships/hyperlink" Target="http://www.boasaude.com.br/noticias/8687/maioria-dos-casos-de-dores-nas-costas-e-causada-pela-ma-postura.html"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9F797-85CC-4E0A-B303-EFEE9133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3346</Words>
  <Characters>18070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User</cp:lastModifiedBy>
  <cp:revision>2</cp:revision>
  <dcterms:created xsi:type="dcterms:W3CDTF">2017-06-29T16:58:00Z</dcterms:created>
  <dcterms:modified xsi:type="dcterms:W3CDTF">2017-06-29T16:58:00Z</dcterms:modified>
</cp:coreProperties>
</file>