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F48" w:rsidRDefault="0098169D" w:rsidP="00D31922">
      <w:pPr>
        <w:widowControl w:val="0"/>
        <w:spacing w:before="30" w:after="30" w:line="240" w:lineRule="auto"/>
        <w:jc w:val="center"/>
        <w:outlineLvl w:val="0"/>
        <w:rPr>
          <w:rFonts w:ascii="Arial" w:eastAsia="Times New Roman" w:hAnsi="Arial" w:cs="Arial"/>
          <w:b/>
          <w:bCs/>
          <w:kern w:val="36"/>
          <w:sz w:val="24"/>
          <w:szCs w:val="24"/>
          <w:lang w:eastAsia="pt-BR"/>
        </w:rPr>
      </w:pPr>
      <w:r>
        <w:rPr>
          <w:rFonts w:ascii="Arial" w:eastAsia="Times New Roman" w:hAnsi="Arial" w:cs="Arial"/>
          <w:b/>
          <w:bCs/>
          <w:kern w:val="36"/>
          <w:sz w:val="24"/>
          <w:szCs w:val="24"/>
          <w:lang w:eastAsia="pt-BR"/>
        </w:rPr>
        <w:t>LINGUAGENS E ABORDAG</w:t>
      </w:r>
      <w:r w:rsidR="00D74845">
        <w:rPr>
          <w:rFonts w:ascii="Arial" w:eastAsia="Times New Roman" w:hAnsi="Arial" w:cs="Arial"/>
          <w:b/>
          <w:bCs/>
          <w:kern w:val="36"/>
          <w:sz w:val="24"/>
          <w:szCs w:val="24"/>
          <w:lang w:eastAsia="pt-BR"/>
        </w:rPr>
        <w:t>ENS PARA O ENSINO DA MATEMÁTICA:</w:t>
      </w:r>
      <w:r>
        <w:rPr>
          <w:rFonts w:ascii="Arial" w:eastAsia="Times New Roman" w:hAnsi="Arial" w:cs="Arial"/>
          <w:b/>
          <w:bCs/>
          <w:kern w:val="36"/>
          <w:sz w:val="24"/>
          <w:szCs w:val="24"/>
          <w:lang w:eastAsia="pt-BR"/>
        </w:rPr>
        <w:t xml:space="preserve"> O USO DE JOGOS COMO RECURSO DIDÁTICO </w:t>
      </w:r>
    </w:p>
    <w:p w:rsidR="001460BD" w:rsidRDefault="001460BD" w:rsidP="00FD416F">
      <w:pPr>
        <w:widowControl w:val="0"/>
        <w:spacing w:before="30" w:after="30" w:line="240" w:lineRule="auto"/>
        <w:jc w:val="both"/>
        <w:outlineLvl w:val="0"/>
        <w:rPr>
          <w:rFonts w:ascii="Arial" w:eastAsia="Times New Roman" w:hAnsi="Arial" w:cs="Arial"/>
          <w:b/>
          <w:bCs/>
          <w:kern w:val="36"/>
          <w:sz w:val="24"/>
          <w:szCs w:val="24"/>
          <w:lang w:eastAsia="pt-BR"/>
        </w:rPr>
      </w:pPr>
    </w:p>
    <w:p w:rsidR="00DA1F48" w:rsidRPr="00D4636A" w:rsidRDefault="001460BD" w:rsidP="00D4636A">
      <w:pPr>
        <w:widowControl w:val="0"/>
        <w:spacing w:before="30" w:after="30" w:line="240" w:lineRule="auto"/>
        <w:ind w:left="6237" w:hanging="1701"/>
        <w:jc w:val="right"/>
        <w:outlineLvl w:val="0"/>
        <w:rPr>
          <w:rFonts w:ascii="Arial" w:eastAsia="Times New Roman" w:hAnsi="Arial" w:cs="Arial"/>
          <w:b/>
          <w:bCs/>
          <w:kern w:val="36"/>
          <w:sz w:val="24"/>
          <w:szCs w:val="24"/>
          <w:lang w:eastAsia="pt-BR"/>
        </w:rPr>
      </w:pPr>
      <w:r w:rsidRPr="00D4636A">
        <w:rPr>
          <w:rFonts w:ascii="Arial" w:eastAsia="Times New Roman" w:hAnsi="Arial" w:cs="Arial"/>
          <w:b/>
          <w:bCs/>
          <w:kern w:val="36"/>
          <w:sz w:val="24"/>
          <w:szCs w:val="24"/>
          <w:lang w:eastAsia="pt-BR"/>
        </w:rPr>
        <w:t xml:space="preserve">Maria Luiza </w:t>
      </w:r>
      <w:proofErr w:type="spellStart"/>
      <w:r w:rsidRPr="00D4636A">
        <w:rPr>
          <w:rFonts w:ascii="Arial" w:eastAsia="Times New Roman" w:hAnsi="Arial" w:cs="Arial"/>
          <w:b/>
          <w:bCs/>
          <w:kern w:val="36"/>
          <w:sz w:val="24"/>
          <w:szCs w:val="24"/>
          <w:lang w:eastAsia="pt-BR"/>
        </w:rPr>
        <w:t>Vedovatti</w:t>
      </w:r>
      <w:proofErr w:type="spellEnd"/>
      <w:r w:rsidR="00D74845">
        <w:rPr>
          <w:rStyle w:val="Refdenotaderodap"/>
          <w:rFonts w:ascii="Arial" w:eastAsia="Times New Roman" w:hAnsi="Arial" w:cs="Arial"/>
          <w:b/>
          <w:bCs/>
          <w:kern w:val="36"/>
          <w:sz w:val="24"/>
          <w:szCs w:val="24"/>
          <w:lang w:eastAsia="pt-BR"/>
        </w:rPr>
        <w:footnoteReference w:id="1"/>
      </w:r>
    </w:p>
    <w:p w:rsidR="00DA1F48" w:rsidRPr="00D4636A" w:rsidRDefault="001460BD" w:rsidP="00D4636A">
      <w:pPr>
        <w:widowControl w:val="0"/>
        <w:spacing w:before="30" w:after="30" w:line="240" w:lineRule="auto"/>
        <w:ind w:left="6237" w:hanging="1701"/>
        <w:jc w:val="right"/>
        <w:outlineLvl w:val="0"/>
        <w:rPr>
          <w:rFonts w:ascii="Arial" w:eastAsia="Times New Roman" w:hAnsi="Arial" w:cs="Arial"/>
          <w:b/>
          <w:bCs/>
          <w:kern w:val="36"/>
          <w:sz w:val="24"/>
          <w:szCs w:val="24"/>
          <w:lang w:eastAsia="pt-BR"/>
        </w:rPr>
      </w:pPr>
      <w:r w:rsidRPr="00D4636A">
        <w:rPr>
          <w:rFonts w:ascii="Arial" w:eastAsia="Times New Roman" w:hAnsi="Arial" w:cs="Arial"/>
          <w:b/>
          <w:bCs/>
          <w:kern w:val="36"/>
          <w:sz w:val="24"/>
          <w:szCs w:val="24"/>
          <w:lang w:eastAsia="pt-BR"/>
        </w:rPr>
        <w:t>Patrícia Chaves Gindro de Morais</w:t>
      </w:r>
      <w:r w:rsidR="00D74845">
        <w:rPr>
          <w:rStyle w:val="Refdenotaderodap"/>
          <w:rFonts w:ascii="Arial" w:eastAsia="Times New Roman" w:hAnsi="Arial" w:cs="Arial"/>
          <w:b/>
          <w:bCs/>
          <w:kern w:val="36"/>
          <w:sz w:val="24"/>
          <w:szCs w:val="24"/>
          <w:lang w:eastAsia="pt-BR"/>
        </w:rPr>
        <w:footnoteReference w:id="2"/>
      </w:r>
    </w:p>
    <w:p w:rsidR="001460BD" w:rsidRPr="00F15008" w:rsidRDefault="00C83C39" w:rsidP="00D4636A">
      <w:pPr>
        <w:widowControl w:val="0"/>
        <w:spacing w:before="30" w:after="30" w:line="240" w:lineRule="auto"/>
        <w:ind w:left="6237" w:hanging="1701"/>
        <w:jc w:val="right"/>
        <w:outlineLvl w:val="0"/>
        <w:rPr>
          <w:rFonts w:ascii="Arial" w:eastAsia="Times New Roman" w:hAnsi="Arial" w:cs="Arial"/>
          <w:b/>
          <w:bCs/>
          <w:kern w:val="36"/>
          <w:sz w:val="24"/>
          <w:szCs w:val="24"/>
          <w:vertAlign w:val="superscript"/>
          <w:lang w:eastAsia="pt-BR"/>
        </w:rPr>
      </w:pPr>
      <w:proofErr w:type="spellStart"/>
      <w:r>
        <w:rPr>
          <w:rFonts w:ascii="Arial" w:eastAsia="Times New Roman" w:hAnsi="Arial" w:cs="Arial"/>
          <w:b/>
          <w:bCs/>
          <w:kern w:val="36"/>
          <w:sz w:val="24"/>
          <w:szCs w:val="24"/>
          <w:lang w:eastAsia="pt-BR"/>
        </w:rPr>
        <w:t>Ms</w:t>
      </w:r>
      <w:proofErr w:type="spellEnd"/>
      <w:r>
        <w:rPr>
          <w:rFonts w:ascii="Arial" w:eastAsia="Times New Roman" w:hAnsi="Arial" w:cs="Arial"/>
          <w:b/>
          <w:bCs/>
          <w:kern w:val="36"/>
          <w:sz w:val="24"/>
          <w:szCs w:val="24"/>
          <w:lang w:eastAsia="pt-BR"/>
        </w:rPr>
        <w:t xml:space="preserve">. </w:t>
      </w:r>
      <w:r w:rsidR="00F15008">
        <w:rPr>
          <w:rFonts w:ascii="Arial" w:eastAsia="Times New Roman" w:hAnsi="Arial" w:cs="Arial"/>
          <w:b/>
          <w:bCs/>
          <w:kern w:val="36"/>
          <w:sz w:val="24"/>
          <w:szCs w:val="24"/>
          <w:lang w:eastAsia="pt-BR"/>
        </w:rPr>
        <w:t>Débora Barbosa da Silva Sanchez</w:t>
      </w:r>
      <w:r w:rsidR="00F15008">
        <w:rPr>
          <w:rFonts w:ascii="Arial" w:eastAsia="Times New Roman" w:hAnsi="Arial" w:cs="Arial"/>
          <w:b/>
          <w:bCs/>
          <w:kern w:val="36"/>
          <w:sz w:val="24"/>
          <w:szCs w:val="24"/>
          <w:vertAlign w:val="superscript"/>
          <w:lang w:eastAsia="pt-BR"/>
        </w:rPr>
        <w:t>3</w:t>
      </w:r>
    </w:p>
    <w:p w:rsidR="00F15008" w:rsidRDefault="00F15008" w:rsidP="002E1729">
      <w:pPr>
        <w:widowControl w:val="0"/>
        <w:spacing w:before="30" w:after="30" w:line="240" w:lineRule="auto"/>
        <w:jc w:val="center"/>
        <w:outlineLvl w:val="0"/>
        <w:rPr>
          <w:rFonts w:ascii="Arial" w:eastAsia="Times New Roman" w:hAnsi="Arial" w:cs="Arial"/>
          <w:b/>
          <w:bCs/>
          <w:kern w:val="36"/>
          <w:sz w:val="24"/>
          <w:szCs w:val="24"/>
          <w:lang w:eastAsia="pt-BR"/>
        </w:rPr>
      </w:pPr>
    </w:p>
    <w:p w:rsidR="00C754DB" w:rsidRDefault="00DA1F48" w:rsidP="002E1729">
      <w:pPr>
        <w:widowControl w:val="0"/>
        <w:spacing w:before="30" w:after="30" w:line="240" w:lineRule="auto"/>
        <w:jc w:val="center"/>
        <w:outlineLvl w:val="0"/>
        <w:rPr>
          <w:rFonts w:ascii="Arial" w:eastAsia="Times New Roman" w:hAnsi="Arial" w:cs="Arial"/>
          <w:b/>
          <w:bCs/>
          <w:kern w:val="36"/>
          <w:sz w:val="24"/>
          <w:szCs w:val="24"/>
          <w:lang w:eastAsia="pt-BR"/>
        </w:rPr>
      </w:pPr>
      <w:r>
        <w:rPr>
          <w:rFonts w:ascii="Arial" w:eastAsia="Times New Roman" w:hAnsi="Arial" w:cs="Arial"/>
          <w:b/>
          <w:bCs/>
          <w:kern w:val="36"/>
          <w:sz w:val="24"/>
          <w:szCs w:val="24"/>
          <w:lang w:eastAsia="pt-BR"/>
        </w:rPr>
        <w:t>Resumo</w:t>
      </w:r>
    </w:p>
    <w:p w:rsidR="00C754DB" w:rsidRPr="00C754DB" w:rsidRDefault="00C754DB" w:rsidP="00D4636A">
      <w:pPr>
        <w:widowControl w:val="0"/>
        <w:spacing w:before="30" w:after="30" w:line="360" w:lineRule="auto"/>
        <w:jc w:val="both"/>
        <w:outlineLvl w:val="0"/>
        <w:rPr>
          <w:rFonts w:ascii="Arial" w:eastAsia="Times New Roman" w:hAnsi="Arial" w:cs="Arial"/>
          <w:b/>
          <w:bCs/>
          <w:kern w:val="36"/>
          <w:sz w:val="24"/>
          <w:szCs w:val="24"/>
          <w:lang w:eastAsia="pt-BR"/>
        </w:rPr>
      </w:pPr>
    </w:p>
    <w:p w:rsidR="00C754DB" w:rsidRPr="002E1729" w:rsidRDefault="0098169D" w:rsidP="002E1729">
      <w:pPr>
        <w:widowControl w:val="0"/>
        <w:spacing w:before="30" w:after="30" w:line="240" w:lineRule="auto"/>
        <w:jc w:val="both"/>
        <w:rPr>
          <w:rFonts w:ascii="Arial" w:hAnsi="Arial" w:cs="Arial"/>
          <w:sz w:val="24"/>
          <w:szCs w:val="24"/>
        </w:rPr>
      </w:pPr>
      <w:r w:rsidRPr="00D31922">
        <w:rPr>
          <w:rFonts w:ascii="Arial" w:eastAsia="Times New Roman" w:hAnsi="Arial" w:cs="Arial"/>
          <w:bCs/>
          <w:kern w:val="36"/>
          <w:sz w:val="24"/>
          <w:szCs w:val="24"/>
          <w:lang w:eastAsia="pt-BR"/>
        </w:rPr>
        <w:t>Esta pesquisa fundamenta-se</w:t>
      </w:r>
      <w:r w:rsidR="00E41BE9" w:rsidRPr="00D31922">
        <w:rPr>
          <w:rFonts w:ascii="Arial" w:eastAsia="Times New Roman" w:hAnsi="Arial" w:cs="Arial"/>
          <w:bCs/>
          <w:kern w:val="36"/>
          <w:sz w:val="24"/>
          <w:szCs w:val="24"/>
          <w:lang w:eastAsia="pt-BR"/>
        </w:rPr>
        <w:t xml:space="preserve"> no ensino da matemática e seus desafios de aprendizagem. A origem da matemática</w:t>
      </w:r>
      <w:r w:rsidR="00C754DB" w:rsidRPr="00D31922">
        <w:rPr>
          <w:rFonts w:ascii="Arial" w:eastAsia="Times New Roman" w:hAnsi="Arial" w:cs="Arial"/>
          <w:bCs/>
          <w:kern w:val="36"/>
          <w:sz w:val="24"/>
          <w:szCs w:val="24"/>
          <w:lang w:eastAsia="pt-BR"/>
        </w:rPr>
        <w:t xml:space="preserve"> surgiu das culturas mais primitivas e ao longo dos anos ela se torna cada vez mais complexa</w:t>
      </w:r>
      <w:r w:rsidR="00E41BE9" w:rsidRPr="00D31922">
        <w:rPr>
          <w:rFonts w:ascii="Arial" w:eastAsia="Times New Roman" w:hAnsi="Arial" w:cs="Arial"/>
          <w:bCs/>
          <w:kern w:val="36"/>
          <w:sz w:val="24"/>
          <w:szCs w:val="24"/>
          <w:lang w:eastAsia="pt-BR"/>
        </w:rPr>
        <w:t xml:space="preserve">, sua didática muitas vezes </w:t>
      </w:r>
      <w:r w:rsidR="00D74845">
        <w:rPr>
          <w:rFonts w:ascii="Arial" w:eastAsia="Times New Roman" w:hAnsi="Arial" w:cs="Arial"/>
          <w:bCs/>
          <w:kern w:val="36"/>
          <w:sz w:val="24"/>
          <w:szCs w:val="24"/>
          <w:lang w:eastAsia="pt-BR"/>
        </w:rPr>
        <w:t>é</w:t>
      </w:r>
      <w:r w:rsidR="00E41BE9" w:rsidRPr="00D31922">
        <w:rPr>
          <w:rFonts w:ascii="Arial" w:eastAsia="Times New Roman" w:hAnsi="Arial" w:cs="Arial"/>
          <w:bCs/>
          <w:kern w:val="36"/>
          <w:sz w:val="24"/>
          <w:szCs w:val="24"/>
          <w:lang w:eastAsia="pt-BR"/>
        </w:rPr>
        <w:t xml:space="preserve"> transmitida d</w:t>
      </w:r>
      <w:r w:rsidR="00F633AD" w:rsidRPr="00D31922">
        <w:rPr>
          <w:rFonts w:ascii="Arial" w:eastAsia="Times New Roman" w:hAnsi="Arial" w:cs="Arial"/>
          <w:bCs/>
          <w:kern w:val="36"/>
          <w:sz w:val="24"/>
          <w:szCs w:val="24"/>
          <w:lang w:eastAsia="pt-BR"/>
        </w:rPr>
        <w:t>e forma tradicional.</w:t>
      </w:r>
      <w:r w:rsidR="00E41BE9" w:rsidRPr="00D31922">
        <w:rPr>
          <w:rFonts w:ascii="Arial" w:eastAsia="Times New Roman" w:hAnsi="Arial" w:cs="Arial"/>
          <w:bCs/>
          <w:kern w:val="36"/>
          <w:sz w:val="24"/>
          <w:szCs w:val="24"/>
          <w:lang w:eastAsia="pt-BR"/>
        </w:rPr>
        <w:t xml:space="preserve"> </w:t>
      </w:r>
      <w:r w:rsidR="00F633AD" w:rsidRPr="00D31922">
        <w:rPr>
          <w:rFonts w:ascii="Arial" w:eastAsia="Times New Roman" w:hAnsi="Arial" w:cs="Arial"/>
          <w:bCs/>
          <w:kern w:val="36"/>
          <w:sz w:val="24"/>
          <w:szCs w:val="24"/>
          <w:lang w:eastAsia="pt-BR"/>
        </w:rPr>
        <w:t>Utilizamos</w:t>
      </w:r>
      <w:r w:rsidR="00C754DB" w:rsidRPr="00D31922">
        <w:rPr>
          <w:rFonts w:ascii="Arial" w:hAnsi="Arial" w:cs="Arial"/>
          <w:sz w:val="24"/>
          <w:szCs w:val="24"/>
        </w:rPr>
        <w:t xml:space="preserve"> a matemática em diversas atividades que realizamos durante o nos</w:t>
      </w:r>
      <w:r w:rsidR="00F633AD" w:rsidRPr="00D31922">
        <w:rPr>
          <w:rFonts w:ascii="Arial" w:hAnsi="Arial" w:cs="Arial"/>
          <w:sz w:val="24"/>
          <w:szCs w:val="24"/>
        </w:rPr>
        <w:t>so dia a dia</w:t>
      </w:r>
      <w:r w:rsidR="00E41BE9" w:rsidRPr="00D31922">
        <w:rPr>
          <w:rFonts w:ascii="Arial" w:hAnsi="Arial" w:cs="Arial"/>
          <w:sz w:val="24"/>
          <w:szCs w:val="24"/>
        </w:rPr>
        <w:t>.</w:t>
      </w:r>
      <w:r w:rsidR="00C754DB" w:rsidRPr="00D31922">
        <w:rPr>
          <w:rFonts w:ascii="Arial" w:hAnsi="Arial" w:cs="Arial"/>
          <w:sz w:val="24"/>
          <w:szCs w:val="24"/>
          <w:shd w:val="clear" w:color="auto" w:fill="FFFFFF"/>
        </w:rPr>
        <w:t xml:space="preserve"> Para muitos a matemática</w:t>
      </w:r>
      <w:r w:rsidR="00E41BE9" w:rsidRPr="00D31922">
        <w:rPr>
          <w:rFonts w:ascii="Arial" w:hAnsi="Arial" w:cs="Arial"/>
          <w:sz w:val="24"/>
          <w:szCs w:val="24"/>
          <w:shd w:val="clear" w:color="auto" w:fill="FFFFFF"/>
        </w:rPr>
        <w:t xml:space="preserve"> deixa traumas e bloqueios, pois </w:t>
      </w:r>
      <w:r w:rsidR="00C754DB" w:rsidRPr="00D31922">
        <w:rPr>
          <w:rFonts w:ascii="Arial" w:hAnsi="Arial" w:cs="Arial"/>
          <w:sz w:val="24"/>
          <w:szCs w:val="24"/>
          <w:shd w:val="clear" w:color="auto" w:fill="FFFFFF"/>
        </w:rPr>
        <w:t>provavelmente não</w:t>
      </w:r>
      <w:r w:rsidR="00E41BE9" w:rsidRPr="00D31922">
        <w:rPr>
          <w:rFonts w:ascii="Arial" w:hAnsi="Arial" w:cs="Arial"/>
          <w:sz w:val="24"/>
          <w:szCs w:val="24"/>
          <w:shd w:val="clear" w:color="auto" w:fill="FFFFFF"/>
        </w:rPr>
        <w:t xml:space="preserve"> tiveram a oportunidade de ter uma</w:t>
      </w:r>
      <w:r w:rsidR="00C754DB" w:rsidRPr="00D31922">
        <w:rPr>
          <w:rFonts w:ascii="Arial" w:hAnsi="Arial" w:cs="Arial"/>
          <w:sz w:val="24"/>
          <w:szCs w:val="24"/>
          <w:shd w:val="clear" w:color="auto" w:fill="FFFFFF"/>
        </w:rPr>
        <w:t xml:space="preserve"> alfabetização matemática de forma adequada</w:t>
      </w:r>
      <w:r w:rsidR="00F633AD" w:rsidRPr="00D31922">
        <w:rPr>
          <w:rFonts w:ascii="Arial" w:hAnsi="Arial" w:cs="Arial"/>
          <w:sz w:val="24"/>
          <w:szCs w:val="24"/>
          <w:shd w:val="clear" w:color="auto" w:fill="FFFFFF"/>
        </w:rPr>
        <w:t xml:space="preserve"> sem tantos métodos mecanizados. </w:t>
      </w:r>
      <w:r w:rsidR="00C754DB" w:rsidRPr="00D31922">
        <w:rPr>
          <w:rFonts w:ascii="Arial" w:eastAsia="Times New Roman" w:hAnsi="Arial" w:cs="Arial"/>
          <w:bCs/>
          <w:kern w:val="36"/>
          <w:sz w:val="24"/>
          <w:szCs w:val="24"/>
          <w:lang w:eastAsia="pt-BR"/>
        </w:rPr>
        <w:t>Os jogos no ensino da matemática vêm como um apoio importante onde a criança consegue assimilar melhor o conteúdo da disciplina. Através dos jogos a criança consegue desenvolver o raciocínio logico e encontrar soluções para os problemas propostos de uma forma prazerosa e com um aprendizado sólido e eficaz.</w:t>
      </w:r>
    </w:p>
    <w:p w:rsidR="00D4636A" w:rsidRDefault="00D4636A" w:rsidP="002E1729">
      <w:pPr>
        <w:widowControl w:val="0"/>
        <w:spacing w:before="30" w:after="30" w:line="240" w:lineRule="auto"/>
        <w:jc w:val="both"/>
        <w:outlineLvl w:val="0"/>
        <w:rPr>
          <w:rFonts w:ascii="Arial" w:eastAsia="Times New Roman" w:hAnsi="Arial" w:cs="Arial"/>
          <w:b/>
          <w:bCs/>
          <w:kern w:val="36"/>
          <w:sz w:val="24"/>
          <w:szCs w:val="24"/>
          <w:lang w:eastAsia="pt-BR"/>
        </w:rPr>
      </w:pPr>
    </w:p>
    <w:p w:rsidR="00EE55A9" w:rsidRDefault="00DA1F48" w:rsidP="002E1729">
      <w:pPr>
        <w:widowControl w:val="0"/>
        <w:spacing w:before="30" w:after="30" w:line="240" w:lineRule="auto"/>
        <w:jc w:val="both"/>
        <w:outlineLvl w:val="0"/>
        <w:rPr>
          <w:rFonts w:ascii="Arial" w:eastAsia="Times New Roman" w:hAnsi="Arial" w:cs="Arial"/>
          <w:bCs/>
          <w:kern w:val="36"/>
          <w:sz w:val="24"/>
          <w:szCs w:val="24"/>
          <w:lang w:eastAsia="pt-BR"/>
        </w:rPr>
      </w:pPr>
      <w:r>
        <w:rPr>
          <w:rFonts w:ascii="Arial" w:eastAsia="Times New Roman" w:hAnsi="Arial" w:cs="Arial"/>
          <w:b/>
          <w:bCs/>
          <w:kern w:val="36"/>
          <w:sz w:val="24"/>
          <w:szCs w:val="24"/>
          <w:lang w:eastAsia="pt-BR"/>
        </w:rPr>
        <w:t>Palavras-chave</w:t>
      </w:r>
      <w:bookmarkStart w:id="0" w:name="_Toc452586313"/>
      <w:bookmarkStart w:id="1" w:name="_Toc452667942"/>
      <w:r w:rsidR="00D74845">
        <w:rPr>
          <w:rFonts w:ascii="Arial" w:eastAsia="Times New Roman" w:hAnsi="Arial" w:cs="Arial"/>
          <w:b/>
          <w:bCs/>
          <w:kern w:val="36"/>
          <w:sz w:val="24"/>
          <w:szCs w:val="24"/>
          <w:lang w:eastAsia="pt-BR"/>
        </w:rPr>
        <w:t xml:space="preserve">: </w:t>
      </w:r>
      <w:r w:rsidR="00C754DB" w:rsidRPr="002E1729">
        <w:rPr>
          <w:rFonts w:ascii="Arial" w:eastAsia="Times New Roman" w:hAnsi="Arial" w:cs="Arial"/>
          <w:bCs/>
          <w:kern w:val="36"/>
          <w:sz w:val="24"/>
          <w:szCs w:val="24"/>
          <w:lang w:eastAsia="pt-BR"/>
        </w:rPr>
        <w:t>Ensino da matemática</w:t>
      </w:r>
      <w:r w:rsidR="002E1729">
        <w:rPr>
          <w:rFonts w:ascii="Arial" w:eastAsia="Times New Roman" w:hAnsi="Arial" w:cs="Arial"/>
          <w:bCs/>
          <w:kern w:val="36"/>
          <w:sz w:val="24"/>
          <w:szCs w:val="24"/>
          <w:lang w:eastAsia="pt-BR"/>
        </w:rPr>
        <w:t>;</w:t>
      </w:r>
      <w:r w:rsidR="00C754DB" w:rsidRPr="002E1729">
        <w:rPr>
          <w:rFonts w:ascii="Arial" w:eastAsia="Times New Roman" w:hAnsi="Arial" w:cs="Arial"/>
          <w:bCs/>
          <w:kern w:val="36"/>
          <w:sz w:val="24"/>
          <w:szCs w:val="24"/>
          <w:lang w:eastAsia="pt-BR"/>
        </w:rPr>
        <w:t xml:space="preserve"> </w:t>
      </w:r>
      <w:r w:rsidR="002E1729">
        <w:rPr>
          <w:rFonts w:ascii="Arial" w:eastAsia="Times New Roman" w:hAnsi="Arial" w:cs="Arial"/>
          <w:bCs/>
          <w:kern w:val="36"/>
          <w:sz w:val="24"/>
          <w:szCs w:val="24"/>
          <w:lang w:eastAsia="pt-BR"/>
        </w:rPr>
        <w:t>D</w:t>
      </w:r>
      <w:r w:rsidR="00C754DB" w:rsidRPr="002E1729">
        <w:rPr>
          <w:rFonts w:ascii="Arial" w:eastAsia="Times New Roman" w:hAnsi="Arial" w:cs="Arial"/>
          <w:bCs/>
          <w:kern w:val="36"/>
          <w:sz w:val="24"/>
          <w:szCs w:val="24"/>
          <w:lang w:eastAsia="pt-BR"/>
        </w:rPr>
        <w:t>idática</w:t>
      </w:r>
      <w:r w:rsidR="002E1729">
        <w:rPr>
          <w:rFonts w:ascii="Arial" w:eastAsia="Times New Roman" w:hAnsi="Arial" w:cs="Arial"/>
          <w:bCs/>
          <w:kern w:val="36"/>
          <w:sz w:val="24"/>
          <w:szCs w:val="24"/>
          <w:lang w:eastAsia="pt-BR"/>
        </w:rPr>
        <w:t>;</w:t>
      </w:r>
      <w:r w:rsidR="00C754DB" w:rsidRPr="002E1729">
        <w:rPr>
          <w:rFonts w:ascii="Arial" w:eastAsia="Times New Roman" w:hAnsi="Arial" w:cs="Arial"/>
          <w:bCs/>
          <w:kern w:val="36"/>
          <w:sz w:val="24"/>
          <w:szCs w:val="24"/>
          <w:lang w:eastAsia="pt-BR"/>
        </w:rPr>
        <w:t xml:space="preserve"> Jogos</w:t>
      </w:r>
      <w:r w:rsidR="002E1729">
        <w:rPr>
          <w:rFonts w:ascii="Arial" w:eastAsia="Times New Roman" w:hAnsi="Arial" w:cs="Arial"/>
          <w:bCs/>
          <w:kern w:val="36"/>
          <w:sz w:val="24"/>
          <w:szCs w:val="24"/>
          <w:lang w:eastAsia="pt-BR"/>
        </w:rPr>
        <w:t>;</w:t>
      </w:r>
      <w:r w:rsidR="00C754DB" w:rsidRPr="002E1729">
        <w:rPr>
          <w:rFonts w:ascii="Arial" w:eastAsia="Times New Roman" w:hAnsi="Arial" w:cs="Arial"/>
          <w:bCs/>
          <w:kern w:val="36"/>
          <w:sz w:val="24"/>
          <w:szCs w:val="24"/>
          <w:lang w:eastAsia="pt-BR"/>
        </w:rPr>
        <w:t xml:space="preserve"> </w:t>
      </w:r>
      <w:r w:rsidR="002E1729">
        <w:rPr>
          <w:rFonts w:ascii="Arial" w:eastAsia="Times New Roman" w:hAnsi="Arial" w:cs="Arial"/>
          <w:bCs/>
          <w:kern w:val="36"/>
          <w:sz w:val="24"/>
          <w:szCs w:val="24"/>
          <w:lang w:eastAsia="pt-BR"/>
        </w:rPr>
        <w:t>B</w:t>
      </w:r>
      <w:r w:rsidR="00C754DB" w:rsidRPr="002E1729">
        <w:rPr>
          <w:rFonts w:ascii="Arial" w:eastAsia="Times New Roman" w:hAnsi="Arial" w:cs="Arial"/>
          <w:bCs/>
          <w:kern w:val="36"/>
          <w:sz w:val="24"/>
          <w:szCs w:val="24"/>
          <w:lang w:eastAsia="pt-BR"/>
        </w:rPr>
        <w:t>rincadeiras</w:t>
      </w:r>
      <w:r w:rsidR="002E1729">
        <w:rPr>
          <w:rFonts w:ascii="Arial" w:eastAsia="Times New Roman" w:hAnsi="Arial" w:cs="Arial"/>
          <w:bCs/>
          <w:kern w:val="36"/>
          <w:sz w:val="24"/>
          <w:szCs w:val="24"/>
          <w:lang w:eastAsia="pt-BR"/>
        </w:rPr>
        <w:t>.</w:t>
      </w:r>
    </w:p>
    <w:p w:rsidR="002E1729" w:rsidRDefault="002E1729" w:rsidP="002E1729">
      <w:pPr>
        <w:widowControl w:val="0"/>
        <w:spacing w:before="30" w:after="30" w:line="240" w:lineRule="auto"/>
        <w:jc w:val="both"/>
        <w:outlineLvl w:val="0"/>
        <w:rPr>
          <w:rFonts w:ascii="Arial" w:eastAsia="Times New Roman" w:hAnsi="Arial" w:cs="Arial"/>
          <w:bCs/>
          <w:kern w:val="36"/>
          <w:sz w:val="24"/>
          <w:szCs w:val="24"/>
          <w:lang w:eastAsia="pt-BR"/>
        </w:rPr>
      </w:pPr>
    </w:p>
    <w:p w:rsidR="002E1729" w:rsidRPr="002E1729" w:rsidRDefault="002E1729" w:rsidP="002E1729">
      <w:pPr>
        <w:widowControl w:val="0"/>
        <w:spacing w:before="30" w:after="30" w:line="240" w:lineRule="auto"/>
        <w:jc w:val="both"/>
        <w:outlineLvl w:val="0"/>
        <w:rPr>
          <w:rFonts w:ascii="Arial" w:eastAsia="Times New Roman" w:hAnsi="Arial" w:cs="Arial"/>
          <w:bCs/>
          <w:kern w:val="36"/>
          <w:sz w:val="24"/>
          <w:szCs w:val="24"/>
          <w:lang w:eastAsia="pt-BR"/>
        </w:rPr>
      </w:pPr>
    </w:p>
    <w:bookmarkEnd w:id="0"/>
    <w:bookmarkEnd w:id="1"/>
    <w:p w:rsidR="00EE55A9" w:rsidRPr="00EE55A9" w:rsidRDefault="002E1729" w:rsidP="00D4636A">
      <w:pPr>
        <w:widowControl w:val="0"/>
        <w:spacing w:before="30" w:after="30" w:line="360" w:lineRule="auto"/>
        <w:jc w:val="both"/>
        <w:outlineLvl w:val="0"/>
        <w:rPr>
          <w:rFonts w:ascii="Arial" w:eastAsia="Times New Roman" w:hAnsi="Arial" w:cs="Arial"/>
          <w:b/>
          <w:bCs/>
          <w:kern w:val="36"/>
          <w:sz w:val="24"/>
          <w:szCs w:val="24"/>
          <w:lang w:eastAsia="pt-BR"/>
        </w:rPr>
      </w:pPr>
      <w:r w:rsidRPr="00EE55A9">
        <w:rPr>
          <w:rFonts w:ascii="Arial" w:eastAsia="Times New Roman" w:hAnsi="Arial" w:cs="Arial"/>
          <w:b/>
          <w:bCs/>
          <w:kern w:val="36"/>
          <w:sz w:val="24"/>
          <w:szCs w:val="24"/>
          <w:lang w:eastAsia="pt-BR"/>
        </w:rPr>
        <w:t>Introdução</w:t>
      </w:r>
    </w:p>
    <w:p w:rsidR="00DA1F48" w:rsidRDefault="00DA1F48" w:rsidP="00D4636A">
      <w:pPr>
        <w:widowControl w:val="0"/>
        <w:spacing w:before="30" w:after="30" w:line="360" w:lineRule="auto"/>
        <w:jc w:val="both"/>
        <w:outlineLvl w:val="0"/>
        <w:rPr>
          <w:rFonts w:ascii="Arial" w:eastAsia="Times New Roman" w:hAnsi="Arial" w:cs="Arial"/>
          <w:b/>
          <w:bCs/>
          <w:kern w:val="36"/>
          <w:sz w:val="24"/>
          <w:szCs w:val="24"/>
          <w:lang w:eastAsia="pt-BR"/>
        </w:rPr>
      </w:pPr>
    </w:p>
    <w:p w:rsidR="00EE55A9" w:rsidRPr="00EE55A9" w:rsidRDefault="00EE55A9" w:rsidP="00D4636A">
      <w:pPr>
        <w:widowControl w:val="0"/>
        <w:spacing w:after="0" w:line="360" w:lineRule="auto"/>
        <w:ind w:firstLine="709"/>
        <w:jc w:val="both"/>
        <w:rPr>
          <w:rFonts w:ascii="Arial" w:eastAsia="Times New Roman" w:hAnsi="Arial" w:cs="Arial"/>
          <w:sz w:val="24"/>
          <w:szCs w:val="24"/>
          <w:lang w:eastAsia="pt-BR"/>
        </w:rPr>
      </w:pPr>
      <w:r w:rsidRPr="00EE55A9">
        <w:rPr>
          <w:rFonts w:ascii="Arial" w:eastAsia="Times New Roman" w:hAnsi="Arial" w:cs="Arial"/>
          <w:sz w:val="24"/>
          <w:szCs w:val="24"/>
          <w:lang w:eastAsia="pt-BR"/>
        </w:rPr>
        <w:t xml:space="preserve">A matemática foi inventada quando o homem sentiu necessidade de representar a quantidade. O estudo da matemática como um tópico em si mesmo começou por volta do século VI A.C. através de estudos e pesquisas realizadas pelos Pitagóricos que denominaram esse estudo com o termo "matemática" a partir do termo </w:t>
      </w:r>
      <w:proofErr w:type="spellStart"/>
      <w:r w:rsidRPr="00EE55A9">
        <w:rPr>
          <w:rFonts w:ascii="Arial" w:eastAsia="Times New Roman" w:hAnsi="Arial" w:cs="Arial"/>
          <w:i/>
          <w:iCs/>
          <w:sz w:val="24"/>
          <w:szCs w:val="24"/>
          <w:lang w:eastAsia="pt-BR"/>
        </w:rPr>
        <w:t>μάθημ</w:t>
      </w:r>
      <w:proofErr w:type="spellEnd"/>
      <w:r w:rsidRPr="00EE55A9">
        <w:rPr>
          <w:rFonts w:ascii="Arial" w:eastAsia="Times New Roman" w:hAnsi="Arial" w:cs="Arial"/>
          <w:i/>
          <w:iCs/>
          <w:sz w:val="24"/>
          <w:szCs w:val="24"/>
          <w:lang w:eastAsia="pt-BR"/>
        </w:rPr>
        <w:t>α</w:t>
      </w:r>
      <w:r w:rsidRPr="00EE55A9">
        <w:rPr>
          <w:rFonts w:ascii="Arial" w:eastAsia="Times New Roman" w:hAnsi="Arial" w:cs="Arial"/>
          <w:sz w:val="24"/>
          <w:szCs w:val="24"/>
          <w:lang w:eastAsia="pt-BR"/>
        </w:rPr>
        <w:t xml:space="preserve"> (</w:t>
      </w:r>
      <w:proofErr w:type="spellStart"/>
      <w:r w:rsidRPr="00EE55A9">
        <w:rPr>
          <w:rFonts w:ascii="Arial" w:eastAsia="Times New Roman" w:hAnsi="Arial" w:cs="Arial"/>
          <w:i/>
          <w:iCs/>
          <w:sz w:val="24"/>
          <w:szCs w:val="24"/>
          <w:lang w:eastAsia="pt-BR"/>
        </w:rPr>
        <w:t>mathema</w:t>
      </w:r>
      <w:proofErr w:type="spellEnd"/>
      <w:r w:rsidRPr="00EE55A9">
        <w:rPr>
          <w:rFonts w:ascii="Arial" w:eastAsia="Times New Roman" w:hAnsi="Arial" w:cs="Arial"/>
          <w:sz w:val="24"/>
          <w:szCs w:val="24"/>
          <w:lang w:eastAsia="pt-BR"/>
        </w:rPr>
        <w:t xml:space="preserve">) do grego antigo, significando, então, "tema do esclarecimento". </w:t>
      </w:r>
    </w:p>
    <w:p w:rsidR="00EE55A9" w:rsidRPr="00EE55A9" w:rsidRDefault="00EE55A9" w:rsidP="00D4636A">
      <w:pPr>
        <w:widowControl w:val="0"/>
        <w:spacing w:after="0" w:line="360" w:lineRule="auto"/>
        <w:ind w:firstLine="709"/>
        <w:jc w:val="both"/>
        <w:rPr>
          <w:rFonts w:ascii="Arial" w:eastAsia="Times New Roman" w:hAnsi="Arial" w:cs="Arial"/>
          <w:sz w:val="24"/>
          <w:szCs w:val="24"/>
          <w:lang w:eastAsia="pt-BR"/>
        </w:rPr>
      </w:pPr>
      <w:r w:rsidRPr="00EE55A9">
        <w:rPr>
          <w:rFonts w:ascii="Arial" w:eastAsia="Times New Roman" w:hAnsi="Arial" w:cs="Arial"/>
          <w:sz w:val="24"/>
          <w:szCs w:val="24"/>
          <w:lang w:eastAsia="pt-BR"/>
        </w:rPr>
        <w:t>Hoje a matemática está presente n</w:t>
      </w:r>
      <w:r w:rsidR="00F633AD">
        <w:rPr>
          <w:rFonts w:ascii="Arial" w:eastAsia="Times New Roman" w:hAnsi="Arial" w:cs="Arial"/>
          <w:sz w:val="24"/>
          <w:szCs w:val="24"/>
          <w:lang w:eastAsia="pt-BR"/>
        </w:rPr>
        <w:t xml:space="preserve">o nosso cotidiano, usamos ela a todo momento </w:t>
      </w:r>
      <w:r w:rsidR="00F633AD" w:rsidRPr="00EE55A9">
        <w:rPr>
          <w:rFonts w:ascii="Arial" w:eastAsia="Times New Roman" w:hAnsi="Arial" w:cs="Arial"/>
          <w:sz w:val="24"/>
          <w:szCs w:val="24"/>
          <w:lang w:eastAsia="pt-BR"/>
        </w:rPr>
        <w:t>como</w:t>
      </w:r>
      <w:r w:rsidRPr="00EE55A9">
        <w:rPr>
          <w:rFonts w:ascii="Arial" w:eastAsia="Times New Roman" w:hAnsi="Arial" w:cs="Arial"/>
          <w:sz w:val="24"/>
          <w:szCs w:val="24"/>
          <w:lang w:eastAsia="pt-BR"/>
        </w:rPr>
        <w:t xml:space="preserve">, por exemplo, quando pensamos em ir à padaria </w:t>
      </w:r>
      <w:r w:rsidRPr="00EE55A9">
        <w:rPr>
          <w:rFonts w:ascii="Arial" w:eastAsia="Times New Roman" w:hAnsi="Arial" w:cs="Arial"/>
          <w:sz w:val="24"/>
          <w:szCs w:val="24"/>
          <w:shd w:val="clear" w:color="auto" w:fill="FFFFFF"/>
          <w:lang w:eastAsia="pt-BR"/>
        </w:rPr>
        <w:t xml:space="preserve">comprar pães, em seguida pensamos em quantos pães compraremos e quanto será gasto. </w:t>
      </w:r>
    </w:p>
    <w:p w:rsidR="002839AB" w:rsidRDefault="00EE55A9" w:rsidP="00D4636A">
      <w:pPr>
        <w:widowControl w:val="0"/>
        <w:spacing w:after="0" w:line="360" w:lineRule="auto"/>
        <w:ind w:firstLine="709"/>
        <w:jc w:val="both"/>
        <w:rPr>
          <w:rFonts w:ascii="Arial" w:hAnsi="Arial" w:cs="Arial"/>
          <w:sz w:val="24"/>
          <w:szCs w:val="24"/>
        </w:rPr>
      </w:pPr>
      <w:r w:rsidRPr="00EE55A9">
        <w:rPr>
          <w:rFonts w:ascii="Arial" w:eastAsia="Times New Roman" w:hAnsi="Arial" w:cs="Arial"/>
          <w:sz w:val="24"/>
          <w:szCs w:val="24"/>
          <w:lang w:eastAsia="pt-BR"/>
        </w:rPr>
        <w:t>Iremos abordar a forma</w:t>
      </w:r>
      <w:r w:rsidR="002503C5">
        <w:rPr>
          <w:rFonts w:ascii="Arial" w:eastAsia="Times New Roman" w:hAnsi="Arial" w:cs="Arial"/>
          <w:sz w:val="24"/>
          <w:szCs w:val="24"/>
          <w:lang w:eastAsia="pt-BR"/>
        </w:rPr>
        <w:t xml:space="preserve"> de</w:t>
      </w:r>
      <w:r w:rsidRPr="00EE55A9">
        <w:rPr>
          <w:rFonts w:ascii="Arial" w:eastAsia="Times New Roman" w:hAnsi="Arial" w:cs="Arial"/>
          <w:sz w:val="24"/>
          <w:szCs w:val="24"/>
          <w:lang w:eastAsia="pt-BR"/>
        </w:rPr>
        <w:t xml:space="preserve"> </w:t>
      </w:r>
      <w:r w:rsidR="002E1729">
        <w:rPr>
          <w:rFonts w:ascii="Arial" w:eastAsia="Times New Roman" w:hAnsi="Arial" w:cs="Arial"/>
          <w:sz w:val="24"/>
          <w:szCs w:val="24"/>
          <w:lang w:eastAsia="pt-BR"/>
        </w:rPr>
        <w:t xml:space="preserve">como vem ocorrendo </w:t>
      </w:r>
      <w:r w:rsidRPr="00EE55A9">
        <w:rPr>
          <w:rFonts w:ascii="Arial" w:eastAsia="Times New Roman" w:hAnsi="Arial" w:cs="Arial"/>
          <w:sz w:val="24"/>
          <w:szCs w:val="24"/>
          <w:lang w:eastAsia="pt-BR"/>
        </w:rPr>
        <w:t xml:space="preserve">o ensino da matemática nas escolas, </w:t>
      </w:r>
      <w:r w:rsidR="002E1729">
        <w:rPr>
          <w:rFonts w:ascii="Arial" w:eastAsia="Times New Roman" w:hAnsi="Arial" w:cs="Arial"/>
          <w:sz w:val="24"/>
          <w:szCs w:val="24"/>
          <w:lang w:eastAsia="pt-BR"/>
        </w:rPr>
        <w:t xml:space="preserve">apontando que </w:t>
      </w:r>
      <w:r w:rsidRPr="00EE55A9">
        <w:rPr>
          <w:rFonts w:ascii="Arial" w:eastAsia="Times New Roman" w:hAnsi="Arial" w:cs="Arial"/>
          <w:sz w:val="24"/>
          <w:szCs w:val="24"/>
          <w:lang w:eastAsia="pt-BR"/>
        </w:rPr>
        <w:t>através do lúdico a aprend</w:t>
      </w:r>
      <w:r w:rsidR="002E1729">
        <w:rPr>
          <w:rFonts w:ascii="Arial" w:eastAsia="Times New Roman" w:hAnsi="Arial" w:cs="Arial"/>
          <w:sz w:val="24"/>
          <w:szCs w:val="24"/>
          <w:lang w:eastAsia="pt-BR"/>
        </w:rPr>
        <w:t>izagem pode se tornar prazerosa, o que exige do professor</w:t>
      </w:r>
      <w:r w:rsidRPr="00EE55A9">
        <w:rPr>
          <w:rFonts w:ascii="Arial" w:eastAsia="Times New Roman" w:hAnsi="Arial" w:cs="Arial"/>
          <w:sz w:val="24"/>
          <w:szCs w:val="24"/>
          <w:lang w:eastAsia="pt-BR"/>
        </w:rPr>
        <w:t xml:space="preserve"> dedicação, estudo e conhecimento do assunto a ser </w:t>
      </w:r>
      <w:r w:rsidRPr="00EE55A9">
        <w:rPr>
          <w:rFonts w:ascii="Arial" w:eastAsia="Times New Roman" w:hAnsi="Arial" w:cs="Arial"/>
          <w:sz w:val="24"/>
          <w:szCs w:val="24"/>
          <w:lang w:eastAsia="pt-BR"/>
        </w:rPr>
        <w:lastRenderedPageBreak/>
        <w:t>ensinado</w:t>
      </w:r>
      <w:r w:rsidR="002E1729">
        <w:rPr>
          <w:rFonts w:ascii="Arial" w:eastAsia="Times New Roman" w:hAnsi="Arial" w:cs="Arial"/>
          <w:sz w:val="24"/>
          <w:szCs w:val="24"/>
          <w:lang w:eastAsia="pt-BR"/>
        </w:rPr>
        <w:t>,</w:t>
      </w:r>
      <w:r w:rsidRPr="00EE55A9">
        <w:rPr>
          <w:rFonts w:ascii="Arial" w:eastAsia="Times New Roman" w:hAnsi="Arial" w:cs="Arial"/>
          <w:sz w:val="24"/>
          <w:szCs w:val="24"/>
          <w:lang w:eastAsia="pt-BR"/>
        </w:rPr>
        <w:t xml:space="preserve"> para que desta forma</w:t>
      </w:r>
      <w:r w:rsidR="002E1729">
        <w:rPr>
          <w:rFonts w:ascii="Arial" w:eastAsia="Times New Roman" w:hAnsi="Arial" w:cs="Arial"/>
          <w:sz w:val="24"/>
          <w:szCs w:val="24"/>
          <w:lang w:eastAsia="pt-BR"/>
        </w:rPr>
        <w:t>,</w:t>
      </w:r>
      <w:r w:rsidRPr="00EE55A9">
        <w:rPr>
          <w:rFonts w:ascii="Arial" w:eastAsia="Times New Roman" w:hAnsi="Arial" w:cs="Arial"/>
          <w:sz w:val="24"/>
          <w:szCs w:val="24"/>
          <w:lang w:eastAsia="pt-BR"/>
        </w:rPr>
        <w:t xml:space="preserve"> </w:t>
      </w:r>
      <w:r w:rsidR="002E1729" w:rsidRPr="00EE55A9">
        <w:rPr>
          <w:rFonts w:ascii="Arial" w:eastAsia="Times New Roman" w:hAnsi="Arial" w:cs="Arial"/>
          <w:sz w:val="24"/>
          <w:szCs w:val="24"/>
          <w:lang w:eastAsia="pt-BR"/>
        </w:rPr>
        <w:t>estabelece</w:t>
      </w:r>
      <w:r w:rsidR="002E1729">
        <w:rPr>
          <w:rFonts w:ascii="Arial" w:eastAsia="Times New Roman" w:hAnsi="Arial" w:cs="Arial"/>
          <w:sz w:val="24"/>
          <w:szCs w:val="24"/>
          <w:lang w:eastAsia="pt-BR"/>
        </w:rPr>
        <w:t>ndo</w:t>
      </w:r>
      <w:r w:rsidR="002E1729" w:rsidRPr="00EE55A9">
        <w:rPr>
          <w:rFonts w:ascii="Arial" w:eastAsia="Times New Roman" w:hAnsi="Arial" w:cs="Arial"/>
          <w:sz w:val="24"/>
          <w:szCs w:val="24"/>
          <w:lang w:eastAsia="pt-BR"/>
        </w:rPr>
        <w:t xml:space="preserve"> relações com a matemática </w:t>
      </w:r>
      <w:r w:rsidRPr="00EE55A9">
        <w:rPr>
          <w:rFonts w:ascii="Arial" w:eastAsia="Times New Roman" w:hAnsi="Arial" w:cs="Arial"/>
          <w:sz w:val="24"/>
          <w:szCs w:val="24"/>
          <w:lang w:eastAsia="pt-BR"/>
        </w:rPr>
        <w:t>o aluno possa adquirir o conhecimento</w:t>
      </w:r>
      <w:r w:rsidR="002E1729">
        <w:rPr>
          <w:rFonts w:ascii="Arial" w:eastAsia="Times New Roman" w:hAnsi="Arial" w:cs="Arial"/>
          <w:sz w:val="24"/>
          <w:szCs w:val="24"/>
          <w:lang w:eastAsia="pt-BR"/>
        </w:rPr>
        <w:t>.</w:t>
      </w:r>
      <w:r w:rsidR="002839AB">
        <w:rPr>
          <w:rFonts w:ascii="Arial" w:eastAsia="Times New Roman" w:hAnsi="Arial" w:cs="Arial"/>
          <w:sz w:val="24"/>
          <w:szCs w:val="24"/>
          <w:lang w:eastAsia="pt-BR"/>
        </w:rPr>
        <w:t xml:space="preserve"> Diante disso foi levantado alguns problemas, </w:t>
      </w:r>
      <w:r w:rsidR="002839AB">
        <w:rPr>
          <w:rFonts w:ascii="Arial" w:hAnsi="Arial" w:cs="Arial"/>
          <w:sz w:val="24"/>
          <w:szCs w:val="24"/>
        </w:rPr>
        <w:t xml:space="preserve">o </w:t>
      </w:r>
      <w:r w:rsidR="002839AB" w:rsidRPr="00EC0FF4">
        <w:rPr>
          <w:rFonts w:ascii="Arial" w:hAnsi="Arial" w:cs="Arial"/>
          <w:sz w:val="24"/>
          <w:szCs w:val="24"/>
        </w:rPr>
        <w:t xml:space="preserve">ensino da matemática com a ludicidade pode ser um ponto de partida para a construção do conhecimento? Como devemos ensinar? Como estimular a criança a aprender a matemática? </w:t>
      </w:r>
    </w:p>
    <w:p w:rsidR="002839AB" w:rsidRPr="00EC0FF4" w:rsidRDefault="00D31922" w:rsidP="00D4636A">
      <w:pPr>
        <w:widowControl w:val="0"/>
        <w:spacing w:after="0" w:line="360" w:lineRule="auto"/>
        <w:ind w:firstLine="709"/>
        <w:jc w:val="both"/>
        <w:rPr>
          <w:rFonts w:ascii="Arial" w:hAnsi="Arial" w:cs="Arial"/>
          <w:sz w:val="24"/>
          <w:szCs w:val="24"/>
        </w:rPr>
      </w:pPr>
      <w:r w:rsidRPr="00EC0FF4">
        <w:rPr>
          <w:rFonts w:ascii="Arial" w:hAnsi="Arial" w:cs="Arial"/>
          <w:sz w:val="24"/>
          <w:szCs w:val="24"/>
        </w:rPr>
        <w:t>A criança só aprende realmente quando há o interesse no aprendizado, e cabe ao professor estimular esse interesse</w:t>
      </w:r>
      <w:r>
        <w:rPr>
          <w:rFonts w:ascii="Arial" w:hAnsi="Arial" w:cs="Arial"/>
          <w:sz w:val="24"/>
          <w:szCs w:val="24"/>
        </w:rPr>
        <w:t>.</w:t>
      </w:r>
    </w:p>
    <w:p w:rsidR="00EE55A9" w:rsidRPr="00EE55A9" w:rsidRDefault="00EE55A9" w:rsidP="00D4636A">
      <w:pPr>
        <w:widowControl w:val="0"/>
        <w:spacing w:after="0" w:line="360" w:lineRule="auto"/>
        <w:ind w:firstLine="709"/>
        <w:jc w:val="both"/>
        <w:rPr>
          <w:rFonts w:ascii="Arial" w:eastAsia="Times New Roman" w:hAnsi="Arial" w:cs="Arial"/>
          <w:sz w:val="24"/>
          <w:szCs w:val="24"/>
          <w:lang w:eastAsia="pt-BR"/>
        </w:rPr>
      </w:pPr>
      <w:r w:rsidRPr="00EE55A9">
        <w:rPr>
          <w:rFonts w:ascii="Arial" w:eastAsia="Times New Roman" w:hAnsi="Arial" w:cs="Arial"/>
          <w:sz w:val="24"/>
          <w:szCs w:val="24"/>
          <w:lang w:eastAsia="pt-BR"/>
        </w:rPr>
        <w:t>“Considerando que ninguém consegue ensinar o que não sabe, decorre que ninguém aprende com aquele que dá aulas sobre o que não conhece” (LORENZATO 2006 p. 3).</w:t>
      </w:r>
    </w:p>
    <w:p w:rsidR="00EE55A9" w:rsidRDefault="00EE55A9" w:rsidP="00D4636A">
      <w:pPr>
        <w:widowControl w:val="0"/>
        <w:spacing w:before="30" w:after="30" w:line="360" w:lineRule="auto"/>
        <w:ind w:firstLine="709"/>
        <w:jc w:val="both"/>
        <w:outlineLvl w:val="0"/>
        <w:rPr>
          <w:rFonts w:ascii="Arial" w:eastAsia="Times New Roman" w:hAnsi="Arial" w:cs="Arial"/>
          <w:b/>
          <w:bCs/>
          <w:kern w:val="36"/>
          <w:sz w:val="24"/>
          <w:szCs w:val="24"/>
          <w:lang w:eastAsia="pt-BR"/>
        </w:rPr>
      </w:pPr>
    </w:p>
    <w:p w:rsidR="009D34D0" w:rsidRDefault="00DD74F8" w:rsidP="00536B2A">
      <w:pPr>
        <w:widowControl w:val="0"/>
        <w:spacing w:before="30" w:after="30" w:line="360" w:lineRule="auto"/>
        <w:jc w:val="both"/>
        <w:outlineLvl w:val="0"/>
        <w:rPr>
          <w:rFonts w:ascii="Arial" w:eastAsia="Times New Roman" w:hAnsi="Arial" w:cs="Arial"/>
          <w:b/>
          <w:bCs/>
          <w:kern w:val="36"/>
          <w:sz w:val="24"/>
          <w:szCs w:val="24"/>
          <w:lang w:eastAsia="pt-BR"/>
        </w:rPr>
      </w:pPr>
      <w:r>
        <w:rPr>
          <w:rFonts w:ascii="Arial" w:eastAsia="Times New Roman" w:hAnsi="Arial" w:cs="Arial"/>
          <w:b/>
          <w:bCs/>
          <w:kern w:val="36"/>
          <w:sz w:val="24"/>
          <w:szCs w:val="24"/>
          <w:lang w:eastAsia="pt-BR"/>
        </w:rPr>
        <w:t xml:space="preserve">1. </w:t>
      </w:r>
      <w:r w:rsidR="002E1729">
        <w:rPr>
          <w:rFonts w:ascii="Arial" w:eastAsia="Times New Roman" w:hAnsi="Arial" w:cs="Arial"/>
          <w:b/>
          <w:bCs/>
          <w:kern w:val="36"/>
          <w:sz w:val="24"/>
          <w:szCs w:val="24"/>
          <w:lang w:eastAsia="pt-BR"/>
        </w:rPr>
        <w:t xml:space="preserve">A história e o </w:t>
      </w:r>
      <w:r w:rsidR="009D34D0">
        <w:rPr>
          <w:rFonts w:ascii="Arial" w:eastAsia="Times New Roman" w:hAnsi="Arial" w:cs="Arial"/>
          <w:b/>
          <w:bCs/>
          <w:kern w:val="36"/>
          <w:sz w:val="24"/>
          <w:szCs w:val="24"/>
          <w:lang w:eastAsia="pt-BR"/>
        </w:rPr>
        <w:t>ensino da mat</w:t>
      </w:r>
      <w:r w:rsidR="00BC76F7">
        <w:rPr>
          <w:rFonts w:ascii="Arial" w:eastAsia="Times New Roman" w:hAnsi="Arial" w:cs="Arial"/>
          <w:b/>
          <w:bCs/>
          <w:kern w:val="36"/>
          <w:sz w:val="24"/>
          <w:szCs w:val="24"/>
          <w:lang w:eastAsia="pt-BR"/>
        </w:rPr>
        <w:t xml:space="preserve">emática </w:t>
      </w:r>
    </w:p>
    <w:p w:rsidR="00FD416F" w:rsidRDefault="00FD416F" w:rsidP="00D4636A">
      <w:pPr>
        <w:widowControl w:val="0"/>
        <w:spacing w:before="30" w:after="30" w:line="360" w:lineRule="auto"/>
        <w:ind w:firstLine="709"/>
        <w:jc w:val="both"/>
        <w:outlineLvl w:val="0"/>
        <w:rPr>
          <w:rFonts w:ascii="Arial" w:eastAsia="Times New Roman" w:hAnsi="Arial" w:cs="Arial"/>
          <w:b/>
          <w:bCs/>
          <w:kern w:val="36"/>
          <w:sz w:val="24"/>
          <w:szCs w:val="24"/>
          <w:lang w:eastAsia="pt-BR"/>
        </w:rPr>
      </w:pPr>
    </w:p>
    <w:p w:rsidR="00FD416F" w:rsidRPr="00FD416F" w:rsidRDefault="00FD416F" w:rsidP="00D4636A">
      <w:pPr>
        <w:widowControl w:val="0"/>
        <w:spacing w:after="0" w:line="360" w:lineRule="auto"/>
        <w:ind w:firstLine="709"/>
        <w:jc w:val="both"/>
        <w:rPr>
          <w:rFonts w:ascii="Arial" w:eastAsia="Calibri" w:hAnsi="Arial" w:cs="Arial"/>
          <w:sz w:val="24"/>
          <w:szCs w:val="24"/>
        </w:rPr>
      </w:pPr>
      <w:r w:rsidRPr="00FD416F">
        <w:rPr>
          <w:rFonts w:ascii="Arial" w:eastAsia="Calibri" w:hAnsi="Arial" w:cs="Arial"/>
          <w:sz w:val="24"/>
          <w:szCs w:val="24"/>
        </w:rPr>
        <w:t xml:space="preserve">A história da matemática é </w:t>
      </w:r>
      <w:r w:rsidRPr="00FD416F">
        <w:rPr>
          <w:rFonts w:ascii="Arial" w:eastAsia="Calibri" w:hAnsi="Arial" w:cs="Arial"/>
          <w:sz w:val="24"/>
          <w:szCs w:val="24"/>
          <w:shd w:val="clear" w:color="auto" w:fill="FFFFFF"/>
        </w:rPr>
        <w:t xml:space="preserve">um instrumento que permite reflexões que podem conduzir o aluno a compreender a origem do raciocínio matemático através da investigação da compreensão dos acontecimentos que causaram as suas descobertas. E </w:t>
      </w:r>
      <w:r w:rsidRPr="00FD416F">
        <w:rPr>
          <w:rFonts w:ascii="Arial" w:eastAsia="Calibri" w:hAnsi="Arial" w:cs="Arial"/>
          <w:sz w:val="24"/>
          <w:szCs w:val="24"/>
        </w:rPr>
        <w:t xml:space="preserve">estuda os primeiros vestígios do surgimento da matemática, quando o homem sentiu a necessidade de representar a quantidade. </w:t>
      </w:r>
    </w:p>
    <w:p w:rsidR="00FD416F" w:rsidRDefault="00FD416F" w:rsidP="00FD416F">
      <w:pPr>
        <w:widowControl w:val="0"/>
        <w:autoSpaceDE w:val="0"/>
        <w:autoSpaceDN w:val="0"/>
        <w:adjustRightInd w:val="0"/>
        <w:spacing w:after="0" w:line="240" w:lineRule="auto"/>
        <w:ind w:left="2268"/>
        <w:jc w:val="both"/>
        <w:rPr>
          <w:rFonts w:ascii="Arial" w:eastAsia="Calibri" w:hAnsi="Arial" w:cs="Arial"/>
          <w:bCs/>
          <w:sz w:val="20"/>
          <w:szCs w:val="20"/>
        </w:rPr>
      </w:pPr>
      <w:r w:rsidRPr="00FD416F">
        <w:rPr>
          <w:rFonts w:ascii="Arial" w:eastAsia="PTSans-Regular" w:hAnsi="Arial" w:cs="Arial"/>
          <w:sz w:val="20"/>
          <w:szCs w:val="20"/>
        </w:rPr>
        <w:t xml:space="preserve">A história tem sido apontada, tanto nas pesquisas quanto nas propostas curriculares, como um dos componentes importantes nas questões que envolvem o ensino e a aprendizagem da Matemática, salientando-se suas diversas potencialidades. Essa posição favorável à participação da história nas práticas pedagógicas da educação escolar se tem feito acompanhar, em geral, de uma preocupação com a presença de disciplinas que envolvam história nos cursos de formação de professores. O exame dos projetos curriculares das licenciaturas em Matemática de muitas instituições públicas e privadas revela, com frequência, que tais disciplinas vêm, de fato, fazendo parte do elenco proposto para formar o professor da escola básica </w:t>
      </w:r>
      <w:r>
        <w:rPr>
          <w:rFonts w:ascii="Arial" w:eastAsia="PTSans-Regular" w:hAnsi="Arial" w:cs="Arial"/>
          <w:sz w:val="20"/>
          <w:szCs w:val="20"/>
        </w:rPr>
        <w:t>brasileira.  (</w:t>
      </w:r>
      <w:r w:rsidR="00A47926">
        <w:rPr>
          <w:rFonts w:ascii="Arial" w:eastAsia="Calibri" w:hAnsi="Arial" w:cs="Arial"/>
          <w:bCs/>
          <w:sz w:val="20"/>
          <w:szCs w:val="20"/>
        </w:rPr>
        <w:t>GOMES</w:t>
      </w:r>
      <w:r>
        <w:rPr>
          <w:rFonts w:ascii="Arial" w:eastAsia="Calibri" w:hAnsi="Arial" w:cs="Arial"/>
          <w:bCs/>
          <w:sz w:val="20"/>
          <w:szCs w:val="20"/>
        </w:rPr>
        <w:t>,</w:t>
      </w:r>
      <w:r w:rsidRPr="00FD416F">
        <w:rPr>
          <w:rFonts w:ascii="Arial" w:eastAsia="Calibri" w:hAnsi="Arial" w:cs="Arial"/>
          <w:bCs/>
          <w:sz w:val="20"/>
          <w:szCs w:val="20"/>
        </w:rPr>
        <w:t xml:space="preserve"> </w:t>
      </w:r>
      <w:r>
        <w:rPr>
          <w:rFonts w:ascii="Arial" w:eastAsia="Calibri" w:hAnsi="Arial" w:cs="Arial"/>
          <w:bCs/>
          <w:sz w:val="20"/>
          <w:szCs w:val="20"/>
        </w:rPr>
        <w:t xml:space="preserve">2012, p. </w:t>
      </w:r>
      <w:r w:rsidRPr="00FD416F">
        <w:rPr>
          <w:rFonts w:ascii="Arial" w:eastAsia="Calibri" w:hAnsi="Arial" w:cs="Arial"/>
          <w:bCs/>
          <w:sz w:val="20"/>
          <w:szCs w:val="20"/>
        </w:rPr>
        <w:t>7).</w:t>
      </w:r>
    </w:p>
    <w:p w:rsidR="00FD416F" w:rsidRPr="00FD416F" w:rsidRDefault="00FD416F" w:rsidP="00FD416F">
      <w:pPr>
        <w:widowControl w:val="0"/>
        <w:autoSpaceDE w:val="0"/>
        <w:autoSpaceDN w:val="0"/>
        <w:adjustRightInd w:val="0"/>
        <w:spacing w:after="0" w:line="240" w:lineRule="auto"/>
        <w:ind w:left="2268"/>
        <w:jc w:val="both"/>
        <w:rPr>
          <w:rFonts w:ascii="Arial" w:eastAsia="PTSans-Regular" w:hAnsi="Arial" w:cs="Arial"/>
          <w:sz w:val="20"/>
          <w:szCs w:val="20"/>
        </w:rPr>
      </w:pPr>
    </w:p>
    <w:p w:rsidR="00FD416F" w:rsidRPr="00FD416F" w:rsidRDefault="00FD416F" w:rsidP="00FD416F">
      <w:pPr>
        <w:widowControl w:val="0"/>
        <w:autoSpaceDE w:val="0"/>
        <w:autoSpaceDN w:val="0"/>
        <w:adjustRightInd w:val="0"/>
        <w:spacing w:after="0" w:line="360" w:lineRule="auto"/>
        <w:ind w:firstLine="709"/>
        <w:jc w:val="both"/>
        <w:rPr>
          <w:rFonts w:ascii="Arial" w:eastAsia="Calibri" w:hAnsi="Arial" w:cs="Arial"/>
          <w:sz w:val="24"/>
          <w:szCs w:val="24"/>
        </w:rPr>
      </w:pPr>
    </w:p>
    <w:p w:rsidR="00FD416F" w:rsidRPr="00FD416F" w:rsidRDefault="002E1729" w:rsidP="00FD416F">
      <w:pPr>
        <w:widowControl w:val="0"/>
        <w:spacing w:after="0" w:line="360" w:lineRule="auto"/>
        <w:ind w:firstLine="709"/>
        <w:jc w:val="both"/>
        <w:rPr>
          <w:rFonts w:ascii="Arial" w:eastAsia="Calibri" w:hAnsi="Arial" w:cs="Arial"/>
          <w:sz w:val="24"/>
          <w:szCs w:val="24"/>
        </w:rPr>
      </w:pPr>
      <w:r>
        <w:rPr>
          <w:rFonts w:ascii="Arial" w:eastAsia="Calibri" w:hAnsi="Arial" w:cs="Arial"/>
          <w:sz w:val="24"/>
          <w:szCs w:val="24"/>
        </w:rPr>
        <w:t xml:space="preserve">Para </w:t>
      </w:r>
      <w:r w:rsidR="0019175B" w:rsidRPr="0019175B">
        <w:rPr>
          <w:rFonts w:ascii="Arial" w:eastAsia="Calibri" w:hAnsi="Arial" w:cs="Arial"/>
          <w:sz w:val="24"/>
          <w:szCs w:val="24"/>
        </w:rPr>
        <w:t>Boyer</w:t>
      </w:r>
      <w:r w:rsidR="0019175B">
        <w:rPr>
          <w:rFonts w:ascii="Arial" w:eastAsia="Calibri" w:hAnsi="Arial" w:cs="Arial"/>
          <w:sz w:val="24"/>
          <w:szCs w:val="24"/>
        </w:rPr>
        <w:t xml:space="preserve"> </w:t>
      </w:r>
      <w:r w:rsidR="0019175B" w:rsidRPr="0019175B">
        <w:rPr>
          <w:rFonts w:ascii="Arial" w:eastAsia="Calibri" w:hAnsi="Arial" w:cs="Arial"/>
          <w:sz w:val="24"/>
          <w:szCs w:val="24"/>
        </w:rPr>
        <w:t>(</w:t>
      </w:r>
      <w:r w:rsidR="0019175B">
        <w:rPr>
          <w:rFonts w:ascii="Arial" w:eastAsia="Calibri" w:hAnsi="Arial" w:cs="Arial"/>
          <w:sz w:val="24"/>
          <w:szCs w:val="24"/>
        </w:rPr>
        <w:t>2012)</w:t>
      </w:r>
      <w:r>
        <w:rPr>
          <w:rFonts w:ascii="Arial" w:eastAsia="Calibri" w:hAnsi="Arial" w:cs="Arial"/>
          <w:sz w:val="24"/>
          <w:szCs w:val="24"/>
        </w:rPr>
        <w:t xml:space="preserve"> o</w:t>
      </w:r>
      <w:r w:rsidR="00FD416F" w:rsidRPr="00FD416F">
        <w:rPr>
          <w:rFonts w:ascii="Arial" w:eastAsia="Calibri" w:hAnsi="Arial" w:cs="Arial"/>
          <w:sz w:val="24"/>
          <w:szCs w:val="24"/>
        </w:rPr>
        <w:t xml:space="preserve"> vestígio mais antigo conhecido atualmente é o osso de </w:t>
      </w:r>
      <w:proofErr w:type="spellStart"/>
      <w:r w:rsidR="00FD416F" w:rsidRPr="00FD416F">
        <w:rPr>
          <w:rFonts w:ascii="Arial" w:eastAsia="Calibri" w:hAnsi="Arial" w:cs="Arial"/>
          <w:sz w:val="24"/>
          <w:szCs w:val="24"/>
        </w:rPr>
        <w:t>Lebombo</w:t>
      </w:r>
      <w:proofErr w:type="spellEnd"/>
      <w:r w:rsidR="00FD416F" w:rsidRPr="00FD416F">
        <w:rPr>
          <w:rFonts w:ascii="Arial" w:eastAsia="Calibri" w:hAnsi="Arial" w:cs="Arial"/>
          <w:sz w:val="24"/>
          <w:szCs w:val="24"/>
        </w:rPr>
        <w:t xml:space="preserve">, descoberto nos Montes </w:t>
      </w:r>
      <w:proofErr w:type="spellStart"/>
      <w:r w:rsidR="00FD416F" w:rsidRPr="00FD416F">
        <w:rPr>
          <w:rFonts w:ascii="Arial" w:eastAsia="Calibri" w:hAnsi="Arial" w:cs="Arial"/>
          <w:sz w:val="24"/>
          <w:szCs w:val="24"/>
        </w:rPr>
        <w:t>Lebombos</w:t>
      </w:r>
      <w:proofErr w:type="spellEnd"/>
      <w:r w:rsidR="00FD416F" w:rsidRPr="00FD416F">
        <w:rPr>
          <w:rFonts w:ascii="Arial" w:eastAsia="Calibri" w:hAnsi="Arial" w:cs="Arial"/>
          <w:sz w:val="24"/>
          <w:szCs w:val="24"/>
        </w:rPr>
        <w:t xml:space="preserve">, na Suazilândia, um pequeno país da África do Sul. Com aparência escura e de formato longo, o osso de </w:t>
      </w:r>
      <w:proofErr w:type="spellStart"/>
      <w:r w:rsidR="00FD416F" w:rsidRPr="00FD416F">
        <w:rPr>
          <w:rFonts w:ascii="Arial" w:eastAsia="Calibri" w:hAnsi="Arial" w:cs="Arial"/>
          <w:sz w:val="24"/>
          <w:szCs w:val="24"/>
        </w:rPr>
        <w:t>Lebombo</w:t>
      </w:r>
      <w:proofErr w:type="spellEnd"/>
      <w:r w:rsidR="00FD416F" w:rsidRPr="00FD416F">
        <w:rPr>
          <w:rFonts w:ascii="Arial" w:eastAsia="Calibri" w:hAnsi="Arial" w:cs="Arial"/>
          <w:sz w:val="24"/>
          <w:szCs w:val="24"/>
        </w:rPr>
        <w:t xml:space="preserve"> tem talhadas marcas agrupadas que muitos cientistas sugeriram que seria uma compreensão matemática que vai além de contagem.</w:t>
      </w:r>
    </w:p>
    <w:p w:rsidR="00FD416F" w:rsidRPr="00FD416F" w:rsidRDefault="00FD416F" w:rsidP="00FD416F">
      <w:pPr>
        <w:widowControl w:val="0"/>
        <w:spacing w:after="0" w:line="360" w:lineRule="auto"/>
        <w:ind w:left="2268"/>
        <w:jc w:val="both"/>
        <w:rPr>
          <w:rFonts w:ascii="Arial" w:eastAsia="Calibri" w:hAnsi="Arial" w:cs="Arial"/>
          <w:sz w:val="20"/>
          <w:szCs w:val="20"/>
        </w:rPr>
      </w:pPr>
    </w:p>
    <w:p w:rsidR="00FD416F" w:rsidRDefault="00FD416F" w:rsidP="00FD416F">
      <w:pPr>
        <w:widowControl w:val="0"/>
        <w:spacing w:after="0" w:line="240" w:lineRule="auto"/>
        <w:ind w:left="2268"/>
        <w:jc w:val="both"/>
        <w:rPr>
          <w:rFonts w:ascii="Arial" w:eastAsia="Calibri" w:hAnsi="Arial" w:cs="Arial"/>
          <w:sz w:val="20"/>
          <w:szCs w:val="20"/>
        </w:rPr>
      </w:pPr>
      <w:r w:rsidRPr="00FD416F">
        <w:rPr>
          <w:rFonts w:ascii="Arial" w:eastAsia="Calibri" w:hAnsi="Arial" w:cs="Arial"/>
          <w:sz w:val="20"/>
          <w:szCs w:val="20"/>
        </w:rPr>
        <w:t xml:space="preserve">Em geral, os vestígios matemáticos são encontrados nos domínios das culturas primitivas, o que torna a avaliação do seu significado ainda mais complexa. Regras de operação podem existir como parte de uma tradição </w:t>
      </w:r>
      <w:r w:rsidRPr="00FD416F">
        <w:rPr>
          <w:rFonts w:ascii="Arial" w:eastAsia="Calibri" w:hAnsi="Arial" w:cs="Arial"/>
          <w:sz w:val="20"/>
          <w:szCs w:val="20"/>
        </w:rPr>
        <w:lastRenderedPageBreak/>
        <w:t xml:space="preserve">oral, muitas vezes na forma musical ou de versos, ou eles podem estar encobertos na linguagem da mágica ou em rituais. Algumas vezes, eles são encontrados em observações de comportamento animal, removendo-os para mais longe do domínio do </w:t>
      </w:r>
      <w:r>
        <w:rPr>
          <w:rFonts w:ascii="Arial" w:eastAsia="Calibri" w:hAnsi="Arial" w:cs="Arial"/>
          <w:sz w:val="20"/>
          <w:szCs w:val="20"/>
        </w:rPr>
        <w:t>historiador. (BOYER, 2012, p</w:t>
      </w:r>
      <w:r w:rsidRPr="00FD416F">
        <w:rPr>
          <w:rFonts w:ascii="Arial" w:eastAsia="Calibri" w:hAnsi="Arial" w:cs="Arial"/>
          <w:sz w:val="20"/>
          <w:szCs w:val="20"/>
        </w:rPr>
        <w:t>. 23).</w:t>
      </w:r>
    </w:p>
    <w:p w:rsidR="00FD416F" w:rsidRPr="00FD416F" w:rsidRDefault="00FD416F" w:rsidP="00FD416F">
      <w:pPr>
        <w:widowControl w:val="0"/>
        <w:spacing w:after="0" w:line="240" w:lineRule="auto"/>
        <w:ind w:left="2268"/>
        <w:jc w:val="both"/>
        <w:rPr>
          <w:rFonts w:ascii="Arial" w:eastAsia="Calibri" w:hAnsi="Arial" w:cs="Arial"/>
          <w:sz w:val="20"/>
          <w:szCs w:val="20"/>
        </w:rPr>
      </w:pPr>
    </w:p>
    <w:p w:rsidR="00FD416F" w:rsidRPr="00FD416F" w:rsidRDefault="00FD416F" w:rsidP="00FD416F">
      <w:pPr>
        <w:widowControl w:val="0"/>
        <w:spacing w:after="0" w:line="360" w:lineRule="auto"/>
        <w:ind w:firstLine="709"/>
        <w:jc w:val="both"/>
        <w:rPr>
          <w:rFonts w:ascii="Arial" w:eastAsia="Calibri" w:hAnsi="Arial" w:cs="Arial"/>
          <w:sz w:val="24"/>
          <w:szCs w:val="24"/>
        </w:rPr>
      </w:pPr>
      <w:r w:rsidRPr="00FD416F">
        <w:rPr>
          <w:rFonts w:ascii="Arial" w:eastAsia="Calibri" w:hAnsi="Arial" w:cs="Arial"/>
          <w:sz w:val="24"/>
          <w:szCs w:val="24"/>
        </w:rPr>
        <w:t>O estudo da matemática como um tópico em si mesmo começou por volta de 600 A.C.</w:t>
      </w:r>
      <w:r w:rsidR="002B2626">
        <w:rPr>
          <w:rFonts w:ascii="Arial" w:eastAsia="Calibri" w:hAnsi="Arial" w:cs="Arial"/>
          <w:sz w:val="24"/>
          <w:szCs w:val="24"/>
        </w:rPr>
        <w:t xml:space="preserve"> De acordo com </w:t>
      </w:r>
      <w:proofErr w:type="spellStart"/>
      <w:r w:rsidR="002B2626">
        <w:rPr>
          <w:rFonts w:ascii="Arial" w:eastAsia="Calibri" w:hAnsi="Arial" w:cs="Arial"/>
          <w:sz w:val="24"/>
          <w:szCs w:val="24"/>
        </w:rPr>
        <w:t>Rooney</w:t>
      </w:r>
      <w:proofErr w:type="spellEnd"/>
      <w:r w:rsidR="002B2626">
        <w:rPr>
          <w:rFonts w:ascii="Arial" w:eastAsia="Calibri" w:hAnsi="Arial" w:cs="Arial"/>
          <w:sz w:val="24"/>
          <w:szCs w:val="24"/>
        </w:rPr>
        <w:t xml:space="preserve"> (2012) foi</w:t>
      </w:r>
      <w:r w:rsidRPr="00FD416F">
        <w:rPr>
          <w:rFonts w:ascii="Arial" w:eastAsia="Calibri" w:hAnsi="Arial" w:cs="Arial"/>
          <w:sz w:val="24"/>
          <w:szCs w:val="24"/>
        </w:rPr>
        <w:t xml:space="preserve"> através de estudos e pesquisas realizadas pelos gregos que desenvolveram um grande interesse pela matemática. Por volta dos anos 750, os islâmicos juntaram a matemática grega e hindu e formaram algo novo e dinâmico dando início ao sistema hindu-arábico que é o sistema que utilizamos nos dias atuais.</w:t>
      </w:r>
      <w:r w:rsidR="00DD74F8">
        <w:rPr>
          <w:rFonts w:ascii="Arial" w:eastAsia="Calibri" w:hAnsi="Arial" w:cs="Arial"/>
          <w:sz w:val="24"/>
          <w:szCs w:val="24"/>
        </w:rPr>
        <w:t xml:space="preserve"> </w:t>
      </w:r>
    </w:p>
    <w:p w:rsidR="00D74845" w:rsidRDefault="00D74845" w:rsidP="00D43F1C">
      <w:pPr>
        <w:widowControl w:val="0"/>
        <w:spacing w:after="0" w:line="240" w:lineRule="auto"/>
        <w:ind w:left="2268"/>
        <w:jc w:val="both"/>
        <w:rPr>
          <w:rFonts w:ascii="Arial" w:eastAsia="Calibri" w:hAnsi="Arial" w:cs="Arial"/>
          <w:sz w:val="20"/>
          <w:szCs w:val="20"/>
        </w:rPr>
      </w:pPr>
    </w:p>
    <w:p w:rsidR="00A47926" w:rsidRDefault="00FD416F" w:rsidP="00D43F1C">
      <w:pPr>
        <w:widowControl w:val="0"/>
        <w:spacing w:after="0" w:line="240" w:lineRule="auto"/>
        <w:ind w:left="2268"/>
        <w:jc w:val="both"/>
        <w:rPr>
          <w:rFonts w:ascii="Arial" w:eastAsia="Calibri" w:hAnsi="Arial" w:cs="Arial"/>
          <w:sz w:val="20"/>
          <w:szCs w:val="20"/>
        </w:rPr>
      </w:pPr>
      <w:r w:rsidRPr="00FD416F">
        <w:rPr>
          <w:rFonts w:ascii="Arial" w:eastAsia="Calibri" w:hAnsi="Arial" w:cs="Arial"/>
          <w:sz w:val="20"/>
          <w:szCs w:val="20"/>
        </w:rPr>
        <w:t xml:space="preserve">Embora essa tenha sido o caminho de muitos desenvolvimentos da matemática atual, muitas culturas se desenvolveram em paralelo, muitas vezes fazendo descobertas idênticas ou comparáveis, mas não contribuindo para a história centrada na África do Norte, Oriente Médio e Europa. A China se manteve isolada do resto do mundo por milhares de anos, os matemáticos chineses se desenvolveram independentemente. As sociedades mesoamericanas na América do Sul desenvolveram seus próprios sistemas matemáticos também, mas eles foram eliminados pelos invasores e colonizadores europeus que chegaram no século XVI. Os primeiros matemáticos hindus sustentaram a tradição árabe, e nos anos seguintes a Índia se tornou rica fonte de matemáticos de classe </w:t>
      </w:r>
      <w:r>
        <w:rPr>
          <w:rFonts w:ascii="Arial" w:eastAsia="Calibri" w:hAnsi="Arial" w:cs="Arial"/>
          <w:sz w:val="20"/>
          <w:szCs w:val="20"/>
        </w:rPr>
        <w:t>mundial. (ROONEY</w:t>
      </w:r>
      <w:r w:rsidRPr="00FD416F">
        <w:rPr>
          <w:rFonts w:ascii="Arial" w:eastAsia="Calibri" w:hAnsi="Arial" w:cs="Arial"/>
          <w:sz w:val="20"/>
          <w:szCs w:val="20"/>
        </w:rPr>
        <w:t xml:space="preserve">, </w:t>
      </w:r>
      <w:r>
        <w:rPr>
          <w:rFonts w:ascii="Arial" w:eastAsia="Calibri" w:hAnsi="Arial" w:cs="Arial"/>
          <w:sz w:val="20"/>
          <w:szCs w:val="20"/>
        </w:rPr>
        <w:t>2012, p.</w:t>
      </w:r>
      <w:r w:rsidRPr="00FD416F">
        <w:rPr>
          <w:rFonts w:ascii="Arial" w:eastAsia="Calibri" w:hAnsi="Arial" w:cs="Arial"/>
          <w:sz w:val="20"/>
          <w:szCs w:val="20"/>
        </w:rPr>
        <w:t xml:space="preserve"> 11).</w:t>
      </w:r>
    </w:p>
    <w:p w:rsidR="00D43F1C" w:rsidRPr="00D43F1C" w:rsidRDefault="00D43F1C" w:rsidP="00D43F1C">
      <w:pPr>
        <w:widowControl w:val="0"/>
        <w:spacing w:after="0" w:line="240" w:lineRule="auto"/>
        <w:ind w:left="2268"/>
        <w:jc w:val="both"/>
        <w:rPr>
          <w:rFonts w:ascii="Arial" w:eastAsia="Calibri" w:hAnsi="Arial" w:cs="Arial"/>
          <w:sz w:val="20"/>
          <w:szCs w:val="20"/>
        </w:rPr>
      </w:pPr>
    </w:p>
    <w:p w:rsidR="00A47926" w:rsidRPr="00A47926" w:rsidRDefault="00D43F1C" w:rsidP="00A47926">
      <w:pPr>
        <w:widowControl w:val="0"/>
        <w:spacing w:after="0" w:line="360" w:lineRule="auto"/>
        <w:ind w:firstLine="709"/>
        <w:jc w:val="both"/>
        <w:rPr>
          <w:rFonts w:ascii="Arial" w:eastAsia="Calibri" w:hAnsi="Arial" w:cs="Arial"/>
          <w:sz w:val="24"/>
          <w:szCs w:val="24"/>
        </w:rPr>
      </w:pPr>
      <w:r w:rsidRPr="00A47926">
        <w:rPr>
          <w:rFonts w:ascii="Arial" w:eastAsia="Calibri" w:hAnsi="Arial" w:cs="Arial"/>
          <w:sz w:val="24"/>
          <w:szCs w:val="24"/>
        </w:rPr>
        <w:t>No</w:t>
      </w:r>
      <w:r w:rsidR="00A47926" w:rsidRPr="00A47926">
        <w:rPr>
          <w:rFonts w:ascii="Arial" w:eastAsia="Calibri" w:hAnsi="Arial" w:cs="Arial"/>
          <w:sz w:val="24"/>
          <w:szCs w:val="24"/>
        </w:rPr>
        <w:t xml:space="preserve"> Brasil</w:t>
      </w:r>
      <w:r w:rsidR="00DD74F8">
        <w:rPr>
          <w:rFonts w:ascii="Arial" w:eastAsia="Calibri" w:hAnsi="Arial" w:cs="Arial"/>
          <w:sz w:val="24"/>
          <w:szCs w:val="24"/>
        </w:rPr>
        <w:t>, segundo Gomes (2012)</w:t>
      </w:r>
      <w:r>
        <w:rPr>
          <w:rFonts w:ascii="Arial" w:eastAsia="Calibri" w:hAnsi="Arial" w:cs="Arial"/>
          <w:sz w:val="24"/>
          <w:szCs w:val="24"/>
        </w:rPr>
        <w:t xml:space="preserve"> o ensino da matemática</w:t>
      </w:r>
      <w:r w:rsidR="00A47926" w:rsidRPr="00A47926">
        <w:rPr>
          <w:rFonts w:ascii="Arial" w:eastAsia="Calibri" w:hAnsi="Arial" w:cs="Arial"/>
          <w:sz w:val="24"/>
          <w:szCs w:val="24"/>
        </w:rPr>
        <w:t xml:space="preserve"> iniciou-se através dos Jesuítas em 1549. O grupo de seis jesuítas liderado pelo padre Manoel da Nobrega deu início a Escola Elementar em Salvador, expandindo-se ao longo dos anos para outras regiões do Brasil. Eles iniciaram os estudos com a língua portuguesa e a geometria, mas além de ensinar a ler, escrever e calcular, os jesuítas tinham a intenção de doutrinar os índios na religião católica.</w:t>
      </w:r>
    </w:p>
    <w:p w:rsidR="00A47926" w:rsidRPr="00A47926" w:rsidRDefault="00A47926" w:rsidP="00A47926">
      <w:pPr>
        <w:widowControl w:val="0"/>
        <w:spacing w:after="0" w:line="360" w:lineRule="auto"/>
        <w:ind w:left="2268"/>
        <w:jc w:val="both"/>
        <w:rPr>
          <w:rFonts w:ascii="Arial" w:eastAsia="Calibri" w:hAnsi="Arial" w:cs="Arial"/>
          <w:sz w:val="20"/>
          <w:szCs w:val="20"/>
        </w:rPr>
      </w:pPr>
    </w:p>
    <w:p w:rsidR="00A47926" w:rsidRPr="00A47926" w:rsidRDefault="00A47926" w:rsidP="00A47926">
      <w:pPr>
        <w:widowControl w:val="0"/>
        <w:spacing w:after="0" w:line="240" w:lineRule="auto"/>
        <w:ind w:left="2268"/>
        <w:jc w:val="both"/>
        <w:rPr>
          <w:rFonts w:ascii="Arial" w:eastAsia="Calibri" w:hAnsi="Arial" w:cs="Arial"/>
          <w:sz w:val="20"/>
          <w:szCs w:val="20"/>
        </w:rPr>
      </w:pPr>
      <w:r w:rsidRPr="00A47926">
        <w:rPr>
          <w:rFonts w:ascii="Arial" w:eastAsia="Calibri" w:hAnsi="Arial" w:cs="Arial"/>
          <w:sz w:val="20"/>
          <w:szCs w:val="20"/>
        </w:rPr>
        <w:t xml:space="preserve">Nas escolas elementares, no que diz respeito aos conhecimentos matemáticos, contemplava-se o ensino da escrita dos números no sistema de numeração decimal e o estudo das operações de adição, subtração, multiplicação e divisão de números naturais. Nos colégios, o ensino ministrado era de nível secundário, e privilegiava uma formação em que o lugar principal era destinado às humanidades clássicas. Havia pouco espaço para os conhecimentos matemáticos e grande destaque para o aprendizado do latim. Sobre o ensino desses conhecimentos, conhece-se pouco: por exemplo, sabe-se que a biblioteca do colégio dos jesuítas no Rio de Janeiro possuía muitos livros de Matemática. No entanto, estudos realizados por muitos pesquisadores conduzem à ideia geral de que os estudos matemáticos eram realmente pouco desenvolvidos no ambiente </w:t>
      </w:r>
      <w:r>
        <w:rPr>
          <w:rFonts w:ascii="Arial" w:eastAsia="Calibri" w:hAnsi="Arial" w:cs="Arial"/>
          <w:sz w:val="20"/>
          <w:szCs w:val="20"/>
        </w:rPr>
        <w:t>jesuíta. (GOMES</w:t>
      </w:r>
      <w:r w:rsidRPr="00A47926">
        <w:rPr>
          <w:rFonts w:ascii="Arial" w:eastAsia="Calibri" w:hAnsi="Arial" w:cs="Arial"/>
          <w:sz w:val="20"/>
          <w:szCs w:val="20"/>
        </w:rPr>
        <w:t>,</w:t>
      </w:r>
      <w:r>
        <w:rPr>
          <w:rFonts w:ascii="Arial" w:eastAsia="Calibri" w:hAnsi="Arial" w:cs="Arial"/>
          <w:sz w:val="20"/>
          <w:szCs w:val="20"/>
        </w:rPr>
        <w:t xml:space="preserve"> </w:t>
      </w:r>
      <w:r w:rsidRPr="00A47926">
        <w:rPr>
          <w:rFonts w:ascii="Arial" w:eastAsia="Calibri" w:hAnsi="Arial" w:cs="Arial"/>
          <w:sz w:val="20"/>
          <w:szCs w:val="20"/>
        </w:rPr>
        <w:t>2012,</w:t>
      </w:r>
      <w:r>
        <w:rPr>
          <w:rFonts w:ascii="Arial" w:eastAsia="Calibri" w:hAnsi="Arial" w:cs="Arial"/>
          <w:sz w:val="20"/>
          <w:szCs w:val="20"/>
        </w:rPr>
        <w:t xml:space="preserve"> p</w:t>
      </w:r>
      <w:r w:rsidRPr="00A47926">
        <w:rPr>
          <w:rFonts w:ascii="Arial" w:eastAsia="Calibri" w:hAnsi="Arial" w:cs="Arial"/>
          <w:sz w:val="20"/>
          <w:szCs w:val="20"/>
        </w:rPr>
        <w:t xml:space="preserve">. 14). </w:t>
      </w:r>
    </w:p>
    <w:p w:rsidR="00A47926" w:rsidRPr="00A47926" w:rsidRDefault="00A47926" w:rsidP="00A47926">
      <w:pPr>
        <w:widowControl w:val="0"/>
        <w:spacing w:after="0" w:line="360" w:lineRule="auto"/>
        <w:ind w:firstLine="709"/>
        <w:jc w:val="both"/>
        <w:rPr>
          <w:rFonts w:ascii="Arial" w:eastAsia="Calibri" w:hAnsi="Arial" w:cs="Arial"/>
          <w:sz w:val="24"/>
          <w:szCs w:val="24"/>
        </w:rPr>
      </w:pPr>
    </w:p>
    <w:p w:rsidR="00A47926" w:rsidRPr="00A47926" w:rsidRDefault="00A47926" w:rsidP="00A47926">
      <w:pPr>
        <w:widowControl w:val="0"/>
        <w:spacing w:after="0" w:line="360" w:lineRule="auto"/>
        <w:ind w:firstLine="709"/>
        <w:jc w:val="both"/>
        <w:rPr>
          <w:rFonts w:ascii="Arial" w:eastAsia="Calibri" w:hAnsi="Arial" w:cs="Arial"/>
          <w:sz w:val="24"/>
          <w:szCs w:val="24"/>
        </w:rPr>
      </w:pPr>
      <w:r w:rsidRPr="00A47926">
        <w:rPr>
          <w:rFonts w:ascii="Arial" w:eastAsia="Calibri" w:hAnsi="Arial" w:cs="Arial"/>
          <w:sz w:val="24"/>
          <w:szCs w:val="24"/>
        </w:rPr>
        <w:t xml:space="preserve">Em 1759, os jesuítas direcionavam a maior parte dos colégios no Brasil, mas o primeiro ministro de Portugal, Marques de Pombal, decretou a expulsão de todos </w:t>
      </w:r>
      <w:r w:rsidRPr="00A47926">
        <w:rPr>
          <w:rFonts w:ascii="Arial" w:eastAsia="Calibri" w:hAnsi="Arial" w:cs="Arial"/>
          <w:sz w:val="24"/>
          <w:szCs w:val="24"/>
        </w:rPr>
        <w:lastRenderedPageBreak/>
        <w:t xml:space="preserve">os jesuítas das colônias de Portugal nesse ano, ficando apenas alguns colégios dirigidos por outras religiões e por instituição militar. </w:t>
      </w:r>
    </w:p>
    <w:p w:rsidR="00A47926" w:rsidRPr="00A47926" w:rsidRDefault="00DD74F8" w:rsidP="00A47926">
      <w:pPr>
        <w:widowControl w:val="0"/>
        <w:spacing w:after="0" w:line="360" w:lineRule="auto"/>
        <w:ind w:firstLine="709"/>
        <w:jc w:val="both"/>
        <w:rPr>
          <w:rFonts w:ascii="Arial" w:eastAsia="Calibri" w:hAnsi="Arial" w:cs="Arial"/>
          <w:sz w:val="24"/>
          <w:szCs w:val="24"/>
        </w:rPr>
      </w:pPr>
      <w:r>
        <w:rPr>
          <w:rFonts w:ascii="Arial" w:eastAsia="Calibri" w:hAnsi="Arial" w:cs="Arial"/>
          <w:sz w:val="24"/>
          <w:szCs w:val="24"/>
        </w:rPr>
        <w:t>De acordo com Silva (2003) t</w:t>
      </w:r>
      <w:r w:rsidR="002E1729">
        <w:rPr>
          <w:rFonts w:ascii="Arial" w:eastAsia="Calibri" w:hAnsi="Arial" w:cs="Arial"/>
          <w:sz w:val="24"/>
          <w:szCs w:val="24"/>
        </w:rPr>
        <w:t xml:space="preserve">emos nas </w:t>
      </w:r>
      <w:r w:rsidR="002E1729" w:rsidRPr="00A47926">
        <w:rPr>
          <w:rFonts w:ascii="Arial" w:eastAsia="Calibri" w:hAnsi="Arial" w:cs="Arial"/>
          <w:sz w:val="24"/>
          <w:szCs w:val="24"/>
        </w:rPr>
        <w:t xml:space="preserve">“aulas régias”, </w:t>
      </w:r>
      <w:r w:rsidR="002E1729">
        <w:rPr>
          <w:rFonts w:ascii="Arial" w:eastAsia="Calibri" w:hAnsi="Arial" w:cs="Arial"/>
          <w:sz w:val="24"/>
          <w:szCs w:val="24"/>
        </w:rPr>
        <w:t>a</w:t>
      </w:r>
      <w:r w:rsidR="00A47926" w:rsidRPr="00A47926">
        <w:rPr>
          <w:rFonts w:ascii="Arial" w:eastAsia="Calibri" w:hAnsi="Arial" w:cs="Arial"/>
          <w:sz w:val="24"/>
          <w:szCs w:val="24"/>
        </w:rPr>
        <w:t xml:space="preserve"> primeira forma de ensino público</w:t>
      </w:r>
      <w:r w:rsidR="002E1729">
        <w:rPr>
          <w:rFonts w:ascii="Arial" w:eastAsia="Calibri" w:hAnsi="Arial" w:cs="Arial"/>
          <w:sz w:val="24"/>
          <w:szCs w:val="24"/>
        </w:rPr>
        <w:t xml:space="preserve"> e laico sistematizado no país, </w:t>
      </w:r>
      <w:r w:rsidR="00A47926" w:rsidRPr="00A47926">
        <w:rPr>
          <w:rFonts w:ascii="Arial" w:eastAsia="Calibri" w:hAnsi="Arial" w:cs="Arial"/>
          <w:sz w:val="24"/>
          <w:szCs w:val="24"/>
        </w:rPr>
        <w:t>onde havia</w:t>
      </w:r>
      <w:r w:rsidR="002E1729">
        <w:rPr>
          <w:rFonts w:ascii="Arial" w:eastAsia="Calibri" w:hAnsi="Arial" w:cs="Arial"/>
          <w:sz w:val="24"/>
          <w:szCs w:val="24"/>
        </w:rPr>
        <w:t>m</w:t>
      </w:r>
      <w:r w:rsidR="00A47926" w:rsidRPr="00A47926">
        <w:rPr>
          <w:rFonts w:ascii="Arial" w:eastAsia="Calibri" w:hAnsi="Arial" w:cs="Arial"/>
          <w:sz w:val="24"/>
          <w:szCs w:val="24"/>
        </w:rPr>
        <w:t xml:space="preserve"> poucos alunos e poucos professores, principalmente para o ensino da matemática.</w:t>
      </w:r>
    </w:p>
    <w:p w:rsidR="00A47926" w:rsidRPr="00A47926" w:rsidRDefault="00A47926" w:rsidP="00A47926">
      <w:pPr>
        <w:widowControl w:val="0"/>
        <w:spacing w:after="0" w:line="360" w:lineRule="auto"/>
        <w:ind w:left="2268"/>
        <w:jc w:val="both"/>
        <w:rPr>
          <w:rFonts w:ascii="Arial" w:eastAsia="Calibri" w:hAnsi="Arial" w:cs="Arial"/>
          <w:sz w:val="20"/>
          <w:szCs w:val="20"/>
        </w:rPr>
      </w:pPr>
    </w:p>
    <w:p w:rsidR="00A47926" w:rsidRPr="00A47926" w:rsidRDefault="00A47926" w:rsidP="00A47926">
      <w:pPr>
        <w:widowControl w:val="0"/>
        <w:spacing w:after="0" w:line="240" w:lineRule="auto"/>
        <w:ind w:left="2268"/>
        <w:jc w:val="both"/>
        <w:rPr>
          <w:rFonts w:ascii="Arial" w:eastAsia="Calibri" w:hAnsi="Arial" w:cs="Arial"/>
          <w:sz w:val="20"/>
          <w:szCs w:val="20"/>
        </w:rPr>
      </w:pPr>
      <w:r w:rsidRPr="00A47926">
        <w:rPr>
          <w:rFonts w:ascii="Arial" w:eastAsia="Calibri" w:hAnsi="Arial" w:cs="Arial"/>
          <w:sz w:val="20"/>
          <w:szCs w:val="20"/>
        </w:rPr>
        <w:t xml:space="preserve"> Um dos objetivos da reforma de ensino realizada pelo primeiro ministro português era substituir os métodos tradicionais utilizados pelos inacianos. Um outro objetivo seria renovar a mentalidade imperante de Portugal. A reforma do ensino atingiu sua mais alta expressão em 1772, ao alcançar a universidade de </w:t>
      </w:r>
      <w:proofErr w:type="spellStart"/>
      <w:r w:rsidRPr="00A47926">
        <w:rPr>
          <w:rFonts w:ascii="Arial" w:eastAsia="Calibri" w:hAnsi="Arial" w:cs="Arial"/>
          <w:sz w:val="20"/>
          <w:szCs w:val="20"/>
        </w:rPr>
        <w:t>Coimba</w:t>
      </w:r>
      <w:proofErr w:type="spellEnd"/>
      <w:r w:rsidRPr="00A47926">
        <w:rPr>
          <w:rFonts w:ascii="Arial" w:eastAsia="Calibri" w:hAnsi="Arial" w:cs="Arial"/>
          <w:sz w:val="20"/>
          <w:szCs w:val="20"/>
        </w:rPr>
        <w:t xml:space="preserve">, que ganhou novos </w:t>
      </w:r>
      <w:r>
        <w:rPr>
          <w:rFonts w:ascii="Arial" w:eastAsia="Calibri" w:hAnsi="Arial" w:cs="Arial"/>
          <w:sz w:val="20"/>
          <w:szCs w:val="20"/>
        </w:rPr>
        <w:t>estatutos. (SILVA, 2003, p</w:t>
      </w:r>
      <w:r w:rsidRPr="00A47926">
        <w:rPr>
          <w:rFonts w:ascii="Arial" w:eastAsia="Calibri" w:hAnsi="Arial" w:cs="Arial"/>
          <w:sz w:val="20"/>
          <w:szCs w:val="20"/>
        </w:rPr>
        <w:t>. 19).</w:t>
      </w:r>
    </w:p>
    <w:p w:rsidR="00A47926" w:rsidRPr="00A47926" w:rsidRDefault="00A47926" w:rsidP="00A47926">
      <w:pPr>
        <w:widowControl w:val="0"/>
        <w:spacing w:after="0" w:line="240" w:lineRule="auto"/>
        <w:ind w:firstLine="709"/>
        <w:jc w:val="both"/>
        <w:rPr>
          <w:rFonts w:ascii="Arial" w:eastAsia="Calibri" w:hAnsi="Arial" w:cs="Arial"/>
          <w:sz w:val="24"/>
          <w:szCs w:val="24"/>
        </w:rPr>
      </w:pPr>
    </w:p>
    <w:p w:rsidR="00A47926" w:rsidRPr="00A47926" w:rsidRDefault="00A47926" w:rsidP="00A47926">
      <w:pPr>
        <w:widowControl w:val="0"/>
        <w:spacing w:after="0" w:line="360" w:lineRule="auto"/>
        <w:ind w:firstLine="709"/>
        <w:jc w:val="both"/>
        <w:rPr>
          <w:rFonts w:ascii="Arial" w:eastAsia="Calibri" w:hAnsi="Arial" w:cs="Arial"/>
          <w:sz w:val="24"/>
          <w:szCs w:val="24"/>
        </w:rPr>
      </w:pPr>
      <w:r w:rsidRPr="00A47926">
        <w:rPr>
          <w:rFonts w:ascii="Arial" w:eastAsia="Calibri" w:hAnsi="Arial" w:cs="Arial"/>
          <w:sz w:val="24"/>
          <w:szCs w:val="24"/>
        </w:rPr>
        <w:t>Com a chegada da corte portuguesa em 1808, o rei Dom João iniciou o desenvolvimento do Brasil com</w:t>
      </w:r>
      <w:r w:rsidR="009D34D0">
        <w:rPr>
          <w:rFonts w:ascii="Arial" w:eastAsia="Calibri" w:hAnsi="Arial" w:cs="Arial"/>
          <w:sz w:val="24"/>
          <w:szCs w:val="24"/>
        </w:rPr>
        <w:t xml:space="preserve"> </w:t>
      </w:r>
      <w:r w:rsidRPr="00A47926">
        <w:rPr>
          <w:rFonts w:ascii="Arial" w:eastAsia="Calibri" w:hAnsi="Arial" w:cs="Arial"/>
          <w:sz w:val="24"/>
          <w:szCs w:val="24"/>
        </w:rPr>
        <w:t>a Escola Naval, Imprensa Real, Museu Real, Observatório Astro</w:t>
      </w:r>
      <w:r>
        <w:rPr>
          <w:rFonts w:ascii="Arial" w:eastAsia="Calibri" w:hAnsi="Arial" w:cs="Arial"/>
          <w:sz w:val="24"/>
          <w:szCs w:val="24"/>
        </w:rPr>
        <w:t>nômico entre outros. E em 1810, a</w:t>
      </w:r>
      <w:r w:rsidRPr="00A47926">
        <w:rPr>
          <w:rFonts w:ascii="Arial" w:eastAsia="Calibri" w:hAnsi="Arial" w:cs="Arial"/>
          <w:sz w:val="24"/>
          <w:szCs w:val="24"/>
        </w:rPr>
        <w:t xml:space="preserve"> Academia Real Militar, </w:t>
      </w:r>
      <w:r w:rsidR="009D34D0">
        <w:rPr>
          <w:rFonts w:ascii="Arial" w:eastAsia="Calibri" w:hAnsi="Arial" w:cs="Arial"/>
          <w:sz w:val="24"/>
          <w:szCs w:val="24"/>
        </w:rPr>
        <w:t>na</w:t>
      </w:r>
      <w:r w:rsidRPr="00A47926">
        <w:rPr>
          <w:rFonts w:ascii="Arial" w:eastAsia="Calibri" w:hAnsi="Arial" w:cs="Arial"/>
          <w:sz w:val="24"/>
          <w:szCs w:val="24"/>
        </w:rPr>
        <w:t xml:space="preserve"> qual se deu início ao ensino da matemática superior, representando um importante avanço para o país. Após a Independência do Brasil em 1822, passou então a se chamar Academia Imperial do Brasil, onde seu curso matemático foi mantido.</w:t>
      </w:r>
    </w:p>
    <w:p w:rsidR="00A47926" w:rsidRPr="00A47926" w:rsidRDefault="00A47926" w:rsidP="00A47926">
      <w:pPr>
        <w:widowControl w:val="0"/>
        <w:spacing w:after="0" w:line="360" w:lineRule="auto"/>
        <w:ind w:left="2268"/>
        <w:jc w:val="both"/>
        <w:rPr>
          <w:rFonts w:ascii="Arial" w:eastAsia="Calibri" w:hAnsi="Arial" w:cs="Arial"/>
          <w:sz w:val="20"/>
          <w:szCs w:val="20"/>
        </w:rPr>
      </w:pPr>
    </w:p>
    <w:p w:rsidR="00A47926" w:rsidRPr="00A47926" w:rsidRDefault="00A47926" w:rsidP="00A47926">
      <w:pPr>
        <w:widowControl w:val="0"/>
        <w:spacing w:after="0" w:line="240" w:lineRule="auto"/>
        <w:ind w:left="2268"/>
        <w:jc w:val="both"/>
        <w:rPr>
          <w:rFonts w:ascii="Arial" w:eastAsia="Calibri" w:hAnsi="Arial" w:cs="Arial"/>
          <w:sz w:val="20"/>
          <w:szCs w:val="20"/>
        </w:rPr>
      </w:pPr>
      <w:r w:rsidRPr="00A47926">
        <w:rPr>
          <w:rFonts w:ascii="Arial" w:eastAsia="Calibri" w:hAnsi="Arial" w:cs="Arial"/>
          <w:sz w:val="20"/>
          <w:szCs w:val="20"/>
        </w:rPr>
        <w:t xml:space="preserve">Somente a partir de meados da década de 1910 um grupo de homens ligados à ciência resolveu trabalhar em prol da elevação de nível cultural cientifica em nosso país. Mesmo assim persistiam as indagações: que tarefas haveria para um matemático? Como obter recursos governamentais para financiar o estudo sério e continuo da matemática? Nessa década foi fundada a Sociedade Brasileira de Ciências, depois transformada em Academia Brasileira de Ciências, e iniciaram-se os debates em orno da necessidade de uma criação de uma faculdade de </w:t>
      </w:r>
      <w:r>
        <w:rPr>
          <w:rFonts w:ascii="Arial" w:eastAsia="Calibri" w:hAnsi="Arial" w:cs="Arial"/>
          <w:sz w:val="20"/>
          <w:szCs w:val="20"/>
        </w:rPr>
        <w:t>Ciências. (SILVA,</w:t>
      </w:r>
      <w:r w:rsidR="009D34D0">
        <w:rPr>
          <w:rFonts w:ascii="Arial" w:eastAsia="Calibri" w:hAnsi="Arial" w:cs="Arial"/>
          <w:sz w:val="20"/>
          <w:szCs w:val="20"/>
        </w:rPr>
        <w:t xml:space="preserve"> </w:t>
      </w:r>
      <w:r w:rsidRPr="00A47926">
        <w:rPr>
          <w:rFonts w:ascii="Arial" w:eastAsia="Calibri" w:hAnsi="Arial" w:cs="Arial"/>
          <w:sz w:val="20"/>
          <w:szCs w:val="20"/>
        </w:rPr>
        <w:t>2003</w:t>
      </w:r>
      <w:r>
        <w:rPr>
          <w:rFonts w:ascii="Arial" w:eastAsia="Calibri" w:hAnsi="Arial" w:cs="Arial"/>
          <w:sz w:val="20"/>
          <w:szCs w:val="20"/>
        </w:rPr>
        <w:t>, p</w:t>
      </w:r>
      <w:r w:rsidRPr="00A47926">
        <w:rPr>
          <w:rFonts w:ascii="Arial" w:eastAsia="Calibri" w:hAnsi="Arial" w:cs="Arial"/>
          <w:sz w:val="20"/>
          <w:szCs w:val="20"/>
        </w:rPr>
        <w:t>. 39).</w:t>
      </w:r>
    </w:p>
    <w:p w:rsidR="00A47926" w:rsidRPr="00A47926" w:rsidRDefault="00A47926" w:rsidP="00A47926">
      <w:pPr>
        <w:widowControl w:val="0"/>
        <w:spacing w:after="0" w:line="360" w:lineRule="auto"/>
        <w:ind w:firstLine="709"/>
        <w:jc w:val="both"/>
        <w:rPr>
          <w:rFonts w:ascii="Arial" w:eastAsia="Calibri" w:hAnsi="Arial" w:cs="Arial"/>
          <w:sz w:val="24"/>
          <w:szCs w:val="24"/>
        </w:rPr>
      </w:pPr>
    </w:p>
    <w:p w:rsidR="00DD74F8" w:rsidRDefault="00DD74F8" w:rsidP="008230CE">
      <w:pPr>
        <w:widowControl w:val="0"/>
        <w:spacing w:after="0" w:line="360" w:lineRule="auto"/>
        <w:ind w:firstLine="709"/>
        <w:jc w:val="both"/>
        <w:rPr>
          <w:rFonts w:ascii="Arial" w:eastAsia="Calibri" w:hAnsi="Arial" w:cs="Arial"/>
          <w:sz w:val="24"/>
          <w:szCs w:val="24"/>
        </w:rPr>
      </w:pPr>
      <w:r>
        <w:rPr>
          <w:rFonts w:ascii="Arial" w:eastAsia="Calibri" w:hAnsi="Arial" w:cs="Arial"/>
          <w:sz w:val="24"/>
          <w:szCs w:val="24"/>
        </w:rPr>
        <w:t>Silva (2003) ainda acrescenta que e</w:t>
      </w:r>
      <w:r w:rsidR="00A47926" w:rsidRPr="00A47926">
        <w:rPr>
          <w:rFonts w:ascii="Arial" w:eastAsia="Calibri" w:hAnsi="Arial" w:cs="Arial"/>
          <w:sz w:val="24"/>
          <w:szCs w:val="24"/>
        </w:rPr>
        <w:t xml:space="preserve">ntre as décadas de 1920 a 1980 houve um grande avanço no desenvolvimento do ensino </w:t>
      </w:r>
      <w:r w:rsidR="00632E45">
        <w:rPr>
          <w:rFonts w:ascii="Arial" w:eastAsia="Calibri" w:hAnsi="Arial" w:cs="Arial"/>
          <w:sz w:val="24"/>
          <w:szCs w:val="24"/>
        </w:rPr>
        <w:t>da matemática</w:t>
      </w:r>
      <w:r w:rsidR="00A47926" w:rsidRPr="00A47926">
        <w:rPr>
          <w:rFonts w:ascii="Arial" w:eastAsia="Calibri" w:hAnsi="Arial" w:cs="Arial"/>
          <w:sz w:val="24"/>
          <w:szCs w:val="24"/>
        </w:rPr>
        <w:t xml:space="preserve">. </w:t>
      </w:r>
      <w:r w:rsidR="008230CE">
        <w:rPr>
          <w:rFonts w:ascii="Arial" w:eastAsia="Calibri" w:hAnsi="Arial" w:cs="Arial"/>
          <w:sz w:val="24"/>
          <w:szCs w:val="24"/>
        </w:rPr>
        <w:t>Porem a</w:t>
      </w:r>
      <w:r w:rsidR="00632E45">
        <w:rPr>
          <w:rFonts w:ascii="Arial" w:eastAsia="Calibri" w:hAnsi="Arial" w:cs="Arial"/>
          <w:sz w:val="24"/>
          <w:szCs w:val="24"/>
        </w:rPr>
        <w:t xml:space="preserve"> Matemática</w:t>
      </w:r>
      <w:r w:rsidR="008230CE" w:rsidRPr="008230CE">
        <w:rPr>
          <w:rFonts w:ascii="Arial" w:eastAsia="Calibri" w:hAnsi="Arial" w:cs="Arial"/>
          <w:sz w:val="24"/>
          <w:szCs w:val="24"/>
        </w:rPr>
        <w:t xml:space="preserve"> entrou na escola no final do século XVIII, com a Revolução industrial. Nas décadas de 60 e 70, surge a Matemática Moderna.  Ela se apoia na teoria dos conjuntos, e isola a geometria, a fim de trazer um ensino de melhor qualidade e absorção ao estudante do Ensino Fundamental. Nos anos 70, começa o Movimento de Educação Matemática, dividindo os professores que apoiam e os que não apoiam as mudanças. Nos anos 80, a resolução de problemas era destacada como o foco do ensino da Matemática, com a proposta recomendada pelo documento “Agenda para Ação”, um documento editado nos Estados Unidos que descreveu recomendações para o ensino de matemática sendo a resolução de problemas apontada como o principal foco do ensino da Matemática</w:t>
      </w:r>
      <w:r w:rsidR="008230CE">
        <w:rPr>
          <w:rFonts w:ascii="Arial" w:eastAsia="Calibri" w:hAnsi="Arial" w:cs="Arial"/>
          <w:sz w:val="24"/>
          <w:szCs w:val="24"/>
        </w:rPr>
        <w:t>.</w:t>
      </w:r>
    </w:p>
    <w:p w:rsidR="008230CE" w:rsidRPr="008230CE" w:rsidRDefault="008230CE" w:rsidP="008230CE">
      <w:pPr>
        <w:widowControl w:val="0"/>
        <w:spacing w:after="0" w:line="360" w:lineRule="auto"/>
        <w:ind w:firstLine="709"/>
        <w:jc w:val="both"/>
        <w:rPr>
          <w:rFonts w:ascii="Arial" w:eastAsia="Calibri" w:hAnsi="Arial" w:cs="Arial"/>
          <w:sz w:val="24"/>
          <w:szCs w:val="24"/>
        </w:rPr>
      </w:pPr>
      <w:r w:rsidRPr="008230CE">
        <w:rPr>
          <w:rFonts w:ascii="Arial" w:eastAsia="Calibri" w:hAnsi="Arial" w:cs="Arial"/>
          <w:sz w:val="24"/>
          <w:szCs w:val="24"/>
        </w:rPr>
        <w:lastRenderedPageBreak/>
        <w:t xml:space="preserve">Na década de 90, mais precisamente em 1997, foram lançados os PCN’s </w:t>
      </w:r>
      <w:r>
        <w:rPr>
          <w:rFonts w:ascii="Arial" w:eastAsia="Calibri" w:hAnsi="Arial" w:cs="Arial"/>
          <w:sz w:val="24"/>
          <w:szCs w:val="24"/>
        </w:rPr>
        <w:t>– Parâmetros Curriculares Nacionais</w:t>
      </w:r>
      <w:r w:rsidRPr="008230CE">
        <w:rPr>
          <w:rFonts w:ascii="Arial" w:eastAsia="Calibri" w:hAnsi="Arial" w:cs="Arial"/>
          <w:sz w:val="24"/>
          <w:szCs w:val="24"/>
        </w:rPr>
        <w:t xml:space="preserve"> as séries do Ensino Fundamental. O capítulo dedicado à disciplina é elaborado por integrantes brasileiros do Movimento de Educação Matemática. </w:t>
      </w:r>
    </w:p>
    <w:p w:rsidR="00A47926" w:rsidRPr="00A47926" w:rsidRDefault="008230CE" w:rsidP="00A47926">
      <w:pPr>
        <w:widowControl w:val="0"/>
        <w:spacing w:after="0" w:line="360" w:lineRule="auto"/>
        <w:ind w:firstLine="709"/>
        <w:jc w:val="both"/>
        <w:rPr>
          <w:rFonts w:ascii="Arial" w:eastAsia="Calibri" w:hAnsi="Arial" w:cs="Arial"/>
          <w:sz w:val="24"/>
          <w:szCs w:val="24"/>
        </w:rPr>
      </w:pPr>
      <w:r>
        <w:rPr>
          <w:rFonts w:ascii="Arial" w:eastAsia="Calibri" w:hAnsi="Arial" w:cs="Arial"/>
          <w:sz w:val="24"/>
          <w:szCs w:val="24"/>
        </w:rPr>
        <w:t>De acordo com os Parâmetros Curriculares Nacionais</w:t>
      </w:r>
      <w:r w:rsidR="00DD74F8">
        <w:rPr>
          <w:rFonts w:ascii="Arial" w:eastAsia="Calibri" w:hAnsi="Arial" w:cs="Arial"/>
          <w:sz w:val="24"/>
          <w:szCs w:val="24"/>
        </w:rPr>
        <w:t>:</w:t>
      </w:r>
    </w:p>
    <w:p w:rsidR="00A47926" w:rsidRPr="00A47926" w:rsidRDefault="00A47926" w:rsidP="00A47926">
      <w:pPr>
        <w:widowControl w:val="0"/>
        <w:spacing w:after="0" w:line="360" w:lineRule="auto"/>
        <w:ind w:left="2268"/>
        <w:jc w:val="both"/>
        <w:rPr>
          <w:rFonts w:ascii="Arial" w:eastAsia="Calibri" w:hAnsi="Arial" w:cs="Arial"/>
          <w:sz w:val="20"/>
          <w:szCs w:val="20"/>
        </w:rPr>
      </w:pPr>
    </w:p>
    <w:p w:rsidR="00A47926" w:rsidRPr="00A47926" w:rsidRDefault="00A47926" w:rsidP="00A47926">
      <w:pPr>
        <w:widowControl w:val="0"/>
        <w:spacing w:after="0" w:line="240" w:lineRule="auto"/>
        <w:ind w:left="2268"/>
        <w:jc w:val="both"/>
        <w:rPr>
          <w:rFonts w:ascii="Arial" w:eastAsia="Calibri" w:hAnsi="Arial" w:cs="Arial"/>
          <w:sz w:val="20"/>
          <w:szCs w:val="20"/>
        </w:rPr>
      </w:pPr>
      <w:r w:rsidRPr="00A47926">
        <w:rPr>
          <w:rFonts w:ascii="Arial" w:eastAsia="Calibri" w:hAnsi="Arial" w:cs="Arial"/>
          <w:sz w:val="20"/>
          <w:szCs w:val="20"/>
        </w:rPr>
        <w:t xml:space="preserve">A Matemática transforma-se por fim na ciência que estuda todas as possíveis relações e interdependências quantitativas entre grandezas, comportando um vasto campo de teorias, modelos e procedimentos de análise, metodologias próprias de pesquisa, formas de coletar e interpretar </w:t>
      </w:r>
      <w:r>
        <w:rPr>
          <w:rFonts w:ascii="Arial" w:eastAsia="Calibri" w:hAnsi="Arial" w:cs="Arial"/>
          <w:sz w:val="20"/>
          <w:szCs w:val="20"/>
        </w:rPr>
        <w:t>dados. (BRASIL, 1997, p.20</w:t>
      </w:r>
      <w:r w:rsidRPr="00A47926">
        <w:rPr>
          <w:rFonts w:ascii="Arial" w:eastAsia="Calibri" w:hAnsi="Arial" w:cs="Arial"/>
          <w:sz w:val="20"/>
          <w:szCs w:val="20"/>
        </w:rPr>
        <w:t>).</w:t>
      </w:r>
    </w:p>
    <w:p w:rsidR="00A47926" w:rsidRPr="00A47926" w:rsidRDefault="00A47926" w:rsidP="00A47926">
      <w:pPr>
        <w:widowControl w:val="0"/>
        <w:spacing w:after="0" w:line="240" w:lineRule="auto"/>
        <w:ind w:firstLine="709"/>
        <w:jc w:val="both"/>
        <w:rPr>
          <w:rFonts w:ascii="Arial" w:eastAsia="Calibri" w:hAnsi="Arial" w:cs="Arial"/>
          <w:color w:val="000000"/>
          <w:sz w:val="24"/>
          <w:szCs w:val="24"/>
        </w:rPr>
      </w:pPr>
    </w:p>
    <w:p w:rsidR="00A47926" w:rsidRPr="00A47926" w:rsidRDefault="00A47926" w:rsidP="00A47926">
      <w:pPr>
        <w:widowControl w:val="0"/>
        <w:spacing w:after="0" w:line="360" w:lineRule="auto"/>
        <w:ind w:firstLine="709"/>
        <w:jc w:val="both"/>
        <w:rPr>
          <w:rFonts w:ascii="Arial" w:eastAsia="Calibri" w:hAnsi="Arial" w:cs="Arial"/>
          <w:color w:val="000000"/>
          <w:sz w:val="24"/>
          <w:szCs w:val="24"/>
        </w:rPr>
      </w:pPr>
      <w:r w:rsidRPr="00DD74F8">
        <w:rPr>
          <w:rFonts w:ascii="Arial" w:eastAsia="Calibri" w:hAnsi="Arial" w:cs="Arial"/>
          <w:color w:val="000000"/>
          <w:sz w:val="24"/>
          <w:szCs w:val="24"/>
        </w:rPr>
        <w:t>Nos PCN’s de Matemática, encontram-se as reflexões sobre o ensino da matemática e os deveres do professor</w:t>
      </w:r>
      <w:r w:rsidR="00882DE0">
        <w:rPr>
          <w:rFonts w:ascii="Arial" w:eastAsia="Calibri" w:hAnsi="Arial" w:cs="Arial"/>
          <w:color w:val="000000"/>
          <w:sz w:val="24"/>
          <w:szCs w:val="24"/>
        </w:rPr>
        <w:t>:</w:t>
      </w:r>
      <w:r w:rsidRPr="00A47926">
        <w:rPr>
          <w:rFonts w:ascii="Arial" w:eastAsia="Calibri" w:hAnsi="Arial" w:cs="Arial"/>
          <w:color w:val="000000"/>
          <w:sz w:val="24"/>
          <w:szCs w:val="24"/>
        </w:rPr>
        <w:t xml:space="preserve"> </w:t>
      </w:r>
    </w:p>
    <w:p w:rsidR="009463B9" w:rsidRDefault="009463B9" w:rsidP="00DD74F8">
      <w:pPr>
        <w:widowControl w:val="0"/>
        <w:spacing w:after="0" w:line="240" w:lineRule="auto"/>
        <w:ind w:left="2268"/>
        <w:jc w:val="both"/>
        <w:rPr>
          <w:rFonts w:ascii="Arial" w:eastAsia="Times New Roman" w:hAnsi="Arial" w:cs="Arial"/>
          <w:sz w:val="20"/>
          <w:szCs w:val="20"/>
          <w:lang w:eastAsia="pt-BR"/>
        </w:rPr>
      </w:pPr>
    </w:p>
    <w:p w:rsidR="00A47926" w:rsidRPr="00DD74F8" w:rsidRDefault="00A47926" w:rsidP="00DD74F8">
      <w:pPr>
        <w:widowControl w:val="0"/>
        <w:spacing w:after="0" w:line="240" w:lineRule="auto"/>
        <w:ind w:left="2268"/>
        <w:jc w:val="both"/>
        <w:rPr>
          <w:rFonts w:ascii="Arial" w:eastAsia="Times New Roman" w:hAnsi="Arial" w:cs="Arial"/>
          <w:sz w:val="20"/>
          <w:szCs w:val="20"/>
          <w:lang w:eastAsia="pt-BR"/>
        </w:rPr>
      </w:pPr>
      <w:r w:rsidRPr="00DD74F8">
        <w:rPr>
          <w:rFonts w:ascii="Arial" w:eastAsia="Times New Roman" w:hAnsi="Arial" w:cs="Arial"/>
          <w:sz w:val="20"/>
          <w:szCs w:val="20"/>
          <w:lang w:eastAsia="pt-BR"/>
        </w:rPr>
        <w:t xml:space="preserve">Numa reflexão sobre o ensino da Matemática é de fundamental importância ao professor: </w:t>
      </w:r>
    </w:p>
    <w:p w:rsidR="00A47926" w:rsidRPr="00DD74F8" w:rsidRDefault="00A47926" w:rsidP="00DD74F8">
      <w:pPr>
        <w:widowControl w:val="0"/>
        <w:spacing w:after="0" w:line="240" w:lineRule="auto"/>
        <w:ind w:left="2268"/>
        <w:jc w:val="both"/>
        <w:rPr>
          <w:rFonts w:ascii="Arial" w:eastAsia="Times New Roman" w:hAnsi="Arial" w:cs="Arial"/>
          <w:sz w:val="20"/>
          <w:szCs w:val="20"/>
          <w:lang w:eastAsia="pt-BR"/>
        </w:rPr>
      </w:pPr>
      <w:r w:rsidRPr="00DD74F8">
        <w:rPr>
          <w:rFonts w:ascii="Arial" w:eastAsia="Times New Roman" w:hAnsi="Arial" w:cs="Arial"/>
          <w:sz w:val="20"/>
          <w:szCs w:val="20"/>
          <w:lang w:eastAsia="pt-BR"/>
        </w:rPr>
        <w:t xml:space="preserve">• identificar as principais características dessa ciência, de seus métodos, de suas ramificações e aplicações; </w:t>
      </w:r>
    </w:p>
    <w:p w:rsidR="00A47926" w:rsidRPr="00DD74F8" w:rsidRDefault="00A47926" w:rsidP="00DD74F8">
      <w:pPr>
        <w:widowControl w:val="0"/>
        <w:spacing w:after="0" w:line="240" w:lineRule="auto"/>
        <w:ind w:left="2268"/>
        <w:jc w:val="both"/>
        <w:rPr>
          <w:rFonts w:ascii="Arial" w:eastAsia="Times New Roman" w:hAnsi="Arial" w:cs="Arial"/>
          <w:sz w:val="20"/>
          <w:szCs w:val="20"/>
          <w:lang w:eastAsia="pt-BR"/>
        </w:rPr>
      </w:pPr>
      <w:r w:rsidRPr="00DD74F8">
        <w:rPr>
          <w:rFonts w:ascii="Arial" w:eastAsia="Times New Roman" w:hAnsi="Arial" w:cs="Arial"/>
          <w:sz w:val="20"/>
          <w:szCs w:val="20"/>
          <w:lang w:eastAsia="pt-BR"/>
        </w:rPr>
        <w:t xml:space="preserve">• conhecer a história de vida dos alunos, sua vivência de aprendizagens fundamentais, seus conhecimentos informais sobre um dado assunto, suas condições sociológicas, psicológicas e culturais; </w:t>
      </w:r>
    </w:p>
    <w:p w:rsidR="00FD416F" w:rsidRPr="00DD74F8" w:rsidRDefault="00A47926" w:rsidP="00DD74F8">
      <w:pPr>
        <w:widowControl w:val="0"/>
        <w:spacing w:before="30" w:after="30" w:line="240" w:lineRule="auto"/>
        <w:ind w:left="2268"/>
        <w:jc w:val="both"/>
        <w:outlineLvl w:val="0"/>
        <w:rPr>
          <w:rFonts w:ascii="Arial" w:eastAsia="Times New Roman" w:hAnsi="Arial" w:cs="Arial"/>
          <w:sz w:val="20"/>
          <w:szCs w:val="20"/>
          <w:lang w:eastAsia="pt-BR"/>
        </w:rPr>
      </w:pPr>
      <w:r w:rsidRPr="00DD74F8">
        <w:rPr>
          <w:rFonts w:ascii="Arial" w:eastAsia="Times New Roman" w:hAnsi="Arial" w:cs="Arial"/>
          <w:sz w:val="20"/>
          <w:szCs w:val="20"/>
          <w:lang w:eastAsia="pt-BR"/>
        </w:rPr>
        <w:t xml:space="preserve">• ter clareza de suas próprias concepções sobre a Matemática, uma vez que a prática em sala de aula, as escolhas pedagógicas, a definição de objetivos e </w:t>
      </w:r>
      <w:r w:rsidR="006C4AA5" w:rsidRPr="00DD74F8">
        <w:rPr>
          <w:rFonts w:ascii="Arial" w:eastAsia="Times New Roman" w:hAnsi="Arial" w:cs="Arial"/>
          <w:sz w:val="20"/>
          <w:szCs w:val="20"/>
          <w:lang w:eastAsia="pt-BR"/>
        </w:rPr>
        <w:t>conteúdo</w:t>
      </w:r>
      <w:r w:rsidRPr="00DD74F8">
        <w:rPr>
          <w:rFonts w:ascii="Arial" w:eastAsia="Times New Roman" w:hAnsi="Arial" w:cs="Arial"/>
          <w:sz w:val="20"/>
          <w:szCs w:val="20"/>
          <w:lang w:eastAsia="pt-BR"/>
        </w:rPr>
        <w:t xml:space="preserve"> de ensino e as formas de avaliação estão intimamente ligadas a essas concepções.</w:t>
      </w:r>
      <w:r w:rsidR="006C4AA5" w:rsidRPr="00DD74F8">
        <w:rPr>
          <w:rFonts w:ascii="Arial" w:eastAsia="Times New Roman" w:hAnsi="Arial" w:cs="Arial"/>
          <w:sz w:val="20"/>
          <w:szCs w:val="20"/>
          <w:lang w:eastAsia="pt-BR"/>
        </w:rPr>
        <w:t xml:space="preserve"> </w:t>
      </w:r>
      <w:r w:rsidRPr="00DD74F8">
        <w:rPr>
          <w:rFonts w:ascii="Arial" w:eastAsia="Times New Roman" w:hAnsi="Arial" w:cs="Arial"/>
          <w:sz w:val="20"/>
          <w:szCs w:val="20"/>
          <w:lang w:eastAsia="pt-BR"/>
        </w:rPr>
        <w:t>(</w:t>
      </w:r>
      <w:r w:rsidR="006C4AA5" w:rsidRPr="00DD74F8">
        <w:rPr>
          <w:rFonts w:ascii="Arial" w:eastAsia="Times New Roman" w:hAnsi="Arial" w:cs="Arial"/>
          <w:sz w:val="20"/>
          <w:szCs w:val="20"/>
          <w:lang w:eastAsia="pt-BR"/>
        </w:rPr>
        <w:t>BRASIL,1997</w:t>
      </w:r>
      <w:r w:rsidR="00882DE0">
        <w:rPr>
          <w:rFonts w:ascii="Arial" w:eastAsia="Times New Roman" w:hAnsi="Arial" w:cs="Arial"/>
          <w:sz w:val="20"/>
          <w:szCs w:val="20"/>
          <w:lang w:eastAsia="pt-BR"/>
        </w:rPr>
        <w:t>,</w:t>
      </w:r>
      <w:r w:rsidR="00BA171A">
        <w:rPr>
          <w:rFonts w:ascii="Arial" w:eastAsia="Times New Roman" w:hAnsi="Arial" w:cs="Arial"/>
          <w:sz w:val="20"/>
          <w:szCs w:val="20"/>
          <w:lang w:eastAsia="pt-BR"/>
        </w:rPr>
        <w:t xml:space="preserve"> p</w:t>
      </w:r>
      <w:r w:rsidR="00882DE0">
        <w:rPr>
          <w:rFonts w:ascii="Arial" w:eastAsia="Times New Roman" w:hAnsi="Arial" w:cs="Arial"/>
          <w:sz w:val="20"/>
          <w:szCs w:val="20"/>
          <w:lang w:eastAsia="pt-BR"/>
        </w:rPr>
        <w:t>. 25</w:t>
      </w:r>
      <w:r w:rsidRPr="00DD74F8">
        <w:rPr>
          <w:rFonts w:ascii="Arial" w:eastAsia="Times New Roman" w:hAnsi="Arial" w:cs="Arial"/>
          <w:sz w:val="20"/>
          <w:szCs w:val="20"/>
          <w:lang w:eastAsia="pt-BR"/>
        </w:rPr>
        <w:t>)</w:t>
      </w:r>
      <w:r w:rsidR="006C4AA5" w:rsidRPr="00DD74F8">
        <w:rPr>
          <w:rFonts w:ascii="Arial" w:eastAsia="Times New Roman" w:hAnsi="Arial" w:cs="Arial"/>
          <w:sz w:val="20"/>
          <w:szCs w:val="20"/>
          <w:lang w:eastAsia="pt-BR"/>
        </w:rPr>
        <w:t xml:space="preserve"> </w:t>
      </w:r>
    </w:p>
    <w:p w:rsidR="00DD74F8" w:rsidRDefault="00DD74F8" w:rsidP="00536B2A">
      <w:pPr>
        <w:widowControl w:val="0"/>
        <w:spacing w:before="30" w:after="30" w:line="360" w:lineRule="auto"/>
        <w:ind w:firstLine="709"/>
        <w:jc w:val="both"/>
        <w:outlineLvl w:val="0"/>
        <w:rPr>
          <w:rFonts w:ascii="Arial" w:eastAsia="Times New Roman" w:hAnsi="Arial" w:cs="Arial"/>
          <w:sz w:val="24"/>
          <w:szCs w:val="24"/>
          <w:lang w:eastAsia="pt-BR"/>
        </w:rPr>
      </w:pPr>
    </w:p>
    <w:p w:rsidR="009B1B49" w:rsidRPr="009B1B49" w:rsidRDefault="009B1B49" w:rsidP="00536B2A">
      <w:pPr>
        <w:widowControl w:val="0"/>
        <w:spacing w:before="30" w:after="30" w:line="360" w:lineRule="auto"/>
        <w:ind w:firstLine="709"/>
        <w:jc w:val="both"/>
        <w:outlineLvl w:val="0"/>
        <w:rPr>
          <w:rFonts w:ascii="Arial" w:eastAsia="Times New Roman" w:hAnsi="Arial" w:cs="Arial"/>
          <w:sz w:val="24"/>
          <w:szCs w:val="24"/>
          <w:lang w:eastAsia="pt-BR"/>
        </w:rPr>
      </w:pPr>
      <w:r w:rsidRPr="009B1B49">
        <w:rPr>
          <w:rFonts w:ascii="Arial" w:eastAsia="Times New Roman" w:hAnsi="Arial" w:cs="Arial"/>
          <w:sz w:val="24"/>
          <w:szCs w:val="24"/>
          <w:lang w:eastAsia="pt-BR"/>
        </w:rPr>
        <w:t>Vimos a trajetória do ensino da matemática e suas mudanças constantes. Os PCN’s foram elaborados para direcionar o ensino da matemática, porem existe</w:t>
      </w:r>
      <w:r w:rsidR="00DD74F8">
        <w:rPr>
          <w:rFonts w:ascii="Arial" w:eastAsia="Times New Roman" w:hAnsi="Arial" w:cs="Arial"/>
          <w:sz w:val="24"/>
          <w:szCs w:val="24"/>
          <w:lang w:eastAsia="pt-BR"/>
        </w:rPr>
        <w:t>m</w:t>
      </w:r>
      <w:r w:rsidRPr="009B1B49">
        <w:rPr>
          <w:rFonts w:ascii="Arial" w:eastAsia="Times New Roman" w:hAnsi="Arial" w:cs="Arial"/>
          <w:sz w:val="24"/>
          <w:szCs w:val="24"/>
          <w:lang w:eastAsia="pt-BR"/>
        </w:rPr>
        <w:t xml:space="preserve"> diversos recursos didáticos e metodológicos que podem contribuir para o avanço no ensino da matemática. Os jogos pedagógicos devem fazer parte desse processo de ensino, sendo necessário que matemá</w:t>
      </w:r>
      <w:r w:rsidR="007C383C">
        <w:rPr>
          <w:rFonts w:ascii="Arial" w:eastAsia="Times New Roman" w:hAnsi="Arial" w:cs="Arial"/>
          <w:sz w:val="24"/>
          <w:szCs w:val="24"/>
          <w:lang w:eastAsia="pt-BR"/>
        </w:rPr>
        <w:t>tica explore mais esse método.</w:t>
      </w:r>
    </w:p>
    <w:p w:rsidR="006C4AA5" w:rsidRDefault="006C4AA5" w:rsidP="00631511">
      <w:pPr>
        <w:widowControl w:val="0"/>
        <w:spacing w:before="30" w:after="30" w:line="360" w:lineRule="auto"/>
        <w:jc w:val="both"/>
        <w:outlineLvl w:val="0"/>
        <w:rPr>
          <w:rFonts w:ascii="Arial" w:eastAsia="Times New Roman" w:hAnsi="Arial" w:cs="Arial"/>
          <w:sz w:val="24"/>
          <w:szCs w:val="24"/>
          <w:lang w:eastAsia="pt-BR"/>
        </w:rPr>
      </w:pPr>
    </w:p>
    <w:p w:rsidR="006C4AA5" w:rsidRPr="006C4AA5" w:rsidRDefault="00DD74F8" w:rsidP="006C4AA5">
      <w:pPr>
        <w:keepNext/>
        <w:widowControl w:val="0"/>
        <w:spacing w:after="0" w:line="360" w:lineRule="auto"/>
        <w:jc w:val="both"/>
        <w:outlineLvl w:val="1"/>
        <w:rPr>
          <w:rFonts w:ascii="Arial" w:eastAsia="Times New Roman" w:hAnsi="Arial" w:cs="Arial"/>
          <w:b/>
          <w:bCs/>
          <w:sz w:val="24"/>
          <w:szCs w:val="24"/>
          <w:lang w:eastAsia="pt-BR"/>
        </w:rPr>
      </w:pPr>
      <w:bookmarkStart w:id="2" w:name="_Toc452586321"/>
      <w:bookmarkStart w:id="3" w:name="_Toc452667951"/>
      <w:r>
        <w:rPr>
          <w:rFonts w:ascii="Arial" w:eastAsia="Times New Roman" w:hAnsi="Arial" w:cs="Arial"/>
          <w:b/>
          <w:bCs/>
          <w:sz w:val="24"/>
          <w:szCs w:val="24"/>
          <w:lang w:eastAsia="pt-BR"/>
        </w:rPr>
        <w:t xml:space="preserve">2. </w:t>
      </w:r>
      <w:r w:rsidR="006C4AA5" w:rsidRPr="006C4AA5">
        <w:rPr>
          <w:rFonts w:ascii="Arial" w:eastAsia="Times New Roman" w:hAnsi="Arial" w:cs="Arial"/>
          <w:b/>
          <w:bCs/>
          <w:sz w:val="24"/>
          <w:szCs w:val="24"/>
          <w:lang w:eastAsia="pt-BR"/>
        </w:rPr>
        <w:t>Jogos e Brincadeiras</w:t>
      </w:r>
      <w:bookmarkEnd w:id="2"/>
      <w:bookmarkEnd w:id="3"/>
      <w:r w:rsidR="006C4AA5" w:rsidRPr="006C4AA5">
        <w:rPr>
          <w:rFonts w:ascii="Arial" w:eastAsia="Times New Roman" w:hAnsi="Arial" w:cs="Arial"/>
          <w:b/>
          <w:bCs/>
          <w:sz w:val="24"/>
          <w:szCs w:val="24"/>
          <w:lang w:eastAsia="pt-BR"/>
        </w:rPr>
        <w:t xml:space="preserve">- Breve Histórico </w:t>
      </w:r>
    </w:p>
    <w:p w:rsidR="006C4AA5" w:rsidRDefault="006C4AA5" w:rsidP="006C4AA5">
      <w:pPr>
        <w:widowControl w:val="0"/>
        <w:spacing w:after="0" w:line="360" w:lineRule="auto"/>
        <w:ind w:firstLine="709"/>
        <w:jc w:val="both"/>
        <w:rPr>
          <w:rFonts w:ascii="Arial" w:eastAsia="Times New Roman" w:hAnsi="Arial" w:cs="Arial"/>
          <w:sz w:val="24"/>
          <w:szCs w:val="24"/>
          <w:lang w:eastAsia="pt-BR"/>
        </w:rPr>
      </w:pPr>
    </w:p>
    <w:p w:rsidR="006C4AA5" w:rsidRPr="006C4AA5" w:rsidRDefault="006C4AA5" w:rsidP="006C4AA5">
      <w:pPr>
        <w:widowControl w:val="0"/>
        <w:spacing w:after="0" w:line="360" w:lineRule="auto"/>
        <w:ind w:firstLine="709"/>
        <w:jc w:val="both"/>
        <w:rPr>
          <w:rFonts w:ascii="Arial" w:eastAsia="Times New Roman" w:hAnsi="Arial" w:cs="Arial"/>
          <w:b/>
          <w:sz w:val="24"/>
          <w:szCs w:val="24"/>
          <w:lang w:eastAsia="pt-BR"/>
        </w:rPr>
      </w:pPr>
      <w:r w:rsidRPr="006C4AA5">
        <w:rPr>
          <w:rFonts w:ascii="Arial" w:eastAsia="Times New Roman" w:hAnsi="Arial" w:cs="Arial"/>
          <w:sz w:val="24"/>
          <w:szCs w:val="24"/>
          <w:lang w:eastAsia="pt-BR"/>
        </w:rPr>
        <w:t>Sabemos que os jogos e os brinquedos são proporcionados para a diversão das crianças e de muitos adultos, mas de onde surgiram os jogos e</w:t>
      </w:r>
      <w:r>
        <w:rPr>
          <w:rFonts w:ascii="Arial" w:eastAsia="Times New Roman" w:hAnsi="Arial" w:cs="Arial"/>
          <w:sz w:val="24"/>
          <w:szCs w:val="24"/>
          <w:lang w:eastAsia="pt-BR"/>
        </w:rPr>
        <w:t xml:space="preserve"> as diversas br</w:t>
      </w:r>
      <w:r w:rsidR="00B92C48">
        <w:rPr>
          <w:rFonts w:ascii="Arial" w:eastAsia="Times New Roman" w:hAnsi="Arial" w:cs="Arial"/>
          <w:sz w:val="24"/>
          <w:szCs w:val="24"/>
          <w:lang w:eastAsia="pt-BR"/>
        </w:rPr>
        <w:t xml:space="preserve">incadeiras? Conforme </w:t>
      </w:r>
      <w:proofErr w:type="spellStart"/>
      <w:r w:rsidR="00B92C48">
        <w:rPr>
          <w:rFonts w:ascii="Arial" w:eastAsia="Times New Roman" w:hAnsi="Arial" w:cs="Arial"/>
          <w:sz w:val="24"/>
          <w:szCs w:val="24"/>
          <w:lang w:eastAsia="pt-BR"/>
        </w:rPr>
        <w:t>Rizzi</w:t>
      </w:r>
      <w:proofErr w:type="spellEnd"/>
      <w:r w:rsidR="00B92C48">
        <w:rPr>
          <w:rFonts w:ascii="Arial" w:eastAsia="Times New Roman" w:hAnsi="Arial" w:cs="Arial"/>
          <w:sz w:val="24"/>
          <w:szCs w:val="24"/>
          <w:lang w:eastAsia="pt-BR"/>
        </w:rPr>
        <w:t xml:space="preserve"> e </w:t>
      </w:r>
      <w:proofErr w:type="spellStart"/>
      <w:r w:rsidR="00B92C48">
        <w:rPr>
          <w:rFonts w:ascii="Arial" w:eastAsia="Times New Roman" w:hAnsi="Arial" w:cs="Arial"/>
          <w:sz w:val="24"/>
          <w:szCs w:val="24"/>
          <w:lang w:eastAsia="pt-BR"/>
        </w:rPr>
        <w:t>Ha</w:t>
      </w:r>
      <w:r>
        <w:rPr>
          <w:rFonts w:ascii="Arial" w:eastAsia="Times New Roman" w:hAnsi="Arial" w:cs="Arial"/>
          <w:sz w:val="24"/>
          <w:szCs w:val="24"/>
          <w:lang w:eastAsia="pt-BR"/>
        </w:rPr>
        <w:t>ydt</w:t>
      </w:r>
      <w:proofErr w:type="spellEnd"/>
      <w:r>
        <w:rPr>
          <w:rFonts w:ascii="Arial" w:eastAsia="Times New Roman" w:hAnsi="Arial" w:cs="Arial"/>
          <w:sz w:val="24"/>
          <w:szCs w:val="24"/>
          <w:lang w:eastAsia="pt-BR"/>
        </w:rPr>
        <w:t xml:space="preserve"> (1998</w:t>
      </w:r>
      <w:r w:rsidR="005F6EF2">
        <w:rPr>
          <w:rFonts w:ascii="Arial" w:eastAsia="Times New Roman" w:hAnsi="Arial" w:cs="Arial"/>
          <w:sz w:val="24"/>
          <w:szCs w:val="24"/>
          <w:lang w:eastAsia="pt-BR"/>
        </w:rPr>
        <w:t>, apud, SANTOS</w:t>
      </w:r>
      <w:r w:rsidR="00CB6AED">
        <w:rPr>
          <w:rFonts w:ascii="Arial" w:eastAsia="Times New Roman" w:hAnsi="Arial" w:cs="Arial"/>
          <w:sz w:val="24"/>
          <w:szCs w:val="24"/>
          <w:lang w:eastAsia="pt-BR"/>
        </w:rPr>
        <w:t xml:space="preserve"> 2008</w:t>
      </w:r>
      <w:r w:rsidR="005F6EF2">
        <w:rPr>
          <w:rFonts w:ascii="Arial" w:eastAsia="Times New Roman" w:hAnsi="Arial" w:cs="Arial"/>
          <w:sz w:val="24"/>
          <w:szCs w:val="24"/>
          <w:lang w:eastAsia="pt-BR"/>
        </w:rPr>
        <w:t>, p.6</w:t>
      </w:r>
      <w:r>
        <w:rPr>
          <w:rFonts w:ascii="Arial" w:eastAsia="Times New Roman" w:hAnsi="Arial" w:cs="Arial"/>
          <w:sz w:val="24"/>
          <w:szCs w:val="24"/>
          <w:lang w:eastAsia="pt-BR"/>
        </w:rPr>
        <w:t xml:space="preserve">) </w:t>
      </w:r>
      <w:r w:rsidRPr="006C4AA5">
        <w:rPr>
          <w:rFonts w:ascii="Arial" w:eastAsia="Times New Roman" w:hAnsi="Arial" w:cs="Arial"/>
          <w:sz w:val="24"/>
          <w:szCs w:val="24"/>
          <w:lang w:eastAsia="pt-BR"/>
        </w:rPr>
        <w:t>o ato de jogar é tão antigo quanto o próprio homem, pois este sempre manifestou uma tendência lúdica,</w:t>
      </w:r>
      <w:r>
        <w:rPr>
          <w:rFonts w:ascii="Arial" w:eastAsia="Times New Roman" w:hAnsi="Arial" w:cs="Arial"/>
          <w:sz w:val="24"/>
          <w:szCs w:val="24"/>
          <w:lang w:eastAsia="pt-BR"/>
        </w:rPr>
        <w:t xml:space="preserve"> isto é, um impulso para o jogo</w:t>
      </w:r>
      <w:r w:rsidRPr="006C4AA5">
        <w:rPr>
          <w:rFonts w:ascii="Arial" w:eastAsia="Times New Roman" w:hAnsi="Arial" w:cs="Arial"/>
          <w:sz w:val="24"/>
          <w:szCs w:val="24"/>
          <w:lang w:eastAsia="pt-BR"/>
        </w:rPr>
        <w:t xml:space="preserve">.  </w:t>
      </w:r>
    </w:p>
    <w:p w:rsidR="006C4AA5" w:rsidRPr="00C83C39" w:rsidRDefault="006C4AA5" w:rsidP="00C83C39">
      <w:pPr>
        <w:widowControl w:val="0"/>
        <w:spacing w:after="0" w:line="360" w:lineRule="auto"/>
        <w:ind w:firstLine="709"/>
        <w:jc w:val="both"/>
        <w:rPr>
          <w:rFonts w:ascii="Arial" w:eastAsia="Times New Roman" w:hAnsi="Arial" w:cs="Arial"/>
          <w:sz w:val="24"/>
          <w:szCs w:val="24"/>
          <w:lang w:eastAsia="pt-BR"/>
        </w:rPr>
      </w:pPr>
      <w:r w:rsidRPr="006C4AA5">
        <w:rPr>
          <w:rFonts w:ascii="Arial" w:eastAsia="Times New Roman" w:hAnsi="Arial" w:cs="Arial"/>
          <w:sz w:val="24"/>
          <w:szCs w:val="24"/>
          <w:lang w:eastAsia="pt-BR"/>
        </w:rPr>
        <w:t xml:space="preserve"> A palavra jogo é um termo do latim “</w:t>
      </w:r>
      <w:proofErr w:type="spellStart"/>
      <w:r w:rsidRPr="006C4AA5">
        <w:rPr>
          <w:rFonts w:ascii="Arial" w:eastAsia="Times New Roman" w:hAnsi="Arial" w:cs="Arial"/>
          <w:sz w:val="24"/>
          <w:szCs w:val="24"/>
          <w:lang w:eastAsia="pt-BR"/>
        </w:rPr>
        <w:t>jocus</w:t>
      </w:r>
      <w:proofErr w:type="spellEnd"/>
      <w:r w:rsidRPr="006C4AA5">
        <w:rPr>
          <w:rFonts w:ascii="Arial" w:eastAsia="Times New Roman" w:hAnsi="Arial" w:cs="Arial"/>
          <w:sz w:val="24"/>
          <w:szCs w:val="24"/>
          <w:lang w:eastAsia="pt-BR"/>
        </w:rPr>
        <w:t>” que significa gracejo, brincadeira,</w:t>
      </w:r>
      <w:r w:rsidR="00C83C39">
        <w:rPr>
          <w:rFonts w:ascii="Arial" w:eastAsia="Times New Roman" w:hAnsi="Arial" w:cs="Arial"/>
          <w:sz w:val="24"/>
          <w:szCs w:val="24"/>
          <w:lang w:eastAsia="pt-BR"/>
        </w:rPr>
        <w:t xml:space="preserve"> </w:t>
      </w:r>
      <w:r w:rsidRPr="006C4AA5">
        <w:rPr>
          <w:rFonts w:ascii="Arial" w:eastAsia="Times New Roman" w:hAnsi="Arial" w:cs="Arial"/>
          <w:sz w:val="24"/>
          <w:szCs w:val="24"/>
          <w:lang w:eastAsia="pt-BR"/>
        </w:rPr>
        <w:lastRenderedPageBreak/>
        <w:t xml:space="preserve">divertimento. De acordo com o dicionário Aurélio o jogo é uma atividade física ou intelectual que integra um sistema de regras e define um indivíduo (ou um grupo) vencedor e outro perdedor. </w:t>
      </w:r>
    </w:p>
    <w:p w:rsidR="006C4AA5" w:rsidRPr="006C4AA5" w:rsidRDefault="006C4AA5" w:rsidP="004E1157">
      <w:pPr>
        <w:widowControl w:val="0"/>
        <w:spacing w:after="0" w:line="360" w:lineRule="auto"/>
        <w:ind w:firstLine="709"/>
        <w:jc w:val="both"/>
        <w:rPr>
          <w:rFonts w:ascii="Arial" w:eastAsia="Times New Roman" w:hAnsi="Arial" w:cs="Arial"/>
          <w:sz w:val="24"/>
          <w:szCs w:val="24"/>
          <w:lang w:eastAsia="pt-BR"/>
        </w:rPr>
      </w:pPr>
      <w:r w:rsidRPr="006C4AA5">
        <w:rPr>
          <w:rFonts w:ascii="Arial" w:eastAsia="Times New Roman" w:hAnsi="Arial" w:cs="Arial"/>
          <w:sz w:val="24"/>
          <w:szCs w:val="24"/>
          <w:lang w:eastAsia="pt-BR"/>
        </w:rPr>
        <w:t>Para Aristóteles (385-322 a.C.), além de preparar a criança para a vida adulta, o jogo funciona como uma forma de “descanso do espírito”, ou seja, algo que seja diferente do trabalho como recreação. No século XVI na Roma e na Grécia foram realizados os primeiros estudos dos jogos destinados para aprendizagem das letras.</w:t>
      </w:r>
      <w:r w:rsidR="004E1157" w:rsidRPr="004E1157">
        <w:rPr>
          <w:rFonts w:ascii="Arial" w:eastAsia="Times New Roman" w:hAnsi="Arial" w:cs="Arial"/>
          <w:sz w:val="24"/>
          <w:szCs w:val="24"/>
          <w:lang w:eastAsia="pt-BR"/>
        </w:rPr>
        <w:t xml:space="preserve"> Ariès</w:t>
      </w:r>
      <w:r w:rsidR="00304C1A">
        <w:rPr>
          <w:rFonts w:ascii="Arial" w:eastAsia="Times New Roman" w:hAnsi="Arial" w:cs="Arial"/>
          <w:sz w:val="24"/>
          <w:szCs w:val="24"/>
          <w:lang w:eastAsia="pt-BR"/>
        </w:rPr>
        <w:t xml:space="preserve"> </w:t>
      </w:r>
      <w:r w:rsidR="004E1157">
        <w:rPr>
          <w:rFonts w:ascii="Arial" w:eastAsia="Times New Roman" w:hAnsi="Arial" w:cs="Arial"/>
          <w:sz w:val="24"/>
          <w:szCs w:val="24"/>
          <w:lang w:eastAsia="pt-BR"/>
        </w:rPr>
        <w:t>(1981)</w:t>
      </w:r>
      <w:r w:rsidR="004E1157" w:rsidRPr="004E1157">
        <w:rPr>
          <w:rFonts w:ascii="Arial" w:eastAsia="Times New Roman" w:hAnsi="Arial" w:cs="Arial"/>
          <w:sz w:val="24"/>
          <w:szCs w:val="24"/>
          <w:lang w:eastAsia="pt-BR"/>
        </w:rPr>
        <w:t xml:space="preserve"> fala que, d</w:t>
      </w:r>
      <w:r w:rsidRPr="006C4AA5">
        <w:rPr>
          <w:rFonts w:ascii="Arial" w:eastAsia="Times New Roman" w:hAnsi="Arial" w:cs="Arial"/>
          <w:sz w:val="24"/>
          <w:szCs w:val="24"/>
          <w:lang w:eastAsia="pt-BR"/>
        </w:rPr>
        <w:t>urante o século XVII as brincadeiras não eram destinadas somente para as crianças, mas também para os adultos, não havia uma separação de brincadeiras e jo</w:t>
      </w:r>
      <w:r w:rsidR="00CB6AED">
        <w:rPr>
          <w:rFonts w:ascii="Arial" w:eastAsia="Times New Roman" w:hAnsi="Arial" w:cs="Arial"/>
          <w:sz w:val="24"/>
          <w:szCs w:val="24"/>
          <w:lang w:eastAsia="pt-BR"/>
        </w:rPr>
        <w:t>gos, ambos as pertencias. Naquela época</w:t>
      </w:r>
      <w:r w:rsidRPr="006C4AA5">
        <w:rPr>
          <w:rFonts w:ascii="Arial" w:eastAsia="Times New Roman" w:hAnsi="Arial" w:cs="Arial"/>
          <w:sz w:val="24"/>
          <w:szCs w:val="24"/>
          <w:lang w:eastAsia="pt-BR"/>
        </w:rPr>
        <w:t>, muitos dos brinquedos em miniaturas de objetos da vida diária de famílias mais abastadas, tanto se destinavam aos adultos, especialmente as mul</w:t>
      </w:r>
      <w:r w:rsidR="004E1157">
        <w:rPr>
          <w:rFonts w:ascii="Arial" w:eastAsia="Times New Roman" w:hAnsi="Arial" w:cs="Arial"/>
          <w:sz w:val="24"/>
          <w:szCs w:val="24"/>
          <w:lang w:eastAsia="pt-BR"/>
        </w:rPr>
        <w:t>heres, quanto às crianças.</w:t>
      </w:r>
    </w:p>
    <w:p w:rsidR="006C4AA5" w:rsidRPr="006C4AA5" w:rsidRDefault="006C4AA5" w:rsidP="006C4AA5">
      <w:pPr>
        <w:widowControl w:val="0"/>
        <w:spacing w:after="0" w:line="360" w:lineRule="auto"/>
        <w:ind w:firstLine="709"/>
        <w:jc w:val="both"/>
        <w:rPr>
          <w:rFonts w:ascii="Arial" w:eastAsia="Times New Roman" w:hAnsi="Arial" w:cs="Arial"/>
          <w:b/>
          <w:sz w:val="24"/>
          <w:szCs w:val="24"/>
          <w:lang w:eastAsia="pt-BR"/>
        </w:rPr>
      </w:pPr>
      <w:r w:rsidRPr="006C4AA5">
        <w:rPr>
          <w:rFonts w:ascii="Arial" w:eastAsia="Times New Roman" w:hAnsi="Arial" w:cs="Arial"/>
          <w:sz w:val="24"/>
          <w:szCs w:val="24"/>
          <w:lang w:eastAsia="pt-BR"/>
        </w:rPr>
        <w:t>Através do incentivo e da imitação dos adultos nasceram brinquedos que representava</w:t>
      </w:r>
      <w:r w:rsidR="00DD74F8">
        <w:rPr>
          <w:rFonts w:ascii="Arial" w:eastAsia="Times New Roman" w:hAnsi="Arial" w:cs="Arial"/>
          <w:sz w:val="24"/>
          <w:szCs w:val="24"/>
          <w:lang w:eastAsia="pt-BR"/>
        </w:rPr>
        <w:t>m</w:t>
      </w:r>
      <w:r w:rsidRPr="006C4AA5">
        <w:rPr>
          <w:rFonts w:ascii="Arial" w:eastAsia="Times New Roman" w:hAnsi="Arial" w:cs="Arial"/>
          <w:sz w:val="24"/>
          <w:szCs w:val="24"/>
          <w:lang w:eastAsia="pt-BR"/>
        </w:rPr>
        <w:t xml:space="preserve"> alguma ação adulta. Ainda de acordo com Ariès</w:t>
      </w:r>
      <w:r w:rsidR="00DD74F8">
        <w:rPr>
          <w:rFonts w:ascii="Arial" w:eastAsia="Times New Roman" w:hAnsi="Arial" w:cs="Arial"/>
          <w:sz w:val="24"/>
          <w:szCs w:val="24"/>
          <w:lang w:eastAsia="pt-BR"/>
        </w:rPr>
        <w:t xml:space="preserve"> (</w:t>
      </w:r>
      <w:r w:rsidR="00DD74F8" w:rsidRPr="006C4AA5">
        <w:rPr>
          <w:rFonts w:ascii="Arial" w:eastAsia="Times New Roman" w:hAnsi="Arial" w:cs="Arial"/>
          <w:sz w:val="20"/>
          <w:szCs w:val="20"/>
          <w:lang w:eastAsia="pt-BR"/>
        </w:rPr>
        <w:t>1981, p. 89)</w:t>
      </w:r>
      <w:r w:rsidRPr="006C4AA5">
        <w:rPr>
          <w:rFonts w:ascii="Arial" w:eastAsia="Times New Roman" w:hAnsi="Arial" w:cs="Arial"/>
          <w:sz w:val="24"/>
          <w:szCs w:val="24"/>
          <w:lang w:eastAsia="pt-BR"/>
        </w:rPr>
        <w:t>:</w:t>
      </w:r>
    </w:p>
    <w:p w:rsidR="006C4AA5" w:rsidRPr="006C4AA5" w:rsidRDefault="006C4AA5" w:rsidP="006C4AA5">
      <w:pPr>
        <w:widowControl w:val="0"/>
        <w:spacing w:after="0" w:line="360" w:lineRule="auto"/>
        <w:ind w:left="2268"/>
        <w:jc w:val="both"/>
        <w:rPr>
          <w:rFonts w:ascii="Arial" w:eastAsia="Times New Roman" w:hAnsi="Arial" w:cs="Arial"/>
          <w:sz w:val="20"/>
          <w:szCs w:val="20"/>
          <w:lang w:eastAsia="pt-BR"/>
        </w:rPr>
      </w:pPr>
      <w:r w:rsidRPr="006C4AA5">
        <w:rPr>
          <w:rFonts w:ascii="Arial" w:eastAsia="Times New Roman" w:hAnsi="Arial" w:cs="Arial"/>
          <w:sz w:val="20"/>
          <w:szCs w:val="20"/>
          <w:lang w:eastAsia="pt-BR"/>
        </w:rPr>
        <w:t xml:space="preserve"> </w:t>
      </w:r>
    </w:p>
    <w:p w:rsidR="006C4AA5" w:rsidRDefault="006C4AA5" w:rsidP="00DD74F8">
      <w:pPr>
        <w:widowControl w:val="0"/>
        <w:tabs>
          <w:tab w:val="left" w:pos="7230"/>
        </w:tabs>
        <w:spacing w:after="0" w:line="240" w:lineRule="auto"/>
        <w:ind w:left="2268"/>
        <w:jc w:val="both"/>
        <w:rPr>
          <w:rFonts w:ascii="Arial" w:eastAsia="Times New Roman" w:hAnsi="Arial" w:cs="Arial"/>
          <w:sz w:val="20"/>
          <w:szCs w:val="20"/>
          <w:lang w:eastAsia="pt-BR"/>
        </w:rPr>
      </w:pPr>
      <w:r w:rsidRPr="006C4AA5">
        <w:rPr>
          <w:rFonts w:ascii="Arial" w:eastAsia="Times New Roman" w:hAnsi="Arial" w:cs="Arial"/>
          <w:sz w:val="20"/>
          <w:szCs w:val="20"/>
          <w:lang w:eastAsia="pt-BR"/>
        </w:rPr>
        <w:t>Alguns brinquedos nasceram do espírito de emulação das crianças, que as leva a imitar as atitudes dos adultos, reduzindo-os à sua escala: foi o caso do cavalo de pau, numa época em que o cavalo era o principal meio de transporte e de tração. Da mesma forma, as pás que giravam na ponta de uma vareta só podiam ser a imitação feita pelas crianças de uma técnica que, contrariamente ao cavalo, não era antiga: a técnica dos moinhos de vento, introduzida na Idade Média. Mas, enquanto os moinhos de vento há muito desapareceram de nossos campos, os cata-ventos continuam a serem vendidos nas lojas de brinquedos, nos quiosques dos jardins públicos ou nas feiras. As crianças constituem as sociedades hum</w:t>
      </w:r>
      <w:r w:rsidR="004E1157">
        <w:rPr>
          <w:rFonts w:ascii="Arial" w:eastAsia="Times New Roman" w:hAnsi="Arial" w:cs="Arial"/>
          <w:sz w:val="20"/>
          <w:szCs w:val="20"/>
          <w:lang w:eastAsia="pt-BR"/>
        </w:rPr>
        <w:t xml:space="preserve">anas mais conservadoras. </w:t>
      </w:r>
    </w:p>
    <w:p w:rsidR="00DD74F8" w:rsidRPr="006C4AA5" w:rsidRDefault="00DD74F8" w:rsidP="00DD74F8">
      <w:pPr>
        <w:widowControl w:val="0"/>
        <w:tabs>
          <w:tab w:val="left" w:pos="7230"/>
        </w:tabs>
        <w:spacing w:after="0" w:line="240" w:lineRule="auto"/>
        <w:ind w:left="2268"/>
        <w:jc w:val="both"/>
        <w:rPr>
          <w:rFonts w:ascii="Arial" w:eastAsia="Times New Roman" w:hAnsi="Arial" w:cs="Arial"/>
          <w:sz w:val="24"/>
          <w:szCs w:val="24"/>
          <w:lang w:eastAsia="pt-BR"/>
        </w:rPr>
      </w:pPr>
    </w:p>
    <w:p w:rsidR="006C4AA5" w:rsidRPr="006C4AA5" w:rsidRDefault="006C4AA5" w:rsidP="006C4AA5">
      <w:pPr>
        <w:widowControl w:val="0"/>
        <w:spacing w:after="0" w:line="360" w:lineRule="auto"/>
        <w:ind w:firstLine="709"/>
        <w:jc w:val="both"/>
        <w:rPr>
          <w:rFonts w:ascii="Arial" w:eastAsia="Times New Roman" w:hAnsi="Arial" w:cs="Arial"/>
          <w:b/>
          <w:sz w:val="24"/>
          <w:szCs w:val="24"/>
          <w:lang w:eastAsia="pt-BR"/>
        </w:rPr>
      </w:pPr>
      <w:r w:rsidRPr="006C4AA5">
        <w:rPr>
          <w:rFonts w:ascii="Arial" w:eastAsia="Times New Roman" w:hAnsi="Arial" w:cs="Arial"/>
          <w:sz w:val="24"/>
          <w:szCs w:val="24"/>
          <w:lang w:eastAsia="pt-BR"/>
        </w:rPr>
        <w:t>De acordo com Kishimoto</w:t>
      </w:r>
      <w:r w:rsidR="00304C1A">
        <w:rPr>
          <w:rFonts w:ascii="Arial" w:eastAsia="Times New Roman" w:hAnsi="Arial" w:cs="Arial"/>
          <w:sz w:val="24"/>
          <w:szCs w:val="24"/>
          <w:lang w:eastAsia="pt-BR"/>
        </w:rPr>
        <w:t xml:space="preserve"> </w:t>
      </w:r>
      <w:r w:rsidR="004E1157">
        <w:rPr>
          <w:rFonts w:ascii="Arial" w:eastAsia="Times New Roman" w:hAnsi="Arial" w:cs="Arial"/>
          <w:sz w:val="24"/>
          <w:szCs w:val="24"/>
          <w:lang w:eastAsia="pt-BR"/>
        </w:rPr>
        <w:t>(1986)</w:t>
      </w:r>
      <w:r w:rsidRPr="006C4AA5">
        <w:rPr>
          <w:rFonts w:ascii="Arial" w:eastAsia="Times New Roman" w:hAnsi="Arial" w:cs="Arial"/>
          <w:sz w:val="24"/>
          <w:szCs w:val="24"/>
          <w:lang w:eastAsia="pt-BR"/>
        </w:rPr>
        <w:t xml:space="preserve"> os jogos eram vistos como algo inútil, sem importância. Já na época no romantismo o jogo se torna algo sério e destinado a educar as crianças.</w:t>
      </w:r>
    </w:p>
    <w:p w:rsidR="006C4AA5" w:rsidRPr="006C4AA5" w:rsidRDefault="006C4AA5" w:rsidP="006C4AA5">
      <w:pPr>
        <w:widowControl w:val="0"/>
        <w:spacing w:after="0" w:line="360" w:lineRule="auto"/>
        <w:ind w:firstLine="709"/>
        <w:jc w:val="both"/>
        <w:rPr>
          <w:rFonts w:ascii="Arial" w:eastAsia="Times New Roman" w:hAnsi="Arial" w:cs="Arial"/>
          <w:b/>
          <w:sz w:val="24"/>
          <w:szCs w:val="24"/>
          <w:lang w:eastAsia="pt-BR"/>
        </w:rPr>
      </w:pPr>
      <w:r w:rsidRPr="006C4AA5">
        <w:rPr>
          <w:rFonts w:ascii="Arial" w:eastAsia="Times New Roman" w:hAnsi="Arial" w:cs="Arial"/>
          <w:sz w:val="24"/>
          <w:szCs w:val="24"/>
          <w:lang w:eastAsia="pt-BR"/>
        </w:rPr>
        <w:t xml:space="preserve">Os jogos e as brincadeiras assumem a imagem de cada sociedade, as brincadeiras vão se modificando ao passar do tempo, um objeto que pode significar um brinquedo para uma determinada cultura, para a outra pode representar um instrumento de trabalho. </w:t>
      </w:r>
    </w:p>
    <w:p w:rsidR="006C4AA5" w:rsidRPr="006C4AA5" w:rsidRDefault="006C4AA5" w:rsidP="006C4AA5">
      <w:pPr>
        <w:widowControl w:val="0"/>
        <w:spacing w:after="0" w:line="360" w:lineRule="auto"/>
        <w:ind w:firstLine="709"/>
        <w:jc w:val="both"/>
        <w:rPr>
          <w:rFonts w:ascii="Arial" w:eastAsia="Times New Roman" w:hAnsi="Arial" w:cs="Arial"/>
          <w:b/>
          <w:sz w:val="24"/>
          <w:szCs w:val="24"/>
          <w:lang w:eastAsia="pt-BR"/>
        </w:rPr>
      </w:pPr>
      <w:r w:rsidRPr="006C4AA5">
        <w:rPr>
          <w:rFonts w:ascii="Arial" w:eastAsia="Times New Roman" w:hAnsi="Arial" w:cs="Arial"/>
          <w:sz w:val="24"/>
          <w:szCs w:val="24"/>
          <w:lang w:eastAsia="pt-BR"/>
        </w:rPr>
        <w:t xml:space="preserve">Na época do renascimento os jogos e os brinquedos educativos eram utilizados nos conteúdos escolares. </w:t>
      </w:r>
    </w:p>
    <w:p w:rsidR="006C4AA5" w:rsidRPr="006C4AA5" w:rsidRDefault="004E1157" w:rsidP="006C4AA5">
      <w:pPr>
        <w:widowControl w:val="0"/>
        <w:spacing w:after="0" w:line="360" w:lineRule="auto"/>
        <w:ind w:firstLine="709"/>
        <w:jc w:val="both"/>
        <w:rPr>
          <w:rFonts w:ascii="Arial" w:eastAsia="Times New Roman" w:hAnsi="Arial" w:cs="Arial"/>
          <w:sz w:val="20"/>
          <w:szCs w:val="20"/>
          <w:lang w:eastAsia="pt-BR"/>
        </w:rPr>
      </w:pPr>
      <w:r>
        <w:rPr>
          <w:rFonts w:ascii="Arial" w:eastAsia="Times New Roman" w:hAnsi="Arial" w:cs="Arial"/>
          <w:sz w:val="24"/>
          <w:szCs w:val="24"/>
          <w:lang w:eastAsia="pt-BR"/>
        </w:rPr>
        <w:t>S</w:t>
      </w:r>
      <w:r w:rsidR="006C4AA5" w:rsidRPr="006C4AA5">
        <w:rPr>
          <w:rFonts w:ascii="Arial" w:eastAsia="Times New Roman" w:hAnsi="Arial" w:cs="Arial"/>
          <w:sz w:val="24"/>
          <w:szCs w:val="24"/>
          <w:lang w:eastAsia="pt-BR"/>
        </w:rPr>
        <w:t xml:space="preserve">egundo </w:t>
      </w:r>
      <w:r>
        <w:rPr>
          <w:rFonts w:ascii="Arial" w:eastAsia="Times New Roman" w:hAnsi="Arial" w:cs="Arial"/>
          <w:sz w:val="24"/>
          <w:szCs w:val="24"/>
          <w:lang w:eastAsia="pt-BR"/>
        </w:rPr>
        <w:t>Kishimoto (</w:t>
      </w:r>
      <w:r w:rsidR="00885AA2">
        <w:rPr>
          <w:rFonts w:ascii="Arial" w:eastAsia="Times New Roman" w:hAnsi="Arial" w:cs="Arial"/>
          <w:sz w:val="24"/>
          <w:szCs w:val="24"/>
          <w:lang w:eastAsia="pt-BR"/>
        </w:rPr>
        <w:t>1986,</w:t>
      </w:r>
      <w:r w:rsidR="00885AA2" w:rsidRPr="006C4AA5">
        <w:rPr>
          <w:rFonts w:ascii="Arial" w:eastAsia="Times New Roman" w:hAnsi="Arial" w:cs="Arial"/>
          <w:sz w:val="24"/>
          <w:szCs w:val="24"/>
          <w:lang w:eastAsia="pt-BR"/>
        </w:rPr>
        <w:t xml:space="preserve"> p.</w:t>
      </w:r>
      <w:r w:rsidR="006C4AA5" w:rsidRPr="006C4AA5">
        <w:rPr>
          <w:rFonts w:ascii="Arial" w:eastAsia="Times New Roman" w:hAnsi="Arial" w:cs="Arial"/>
          <w:sz w:val="24"/>
          <w:szCs w:val="24"/>
          <w:lang w:eastAsia="pt-BR"/>
        </w:rPr>
        <w:t>28):</w:t>
      </w:r>
    </w:p>
    <w:p w:rsidR="006C4AA5" w:rsidRPr="006C4AA5" w:rsidRDefault="006C4AA5" w:rsidP="006C4AA5">
      <w:pPr>
        <w:widowControl w:val="0"/>
        <w:spacing w:after="0" w:line="360" w:lineRule="auto"/>
        <w:ind w:left="2268"/>
        <w:jc w:val="both"/>
        <w:rPr>
          <w:rFonts w:ascii="Arial" w:eastAsia="Times New Roman" w:hAnsi="Arial" w:cs="Arial"/>
          <w:sz w:val="20"/>
          <w:szCs w:val="20"/>
          <w:lang w:eastAsia="pt-BR"/>
        </w:rPr>
      </w:pPr>
    </w:p>
    <w:p w:rsidR="006C4AA5" w:rsidRPr="006C4AA5" w:rsidRDefault="006C4AA5" w:rsidP="006C4AA5">
      <w:pPr>
        <w:widowControl w:val="0"/>
        <w:spacing w:after="0" w:line="240" w:lineRule="auto"/>
        <w:ind w:left="2268"/>
        <w:jc w:val="both"/>
        <w:rPr>
          <w:rFonts w:ascii="Arial" w:eastAsia="Times New Roman" w:hAnsi="Arial" w:cs="Arial"/>
          <w:b/>
          <w:sz w:val="20"/>
          <w:szCs w:val="20"/>
          <w:lang w:eastAsia="pt-BR"/>
        </w:rPr>
      </w:pPr>
      <w:r w:rsidRPr="006C4AA5">
        <w:rPr>
          <w:rFonts w:ascii="Arial" w:eastAsia="Times New Roman" w:hAnsi="Arial" w:cs="Arial"/>
          <w:sz w:val="20"/>
          <w:szCs w:val="20"/>
          <w:lang w:eastAsia="pt-BR"/>
        </w:rPr>
        <w:t xml:space="preserve">O jogo serviu para divulgar princípios de moral, ética e conteúdo de histórias, geografia e outros, a partir do Renascimento, o período de </w:t>
      </w:r>
      <w:r w:rsidRPr="006C4AA5">
        <w:rPr>
          <w:rFonts w:ascii="Arial" w:eastAsia="Times New Roman" w:hAnsi="Arial" w:cs="Arial"/>
          <w:sz w:val="20"/>
          <w:szCs w:val="20"/>
          <w:lang w:eastAsia="pt-BR"/>
        </w:rPr>
        <w:lastRenderedPageBreak/>
        <w:t>“compulsão lúdica”. O renascimento vê a brincadeira como conduta livre que favorece o desenvolvimento da inteligência e facilita o estudo. Ao entender necessidades infantis, o jogo infantil torna-se forma adequada para a aprendizagem dos conteúdos escolares. Assim para ser contrapor aos processos verbalista de ensino, à palmatoria vigente, o pedagogo deveria dar forma lúdica aos conteúdo.</w:t>
      </w:r>
    </w:p>
    <w:p w:rsidR="006C4AA5" w:rsidRPr="006C4AA5" w:rsidRDefault="006C4AA5" w:rsidP="006C4AA5">
      <w:pPr>
        <w:widowControl w:val="0"/>
        <w:spacing w:after="0" w:line="360" w:lineRule="auto"/>
        <w:ind w:firstLine="709"/>
        <w:jc w:val="both"/>
        <w:rPr>
          <w:rFonts w:ascii="Arial" w:eastAsia="Times New Roman" w:hAnsi="Arial" w:cs="Arial"/>
          <w:sz w:val="24"/>
          <w:szCs w:val="24"/>
          <w:lang w:eastAsia="pt-BR"/>
        </w:rPr>
      </w:pPr>
      <w:r w:rsidRPr="006C4AA5">
        <w:rPr>
          <w:rFonts w:ascii="Arial" w:eastAsia="Times New Roman" w:hAnsi="Arial" w:cs="Arial"/>
          <w:sz w:val="24"/>
          <w:szCs w:val="24"/>
          <w:lang w:eastAsia="pt-BR"/>
        </w:rPr>
        <w:t xml:space="preserve"> </w:t>
      </w:r>
    </w:p>
    <w:p w:rsidR="006C4AA5" w:rsidRPr="006C4AA5" w:rsidRDefault="006C4AA5" w:rsidP="006C4AA5">
      <w:pPr>
        <w:widowControl w:val="0"/>
        <w:spacing w:after="0" w:line="360" w:lineRule="auto"/>
        <w:ind w:firstLine="709"/>
        <w:jc w:val="both"/>
        <w:rPr>
          <w:rFonts w:ascii="Arial" w:eastAsia="Times New Roman" w:hAnsi="Arial" w:cs="Arial"/>
          <w:b/>
          <w:sz w:val="24"/>
          <w:szCs w:val="24"/>
          <w:lang w:eastAsia="pt-BR"/>
        </w:rPr>
      </w:pPr>
      <w:r w:rsidRPr="006C4AA5">
        <w:rPr>
          <w:rFonts w:ascii="Arial" w:eastAsia="Times New Roman" w:hAnsi="Arial" w:cs="Arial"/>
          <w:sz w:val="24"/>
          <w:szCs w:val="24"/>
          <w:lang w:eastAsia="pt-BR"/>
        </w:rPr>
        <w:t xml:space="preserve">Froebel foi o primeiro a defender os jogos na educação, ele acreditava na liberdade da criança e na importância das brincadeiras espontâneas, Froebel criou uma pedagogia com representações simbólicas e colocou os jogos como instrumentos fundamentais para atividades educativas. </w:t>
      </w:r>
    </w:p>
    <w:p w:rsidR="006C4AA5" w:rsidRPr="006C4AA5" w:rsidRDefault="006C4AA5" w:rsidP="006C4AA5">
      <w:pPr>
        <w:widowControl w:val="0"/>
        <w:spacing w:after="0" w:line="360" w:lineRule="auto"/>
        <w:ind w:firstLine="709"/>
        <w:jc w:val="both"/>
        <w:rPr>
          <w:rFonts w:ascii="Arial" w:eastAsia="Times New Roman" w:hAnsi="Arial" w:cs="Arial"/>
          <w:sz w:val="24"/>
          <w:szCs w:val="24"/>
          <w:lang w:eastAsia="pt-BR"/>
        </w:rPr>
      </w:pPr>
      <w:r w:rsidRPr="006C4AA5">
        <w:rPr>
          <w:rFonts w:ascii="Arial" w:eastAsia="Times New Roman" w:hAnsi="Arial" w:cs="Arial"/>
          <w:sz w:val="24"/>
          <w:szCs w:val="24"/>
          <w:lang w:eastAsia="pt-BR"/>
        </w:rPr>
        <w:t xml:space="preserve">Conforme as </w:t>
      </w:r>
      <w:r w:rsidR="00D370F7">
        <w:rPr>
          <w:rFonts w:ascii="Arial" w:eastAsia="Times New Roman" w:hAnsi="Arial" w:cs="Arial"/>
          <w:sz w:val="24"/>
          <w:szCs w:val="24"/>
          <w:lang w:eastAsia="pt-BR"/>
        </w:rPr>
        <w:t>investigações feitas pela</w:t>
      </w:r>
      <w:r w:rsidRPr="006C4AA5">
        <w:rPr>
          <w:rFonts w:ascii="Arial" w:eastAsia="Times New Roman" w:hAnsi="Arial" w:cs="Arial"/>
          <w:sz w:val="24"/>
          <w:szCs w:val="24"/>
          <w:lang w:eastAsia="pt-BR"/>
        </w:rPr>
        <w:t xml:space="preserve"> Tizuko Kishimoto</w:t>
      </w:r>
      <w:r w:rsidR="00304C1A">
        <w:rPr>
          <w:rFonts w:ascii="Arial" w:eastAsia="Times New Roman" w:hAnsi="Arial" w:cs="Arial"/>
          <w:sz w:val="24"/>
          <w:szCs w:val="24"/>
          <w:lang w:eastAsia="pt-BR"/>
        </w:rPr>
        <w:t xml:space="preserve"> </w:t>
      </w:r>
      <w:r w:rsidR="004E1157">
        <w:rPr>
          <w:rFonts w:ascii="Arial" w:eastAsia="Times New Roman" w:hAnsi="Arial" w:cs="Arial"/>
          <w:sz w:val="24"/>
          <w:szCs w:val="24"/>
          <w:lang w:eastAsia="pt-BR"/>
        </w:rPr>
        <w:t>(1998)</w:t>
      </w:r>
      <w:r w:rsidRPr="006C4AA5">
        <w:rPr>
          <w:rFonts w:ascii="Arial" w:eastAsia="Times New Roman" w:hAnsi="Arial" w:cs="Arial"/>
          <w:sz w:val="24"/>
          <w:szCs w:val="24"/>
          <w:lang w:eastAsia="pt-BR"/>
        </w:rPr>
        <w:t xml:space="preserve"> sobre as obras de Froebel e sobre a importância dos jogos para outros pensadores:</w:t>
      </w:r>
    </w:p>
    <w:p w:rsidR="006C4AA5" w:rsidRPr="006C4AA5" w:rsidRDefault="006C4AA5" w:rsidP="006C4AA5">
      <w:pPr>
        <w:widowControl w:val="0"/>
        <w:spacing w:after="0" w:line="360" w:lineRule="auto"/>
        <w:ind w:left="2268"/>
        <w:jc w:val="both"/>
        <w:rPr>
          <w:rFonts w:ascii="Arial" w:eastAsia="Times New Roman" w:hAnsi="Arial" w:cs="Arial"/>
          <w:sz w:val="20"/>
          <w:szCs w:val="20"/>
          <w:lang w:eastAsia="pt-BR"/>
        </w:rPr>
      </w:pPr>
    </w:p>
    <w:p w:rsidR="006C4AA5" w:rsidRPr="006C4AA5" w:rsidRDefault="006C4AA5" w:rsidP="006C4AA5">
      <w:pPr>
        <w:widowControl w:val="0"/>
        <w:spacing w:after="0" w:line="240" w:lineRule="auto"/>
        <w:ind w:left="2268"/>
        <w:jc w:val="both"/>
        <w:rPr>
          <w:rFonts w:ascii="Arial" w:eastAsia="Times New Roman" w:hAnsi="Arial" w:cs="Arial"/>
          <w:b/>
          <w:sz w:val="20"/>
          <w:szCs w:val="20"/>
          <w:lang w:eastAsia="pt-BR"/>
        </w:rPr>
      </w:pPr>
      <w:r w:rsidRPr="006C4AA5">
        <w:rPr>
          <w:rFonts w:ascii="Arial" w:eastAsia="Times New Roman" w:hAnsi="Arial" w:cs="Arial"/>
          <w:sz w:val="20"/>
          <w:szCs w:val="20"/>
          <w:lang w:eastAsia="pt-BR"/>
        </w:rPr>
        <w:t xml:space="preserve">Embora não tenha sido o primeiro a analisar o valor educativo do jogo, Froebel foi o primeiro a colocá-lo como parte essencial do trabalho pedagógico, ao criar o jardim de infância com uso dos jogos e brinquedos. Muitos educadores reconheceram a importância educativa do jogo. Platão em </w:t>
      </w:r>
      <w:r w:rsidRPr="006C4AA5">
        <w:rPr>
          <w:rFonts w:ascii="Arial" w:eastAsia="Times New Roman" w:hAnsi="Arial" w:cs="Arial"/>
          <w:i/>
          <w:sz w:val="20"/>
          <w:szCs w:val="20"/>
          <w:lang w:eastAsia="pt-BR"/>
        </w:rPr>
        <w:t>As leis</w:t>
      </w:r>
      <w:r w:rsidRPr="006C4AA5">
        <w:rPr>
          <w:rFonts w:ascii="Arial" w:eastAsia="Times New Roman" w:hAnsi="Arial" w:cs="Arial"/>
          <w:sz w:val="20"/>
          <w:szCs w:val="20"/>
          <w:lang w:eastAsia="pt-BR"/>
        </w:rPr>
        <w:t xml:space="preserve"> (1948) destaca a importância do </w:t>
      </w:r>
      <w:r w:rsidRPr="006C4AA5">
        <w:rPr>
          <w:rFonts w:ascii="Arial" w:eastAsia="Times New Roman" w:hAnsi="Arial" w:cs="Arial"/>
          <w:i/>
          <w:sz w:val="20"/>
          <w:szCs w:val="20"/>
          <w:lang w:eastAsia="pt-BR"/>
        </w:rPr>
        <w:t>“aprender brincando”</w:t>
      </w:r>
      <w:r w:rsidRPr="006C4AA5">
        <w:rPr>
          <w:rFonts w:ascii="Arial" w:eastAsia="Times New Roman" w:hAnsi="Arial" w:cs="Arial"/>
          <w:sz w:val="20"/>
          <w:szCs w:val="20"/>
          <w:lang w:eastAsia="pt-BR"/>
        </w:rPr>
        <w:t xml:space="preserve">, em oposição à utilização da violência e da repressão. Aristóteles analista a recreação como descaso do espirito, na </w:t>
      </w:r>
      <w:r w:rsidRPr="006C4AA5">
        <w:rPr>
          <w:rFonts w:ascii="Arial" w:eastAsia="Times New Roman" w:hAnsi="Arial" w:cs="Arial"/>
          <w:i/>
          <w:sz w:val="20"/>
          <w:szCs w:val="20"/>
          <w:lang w:eastAsia="pt-BR"/>
        </w:rPr>
        <w:t>Ética a Nicômaco</w:t>
      </w:r>
      <w:r w:rsidRPr="006C4AA5">
        <w:rPr>
          <w:rFonts w:ascii="Arial" w:eastAsia="Times New Roman" w:hAnsi="Arial" w:cs="Arial"/>
          <w:sz w:val="20"/>
          <w:szCs w:val="20"/>
          <w:lang w:eastAsia="pt-BR"/>
        </w:rPr>
        <w:t xml:space="preserve"> (1983) e na </w:t>
      </w:r>
      <w:r w:rsidRPr="006C4AA5">
        <w:rPr>
          <w:rFonts w:ascii="Arial" w:eastAsia="Times New Roman" w:hAnsi="Arial" w:cs="Arial"/>
          <w:i/>
          <w:sz w:val="20"/>
          <w:szCs w:val="20"/>
          <w:lang w:eastAsia="pt-BR"/>
        </w:rPr>
        <w:t>Política</w:t>
      </w:r>
      <w:r w:rsidRPr="006C4AA5">
        <w:rPr>
          <w:rFonts w:ascii="Arial" w:eastAsia="Times New Roman" w:hAnsi="Arial" w:cs="Arial"/>
          <w:sz w:val="20"/>
          <w:szCs w:val="20"/>
          <w:lang w:eastAsia="pt-BR"/>
        </w:rPr>
        <w:t xml:space="preserve"> (1966). O interesse pelo jogo aparece nos escritos de Horácio e Quintiliano, que se referem às pequenas guloseimas em forma de letras, produzidas pelas doceiras de Roma, destinadas as aprendizagens das letras. A prática de aliar o jogo aos primeiros estudos parece justificar o nome de </w:t>
      </w:r>
      <w:r w:rsidRPr="006C4AA5">
        <w:rPr>
          <w:rFonts w:ascii="Arial" w:eastAsia="Times New Roman" w:hAnsi="Arial" w:cs="Arial"/>
          <w:i/>
          <w:sz w:val="20"/>
          <w:szCs w:val="20"/>
          <w:lang w:eastAsia="pt-BR"/>
        </w:rPr>
        <w:t>ludus</w:t>
      </w:r>
      <w:r w:rsidRPr="006C4AA5">
        <w:rPr>
          <w:rFonts w:ascii="Arial" w:eastAsia="Times New Roman" w:hAnsi="Arial" w:cs="Arial"/>
          <w:sz w:val="20"/>
          <w:szCs w:val="20"/>
          <w:lang w:eastAsia="pt-BR"/>
        </w:rPr>
        <w:t xml:space="preserve"> atribuídos às escolas responsáveis pelas instituições elementares, semelhante aos locais destinados a espetáculos e a pratica de exercícios de fortalecimento do corpo e do espirito” (</w:t>
      </w:r>
      <w:r w:rsidR="00D370F7">
        <w:rPr>
          <w:rFonts w:ascii="Arial" w:eastAsia="Times New Roman" w:hAnsi="Arial" w:cs="Arial"/>
          <w:sz w:val="20"/>
          <w:szCs w:val="20"/>
          <w:lang w:eastAsia="pt-BR"/>
        </w:rPr>
        <w:t>KISHIMOTO</w:t>
      </w:r>
      <w:r w:rsidR="00DD74F8">
        <w:rPr>
          <w:rFonts w:ascii="Arial" w:eastAsia="Times New Roman" w:hAnsi="Arial" w:cs="Arial"/>
          <w:sz w:val="20"/>
          <w:szCs w:val="20"/>
          <w:lang w:eastAsia="pt-BR"/>
        </w:rPr>
        <w:t xml:space="preserve">, </w:t>
      </w:r>
      <w:r w:rsidRPr="006C4AA5">
        <w:rPr>
          <w:rFonts w:ascii="Arial" w:eastAsia="Times New Roman" w:hAnsi="Arial" w:cs="Arial"/>
          <w:sz w:val="20"/>
          <w:szCs w:val="20"/>
          <w:lang w:eastAsia="pt-BR"/>
        </w:rPr>
        <w:t>1998</w:t>
      </w:r>
      <w:r w:rsidR="00DD74F8">
        <w:rPr>
          <w:rFonts w:ascii="Arial" w:eastAsia="Times New Roman" w:hAnsi="Arial" w:cs="Arial"/>
          <w:sz w:val="20"/>
          <w:szCs w:val="20"/>
          <w:lang w:eastAsia="pt-BR"/>
        </w:rPr>
        <w:t>,</w:t>
      </w:r>
      <w:r w:rsidRPr="006C4AA5">
        <w:rPr>
          <w:rFonts w:ascii="Arial" w:eastAsia="Times New Roman" w:hAnsi="Arial" w:cs="Arial"/>
          <w:sz w:val="20"/>
          <w:szCs w:val="20"/>
          <w:lang w:eastAsia="pt-BR"/>
        </w:rPr>
        <w:t xml:space="preserve"> p. 61). </w:t>
      </w:r>
    </w:p>
    <w:p w:rsidR="006C4AA5" w:rsidRPr="006C4AA5" w:rsidRDefault="006C4AA5" w:rsidP="006C4AA5">
      <w:pPr>
        <w:spacing w:after="0" w:line="240" w:lineRule="auto"/>
        <w:ind w:firstLine="709"/>
        <w:jc w:val="both"/>
        <w:rPr>
          <w:rFonts w:ascii="Arial" w:eastAsia="Times New Roman" w:hAnsi="Arial" w:cs="Arial"/>
          <w:sz w:val="24"/>
          <w:szCs w:val="24"/>
          <w:lang w:eastAsia="pt-BR"/>
        </w:rPr>
      </w:pPr>
    </w:p>
    <w:p w:rsidR="009B1B49" w:rsidRPr="009B1B49" w:rsidRDefault="009B1B49" w:rsidP="00536B2A">
      <w:pPr>
        <w:spacing w:after="0" w:line="360" w:lineRule="auto"/>
        <w:ind w:firstLine="709"/>
        <w:jc w:val="both"/>
        <w:rPr>
          <w:rFonts w:ascii="Arial" w:eastAsia="Times New Roman" w:hAnsi="Arial" w:cs="Arial"/>
          <w:sz w:val="24"/>
          <w:szCs w:val="24"/>
          <w:lang w:eastAsia="pt-BR"/>
        </w:rPr>
      </w:pPr>
      <w:r w:rsidRPr="009B1B49">
        <w:rPr>
          <w:rFonts w:ascii="Arial" w:eastAsia="Times New Roman" w:hAnsi="Arial" w:cs="Arial"/>
          <w:sz w:val="24"/>
          <w:szCs w:val="24"/>
          <w:lang w:eastAsia="pt-BR"/>
        </w:rPr>
        <w:t xml:space="preserve">Assim como Froebel foi defensor dos jogos como atividades educativas para as crianças, inserir os jogos na didática da matemática é um desafio, pois é visto muitas vezes como uma mera diversão. Tê-los como conteúdo acaba gerando certo desconforto por parte do professor no trabalho em sala de aula, onde </w:t>
      </w:r>
      <w:r w:rsidR="00DD74F8">
        <w:rPr>
          <w:rFonts w:ascii="Arial" w:eastAsia="Times New Roman" w:hAnsi="Arial" w:cs="Arial"/>
          <w:sz w:val="24"/>
          <w:szCs w:val="24"/>
          <w:lang w:eastAsia="pt-BR"/>
        </w:rPr>
        <w:t>é preciso</w:t>
      </w:r>
      <w:r w:rsidRPr="009B1B49">
        <w:rPr>
          <w:rFonts w:ascii="Arial" w:eastAsia="Times New Roman" w:hAnsi="Arial" w:cs="Arial"/>
          <w:sz w:val="24"/>
          <w:szCs w:val="24"/>
          <w:lang w:eastAsia="pt-BR"/>
        </w:rPr>
        <w:t xml:space="preserve"> realizar um planejamento organizado e criativo, deixando de lado a didática tradicional.</w:t>
      </w:r>
    </w:p>
    <w:p w:rsidR="009B1B49" w:rsidRDefault="009B1B49" w:rsidP="007322BF">
      <w:pPr>
        <w:pStyle w:val="NormalWeb"/>
        <w:shd w:val="clear" w:color="auto" w:fill="FFFFFF"/>
        <w:spacing w:line="315" w:lineRule="atLeast"/>
        <w:rPr>
          <w:rFonts w:ascii="Arial" w:hAnsi="Arial" w:cs="Arial"/>
          <w:b/>
          <w:color w:val="333333"/>
          <w:sz w:val="28"/>
          <w:szCs w:val="28"/>
        </w:rPr>
      </w:pPr>
    </w:p>
    <w:p w:rsidR="00795428" w:rsidRPr="00536B2A" w:rsidRDefault="007C383C" w:rsidP="007322BF">
      <w:pPr>
        <w:pStyle w:val="NormalWeb"/>
        <w:shd w:val="clear" w:color="auto" w:fill="FFFFFF"/>
        <w:spacing w:line="315" w:lineRule="atLeast"/>
        <w:rPr>
          <w:rFonts w:ascii="Arial" w:hAnsi="Arial" w:cs="Arial"/>
          <w:b/>
          <w:color w:val="333333"/>
        </w:rPr>
      </w:pPr>
      <w:r>
        <w:rPr>
          <w:rFonts w:ascii="Arial" w:hAnsi="Arial" w:cs="Arial"/>
          <w:b/>
          <w:color w:val="333333"/>
        </w:rPr>
        <w:t xml:space="preserve">3. </w:t>
      </w:r>
      <w:r w:rsidR="00795428" w:rsidRPr="00536B2A">
        <w:rPr>
          <w:rFonts w:ascii="Arial" w:hAnsi="Arial" w:cs="Arial"/>
          <w:b/>
          <w:color w:val="333333"/>
        </w:rPr>
        <w:t xml:space="preserve">A didática da matemática e seus desafios </w:t>
      </w:r>
    </w:p>
    <w:p w:rsidR="003537E3" w:rsidRDefault="003537E3" w:rsidP="00536B2A">
      <w:pPr>
        <w:pStyle w:val="NormalWeb"/>
        <w:shd w:val="clear" w:color="auto" w:fill="FFFFFF"/>
        <w:spacing w:line="360" w:lineRule="auto"/>
        <w:ind w:firstLine="709"/>
        <w:jc w:val="both"/>
        <w:rPr>
          <w:rFonts w:ascii="Arial" w:hAnsi="Arial" w:cs="Arial"/>
          <w:color w:val="333333"/>
        </w:rPr>
      </w:pPr>
      <w:r w:rsidRPr="00F62C4C">
        <w:rPr>
          <w:rFonts w:ascii="Arial" w:hAnsi="Arial" w:cs="Arial"/>
          <w:color w:val="333333"/>
        </w:rPr>
        <w:t xml:space="preserve">Diante do avanço pedagógico </w:t>
      </w:r>
      <w:r w:rsidR="00F62C4C" w:rsidRPr="00F62C4C">
        <w:rPr>
          <w:rFonts w:ascii="Arial" w:hAnsi="Arial" w:cs="Arial"/>
          <w:color w:val="333333"/>
        </w:rPr>
        <w:t>d</w:t>
      </w:r>
      <w:r w:rsidRPr="00F62C4C">
        <w:rPr>
          <w:rFonts w:ascii="Arial" w:hAnsi="Arial" w:cs="Arial"/>
          <w:color w:val="333333"/>
        </w:rPr>
        <w:t>os últimos anos, tem se observado que a matemática é a</w:t>
      </w:r>
      <w:r w:rsidR="00545422">
        <w:rPr>
          <w:rFonts w:ascii="Arial" w:hAnsi="Arial" w:cs="Arial"/>
          <w:color w:val="333333"/>
        </w:rPr>
        <w:t xml:space="preserve"> disciplina</w:t>
      </w:r>
      <w:r w:rsidR="00F62C4C" w:rsidRPr="00F62C4C">
        <w:rPr>
          <w:rFonts w:ascii="Arial" w:hAnsi="Arial" w:cs="Arial"/>
          <w:color w:val="333333"/>
        </w:rPr>
        <w:t xml:space="preserve"> </w:t>
      </w:r>
      <w:r w:rsidRPr="00F62C4C">
        <w:rPr>
          <w:rFonts w:ascii="Arial" w:hAnsi="Arial" w:cs="Arial"/>
          <w:color w:val="333333"/>
        </w:rPr>
        <w:t xml:space="preserve">onde se encontra maior dificuldade, tanto </w:t>
      </w:r>
      <w:r w:rsidR="00F62C4C" w:rsidRPr="00F62C4C">
        <w:rPr>
          <w:rFonts w:ascii="Arial" w:hAnsi="Arial" w:cs="Arial"/>
          <w:color w:val="333333"/>
        </w:rPr>
        <w:t>no aprendizado do</w:t>
      </w:r>
      <w:r w:rsidRPr="00F62C4C">
        <w:rPr>
          <w:rFonts w:ascii="Arial" w:hAnsi="Arial" w:cs="Arial"/>
          <w:color w:val="333333"/>
        </w:rPr>
        <w:t xml:space="preserve"> aluno, quanto do professor ao ensinar.</w:t>
      </w:r>
    </w:p>
    <w:p w:rsidR="000D5E8F" w:rsidRPr="00106C43" w:rsidRDefault="00545422" w:rsidP="00536B2A">
      <w:pPr>
        <w:spacing w:line="360" w:lineRule="auto"/>
        <w:ind w:firstLine="709"/>
        <w:jc w:val="both"/>
        <w:rPr>
          <w:rFonts w:ascii="Arial" w:hAnsi="Arial" w:cs="Arial"/>
          <w:sz w:val="24"/>
          <w:szCs w:val="24"/>
        </w:rPr>
      </w:pPr>
      <w:r>
        <w:rPr>
          <w:rFonts w:ascii="Arial" w:hAnsi="Arial" w:cs="Arial"/>
          <w:sz w:val="24"/>
          <w:szCs w:val="24"/>
        </w:rPr>
        <w:lastRenderedPageBreak/>
        <w:t>A</w:t>
      </w:r>
      <w:r w:rsidR="000D5E8F" w:rsidRPr="00106C43">
        <w:rPr>
          <w:rFonts w:ascii="Arial" w:hAnsi="Arial" w:cs="Arial"/>
          <w:sz w:val="24"/>
          <w:szCs w:val="24"/>
        </w:rPr>
        <w:t xml:space="preserve"> “Enciclopaedia </w:t>
      </w:r>
      <w:r w:rsidRPr="00106C43">
        <w:rPr>
          <w:rFonts w:ascii="Arial" w:hAnsi="Arial" w:cs="Arial"/>
          <w:sz w:val="24"/>
          <w:szCs w:val="24"/>
        </w:rPr>
        <w:t>Universalis”</w:t>
      </w:r>
      <w:r>
        <w:rPr>
          <w:rFonts w:ascii="Arial" w:hAnsi="Arial" w:cs="Arial"/>
          <w:sz w:val="24"/>
          <w:szCs w:val="24"/>
        </w:rPr>
        <w:t xml:space="preserve"> (citado por PARRA e SAIS,1996, p.10)</w:t>
      </w:r>
      <w:r w:rsidR="000D5E8F" w:rsidRPr="00106C43">
        <w:rPr>
          <w:rFonts w:ascii="Arial" w:hAnsi="Arial" w:cs="Arial"/>
          <w:sz w:val="24"/>
          <w:szCs w:val="24"/>
        </w:rPr>
        <w:t xml:space="preserve"> a disciplina de Matemática define-se como:</w:t>
      </w:r>
    </w:p>
    <w:p w:rsidR="000D5E8F" w:rsidRPr="008E5611" w:rsidRDefault="000D5E8F" w:rsidP="008E5611">
      <w:pPr>
        <w:tabs>
          <w:tab w:val="left" w:pos="2268"/>
        </w:tabs>
        <w:ind w:left="2268"/>
        <w:jc w:val="both"/>
        <w:rPr>
          <w:rFonts w:ascii="Arial" w:hAnsi="Arial" w:cs="Arial"/>
          <w:sz w:val="20"/>
          <w:szCs w:val="20"/>
        </w:rPr>
      </w:pPr>
      <w:r w:rsidRPr="008E5611">
        <w:rPr>
          <w:rFonts w:ascii="Arial" w:hAnsi="Arial" w:cs="Arial"/>
          <w:sz w:val="20"/>
          <w:szCs w:val="20"/>
        </w:rPr>
        <w:t xml:space="preserve">A didática da matemática estuda o processo de transmissão e aquisição de diferentes </w:t>
      </w:r>
      <w:r w:rsidR="008E5611" w:rsidRPr="008E5611">
        <w:rPr>
          <w:rFonts w:ascii="Arial" w:hAnsi="Arial" w:cs="Arial"/>
          <w:sz w:val="20"/>
          <w:szCs w:val="20"/>
        </w:rPr>
        <w:t>conteúdo</w:t>
      </w:r>
      <w:r w:rsidRPr="008E5611">
        <w:rPr>
          <w:rFonts w:ascii="Arial" w:hAnsi="Arial" w:cs="Arial"/>
          <w:sz w:val="20"/>
          <w:szCs w:val="20"/>
        </w:rPr>
        <w:t xml:space="preserve"> dessa ciência, particularmente na situação escolar e universitária. Propõe-se a descrever e explicar os fenômenos relativos às relações entre seu ensino e aprendizagem. Não se reduz somente a buscar uma boa maneira de ensinar uma noção fixa, mesmo quando espera, ao finalizar, ser capaz de oferecer resultados que lhe permitam melhorar o funcionamento do ensin</w:t>
      </w:r>
      <w:r w:rsidR="00545422" w:rsidRPr="008E5611">
        <w:rPr>
          <w:rFonts w:ascii="Arial" w:hAnsi="Arial" w:cs="Arial"/>
          <w:sz w:val="20"/>
          <w:szCs w:val="20"/>
        </w:rPr>
        <w:t>o.</w:t>
      </w:r>
    </w:p>
    <w:p w:rsidR="00625B20" w:rsidRDefault="00545422" w:rsidP="007C383C">
      <w:pPr>
        <w:pStyle w:val="NormalWeb"/>
        <w:shd w:val="clear" w:color="auto" w:fill="FFFFFF"/>
        <w:spacing w:before="240" w:after="240" w:afterAutospacing="0" w:line="360" w:lineRule="auto"/>
        <w:ind w:firstLine="709"/>
        <w:jc w:val="both"/>
        <w:rPr>
          <w:rFonts w:ascii="Arial" w:hAnsi="Arial" w:cs="Arial"/>
          <w:color w:val="333333"/>
        </w:rPr>
      </w:pPr>
      <w:r>
        <w:rPr>
          <w:rFonts w:ascii="Arial" w:hAnsi="Arial" w:cs="Arial"/>
          <w:color w:val="333333"/>
        </w:rPr>
        <w:t xml:space="preserve">Seguindo ainda as considerações de </w:t>
      </w:r>
      <w:r w:rsidR="00C33A6A">
        <w:rPr>
          <w:rFonts w:ascii="Arial" w:hAnsi="Arial" w:cs="Arial"/>
          <w:color w:val="333333"/>
        </w:rPr>
        <w:t>Parra e Sais</w:t>
      </w:r>
      <w:r w:rsidR="00895589">
        <w:rPr>
          <w:rFonts w:ascii="Arial" w:hAnsi="Arial" w:cs="Arial"/>
          <w:color w:val="333333"/>
        </w:rPr>
        <w:t xml:space="preserve"> </w:t>
      </w:r>
      <w:r w:rsidR="00C33A6A">
        <w:rPr>
          <w:rFonts w:ascii="Arial" w:hAnsi="Arial" w:cs="Arial"/>
          <w:color w:val="333333"/>
        </w:rPr>
        <w:t>(1996) a d</w:t>
      </w:r>
      <w:r w:rsidR="00E465E6" w:rsidRPr="00106C43">
        <w:rPr>
          <w:rFonts w:ascii="Arial" w:hAnsi="Arial" w:cs="Arial"/>
          <w:color w:val="333333"/>
        </w:rPr>
        <w:t>idática é a arte de ensinar ou transmitir um conhecimento</w:t>
      </w:r>
      <w:r>
        <w:rPr>
          <w:rFonts w:ascii="Arial" w:hAnsi="Arial" w:cs="Arial"/>
          <w:color w:val="333333"/>
        </w:rPr>
        <w:t>,</w:t>
      </w:r>
      <w:r w:rsidR="00E465E6" w:rsidRPr="00106C43">
        <w:rPr>
          <w:rFonts w:ascii="Arial" w:hAnsi="Arial" w:cs="Arial"/>
          <w:color w:val="333333"/>
        </w:rPr>
        <w:t xml:space="preserve"> e na pedagogia ela é utilizada a fim de orientar a atividade educativa tornando-a mais eficaz. </w:t>
      </w:r>
    </w:p>
    <w:p w:rsidR="00A9124B" w:rsidRDefault="00631511" w:rsidP="007C383C">
      <w:pPr>
        <w:spacing w:after="240" w:line="360" w:lineRule="auto"/>
        <w:ind w:firstLine="709"/>
        <w:jc w:val="both"/>
        <w:rPr>
          <w:rFonts w:ascii="Arial" w:hAnsi="Arial" w:cs="Arial"/>
          <w:sz w:val="24"/>
          <w:szCs w:val="24"/>
        </w:rPr>
      </w:pPr>
      <w:r>
        <w:rPr>
          <w:rFonts w:ascii="Arial" w:hAnsi="Arial" w:cs="Arial"/>
          <w:sz w:val="24"/>
          <w:szCs w:val="24"/>
        </w:rPr>
        <w:t>P</w:t>
      </w:r>
      <w:r w:rsidR="00A9124B">
        <w:rPr>
          <w:rFonts w:ascii="Arial" w:hAnsi="Arial" w:cs="Arial"/>
          <w:sz w:val="24"/>
          <w:szCs w:val="24"/>
        </w:rPr>
        <w:t>or estarem</w:t>
      </w:r>
      <w:r>
        <w:rPr>
          <w:rFonts w:ascii="Arial" w:hAnsi="Arial" w:cs="Arial"/>
          <w:sz w:val="24"/>
          <w:szCs w:val="24"/>
        </w:rPr>
        <w:t xml:space="preserve"> as crianças</w:t>
      </w:r>
      <w:r w:rsidR="00A9124B">
        <w:rPr>
          <w:rFonts w:ascii="Arial" w:hAnsi="Arial" w:cs="Arial"/>
          <w:sz w:val="24"/>
          <w:szCs w:val="24"/>
        </w:rPr>
        <w:t xml:space="preserve"> envolvidas com as situações matemática que encontram no cotidiano, é preciso que o professor ofereça a eles instrumentos didáticos que garanta a construção do seu pensamento logico-matemático de forma significativa. Assim conforme os Parâmetros Curriculares Nacionais de Matemática:  </w:t>
      </w:r>
    </w:p>
    <w:p w:rsidR="00A9124B" w:rsidRPr="009861E1" w:rsidRDefault="00A9124B" w:rsidP="00A9124B">
      <w:pPr>
        <w:spacing w:line="240" w:lineRule="auto"/>
        <w:ind w:left="2268"/>
        <w:jc w:val="both"/>
        <w:rPr>
          <w:rFonts w:ascii="Arial" w:hAnsi="Arial" w:cs="Arial"/>
          <w:sz w:val="20"/>
          <w:szCs w:val="20"/>
        </w:rPr>
      </w:pPr>
      <w:r w:rsidRPr="009861E1">
        <w:rPr>
          <w:rFonts w:ascii="Arial" w:hAnsi="Arial" w:cs="Arial"/>
          <w:sz w:val="20"/>
          <w:szCs w:val="20"/>
        </w:rPr>
        <w:t>As necessidades cotidianas fazem com que os alunos desenvolvam uma inteligência essencialmente prática, que permite reconhecer problemas, buscar e selecionar informações, tomar decisões e</w:t>
      </w:r>
      <w:r w:rsidR="006B259C" w:rsidRPr="009861E1">
        <w:rPr>
          <w:rFonts w:ascii="Arial" w:hAnsi="Arial" w:cs="Arial"/>
          <w:sz w:val="20"/>
          <w:szCs w:val="20"/>
        </w:rPr>
        <w:t>, portanto</w:t>
      </w:r>
      <w:r w:rsidRPr="009861E1">
        <w:rPr>
          <w:rFonts w:ascii="Arial" w:hAnsi="Arial" w:cs="Arial"/>
          <w:sz w:val="20"/>
          <w:szCs w:val="20"/>
        </w:rPr>
        <w:t>, desenvolver uma ampla capacidade para lidar com a atividade matemática. Quando essa capacidade é potencializada pela escola, a aprendizagem apresenta melhor resultado (BRASIL, 1997, p.37).</w:t>
      </w:r>
    </w:p>
    <w:p w:rsidR="00A9124B" w:rsidRPr="00A9124B" w:rsidRDefault="00A9124B" w:rsidP="003D5108">
      <w:pPr>
        <w:pStyle w:val="Ttulo2"/>
        <w:shd w:val="clear" w:color="auto" w:fill="FFFFFF"/>
        <w:spacing w:after="180"/>
        <w:jc w:val="both"/>
        <w:rPr>
          <w:rFonts w:ascii="Arial" w:hAnsi="Arial" w:cs="Arial"/>
          <w:b w:val="0"/>
          <w:color w:val="FF0000"/>
          <w:sz w:val="24"/>
          <w:szCs w:val="24"/>
        </w:rPr>
      </w:pPr>
    </w:p>
    <w:p w:rsidR="00545422" w:rsidRPr="00545422" w:rsidRDefault="00AB6D32" w:rsidP="00536B2A">
      <w:pPr>
        <w:pStyle w:val="Ttulo2"/>
        <w:shd w:val="clear" w:color="auto" w:fill="FFFFFF"/>
        <w:spacing w:line="360" w:lineRule="auto"/>
        <w:ind w:firstLine="709"/>
        <w:jc w:val="both"/>
        <w:rPr>
          <w:rFonts w:ascii="Arial" w:hAnsi="Arial" w:cs="Arial"/>
          <w:b w:val="0"/>
          <w:sz w:val="24"/>
          <w:szCs w:val="24"/>
        </w:rPr>
      </w:pPr>
      <w:r>
        <w:rPr>
          <w:rFonts w:ascii="Arial" w:hAnsi="Arial" w:cs="Arial"/>
          <w:b w:val="0"/>
          <w:sz w:val="24"/>
          <w:szCs w:val="24"/>
        </w:rPr>
        <w:t>Contudo ainda n</w:t>
      </w:r>
      <w:r w:rsidRPr="00AB6D32">
        <w:rPr>
          <w:rFonts w:ascii="Arial" w:hAnsi="Arial" w:cs="Arial"/>
          <w:b w:val="0"/>
          <w:sz w:val="24"/>
          <w:szCs w:val="24"/>
        </w:rPr>
        <w:t xml:space="preserve">otamos muitas vezes a insatisfação das crianças em relação </w:t>
      </w:r>
      <w:r w:rsidR="006B259C" w:rsidRPr="00AB6D32">
        <w:rPr>
          <w:rFonts w:ascii="Arial" w:hAnsi="Arial" w:cs="Arial"/>
          <w:b w:val="0"/>
          <w:sz w:val="24"/>
          <w:szCs w:val="24"/>
        </w:rPr>
        <w:t>à</w:t>
      </w:r>
      <w:r w:rsidRPr="00AB6D32">
        <w:rPr>
          <w:rFonts w:ascii="Arial" w:hAnsi="Arial" w:cs="Arial"/>
          <w:b w:val="0"/>
          <w:sz w:val="24"/>
          <w:szCs w:val="24"/>
        </w:rPr>
        <w:t xml:space="preserve"> matemática, muitos questiona</w:t>
      </w:r>
      <w:r w:rsidR="00895589">
        <w:rPr>
          <w:rFonts w:ascii="Arial" w:hAnsi="Arial" w:cs="Arial"/>
          <w:b w:val="0"/>
          <w:sz w:val="24"/>
          <w:szCs w:val="24"/>
        </w:rPr>
        <w:t>m</w:t>
      </w:r>
      <w:r w:rsidRPr="00AB6D32">
        <w:rPr>
          <w:rFonts w:ascii="Arial" w:hAnsi="Arial" w:cs="Arial"/>
          <w:b w:val="0"/>
          <w:sz w:val="24"/>
          <w:szCs w:val="24"/>
        </w:rPr>
        <w:t xml:space="preserve"> o porquê de aprender a matemática, </w:t>
      </w:r>
      <w:r w:rsidR="00631511">
        <w:rPr>
          <w:rFonts w:ascii="Arial" w:hAnsi="Arial" w:cs="Arial"/>
          <w:b w:val="0"/>
          <w:sz w:val="24"/>
          <w:szCs w:val="24"/>
        </w:rPr>
        <w:t xml:space="preserve">e se </w:t>
      </w:r>
      <w:r w:rsidR="008E5611">
        <w:rPr>
          <w:rFonts w:ascii="Arial" w:hAnsi="Arial" w:cs="Arial"/>
          <w:b w:val="0"/>
          <w:sz w:val="24"/>
          <w:szCs w:val="24"/>
        </w:rPr>
        <w:t xml:space="preserve">hoje </w:t>
      </w:r>
      <w:r w:rsidR="008E5611" w:rsidRPr="00AB6D32">
        <w:rPr>
          <w:rFonts w:ascii="Arial" w:hAnsi="Arial" w:cs="Arial"/>
          <w:b w:val="0"/>
          <w:sz w:val="24"/>
          <w:szCs w:val="24"/>
        </w:rPr>
        <w:t>fizermos</w:t>
      </w:r>
      <w:r w:rsidRPr="00AB6D32">
        <w:rPr>
          <w:rFonts w:ascii="Arial" w:hAnsi="Arial" w:cs="Arial"/>
          <w:b w:val="0"/>
          <w:sz w:val="24"/>
          <w:szCs w:val="24"/>
        </w:rPr>
        <w:t xml:space="preserve"> uma pesquisa veremos um resultado nada satisfatório em relação ao ensino da matemática durante sua passagem pela escola.</w:t>
      </w:r>
      <w:r w:rsidR="008E5611">
        <w:rPr>
          <w:rFonts w:ascii="Arial" w:hAnsi="Arial" w:cs="Arial"/>
          <w:b w:val="0"/>
          <w:sz w:val="24"/>
          <w:szCs w:val="24"/>
        </w:rPr>
        <w:t xml:space="preserve"> </w:t>
      </w:r>
      <w:r w:rsidR="00545422" w:rsidRPr="00545422">
        <w:rPr>
          <w:rFonts w:ascii="Arial" w:hAnsi="Arial" w:cs="Arial"/>
          <w:b w:val="0"/>
          <w:sz w:val="24"/>
          <w:szCs w:val="24"/>
        </w:rPr>
        <w:t xml:space="preserve">Toledo e Marília (1964) apontam que as razões desse insucesso podem ser encontradas no método de ensino, na falta da relação entre a matemática e o cotidiano do aluno; segundo as ideias dos autores a escola hoje ainda tem um atraso muito grande em buscar recursos tecnológicos mais recentes para seus alunos. </w:t>
      </w:r>
    </w:p>
    <w:p w:rsidR="00625B20" w:rsidRDefault="00D21460" w:rsidP="00536B2A">
      <w:pPr>
        <w:pStyle w:val="Ttulo2"/>
        <w:shd w:val="clear" w:color="auto" w:fill="FFFFFF"/>
        <w:spacing w:line="360" w:lineRule="auto"/>
        <w:ind w:firstLine="709"/>
        <w:jc w:val="both"/>
        <w:rPr>
          <w:rFonts w:ascii="Arial" w:hAnsi="Arial" w:cs="Arial"/>
          <w:b w:val="0"/>
          <w:sz w:val="24"/>
          <w:szCs w:val="24"/>
        </w:rPr>
      </w:pPr>
      <w:r w:rsidRPr="00D21460">
        <w:rPr>
          <w:rFonts w:ascii="Arial" w:hAnsi="Arial" w:cs="Arial"/>
          <w:b w:val="0"/>
          <w:sz w:val="24"/>
          <w:szCs w:val="24"/>
        </w:rPr>
        <w:t>A memorização ainda é a saída que as crianças encontram para resolver as atividades exigida</w:t>
      </w:r>
      <w:r w:rsidR="00631511">
        <w:rPr>
          <w:rFonts w:ascii="Arial" w:hAnsi="Arial" w:cs="Arial"/>
          <w:b w:val="0"/>
          <w:sz w:val="24"/>
          <w:szCs w:val="24"/>
        </w:rPr>
        <w:t>s</w:t>
      </w:r>
      <w:r w:rsidRPr="00D21460">
        <w:rPr>
          <w:rFonts w:ascii="Arial" w:hAnsi="Arial" w:cs="Arial"/>
          <w:b w:val="0"/>
          <w:sz w:val="24"/>
          <w:szCs w:val="24"/>
        </w:rPr>
        <w:t xml:space="preserve"> pelo professor.</w:t>
      </w:r>
    </w:p>
    <w:p w:rsidR="00D21460" w:rsidRPr="003D5108" w:rsidRDefault="00D21460" w:rsidP="00536B2A">
      <w:pPr>
        <w:pStyle w:val="Ttulo2"/>
        <w:shd w:val="clear" w:color="auto" w:fill="FFFFFF"/>
        <w:spacing w:line="360" w:lineRule="auto"/>
        <w:ind w:firstLine="709"/>
        <w:jc w:val="both"/>
        <w:rPr>
          <w:rFonts w:ascii="Arial" w:hAnsi="Arial" w:cs="Arial"/>
          <w:b w:val="0"/>
          <w:sz w:val="24"/>
          <w:szCs w:val="24"/>
        </w:rPr>
      </w:pPr>
      <w:r>
        <w:rPr>
          <w:rFonts w:ascii="Arial" w:hAnsi="Arial" w:cs="Arial"/>
          <w:b w:val="0"/>
          <w:sz w:val="24"/>
          <w:szCs w:val="24"/>
        </w:rPr>
        <w:t xml:space="preserve">Como explica </w:t>
      </w:r>
      <w:r w:rsidR="00B838C0">
        <w:rPr>
          <w:rFonts w:ascii="Arial" w:hAnsi="Arial" w:cs="Arial"/>
          <w:b w:val="0"/>
          <w:sz w:val="24"/>
          <w:szCs w:val="24"/>
        </w:rPr>
        <w:t>Toledo e Toledo (1997</w:t>
      </w:r>
      <w:r w:rsidRPr="003D5108">
        <w:rPr>
          <w:rFonts w:ascii="Arial" w:hAnsi="Arial" w:cs="Arial"/>
          <w:b w:val="0"/>
          <w:sz w:val="24"/>
          <w:szCs w:val="24"/>
        </w:rPr>
        <w:t xml:space="preserve"> p.10):</w:t>
      </w:r>
    </w:p>
    <w:p w:rsidR="00D21460" w:rsidRDefault="00D21460" w:rsidP="00D21460">
      <w:pPr>
        <w:pStyle w:val="Ttulo2"/>
        <w:shd w:val="clear" w:color="auto" w:fill="FFFFFF"/>
        <w:ind w:left="2268"/>
        <w:jc w:val="both"/>
        <w:rPr>
          <w:rFonts w:ascii="Arial" w:hAnsi="Arial" w:cs="Arial"/>
          <w:b w:val="0"/>
          <w:sz w:val="20"/>
          <w:szCs w:val="20"/>
        </w:rPr>
      </w:pPr>
      <w:r w:rsidRPr="003D5108">
        <w:rPr>
          <w:rFonts w:ascii="Arial" w:hAnsi="Arial" w:cs="Arial"/>
          <w:b w:val="0"/>
          <w:sz w:val="20"/>
          <w:szCs w:val="20"/>
        </w:rPr>
        <w:lastRenderedPageBreak/>
        <w:t xml:space="preserve">Alguns professores consideram que, sendo a matemática uma ciência hipotético-dedutiva, deve ser apresentada dessa maneira desde as fases iniciais. Assim exige das crianças um nível de abstração e formalização que está acima de sua capacidade, pois os quadros lógicos de seus pensamento não estão desenvolvidos o suficiente.  </w:t>
      </w:r>
    </w:p>
    <w:p w:rsidR="00D21460" w:rsidRPr="00831EC1" w:rsidRDefault="00D21460" w:rsidP="00536B2A">
      <w:pPr>
        <w:spacing w:line="360" w:lineRule="auto"/>
        <w:ind w:firstLine="709"/>
        <w:jc w:val="both"/>
        <w:rPr>
          <w:rFonts w:ascii="Arial" w:hAnsi="Arial" w:cs="Arial"/>
          <w:sz w:val="24"/>
          <w:szCs w:val="24"/>
        </w:rPr>
      </w:pPr>
      <w:r w:rsidRPr="00831EC1">
        <w:rPr>
          <w:rFonts w:ascii="Arial" w:hAnsi="Arial" w:cs="Arial"/>
          <w:sz w:val="24"/>
          <w:szCs w:val="24"/>
        </w:rPr>
        <w:t>Além do conteúd</w:t>
      </w:r>
      <w:r w:rsidR="00631511">
        <w:rPr>
          <w:rFonts w:ascii="Arial" w:hAnsi="Arial" w:cs="Arial"/>
          <w:sz w:val="24"/>
          <w:szCs w:val="24"/>
        </w:rPr>
        <w:t>o novo que o professor transmite</w:t>
      </w:r>
      <w:r w:rsidRPr="00831EC1">
        <w:rPr>
          <w:rFonts w:ascii="Arial" w:hAnsi="Arial" w:cs="Arial"/>
          <w:sz w:val="24"/>
          <w:szCs w:val="24"/>
        </w:rPr>
        <w:t xml:space="preserve"> para o aluno ele deve fazer uma investigação dos saberes que os alunos trazem de fora da escola, buscando conhecer suas preocupações e necessidades que eles tem sobre os conceitos</w:t>
      </w:r>
      <w:r>
        <w:rPr>
          <w:rFonts w:ascii="Arial" w:hAnsi="Arial" w:cs="Arial"/>
          <w:sz w:val="24"/>
          <w:szCs w:val="24"/>
        </w:rPr>
        <w:t xml:space="preserve"> matemático</w:t>
      </w:r>
      <w:r w:rsidR="00631511">
        <w:rPr>
          <w:rFonts w:ascii="Arial" w:hAnsi="Arial" w:cs="Arial"/>
          <w:sz w:val="24"/>
          <w:szCs w:val="24"/>
        </w:rPr>
        <w:t>s</w:t>
      </w:r>
      <w:r>
        <w:rPr>
          <w:rFonts w:ascii="Arial" w:hAnsi="Arial" w:cs="Arial"/>
          <w:sz w:val="24"/>
          <w:szCs w:val="24"/>
        </w:rPr>
        <w:t xml:space="preserve">, pois a linguagem matemática traz para a criança a inevitabilidade da sua interação social. </w:t>
      </w:r>
    </w:p>
    <w:p w:rsidR="00D21460" w:rsidRDefault="00D21460" w:rsidP="00536B2A">
      <w:pPr>
        <w:pStyle w:val="Ttulo2"/>
        <w:shd w:val="clear" w:color="auto" w:fill="FFFFFF"/>
        <w:spacing w:after="180" w:line="360" w:lineRule="auto"/>
        <w:ind w:firstLine="709"/>
        <w:jc w:val="both"/>
        <w:rPr>
          <w:rFonts w:ascii="Arial" w:hAnsi="Arial" w:cs="Arial"/>
          <w:b w:val="0"/>
          <w:sz w:val="24"/>
          <w:szCs w:val="24"/>
        </w:rPr>
      </w:pPr>
      <w:r>
        <w:rPr>
          <w:rFonts w:ascii="Arial" w:hAnsi="Arial" w:cs="Arial"/>
          <w:b w:val="0"/>
          <w:sz w:val="24"/>
          <w:szCs w:val="24"/>
        </w:rPr>
        <w:t>S</w:t>
      </w:r>
      <w:r w:rsidR="00631511">
        <w:rPr>
          <w:rFonts w:ascii="Arial" w:hAnsi="Arial" w:cs="Arial"/>
          <w:b w:val="0"/>
          <w:sz w:val="24"/>
          <w:szCs w:val="24"/>
        </w:rPr>
        <w:t>obre isto, S</w:t>
      </w:r>
      <w:r>
        <w:rPr>
          <w:rFonts w:ascii="Arial" w:hAnsi="Arial" w:cs="Arial"/>
          <w:b w:val="0"/>
          <w:sz w:val="24"/>
          <w:szCs w:val="24"/>
        </w:rPr>
        <w:t xml:space="preserve">antaló </w:t>
      </w:r>
      <w:r w:rsidR="00631511">
        <w:rPr>
          <w:rFonts w:ascii="Arial" w:hAnsi="Arial" w:cs="Arial"/>
          <w:b w:val="0"/>
          <w:sz w:val="24"/>
          <w:szCs w:val="24"/>
        </w:rPr>
        <w:t xml:space="preserve">(1996, p. 20) </w:t>
      </w:r>
      <w:r>
        <w:rPr>
          <w:rFonts w:ascii="Arial" w:hAnsi="Arial" w:cs="Arial"/>
          <w:b w:val="0"/>
          <w:sz w:val="24"/>
          <w:szCs w:val="24"/>
        </w:rPr>
        <w:t>afirma que:</w:t>
      </w:r>
    </w:p>
    <w:p w:rsidR="00625B20" w:rsidRDefault="00625B20" w:rsidP="007C383C">
      <w:pPr>
        <w:spacing w:after="0" w:line="240" w:lineRule="auto"/>
        <w:ind w:left="2268"/>
        <w:jc w:val="both"/>
        <w:rPr>
          <w:rFonts w:ascii="Arial" w:hAnsi="Arial" w:cs="Arial"/>
          <w:sz w:val="20"/>
          <w:szCs w:val="20"/>
        </w:rPr>
      </w:pPr>
      <w:r w:rsidRPr="00CE5392">
        <w:rPr>
          <w:rFonts w:ascii="Arial" w:hAnsi="Arial" w:cs="Arial"/>
          <w:sz w:val="20"/>
          <w:szCs w:val="20"/>
        </w:rPr>
        <w:t xml:space="preserve">Quando se fala de matemática e da necessidade do seu ensino, é importante indicar a que matemática nos referimos. Na época dos gregos, podia-se falar do </w:t>
      </w:r>
      <w:r w:rsidR="008E5611" w:rsidRPr="00CE5392">
        <w:rPr>
          <w:rFonts w:ascii="Arial" w:hAnsi="Arial" w:cs="Arial"/>
          <w:sz w:val="20"/>
          <w:szCs w:val="20"/>
        </w:rPr>
        <w:t>cálculo</w:t>
      </w:r>
      <w:r w:rsidRPr="00CE5392">
        <w:rPr>
          <w:rFonts w:ascii="Arial" w:hAnsi="Arial" w:cs="Arial"/>
          <w:sz w:val="20"/>
          <w:szCs w:val="20"/>
        </w:rPr>
        <w:t xml:space="preserve"> e da geometria como partes únicas de um corpo de conhecimentos bem delimitado e não muito extenso. Hoje em dia, porém, a quantidade de matemática que se conhece é imensa e cresce constantemente, tornando-se difícil decidir qual deve ser a matemática que se aconselhe ensinar e como deve ser apresentada para sua melhor compreensão e sua melhor uti</w:t>
      </w:r>
      <w:r w:rsidR="00631511">
        <w:rPr>
          <w:rFonts w:ascii="Arial" w:hAnsi="Arial" w:cs="Arial"/>
          <w:sz w:val="20"/>
          <w:szCs w:val="20"/>
        </w:rPr>
        <w:t>lidade para o futuro dos alunos.</w:t>
      </w:r>
    </w:p>
    <w:p w:rsidR="007C383C" w:rsidRPr="00CE5392" w:rsidRDefault="007C383C" w:rsidP="007C383C">
      <w:pPr>
        <w:spacing w:after="0" w:line="240" w:lineRule="auto"/>
        <w:ind w:left="2268"/>
        <w:jc w:val="both"/>
        <w:rPr>
          <w:rFonts w:ascii="Arial" w:hAnsi="Arial" w:cs="Arial"/>
          <w:sz w:val="20"/>
          <w:szCs w:val="20"/>
        </w:rPr>
      </w:pPr>
    </w:p>
    <w:p w:rsidR="008012FA" w:rsidRPr="001526AB" w:rsidRDefault="00631511" w:rsidP="00536B2A">
      <w:pPr>
        <w:pStyle w:val="NormalWeb"/>
        <w:shd w:val="clear" w:color="auto" w:fill="FFFFFF"/>
        <w:spacing w:line="360" w:lineRule="auto"/>
        <w:ind w:firstLine="709"/>
        <w:jc w:val="both"/>
        <w:rPr>
          <w:rFonts w:ascii="Arial" w:hAnsi="Arial" w:cs="Arial"/>
        </w:rPr>
      </w:pPr>
      <w:r>
        <w:rPr>
          <w:rFonts w:ascii="Arial" w:hAnsi="Arial" w:cs="Arial"/>
        </w:rPr>
        <w:t>Passando um pouco</w:t>
      </w:r>
      <w:r w:rsidR="001526AB">
        <w:rPr>
          <w:rFonts w:ascii="Arial" w:hAnsi="Arial" w:cs="Arial"/>
        </w:rPr>
        <w:t xml:space="preserve"> pela história da didática, n</w:t>
      </w:r>
      <w:r w:rsidR="008012FA" w:rsidRPr="001526AB">
        <w:rPr>
          <w:rFonts w:ascii="Arial" w:hAnsi="Arial" w:cs="Arial"/>
        </w:rPr>
        <w:t>as últimas décadas, a pesquisa didática se aprofundou na relação específica entre conteúdos de ensino, a maneira como os alunos adquirem conhecimentos e os métodos. E a didática da matemática foi originalmente desenvolvida na França na década de 70 e atualmente está em diversos países do mundo e é chamada de didática francesa.</w:t>
      </w:r>
    </w:p>
    <w:p w:rsidR="00A71889" w:rsidRDefault="006B259C" w:rsidP="00536B2A">
      <w:pPr>
        <w:pStyle w:val="NormalWeb"/>
        <w:shd w:val="clear" w:color="auto" w:fill="FFFFFF"/>
        <w:spacing w:line="360" w:lineRule="auto"/>
        <w:ind w:firstLine="709"/>
        <w:jc w:val="both"/>
        <w:rPr>
          <w:rFonts w:ascii="Arial" w:hAnsi="Arial" w:cs="Arial"/>
        </w:rPr>
      </w:pPr>
      <w:r w:rsidRPr="001526AB">
        <w:rPr>
          <w:rFonts w:ascii="Arial" w:hAnsi="Arial" w:cs="Arial"/>
        </w:rPr>
        <w:t xml:space="preserve">No Brasil, a Didática Francesa tem exercido grande influência no Ensino da Matemática e </w:t>
      </w:r>
      <w:r w:rsidR="0067026A">
        <w:rPr>
          <w:rFonts w:ascii="Arial" w:hAnsi="Arial" w:cs="Arial"/>
        </w:rPr>
        <w:t xml:space="preserve">de acordo com </w:t>
      </w:r>
      <w:r w:rsidR="00631511">
        <w:rPr>
          <w:rFonts w:ascii="Arial" w:hAnsi="Arial" w:cs="Arial"/>
        </w:rPr>
        <w:t>P</w:t>
      </w:r>
      <w:r w:rsidRPr="001526AB">
        <w:rPr>
          <w:rFonts w:ascii="Arial" w:hAnsi="Arial" w:cs="Arial"/>
        </w:rPr>
        <w:t>ais</w:t>
      </w:r>
      <w:r w:rsidR="00631511">
        <w:rPr>
          <w:rFonts w:ascii="Arial" w:hAnsi="Arial" w:cs="Arial"/>
        </w:rPr>
        <w:t xml:space="preserve"> (2001</w:t>
      </w:r>
      <w:r w:rsidR="00A71889">
        <w:rPr>
          <w:rFonts w:ascii="Arial" w:hAnsi="Arial" w:cs="Arial"/>
        </w:rPr>
        <w:t>, p.11</w:t>
      </w:r>
      <w:r w:rsidR="00631511">
        <w:rPr>
          <w:rFonts w:ascii="Arial" w:hAnsi="Arial" w:cs="Arial"/>
        </w:rPr>
        <w:t>)</w:t>
      </w:r>
      <w:r w:rsidR="00A71889">
        <w:rPr>
          <w:rFonts w:ascii="Arial" w:hAnsi="Arial" w:cs="Arial"/>
        </w:rPr>
        <w:t>:</w:t>
      </w:r>
    </w:p>
    <w:p w:rsidR="008012FA" w:rsidRPr="00A71889" w:rsidRDefault="00A71889" w:rsidP="00A71889">
      <w:pPr>
        <w:pStyle w:val="NormalWeb"/>
        <w:shd w:val="clear" w:color="auto" w:fill="FFFFFF"/>
        <w:ind w:left="2268"/>
        <w:jc w:val="both"/>
        <w:rPr>
          <w:rFonts w:ascii="Arial" w:hAnsi="Arial" w:cs="Arial"/>
          <w:sz w:val="20"/>
          <w:szCs w:val="20"/>
        </w:rPr>
      </w:pPr>
      <w:r>
        <w:rPr>
          <w:rFonts w:ascii="Arial" w:hAnsi="Arial" w:cs="Arial"/>
          <w:sz w:val="20"/>
          <w:szCs w:val="20"/>
        </w:rPr>
        <w:t>A</w:t>
      </w:r>
      <w:r w:rsidR="008012FA" w:rsidRPr="00A71889">
        <w:rPr>
          <w:rFonts w:ascii="Arial" w:hAnsi="Arial" w:cs="Arial"/>
          <w:sz w:val="20"/>
          <w:szCs w:val="20"/>
        </w:rPr>
        <w:t xml:space="preserve"> didática da matemática é uma das tendências da grande área de educação matemática, cujo objeto de estudo é a elaboração de conceitos e teorias que sejam compatíveis com a especificidade educacional do saber escolar matemático, procurando manter fortes vínculos com a formação de conceitos matemáticos, tanto em nível experimental da prática pedagógica, como no território teórico da pesquis</w:t>
      </w:r>
      <w:r w:rsidR="00631511" w:rsidRPr="00A71889">
        <w:rPr>
          <w:rFonts w:ascii="Arial" w:hAnsi="Arial" w:cs="Arial"/>
          <w:sz w:val="20"/>
          <w:szCs w:val="20"/>
        </w:rPr>
        <w:t xml:space="preserve">a acadêmica. </w:t>
      </w:r>
    </w:p>
    <w:p w:rsidR="008012FA" w:rsidRPr="008012FA" w:rsidRDefault="008012FA" w:rsidP="00536B2A">
      <w:pPr>
        <w:autoSpaceDE w:val="0"/>
        <w:autoSpaceDN w:val="0"/>
        <w:adjustRightInd w:val="0"/>
        <w:spacing w:after="0" w:line="360" w:lineRule="auto"/>
        <w:ind w:firstLine="709"/>
        <w:jc w:val="both"/>
        <w:rPr>
          <w:rFonts w:ascii="Arial" w:hAnsi="Arial" w:cs="Arial"/>
          <w:b/>
          <w:sz w:val="24"/>
          <w:szCs w:val="24"/>
        </w:rPr>
      </w:pPr>
      <w:r w:rsidRPr="001526AB">
        <w:rPr>
          <w:rFonts w:ascii="Arial" w:hAnsi="Arial" w:cs="Arial"/>
          <w:sz w:val="24"/>
          <w:szCs w:val="24"/>
        </w:rPr>
        <w:t xml:space="preserve">Dentro dessas concepções, no campo da Matemática, a relação entre conteúdos de ensino e processo de aprendizagem dos alunos está bem </w:t>
      </w:r>
      <w:r w:rsidR="006B259C" w:rsidRPr="001526AB">
        <w:rPr>
          <w:rFonts w:ascii="Arial" w:hAnsi="Arial" w:cs="Arial"/>
          <w:sz w:val="24"/>
          <w:szCs w:val="24"/>
        </w:rPr>
        <w:t>mais</w:t>
      </w:r>
      <w:r w:rsidR="00631511">
        <w:rPr>
          <w:rFonts w:ascii="Arial" w:hAnsi="Arial" w:cs="Arial"/>
          <w:sz w:val="24"/>
          <w:szCs w:val="24"/>
        </w:rPr>
        <w:t xml:space="preserve"> </w:t>
      </w:r>
      <w:r w:rsidRPr="00E249B6">
        <w:rPr>
          <w:rFonts w:ascii="Arial" w:hAnsi="Arial" w:cs="Arial"/>
          <w:sz w:val="24"/>
          <w:szCs w:val="24"/>
        </w:rPr>
        <w:t xml:space="preserve">sistematizada do que nas demais áreas de conhecimento. Nessa sistematização merece especial destaque, a teoria das </w:t>
      </w:r>
      <w:r w:rsidR="006B259C" w:rsidRPr="00E249B6">
        <w:rPr>
          <w:rFonts w:ascii="Arial" w:hAnsi="Arial" w:cs="Arial"/>
          <w:sz w:val="24"/>
          <w:szCs w:val="24"/>
        </w:rPr>
        <w:t>situações</w:t>
      </w:r>
      <w:r w:rsidRPr="00E249B6">
        <w:rPr>
          <w:rFonts w:ascii="Arial" w:hAnsi="Arial" w:cs="Arial"/>
          <w:sz w:val="24"/>
          <w:szCs w:val="24"/>
        </w:rPr>
        <w:t xml:space="preserve"> </w:t>
      </w:r>
      <w:r w:rsidR="006B259C" w:rsidRPr="00E249B6">
        <w:rPr>
          <w:rFonts w:ascii="Arial" w:hAnsi="Arial" w:cs="Arial"/>
          <w:sz w:val="24"/>
          <w:szCs w:val="24"/>
        </w:rPr>
        <w:t>didáticas</w:t>
      </w:r>
      <w:r w:rsidRPr="00E249B6">
        <w:rPr>
          <w:rFonts w:ascii="Arial" w:hAnsi="Arial" w:cs="Arial"/>
          <w:sz w:val="24"/>
          <w:szCs w:val="24"/>
        </w:rPr>
        <w:t xml:space="preserve"> de Brousseau (2008) e a teoria dos campos conceituais de Vergnaud (1990). Originariamente, essas teorias </w:t>
      </w:r>
      <w:r w:rsidRPr="00E249B6">
        <w:rPr>
          <w:rFonts w:ascii="Arial" w:hAnsi="Arial" w:cs="Arial"/>
          <w:sz w:val="24"/>
          <w:szCs w:val="24"/>
        </w:rPr>
        <w:lastRenderedPageBreak/>
        <w:t xml:space="preserve">foram construídas para serem aplicadas no ensino da </w:t>
      </w:r>
      <w:r w:rsidR="00E249B6">
        <w:rPr>
          <w:rFonts w:ascii="Arial" w:hAnsi="Arial" w:cs="Arial"/>
          <w:sz w:val="24"/>
          <w:szCs w:val="24"/>
        </w:rPr>
        <w:t>Matemática. (OLIVEIRA, 2013</w:t>
      </w:r>
      <w:r w:rsidR="002F2FE7">
        <w:rPr>
          <w:rFonts w:ascii="Arial" w:hAnsi="Arial" w:cs="Arial"/>
          <w:sz w:val="24"/>
          <w:szCs w:val="24"/>
        </w:rPr>
        <w:t>, p.66</w:t>
      </w:r>
      <w:r w:rsidR="00E249B6">
        <w:rPr>
          <w:rFonts w:ascii="Arial" w:hAnsi="Arial" w:cs="Arial"/>
          <w:sz w:val="24"/>
          <w:szCs w:val="24"/>
        </w:rPr>
        <w:t>)</w:t>
      </w:r>
    </w:p>
    <w:p w:rsidR="002F2FE7" w:rsidRDefault="002F2FE7" w:rsidP="00536B2A">
      <w:pPr>
        <w:pStyle w:val="Ttulo2"/>
        <w:shd w:val="clear" w:color="auto" w:fill="FFFFFF"/>
        <w:spacing w:after="180" w:line="360" w:lineRule="auto"/>
        <w:ind w:firstLine="709"/>
        <w:jc w:val="both"/>
        <w:rPr>
          <w:rFonts w:ascii="Arial" w:hAnsi="Arial" w:cs="Arial"/>
          <w:b w:val="0"/>
          <w:sz w:val="24"/>
          <w:szCs w:val="24"/>
        </w:rPr>
      </w:pPr>
      <w:r w:rsidRPr="002F2FE7">
        <w:rPr>
          <w:rFonts w:ascii="Arial" w:hAnsi="Arial" w:cs="Arial"/>
          <w:b w:val="0"/>
          <w:sz w:val="24"/>
          <w:szCs w:val="24"/>
        </w:rPr>
        <w:t>A Teoria das Situações Didáticas de Brousseau se baseia na abordagem construtivista de Piaget, entendida como uma ação entre duas ou mais pessoas. Para que ela seja solucionada, é preciso que os alunos mobilizem o conhecimento correspondente e que o professor esteja envolvido com a transmissão de conhecimento e seja criativo. Um jogo, por exemplo, pode levar o estudante a usar o que já sabe para criar uma estratégia adequada.</w:t>
      </w:r>
    </w:p>
    <w:p w:rsidR="00A9124B" w:rsidRDefault="00E249B6" w:rsidP="00536B2A">
      <w:pPr>
        <w:pStyle w:val="Ttulo2"/>
        <w:shd w:val="clear" w:color="auto" w:fill="FFFFFF"/>
        <w:spacing w:after="180" w:line="360" w:lineRule="auto"/>
        <w:ind w:firstLine="709"/>
        <w:jc w:val="both"/>
        <w:rPr>
          <w:rFonts w:ascii="Arial" w:hAnsi="Arial" w:cs="Arial"/>
          <w:b w:val="0"/>
          <w:sz w:val="24"/>
          <w:szCs w:val="24"/>
        </w:rPr>
      </w:pPr>
      <w:r>
        <w:rPr>
          <w:rFonts w:ascii="Arial" w:hAnsi="Arial" w:cs="Arial"/>
          <w:b w:val="0"/>
          <w:sz w:val="24"/>
          <w:szCs w:val="24"/>
        </w:rPr>
        <w:t>Para Guy Brousseau:</w:t>
      </w:r>
    </w:p>
    <w:p w:rsidR="00A9124B" w:rsidRPr="00E249B6" w:rsidRDefault="00A9124B" w:rsidP="00E249B6">
      <w:pPr>
        <w:pStyle w:val="Ttulo2"/>
        <w:shd w:val="clear" w:color="auto" w:fill="FFFFFF"/>
        <w:ind w:left="2268"/>
        <w:jc w:val="both"/>
        <w:rPr>
          <w:rFonts w:ascii="Arial" w:hAnsi="Arial" w:cs="Arial"/>
          <w:b w:val="0"/>
          <w:sz w:val="20"/>
          <w:szCs w:val="20"/>
        </w:rPr>
      </w:pPr>
      <w:r w:rsidRPr="00E249B6">
        <w:rPr>
          <w:rFonts w:ascii="Arial" w:hAnsi="Arial" w:cs="Arial"/>
          <w:b w:val="0"/>
          <w:sz w:val="20"/>
          <w:szCs w:val="20"/>
        </w:rPr>
        <w:t xml:space="preserve">Um processo de aprendizagem pode ser caracterizado de modo geral (se não determinado) por um conjunto de situações identificáveis (naturais ou didáticas) reprodutíveis, conduzindo frequentemente à modificação de um conjunto de comportamentos de alunos, modificação característica da aquisição de um determinado conjunto de conhecimentos </w:t>
      </w:r>
      <w:r w:rsidRPr="002F2FE7">
        <w:rPr>
          <w:rFonts w:ascii="Arial" w:hAnsi="Arial" w:cs="Arial"/>
          <w:b w:val="0"/>
          <w:sz w:val="20"/>
          <w:szCs w:val="20"/>
        </w:rPr>
        <w:t>(</w:t>
      </w:r>
      <w:r w:rsidR="002F2FE7" w:rsidRPr="002F2FE7">
        <w:rPr>
          <w:rFonts w:ascii="Arial" w:hAnsi="Arial" w:cs="Arial"/>
          <w:b w:val="0"/>
          <w:sz w:val="20"/>
          <w:szCs w:val="20"/>
        </w:rPr>
        <w:t xml:space="preserve">apud </w:t>
      </w:r>
      <w:r w:rsidR="00FA6938">
        <w:rPr>
          <w:rFonts w:ascii="Arial" w:hAnsi="Arial" w:cs="Arial"/>
          <w:b w:val="0"/>
          <w:sz w:val="20"/>
          <w:szCs w:val="20"/>
        </w:rPr>
        <w:t>ALMOULOUD</w:t>
      </w:r>
      <w:r w:rsidR="00281B29" w:rsidRPr="002F2FE7">
        <w:rPr>
          <w:rFonts w:ascii="Arial" w:hAnsi="Arial" w:cs="Arial"/>
          <w:b w:val="0"/>
          <w:sz w:val="20"/>
          <w:szCs w:val="20"/>
        </w:rPr>
        <w:t xml:space="preserve">, </w:t>
      </w:r>
      <w:r w:rsidRPr="00E249B6">
        <w:rPr>
          <w:rFonts w:ascii="Arial" w:hAnsi="Arial" w:cs="Arial"/>
          <w:b w:val="0"/>
          <w:sz w:val="20"/>
          <w:szCs w:val="20"/>
        </w:rPr>
        <w:t>BROUSSEAU, 1986, p. 6).</w:t>
      </w:r>
    </w:p>
    <w:p w:rsidR="00923FDF" w:rsidRPr="00E249B6" w:rsidRDefault="00002535" w:rsidP="00536B2A">
      <w:pPr>
        <w:autoSpaceDE w:val="0"/>
        <w:autoSpaceDN w:val="0"/>
        <w:adjustRightInd w:val="0"/>
        <w:spacing w:after="0" w:line="360" w:lineRule="auto"/>
        <w:ind w:firstLine="709"/>
        <w:jc w:val="both"/>
        <w:rPr>
          <w:rFonts w:ascii="Arial" w:hAnsi="Arial" w:cs="Arial"/>
          <w:sz w:val="24"/>
          <w:szCs w:val="24"/>
        </w:rPr>
      </w:pPr>
      <w:r w:rsidRPr="00E249B6">
        <w:rPr>
          <w:rFonts w:ascii="Arial" w:hAnsi="Arial" w:cs="Arial"/>
          <w:sz w:val="24"/>
          <w:szCs w:val="24"/>
        </w:rPr>
        <w:t xml:space="preserve">Outro grande fundador da didática francesa foi </w:t>
      </w:r>
      <w:r w:rsidR="00923FDF" w:rsidRPr="00E249B6">
        <w:rPr>
          <w:rFonts w:ascii="Arial" w:hAnsi="Arial" w:cs="Arial"/>
          <w:sz w:val="24"/>
          <w:szCs w:val="24"/>
        </w:rPr>
        <w:t xml:space="preserve">Gérard Vergnaud </w:t>
      </w:r>
      <w:r w:rsidRPr="00E249B6">
        <w:rPr>
          <w:rFonts w:ascii="Arial" w:hAnsi="Arial" w:cs="Arial"/>
          <w:sz w:val="24"/>
          <w:szCs w:val="24"/>
        </w:rPr>
        <w:t xml:space="preserve">e sua teoria é fundamentada nos estudos de Piaget </w:t>
      </w:r>
      <w:r w:rsidR="0080125C" w:rsidRPr="00E249B6">
        <w:rPr>
          <w:rFonts w:ascii="Arial" w:hAnsi="Arial" w:cs="Arial"/>
          <w:sz w:val="24"/>
          <w:szCs w:val="24"/>
        </w:rPr>
        <w:t xml:space="preserve">quanto ás </w:t>
      </w:r>
      <w:r w:rsidR="006B259C" w:rsidRPr="00E249B6">
        <w:rPr>
          <w:rFonts w:ascii="Arial" w:hAnsi="Arial" w:cs="Arial"/>
          <w:sz w:val="24"/>
          <w:szCs w:val="24"/>
        </w:rPr>
        <w:t>ideias</w:t>
      </w:r>
      <w:r w:rsidR="0080125C" w:rsidRPr="00E249B6">
        <w:rPr>
          <w:rFonts w:ascii="Arial" w:hAnsi="Arial" w:cs="Arial"/>
          <w:sz w:val="24"/>
          <w:szCs w:val="24"/>
        </w:rPr>
        <w:t xml:space="preserve"> de </w:t>
      </w:r>
      <w:r w:rsidR="006B259C" w:rsidRPr="00E249B6">
        <w:rPr>
          <w:rFonts w:ascii="Arial" w:hAnsi="Arial" w:cs="Arial"/>
          <w:sz w:val="24"/>
          <w:szCs w:val="24"/>
        </w:rPr>
        <w:t>adaptação</w:t>
      </w:r>
      <w:r w:rsidRPr="00E249B6">
        <w:rPr>
          <w:rFonts w:ascii="Arial" w:hAnsi="Arial" w:cs="Arial"/>
          <w:sz w:val="24"/>
          <w:szCs w:val="24"/>
        </w:rPr>
        <w:t xml:space="preserve">, </w:t>
      </w:r>
      <w:r w:rsidR="006B259C" w:rsidRPr="00E249B6">
        <w:rPr>
          <w:rFonts w:ascii="Arial" w:hAnsi="Arial" w:cs="Arial"/>
          <w:sz w:val="24"/>
          <w:szCs w:val="24"/>
        </w:rPr>
        <w:t>desequilíbrio</w:t>
      </w:r>
      <w:r w:rsidRPr="00E249B6">
        <w:rPr>
          <w:rFonts w:ascii="Arial" w:hAnsi="Arial" w:cs="Arial"/>
          <w:sz w:val="24"/>
          <w:szCs w:val="24"/>
        </w:rPr>
        <w:t xml:space="preserve"> e reequilibra</w:t>
      </w:r>
      <w:r w:rsidR="006B259C" w:rsidRPr="00E249B6">
        <w:rPr>
          <w:rFonts w:ascii="Arial" w:hAnsi="Arial" w:cs="Arial"/>
          <w:sz w:val="24"/>
          <w:szCs w:val="24"/>
        </w:rPr>
        <w:t>çã</w:t>
      </w:r>
      <w:r w:rsidRPr="00E249B6">
        <w:rPr>
          <w:rFonts w:ascii="Arial" w:hAnsi="Arial" w:cs="Arial"/>
          <w:sz w:val="24"/>
          <w:szCs w:val="24"/>
        </w:rPr>
        <w:t xml:space="preserve">o e </w:t>
      </w:r>
      <w:r w:rsidR="00281B29">
        <w:rPr>
          <w:rFonts w:ascii="Arial" w:hAnsi="Arial" w:cs="Arial"/>
          <w:sz w:val="24"/>
          <w:szCs w:val="24"/>
        </w:rPr>
        <w:t xml:space="preserve">nas teorizações de </w:t>
      </w:r>
      <w:r w:rsidRPr="00E249B6">
        <w:rPr>
          <w:rFonts w:ascii="Arial" w:hAnsi="Arial" w:cs="Arial"/>
          <w:sz w:val="24"/>
          <w:szCs w:val="24"/>
        </w:rPr>
        <w:t xml:space="preserve">Vygotsky </w:t>
      </w:r>
      <w:r w:rsidR="00281B29">
        <w:rPr>
          <w:rFonts w:ascii="Arial" w:hAnsi="Arial" w:cs="Arial"/>
          <w:sz w:val="24"/>
          <w:szCs w:val="24"/>
        </w:rPr>
        <w:t xml:space="preserve">quanto </w:t>
      </w:r>
      <w:r w:rsidR="0080125C" w:rsidRPr="00E249B6">
        <w:rPr>
          <w:rFonts w:ascii="Arial" w:hAnsi="Arial" w:cs="Arial"/>
          <w:sz w:val="24"/>
          <w:szCs w:val="24"/>
        </w:rPr>
        <w:t>aos aspectos das interações sociais,</w:t>
      </w:r>
      <w:r w:rsidR="00281B29">
        <w:rPr>
          <w:rFonts w:ascii="Arial" w:hAnsi="Arial" w:cs="Arial"/>
          <w:sz w:val="24"/>
          <w:szCs w:val="24"/>
        </w:rPr>
        <w:t xml:space="preserve"> </w:t>
      </w:r>
      <w:r w:rsidR="0080125C" w:rsidRPr="00E249B6">
        <w:rPr>
          <w:rFonts w:ascii="Arial" w:hAnsi="Arial" w:cs="Arial"/>
          <w:sz w:val="24"/>
          <w:szCs w:val="24"/>
        </w:rPr>
        <w:t xml:space="preserve">linguagem e simbolização. Essa teoria </w:t>
      </w:r>
      <w:r w:rsidRPr="00E249B6">
        <w:rPr>
          <w:rFonts w:ascii="Arial" w:hAnsi="Arial" w:cs="Arial"/>
          <w:sz w:val="24"/>
          <w:szCs w:val="24"/>
        </w:rPr>
        <w:t>é chamada de teoria dos campos conceituais.</w:t>
      </w:r>
    </w:p>
    <w:p w:rsidR="00FA6938" w:rsidRDefault="00E249B6" w:rsidP="00536B2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Oliveira</w:t>
      </w:r>
      <w:r w:rsidR="00FA6938">
        <w:rPr>
          <w:rFonts w:ascii="Arial" w:hAnsi="Arial" w:cs="Arial"/>
          <w:sz w:val="24"/>
          <w:szCs w:val="24"/>
        </w:rPr>
        <w:t xml:space="preserve"> considera que:</w:t>
      </w:r>
      <w:r>
        <w:rPr>
          <w:rFonts w:ascii="Arial" w:hAnsi="Arial" w:cs="Arial"/>
          <w:sz w:val="24"/>
          <w:szCs w:val="24"/>
        </w:rPr>
        <w:t xml:space="preserve"> (2013, p.</w:t>
      </w:r>
      <w:r w:rsidR="0080125C" w:rsidRPr="00E249B6">
        <w:rPr>
          <w:rFonts w:ascii="Arial" w:hAnsi="Arial" w:cs="Arial"/>
          <w:sz w:val="24"/>
          <w:szCs w:val="24"/>
        </w:rPr>
        <w:t>71</w:t>
      </w:r>
      <w:r w:rsidR="007C383C">
        <w:rPr>
          <w:rFonts w:ascii="Arial" w:hAnsi="Arial" w:cs="Arial"/>
          <w:sz w:val="24"/>
          <w:szCs w:val="24"/>
        </w:rPr>
        <w:t>-</w:t>
      </w:r>
      <w:r w:rsidR="0080125C" w:rsidRPr="00E249B6">
        <w:rPr>
          <w:rFonts w:ascii="Arial" w:hAnsi="Arial" w:cs="Arial"/>
          <w:sz w:val="24"/>
          <w:szCs w:val="24"/>
        </w:rPr>
        <w:t>72),</w:t>
      </w:r>
    </w:p>
    <w:p w:rsidR="00FA6938" w:rsidRDefault="00FA6938" w:rsidP="00FA6938">
      <w:pPr>
        <w:autoSpaceDE w:val="0"/>
        <w:autoSpaceDN w:val="0"/>
        <w:adjustRightInd w:val="0"/>
        <w:spacing w:after="0" w:line="240" w:lineRule="auto"/>
        <w:ind w:left="2268"/>
        <w:jc w:val="both"/>
        <w:rPr>
          <w:rFonts w:ascii="Arial" w:hAnsi="Arial" w:cs="Arial"/>
          <w:sz w:val="20"/>
          <w:szCs w:val="20"/>
        </w:rPr>
      </w:pPr>
    </w:p>
    <w:p w:rsidR="00A71889" w:rsidRPr="00A71889" w:rsidRDefault="00A71889" w:rsidP="00A71889">
      <w:pPr>
        <w:spacing w:line="240" w:lineRule="auto"/>
        <w:ind w:left="2268"/>
        <w:jc w:val="both"/>
        <w:rPr>
          <w:rFonts w:ascii="Arial" w:hAnsi="Arial" w:cs="Arial"/>
          <w:sz w:val="24"/>
          <w:szCs w:val="24"/>
        </w:rPr>
      </w:pPr>
      <w:r w:rsidRPr="00A71889">
        <w:rPr>
          <w:rFonts w:ascii="Arial" w:hAnsi="Arial" w:cs="Arial"/>
          <w:sz w:val="20"/>
          <w:szCs w:val="20"/>
        </w:rPr>
        <w:t>Na teoria dos campos conceituais, os conhecimentos prévios acumulados ao longo do tempo são de grande importância no processo de ensino e aprendizagem, e têm a função de elementos propulsores de aquisição de novos conhecimentos ou de rupturas. Dada a complexidade desses conhecimentos, é preciso entender o que pode impulsionar a aprendizagem ou quais as rupturas necessárias para se criar situações em que os alunos devem ou não se apoiar nos conhecimentos prévios para uma nova aprendizagem. Em vez de se falar na relação sujeito-objeto, como preconiza Piaget, Vergnaud sugere falar em interação-esquema-situação para o desenvolvimento cognitivo, em que a conceptualização do real é a essência desse desenvolvimento, e que implica em um vasto repertório de esquemas</w:t>
      </w:r>
      <w:r w:rsidRPr="00A71889">
        <w:rPr>
          <w:rFonts w:ascii="Arial" w:hAnsi="Arial" w:cs="Arial"/>
          <w:sz w:val="24"/>
          <w:szCs w:val="24"/>
        </w:rPr>
        <w:t>.</w:t>
      </w:r>
    </w:p>
    <w:p w:rsidR="001954E6" w:rsidRDefault="001954E6" w:rsidP="00E249B6">
      <w:pPr>
        <w:jc w:val="both"/>
        <w:rPr>
          <w:rFonts w:ascii="Arial" w:hAnsi="Arial" w:cs="Arial"/>
          <w:sz w:val="24"/>
          <w:szCs w:val="24"/>
        </w:rPr>
      </w:pPr>
    </w:p>
    <w:p w:rsidR="00A71889" w:rsidRPr="00A71889" w:rsidRDefault="006124DD" w:rsidP="00536B2A">
      <w:pPr>
        <w:spacing w:line="360" w:lineRule="auto"/>
        <w:ind w:firstLine="709"/>
        <w:jc w:val="both"/>
        <w:rPr>
          <w:rFonts w:ascii="Arial" w:hAnsi="Arial" w:cs="Arial"/>
          <w:sz w:val="24"/>
          <w:szCs w:val="24"/>
        </w:rPr>
      </w:pPr>
      <w:r>
        <w:rPr>
          <w:rFonts w:ascii="Arial" w:hAnsi="Arial" w:cs="Arial"/>
          <w:sz w:val="24"/>
          <w:szCs w:val="24"/>
        </w:rPr>
        <w:t xml:space="preserve">Podemos observar que </w:t>
      </w:r>
      <w:r w:rsidR="00281B29">
        <w:rPr>
          <w:rFonts w:ascii="Arial" w:hAnsi="Arial" w:cs="Arial"/>
          <w:sz w:val="24"/>
          <w:szCs w:val="24"/>
        </w:rPr>
        <w:t>c</w:t>
      </w:r>
      <w:r w:rsidRPr="00EB10AF">
        <w:rPr>
          <w:rFonts w:ascii="Arial" w:hAnsi="Arial" w:cs="Arial"/>
          <w:sz w:val="24"/>
          <w:szCs w:val="24"/>
        </w:rPr>
        <w:t>onhecer os processos básicos do ensino da matemática é essencial para o professor, pois é através do educador que a criança será motivada para aprender; dominar a disciplina de forma que não seja um mero repetidor de fórmulas, desestimulando a vontade de aprender do educando</w:t>
      </w:r>
      <w:r w:rsidR="007915EC">
        <w:rPr>
          <w:rFonts w:ascii="Arial" w:hAnsi="Arial" w:cs="Arial"/>
          <w:sz w:val="24"/>
          <w:szCs w:val="24"/>
        </w:rPr>
        <w:t>.</w:t>
      </w:r>
      <w:r w:rsidR="00A71889">
        <w:rPr>
          <w:rFonts w:ascii="Arial" w:hAnsi="Arial" w:cs="Arial"/>
          <w:sz w:val="24"/>
          <w:szCs w:val="24"/>
        </w:rPr>
        <w:t xml:space="preserve"> </w:t>
      </w:r>
      <w:r w:rsidR="00A71889" w:rsidRPr="00A71889">
        <w:rPr>
          <w:rFonts w:ascii="Arial" w:hAnsi="Arial" w:cs="Arial"/>
          <w:sz w:val="24"/>
          <w:szCs w:val="24"/>
        </w:rPr>
        <w:t xml:space="preserve">Panizza </w:t>
      </w:r>
      <w:r w:rsidR="00A71889" w:rsidRPr="00A71889">
        <w:rPr>
          <w:rFonts w:ascii="Arial" w:hAnsi="Arial" w:cs="Arial"/>
          <w:sz w:val="24"/>
          <w:szCs w:val="24"/>
        </w:rPr>
        <w:lastRenderedPageBreak/>
        <w:t>(2006) aborda que o professor deve sempre aperfeiçoar sua capacidade de diferenciar os objetos matemáticos de suas representações, e compreender que os alunos nessas representações matemáticas buscam diversas maneiras de tratamento e conhecimento para representa-las.</w:t>
      </w:r>
    </w:p>
    <w:p w:rsidR="006124DD" w:rsidRDefault="00281B29" w:rsidP="00536B2A">
      <w:pPr>
        <w:spacing w:line="360" w:lineRule="auto"/>
        <w:ind w:firstLine="709"/>
        <w:jc w:val="both"/>
        <w:rPr>
          <w:rFonts w:ascii="Arial" w:hAnsi="Arial" w:cs="Arial"/>
          <w:sz w:val="24"/>
          <w:szCs w:val="24"/>
        </w:rPr>
      </w:pPr>
      <w:r>
        <w:rPr>
          <w:rFonts w:ascii="Arial" w:hAnsi="Arial" w:cs="Arial"/>
          <w:sz w:val="24"/>
          <w:szCs w:val="24"/>
        </w:rPr>
        <w:t>Para o autor, t</w:t>
      </w:r>
      <w:r w:rsidR="006124DD">
        <w:rPr>
          <w:rFonts w:ascii="Arial" w:hAnsi="Arial" w:cs="Arial"/>
          <w:sz w:val="24"/>
          <w:szCs w:val="24"/>
        </w:rPr>
        <w:t>rabalhar a didática da matemática é um desafio,</w:t>
      </w:r>
      <w:r>
        <w:rPr>
          <w:rFonts w:ascii="Arial" w:hAnsi="Arial" w:cs="Arial"/>
          <w:sz w:val="24"/>
          <w:szCs w:val="24"/>
        </w:rPr>
        <w:t xml:space="preserve"> pois</w:t>
      </w:r>
      <w:r w:rsidR="006124DD">
        <w:rPr>
          <w:rFonts w:ascii="Arial" w:hAnsi="Arial" w:cs="Arial"/>
          <w:sz w:val="24"/>
          <w:szCs w:val="24"/>
        </w:rPr>
        <w:t xml:space="preserve"> inserir o aluno nesse mundo de cálculos, medidas, pesos não é nada fácil para o professor, se ele não tiver um bom projeto de aprendizagem onde o aluno não pense em fazer somente o que é lhe pedido ou que memorizar a matemática seja apenas para passar de ano</w:t>
      </w:r>
      <w:r>
        <w:rPr>
          <w:rFonts w:ascii="Arial" w:hAnsi="Arial" w:cs="Arial"/>
          <w:sz w:val="24"/>
          <w:szCs w:val="24"/>
        </w:rPr>
        <w:t>.</w:t>
      </w:r>
      <w:r w:rsidR="006124DD">
        <w:rPr>
          <w:rFonts w:ascii="Arial" w:hAnsi="Arial" w:cs="Arial"/>
          <w:sz w:val="24"/>
          <w:szCs w:val="24"/>
        </w:rPr>
        <w:t xml:space="preserve"> Panizza</w:t>
      </w:r>
      <w:r>
        <w:rPr>
          <w:rFonts w:ascii="Arial" w:hAnsi="Arial" w:cs="Arial"/>
          <w:sz w:val="24"/>
          <w:szCs w:val="24"/>
        </w:rPr>
        <w:t xml:space="preserve"> </w:t>
      </w:r>
      <w:r w:rsidR="006124DD">
        <w:rPr>
          <w:rFonts w:ascii="Arial" w:hAnsi="Arial" w:cs="Arial"/>
          <w:sz w:val="24"/>
          <w:szCs w:val="24"/>
        </w:rPr>
        <w:t xml:space="preserve">(2006) considera que a principal questão no ensino da matemática </w:t>
      </w:r>
      <w:r w:rsidR="009F2294">
        <w:rPr>
          <w:rFonts w:ascii="Arial" w:hAnsi="Arial" w:cs="Arial"/>
          <w:sz w:val="24"/>
          <w:szCs w:val="24"/>
        </w:rPr>
        <w:t xml:space="preserve">é como transmitir o conhecimento ensinado de forma que faça sentido para os alunos, assim </w:t>
      </w:r>
      <w:r w:rsidR="00A10E2E">
        <w:rPr>
          <w:rFonts w:ascii="Arial" w:hAnsi="Arial" w:cs="Arial"/>
          <w:sz w:val="24"/>
          <w:szCs w:val="24"/>
        </w:rPr>
        <w:t xml:space="preserve">como </w:t>
      </w:r>
      <w:r>
        <w:rPr>
          <w:rFonts w:ascii="Arial" w:hAnsi="Arial" w:cs="Arial"/>
          <w:sz w:val="24"/>
          <w:szCs w:val="24"/>
        </w:rPr>
        <w:t xml:space="preserve">afirma </w:t>
      </w:r>
      <w:r w:rsidR="00A10E2E">
        <w:rPr>
          <w:rFonts w:ascii="Arial" w:hAnsi="Arial" w:cs="Arial"/>
          <w:sz w:val="24"/>
          <w:szCs w:val="24"/>
        </w:rPr>
        <w:t>C</w:t>
      </w:r>
      <w:r w:rsidR="009F2294">
        <w:rPr>
          <w:rFonts w:ascii="Arial" w:hAnsi="Arial" w:cs="Arial"/>
          <w:sz w:val="24"/>
          <w:szCs w:val="24"/>
        </w:rPr>
        <w:t>harnay</w:t>
      </w:r>
      <w:r>
        <w:rPr>
          <w:rFonts w:ascii="Arial" w:hAnsi="Arial" w:cs="Arial"/>
          <w:sz w:val="24"/>
          <w:szCs w:val="24"/>
        </w:rPr>
        <w:t xml:space="preserve"> </w:t>
      </w:r>
      <w:r w:rsidR="009F2294">
        <w:rPr>
          <w:rFonts w:ascii="Arial" w:hAnsi="Arial" w:cs="Arial"/>
          <w:sz w:val="24"/>
          <w:szCs w:val="24"/>
        </w:rPr>
        <w:t>(</w:t>
      </w:r>
      <w:r>
        <w:rPr>
          <w:rFonts w:ascii="Arial" w:hAnsi="Arial" w:cs="Arial"/>
          <w:sz w:val="24"/>
          <w:szCs w:val="24"/>
        </w:rPr>
        <w:t xml:space="preserve">apud </w:t>
      </w:r>
      <w:r w:rsidR="00B07D38">
        <w:rPr>
          <w:rFonts w:ascii="Arial" w:hAnsi="Arial" w:cs="Arial"/>
          <w:sz w:val="24"/>
          <w:szCs w:val="24"/>
        </w:rPr>
        <w:t>Panizza</w:t>
      </w:r>
      <w:r w:rsidR="009F2294">
        <w:rPr>
          <w:rFonts w:ascii="Arial" w:hAnsi="Arial" w:cs="Arial"/>
          <w:sz w:val="24"/>
          <w:szCs w:val="24"/>
        </w:rPr>
        <w:t xml:space="preserve">, 2006) </w:t>
      </w:r>
      <w:r w:rsidR="007C383C">
        <w:rPr>
          <w:rFonts w:ascii="Arial" w:hAnsi="Arial" w:cs="Arial"/>
          <w:sz w:val="24"/>
          <w:szCs w:val="24"/>
        </w:rPr>
        <w:t xml:space="preserve">ao dizer </w:t>
      </w:r>
      <w:r>
        <w:rPr>
          <w:rFonts w:ascii="Arial" w:hAnsi="Arial" w:cs="Arial"/>
          <w:sz w:val="24"/>
          <w:szCs w:val="24"/>
        </w:rPr>
        <w:t xml:space="preserve">que </w:t>
      </w:r>
      <w:r w:rsidR="009F2294">
        <w:rPr>
          <w:rFonts w:ascii="Arial" w:hAnsi="Arial" w:cs="Arial"/>
          <w:sz w:val="24"/>
          <w:szCs w:val="24"/>
        </w:rPr>
        <w:t xml:space="preserve">o aluno não deve ficar </w:t>
      </w:r>
      <w:r>
        <w:rPr>
          <w:rFonts w:ascii="Arial" w:hAnsi="Arial" w:cs="Arial"/>
          <w:sz w:val="24"/>
          <w:szCs w:val="24"/>
        </w:rPr>
        <w:t>somente na repetição, mas precisa</w:t>
      </w:r>
      <w:r w:rsidR="00A10E2E">
        <w:rPr>
          <w:rFonts w:ascii="Arial" w:hAnsi="Arial" w:cs="Arial"/>
          <w:sz w:val="24"/>
          <w:szCs w:val="24"/>
        </w:rPr>
        <w:t xml:space="preserve"> r</w:t>
      </w:r>
      <w:r w:rsidR="00A10E2E" w:rsidRPr="00A10E2E">
        <w:rPr>
          <w:rFonts w:ascii="Arial" w:hAnsi="Arial" w:cs="Arial"/>
          <w:sz w:val="24"/>
          <w:szCs w:val="24"/>
        </w:rPr>
        <w:t>essignificar</w:t>
      </w:r>
      <w:r w:rsidR="00A10E2E">
        <w:rPr>
          <w:rFonts w:ascii="Arial" w:hAnsi="Arial" w:cs="Arial"/>
          <w:sz w:val="24"/>
          <w:szCs w:val="24"/>
        </w:rPr>
        <w:t xml:space="preserve"> </w:t>
      </w:r>
      <w:r>
        <w:rPr>
          <w:rFonts w:ascii="Arial" w:hAnsi="Arial" w:cs="Arial"/>
          <w:sz w:val="24"/>
          <w:szCs w:val="24"/>
        </w:rPr>
        <w:t xml:space="preserve">o conhecimento matemático </w:t>
      </w:r>
      <w:r w:rsidR="00A10E2E">
        <w:rPr>
          <w:rFonts w:ascii="Arial" w:hAnsi="Arial" w:cs="Arial"/>
          <w:sz w:val="24"/>
          <w:szCs w:val="24"/>
        </w:rPr>
        <w:t xml:space="preserve">em situações novas, </w:t>
      </w:r>
      <w:r>
        <w:rPr>
          <w:rFonts w:ascii="Arial" w:hAnsi="Arial" w:cs="Arial"/>
          <w:sz w:val="24"/>
          <w:szCs w:val="24"/>
        </w:rPr>
        <w:t xml:space="preserve">adaptando </w:t>
      </w:r>
      <w:r w:rsidR="00A10E2E">
        <w:rPr>
          <w:rFonts w:ascii="Arial" w:hAnsi="Arial" w:cs="Arial"/>
          <w:sz w:val="24"/>
          <w:szCs w:val="24"/>
        </w:rPr>
        <w:t>seus conhecimentos para resolver novos problemas.</w:t>
      </w:r>
    </w:p>
    <w:p w:rsidR="00C83D5A" w:rsidRPr="00C83D5A" w:rsidRDefault="00C83D5A" w:rsidP="00536B2A">
      <w:pPr>
        <w:spacing w:line="360" w:lineRule="auto"/>
        <w:ind w:firstLine="709"/>
        <w:jc w:val="both"/>
        <w:rPr>
          <w:rFonts w:ascii="Arial" w:hAnsi="Arial" w:cs="Arial"/>
          <w:sz w:val="24"/>
          <w:szCs w:val="24"/>
        </w:rPr>
      </w:pPr>
      <w:r w:rsidRPr="00C83D5A">
        <w:rPr>
          <w:rFonts w:ascii="Arial" w:hAnsi="Arial" w:cs="Arial"/>
          <w:sz w:val="24"/>
          <w:szCs w:val="24"/>
        </w:rPr>
        <w:t>Em concordância com os autores, observamos que um professor que utiliza uma didática que trabalha somente conteúdos prontos e caracterizados por memorização e mecanização não traz nenhum atrativo para a criança, dificultando assim sua aprendizagem. Para trabalhar com uma didática onde a criança se sinta estimulada, tanto o professor como o ambiente educacional precisa oferecer diversos mecanismos de ensino na matemática, entre eles os jogos, onde além de desenvolver o lúdico, o aluno compreende os conceitos matemáticos com autoconfiança e aprende de forma significativa.</w:t>
      </w:r>
    </w:p>
    <w:p w:rsidR="00C83D5A" w:rsidRPr="00C83D5A" w:rsidRDefault="00C83D5A" w:rsidP="00536B2A">
      <w:pPr>
        <w:spacing w:line="360" w:lineRule="auto"/>
        <w:ind w:firstLine="709"/>
        <w:jc w:val="both"/>
        <w:rPr>
          <w:rFonts w:ascii="Arial" w:hAnsi="Arial" w:cs="Arial"/>
          <w:sz w:val="24"/>
          <w:szCs w:val="24"/>
        </w:rPr>
      </w:pPr>
    </w:p>
    <w:p w:rsidR="00A10E2E" w:rsidRPr="00536B2A" w:rsidRDefault="007C383C" w:rsidP="00536B2A">
      <w:pPr>
        <w:spacing w:line="360" w:lineRule="auto"/>
        <w:jc w:val="both"/>
        <w:rPr>
          <w:rFonts w:ascii="Arial" w:hAnsi="Arial" w:cs="Arial"/>
          <w:b/>
          <w:sz w:val="24"/>
          <w:szCs w:val="24"/>
        </w:rPr>
      </w:pPr>
      <w:r>
        <w:rPr>
          <w:rFonts w:ascii="Arial" w:hAnsi="Arial" w:cs="Arial"/>
          <w:b/>
          <w:sz w:val="24"/>
          <w:szCs w:val="24"/>
        </w:rPr>
        <w:t xml:space="preserve">3.1 </w:t>
      </w:r>
      <w:r w:rsidR="00A10E2E" w:rsidRPr="00536B2A">
        <w:rPr>
          <w:rFonts w:ascii="Arial" w:hAnsi="Arial" w:cs="Arial"/>
          <w:b/>
          <w:sz w:val="24"/>
          <w:szCs w:val="24"/>
        </w:rPr>
        <w:t>O uso do</w:t>
      </w:r>
      <w:r w:rsidR="00025170" w:rsidRPr="00536B2A">
        <w:rPr>
          <w:rFonts w:ascii="Arial" w:hAnsi="Arial" w:cs="Arial"/>
          <w:b/>
          <w:sz w:val="24"/>
          <w:szCs w:val="24"/>
        </w:rPr>
        <w:t xml:space="preserve"> lúdico e dos</w:t>
      </w:r>
      <w:r w:rsidR="00A10E2E" w:rsidRPr="00536B2A">
        <w:rPr>
          <w:rFonts w:ascii="Arial" w:hAnsi="Arial" w:cs="Arial"/>
          <w:b/>
          <w:sz w:val="24"/>
          <w:szCs w:val="24"/>
        </w:rPr>
        <w:t xml:space="preserve"> jogo</w:t>
      </w:r>
      <w:r w:rsidR="00025170" w:rsidRPr="00536B2A">
        <w:rPr>
          <w:rFonts w:ascii="Arial" w:hAnsi="Arial" w:cs="Arial"/>
          <w:b/>
          <w:sz w:val="24"/>
          <w:szCs w:val="24"/>
        </w:rPr>
        <w:t>s</w:t>
      </w:r>
      <w:r>
        <w:rPr>
          <w:rFonts w:ascii="Arial" w:hAnsi="Arial" w:cs="Arial"/>
          <w:b/>
          <w:sz w:val="24"/>
          <w:szCs w:val="24"/>
        </w:rPr>
        <w:t xml:space="preserve"> no ensino da matemática</w:t>
      </w:r>
    </w:p>
    <w:p w:rsidR="00D27890" w:rsidRPr="00536B2A" w:rsidRDefault="00D27890" w:rsidP="00536B2A">
      <w:pPr>
        <w:spacing w:line="360" w:lineRule="auto"/>
        <w:ind w:firstLine="709"/>
        <w:jc w:val="both"/>
        <w:rPr>
          <w:rFonts w:ascii="Arial" w:hAnsi="Arial" w:cs="Arial"/>
          <w:sz w:val="24"/>
          <w:szCs w:val="24"/>
        </w:rPr>
      </w:pPr>
      <w:r w:rsidRPr="00536B2A">
        <w:rPr>
          <w:rFonts w:ascii="Arial" w:hAnsi="Arial" w:cs="Arial"/>
          <w:sz w:val="24"/>
          <w:szCs w:val="24"/>
        </w:rPr>
        <w:t xml:space="preserve">Os jogos como proposta pedagógica para ensino da matemática tem sido um assunto muito discutido nos últimos anos em congressos e conferencias Brasileira sobre a educação. Moura afirma: </w:t>
      </w:r>
    </w:p>
    <w:p w:rsidR="00D27890" w:rsidRPr="00D27890" w:rsidRDefault="00D27890" w:rsidP="00D27890">
      <w:pPr>
        <w:tabs>
          <w:tab w:val="left" w:pos="2268"/>
        </w:tabs>
        <w:spacing w:line="240" w:lineRule="auto"/>
        <w:ind w:left="2268"/>
        <w:jc w:val="both"/>
        <w:rPr>
          <w:rFonts w:ascii="Arial" w:hAnsi="Arial" w:cs="Arial"/>
          <w:sz w:val="20"/>
          <w:szCs w:val="20"/>
        </w:rPr>
      </w:pPr>
      <w:r w:rsidRPr="00D27890">
        <w:rPr>
          <w:rFonts w:ascii="Arial" w:hAnsi="Arial" w:cs="Arial"/>
          <w:sz w:val="20"/>
          <w:szCs w:val="20"/>
        </w:rPr>
        <w:t>As evidencias parecem justificar a importância que vem assumindo o jogo nas propostas de ensino de matemática. Torna-se relevante a analise desta tendência para que possamos assumir conscientemente o nosso papel de educadores. Isto se justi</w:t>
      </w:r>
      <w:r w:rsidR="00787DB5">
        <w:rPr>
          <w:rFonts w:ascii="Arial" w:hAnsi="Arial" w:cs="Arial"/>
          <w:sz w:val="20"/>
          <w:szCs w:val="20"/>
        </w:rPr>
        <w:t>fica em virtude de podermos est</w:t>
      </w:r>
      <w:r w:rsidRPr="00D27890">
        <w:rPr>
          <w:rFonts w:ascii="Arial" w:hAnsi="Arial" w:cs="Arial"/>
          <w:sz w:val="20"/>
          <w:szCs w:val="20"/>
        </w:rPr>
        <w:t>a</w:t>
      </w:r>
      <w:r w:rsidR="00787DB5">
        <w:rPr>
          <w:rFonts w:ascii="Arial" w:hAnsi="Arial" w:cs="Arial"/>
          <w:sz w:val="20"/>
          <w:szCs w:val="20"/>
        </w:rPr>
        <w:t>r</w:t>
      </w:r>
      <w:r w:rsidRPr="00D27890">
        <w:rPr>
          <w:rFonts w:ascii="Arial" w:hAnsi="Arial" w:cs="Arial"/>
          <w:sz w:val="20"/>
          <w:szCs w:val="20"/>
        </w:rPr>
        <w:t xml:space="preserve"> incorrendo em determinados erros que, muitas vezes, nos parecem irreparáveis, se deixarmos que crianças sejam submetidas a certas metodologias ou a </w:t>
      </w:r>
      <w:r w:rsidRPr="00D27890">
        <w:rPr>
          <w:rFonts w:ascii="Arial" w:hAnsi="Arial" w:cs="Arial"/>
          <w:sz w:val="20"/>
          <w:szCs w:val="20"/>
        </w:rPr>
        <w:lastRenderedPageBreak/>
        <w:t xml:space="preserve">conteúdo sem uma análise detalhada dessas ações de modo a antecipar, do ponto de vista teórico, sua pertinência. </w:t>
      </w:r>
      <w:r>
        <w:rPr>
          <w:rFonts w:ascii="Arial" w:hAnsi="Arial" w:cs="Arial"/>
          <w:sz w:val="20"/>
          <w:szCs w:val="20"/>
        </w:rPr>
        <w:t>(2001, p. 73,74)</w:t>
      </w:r>
    </w:p>
    <w:p w:rsidR="00D27890" w:rsidRDefault="00D27890" w:rsidP="00DA1F48">
      <w:pPr>
        <w:spacing w:line="360" w:lineRule="auto"/>
        <w:jc w:val="both"/>
        <w:rPr>
          <w:rFonts w:ascii="Arial" w:hAnsi="Arial" w:cs="Arial"/>
          <w:sz w:val="24"/>
          <w:szCs w:val="24"/>
        </w:rPr>
      </w:pPr>
    </w:p>
    <w:p w:rsidR="00025170" w:rsidRDefault="0066246E" w:rsidP="009221B9">
      <w:pPr>
        <w:spacing w:line="360" w:lineRule="auto"/>
        <w:ind w:firstLine="709"/>
        <w:jc w:val="both"/>
        <w:rPr>
          <w:rFonts w:ascii="Arial" w:hAnsi="Arial" w:cs="Arial"/>
          <w:sz w:val="24"/>
          <w:szCs w:val="24"/>
        </w:rPr>
      </w:pPr>
      <w:r>
        <w:rPr>
          <w:rFonts w:ascii="Arial" w:hAnsi="Arial" w:cs="Arial"/>
          <w:sz w:val="24"/>
          <w:szCs w:val="24"/>
        </w:rPr>
        <w:t>Ao observar a dificuldade da didática no contexto da matemática veremos a importância dos jogos no seu ensino, pois os jogos fazem parte do proce</w:t>
      </w:r>
      <w:r w:rsidR="00BC76F7">
        <w:rPr>
          <w:rFonts w:ascii="Arial" w:hAnsi="Arial" w:cs="Arial"/>
          <w:sz w:val="24"/>
          <w:szCs w:val="24"/>
        </w:rPr>
        <w:t>sso de aprendizagem da criança. Nas</w:t>
      </w:r>
      <w:r w:rsidR="00FC0C1B">
        <w:rPr>
          <w:rFonts w:ascii="Arial" w:hAnsi="Arial" w:cs="Arial"/>
          <w:sz w:val="24"/>
          <w:szCs w:val="24"/>
        </w:rPr>
        <w:t xml:space="preserve"> considerações de A</w:t>
      </w:r>
      <w:r w:rsidR="00DA1F48">
        <w:rPr>
          <w:rFonts w:ascii="Arial" w:hAnsi="Arial" w:cs="Arial"/>
          <w:sz w:val="24"/>
          <w:szCs w:val="24"/>
        </w:rPr>
        <w:t xml:space="preserve">ranão </w:t>
      </w:r>
      <w:r w:rsidR="00FC0C1B">
        <w:rPr>
          <w:rFonts w:ascii="Arial" w:hAnsi="Arial" w:cs="Arial"/>
          <w:sz w:val="24"/>
          <w:szCs w:val="24"/>
        </w:rPr>
        <w:t>(1996) o conhecimento da criança se dá de dentro para fora e ela tem a liberdade de escolher aquilo que traga algum significado para seu desenvolvimento.</w:t>
      </w:r>
    </w:p>
    <w:p w:rsidR="00722533" w:rsidRDefault="002A2B78" w:rsidP="00722533">
      <w:pPr>
        <w:spacing w:line="360" w:lineRule="auto"/>
        <w:ind w:firstLine="709"/>
        <w:jc w:val="both"/>
        <w:rPr>
          <w:rFonts w:ascii="Arial" w:hAnsi="Arial" w:cs="Arial"/>
          <w:sz w:val="24"/>
          <w:szCs w:val="24"/>
        </w:rPr>
      </w:pPr>
      <w:r>
        <w:rPr>
          <w:rFonts w:ascii="Arial" w:hAnsi="Arial" w:cs="Arial"/>
          <w:sz w:val="24"/>
          <w:szCs w:val="24"/>
        </w:rPr>
        <w:t xml:space="preserve">O lúdico na matemática </w:t>
      </w:r>
      <w:r w:rsidR="00F970C9">
        <w:rPr>
          <w:rFonts w:ascii="Arial" w:hAnsi="Arial" w:cs="Arial"/>
          <w:sz w:val="24"/>
          <w:szCs w:val="24"/>
        </w:rPr>
        <w:t>pode</w:t>
      </w:r>
      <w:r>
        <w:rPr>
          <w:rFonts w:ascii="Arial" w:hAnsi="Arial" w:cs="Arial"/>
          <w:sz w:val="24"/>
          <w:szCs w:val="24"/>
        </w:rPr>
        <w:t xml:space="preserve"> ser trabalhado</w:t>
      </w:r>
      <w:r w:rsidR="00F970C9">
        <w:rPr>
          <w:rFonts w:ascii="Arial" w:hAnsi="Arial" w:cs="Arial"/>
          <w:sz w:val="24"/>
          <w:szCs w:val="24"/>
        </w:rPr>
        <w:t xml:space="preserve"> de</w:t>
      </w:r>
      <w:r>
        <w:rPr>
          <w:rFonts w:ascii="Arial" w:hAnsi="Arial" w:cs="Arial"/>
          <w:sz w:val="24"/>
          <w:szCs w:val="24"/>
        </w:rPr>
        <w:t xml:space="preserve"> várias</w:t>
      </w:r>
      <w:r w:rsidR="00F970C9">
        <w:rPr>
          <w:rFonts w:ascii="Arial" w:hAnsi="Arial" w:cs="Arial"/>
          <w:sz w:val="24"/>
          <w:szCs w:val="24"/>
        </w:rPr>
        <w:t xml:space="preserve"> formas, proporcionando atividades diferenciadas, onde as crianças possam associa-las mais facilmente.</w:t>
      </w:r>
      <w:r w:rsidR="00722533" w:rsidRPr="00722533">
        <w:rPr>
          <w:rFonts w:ascii="Arial" w:hAnsi="Arial" w:cs="Arial"/>
          <w:sz w:val="24"/>
          <w:szCs w:val="24"/>
        </w:rPr>
        <w:t xml:space="preserve"> </w:t>
      </w:r>
      <w:r w:rsidR="00722533" w:rsidRPr="006944F7">
        <w:rPr>
          <w:rFonts w:ascii="Arial" w:hAnsi="Arial" w:cs="Arial"/>
          <w:sz w:val="24"/>
          <w:szCs w:val="24"/>
        </w:rPr>
        <w:t>O jogo tem que ser significativo, para que o aprendizado seja válido e concreto. Cabe ao professor ser o mediador entre a escolha do jogo e</w:t>
      </w:r>
      <w:r w:rsidR="00722533">
        <w:rPr>
          <w:rFonts w:ascii="Arial" w:hAnsi="Arial" w:cs="Arial"/>
          <w:sz w:val="24"/>
          <w:szCs w:val="24"/>
        </w:rPr>
        <w:t xml:space="preserve"> a</w:t>
      </w:r>
      <w:r w:rsidR="00722533" w:rsidRPr="006944F7">
        <w:rPr>
          <w:rFonts w:ascii="Arial" w:hAnsi="Arial" w:cs="Arial"/>
          <w:sz w:val="24"/>
          <w:szCs w:val="24"/>
        </w:rPr>
        <w:t xml:space="preserve"> forma</w:t>
      </w:r>
      <w:r w:rsidR="00722533">
        <w:rPr>
          <w:rFonts w:ascii="Arial" w:hAnsi="Arial" w:cs="Arial"/>
          <w:sz w:val="24"/>
          <w:szCs w:val="24"/>
        </w:rPr>
        <w:t xml:space="preserve"> de</w:t>
      </w:r>
      <w:r w:rsidR="00722533" w:rsidRPr="006944F7">
        <w:rPr>
          <w:rFonts w:ascii="Arial" w:hAnsi="Arial" w:cs="Arial"/>
          <w:sz w:val="24"/>
          <w:szCs w:val="24"/>
        </w:rPr>
        <w:t xml:space="preserve"> com</w:t>
      </w:r>
      <w:r w:rsidR="00722533">
        <w:rPr>
          <w:rFonts w:ascii="Arial" w:hAnsi="Arial" w:cs="Arial"/>
          <w:sz w:val="24"/>
          <w:szCs w:val="24"/>
        </w:rPr>
        <w:t>o</w:t>
      </w:r>
      <w:r w:rsidR="00722533" w:rsidRPr="006944F7">
        <w:rPr>
          <w:rFonts w:ascii="Arial" w:hAnsi="Arial" w:cs="Arial"/>
          <w:sz w:val="24"/>
          <w:szCs w:val="24"/>
        </w:rPr>
        <w:t xml:space="preserve"> a criança brinca, participa e interage.</w:t>
      </w:r>
    </w:p>
    <w:p w:rsidR="002A2B78" w:rsidRDefault="00F970C9" w:rsidP="009221B9">
      <w:pPr>
        <w:spacing w:line="360" w:lineRule="auto"/>
        <w:ind w:firstLine="709"/>
        <w:jc w:val="both"/>
        <w:rPr>
          <w:rFonts w:ascii="Arial" w:hAnsi="Arial" w:cs="Arial"/>
          <w:sz w:val="24"/>
          <w:szCs w:val="24"/>
        </w:rPr>
      </w:pPr>
      <w:r>
        <w:rPr>
          <w:rFonts w:ascii="Arial" w:hAnsi="Arial" w:cs="Arial"/>
          <w:sz w:val="24"/>
          <w:szCs w:val="24"/>
        </w:rPr>
        <w:t xml:space="preserve"> O professor deve dispor de propostas pertinente</w:t>
      </w:r>
      <w:r w:rsidR="00DA1F48">
        <w:rPr>
          <w:rFonts w:ascii="Arial" w:hAnsi="Arial" w:cs="Arial"/>
          <w:sz w:val="24"/>
          <w:szCs w:val="24"/>
        </w:rPr>
        <w:t xml:space="preserve">s para que os alunos </w:t>
      </w:r>
      <w:r w:rsidR="00340DF0">
        <w:rPr>
          <w:rFonts w:ascii="Arial" w:hAnsi="Arial" w:cs="Arial"/>
          <w:sz w:val="24"/>
          <w:szCs w:val="24"/>
        </w:rPr>
        <w:t>sempre se</w:t>
      </w:r>
      <w:r w:rsidR="00DA1F48">
        <w:rPr>
          <w:rFonts w:ascii="Arial" w:hAnsi="Arial" w:cs="Arial"/>
          <w:sz w:val="24"/>
          <w:szCs w:val="24"/>
        </w:rPr>
        <w:t xml:space="preserve"> </w:t>
      </w:r>
      <w:r>
        <w:rPr>
          <w:rFonts w:ascii="Arial" w:hAnsi="Arial" w:cs="Arial"/>
          <w:sz w:val="24"/>
          <w:szCs w:val="24"/>
        </w:rPr>
        <w:t>envolva</w:t>
      </w:r>
      <w:r w:rsidR="00DA1F48">
        <w:rPr>
          <w:rFonts w:ascii="Arial" w:hAnsi="Arial" w:cs="Arial"/>
          <w:sz w:val="24"/>
          <w:szCs w:val="24"/>
        </w:rPr>
        <w:t>m</w:t>
      </w:r>
      <w:r>
        <w:rPr>
          <w:rFonts w:ascii="Arial" w:hAnsi="Arial" w:cs="Arial"/>
          <w:sz w:val="24"/>
          <w:szCs w:val="24"/>
        </w:rPr>
        <w:t xml:space="preserve"> </w:t>
      </w:r>
      <w:r w:rsidR="00DA1F48">
        <w:rPr>
          <w:rFonts w:ascii="Arial" w:hAnsi="Arial" w:cs="Arial"/>
          <w:sz w:val="24"/>
          <w:szCs w:val="24"/>
        </w:rPr>
        <w:t xml:space="preserve">em </w:t>
      </w:r>
      <w:r>
        <w:rPr>
          <w:rFonts w:ascii="Arial" w:hAnsi="Arial" w:cs="Arial"/>
          <w:sz w:val="24"/>
          <w:szCs w:val="24"/>
        </w:rPr>
        <w:t xml:space="preserve">desafios, soluções e estratégias através dos jogos e brincadeiras. </w:t>
      </w:r>
      <w:r w:rsidR="00D90F7E" w:rsidRPr="00D90F7E">
        <w:rPr>
          <w:rFonts w:ascii="Arial" w:hAnsi="Arial" w:cs="Arial"/>
          <w:sz w:val="24"/>
          <w:szCs w:val="24"/>
        </w:rPr>
        <w:t> </w:t>
      </w:r>
      <w:r w:rsidR="00D90F7E">
        <w:rPr>
          <w:rFonts w:ascii="Arial" w:hAnsi="Arial" w:cs="Arial"/>
          <w:sz w:val="24"/>
          <w:szCs w:val="24"/>
        </w:rPr>
        <w:t>Kishimoto (2009</w:t>
      </w:r>
      <w:r w:rsidR="002B18B9">
        <w:rPr>
          <w:rFonts w:ascii="Arial" w:hAnsi="Arial" w:cs="Arial"/>
          <w:sz w:val="24"/>
          <w:szCs w:val="24"/>
        </w:rPr>
        <w:t>b</w:t>
      </w:r>
      <w:r w:rsidR="00D90F7E">
        <w:rPr>
          <w:rFonts w:ascii="Arial" w:hAnsi="Arial" w:cs="Arial"/>
          <w:sz w:val="24"/>
          <w:szCs w:val="24"/>
        </w:rPr>
        <w:t xml:space="preserve">, p. 37) afirma que: </w:t>
      </w:r>
    </w:p>
    <w:p w:rsidR="00D90F7E" w:rsidRDefault="00D90F7E" w:rsidP="00D90F7E">
      <w:pPr>
        <w:spacing w:line="240" w:lineRule="auto"/>
        <w:jc w:val="both"/>
        <w:rPr>
          <w:rFonts w:ascii="Arial" w:hAnsi="Arial" w:cs="Arial"/>
          <w:sz w:val="20"/>
          <w:szCs w:val="20"/>
        </w:rPr>
      </w:pPr>
    </w:p>
    <w:p w:rsidR="00A10E2E" w:rsidRPr="00722533" w:rsidRDefault="00D90F7E" w:rsidP="00D90F7E">
      <w:pPr>
        <w:spacing w:line="240" w:lineRule="auto"/>
        <w:ind w:left="2268"/>
        <w:jc w:val="both"/>
        <w:rPr>
          <w:sz w:val="20"/>
          <w:szCs w:val="20"/>
          <w:shd w:val="clear" w:color="auto" w:fill="FFFFFF"/>
        </w:rPr>
      </w:pPr>
      <w:r w:rsidRPr="00722533">
        <w:rPr>
          <w:rFonts w:ascii="Arial" w:hAnsi="Arial" w:cs="Arial"/>
          <w:sz w:val="20"/>
          <w:szCs w:val="20"/>
          <w:shd w:val="clear" w:color="auto" w:fill="FFFFFF"/>
        </w:rPr>
        <w:t>A utilização do jogo potencializa a exploração e a construção do conhecimento, por contar com a motivação interna, típica do lúdico, mas o trabalho pedagógico requer a oferta de estímulos externos e a influência de parceiros bem como a sistematização de conceitos em outras situações que não jogos</w:t>
      </w:r>
      <w:r w:rsidRPr="00722533">
        <w:rPr>
          <w:sz w:val="20"/>
          <w:szCs w:val="20"/>
          <w:shd w:val="clear" w:color="auto" w:fill="FFFFFF"/>
        </w:rPr>
        <w:t xml:space="preserve">. </w:t>
      </w:r>
    </w:p>
    <w:p w:rsidR="00A10E2E" w:rsidRPr="00E1281E" w:rsidRDefault="00A10E2E" w:rsidP="006124DD">
      <w:pPr>
        <w:spacing w:line="240" w:lineRule="auto"/>
        <w:ind w:left="2268"/>
        <w:jc w:val="both"/>
        <w:rPr>
          <w:rFonts w:ascii="Arial" w:hAnsi="Arial" w:cs="Arial"/>
          <w:sz w:val="20"/>
          <w:szCs w:val="20"/>
        </w:rPr>
      </w:pPr>
    </w:p>
    <w:p w:rsidR="006124DD" w:rsidRDefault="002B18B9" w:rsidP="009221B9">
      <w:pPr>
        <w:spacing w:line="360" w:lineRule="auto"/>
        <w:ind w:firstLine="709"/>
        <w:jc w:val="both"/>
        <w:rPr>
          <w:rFonts w:ascii="Arial" w:hAnsi="Arial" w:cs="Arial"/>
          <w:sz w:val="24"/>
          <w:szCs w:val="24"/>
        </w:rPr>
      </w:pPr>
      <w:r w:rsidRPr="00487212">
        <w:rPr>
          <w:rFonts w:ascii="Arial" w:hAnsi="Arial" w:cs="Arial"/>
          <w:sz w:val="24"/>
          <w:szCs w:val="24"/>
        </w:rPr>
        <w:t>Manter os jogos como ferramenta no ensino da matemática</w:t>
      </w:r>
      <w:r w:rsidR="00DA1F48">
        <w:rPr>
          <w:rFonts w:ascii="Arial" w:hAnsi="Arial" w:cs="Arial"/>
          <w:sz w:val="24"/>
          <w:szCs w:val="24"/>
        </w:rPr>
        <w:t xml:space="preserve">, </w:t>
      </w:r>
      <w:r w:rsidR="00FF717F">
        <w:rPr>
          <w:rFonts w:ascii="Arial" w:hAnsi="Arial" w:cs="Arial"/>
          <w:sz w:val="24"/>
          <w:szCs w:val="24"/>
        </w:rPr>
        <w:t xml:space="preserve">portanto, </w:t>
      </w:r>
      <w:r w:rsidR="00FF717F" w:rsidRPr="00487212">
        <w:rPr>
          <w:rFonts w:ascii="Arial" w:hAnsi="Arial" w:cs="Arial"/>
          <w:sz w:val="24"/>
          <w:szCs w:val="24"/>
        </w:rPr>
        <w:t>é</w:t>
      </w:r>
      <w:r w:rsidR="005C215A" w:rsidRPr="00487212">
        <w:rPr>
          <w:rFonts w:ascii="Arial" w:hAnsi="Arial" w:cs="Arial"/>
          <w:sz w:val="24"/>
          <w:szCs w:val="24"/>
        </w:rPr>
        <w:t xml:space="preserve"> uma iniciativa que abre novos caminhos não só para matemática como para outras disciplina</w:t>
      </w:r>
      <w:r w:rsidR="00DA1F48">
        <w:rPr>
          <w:rFonts w:ascii="Arial" w:hAnsi="Arial" w:cs="Arial"/>
          <w:sz w:val="24"/>
          <w:szCs w:val="24"/>
        </w:rPr>
        <w:t>s</w:t>
      </w:r>
      <w:r w:rsidR="005C215A" w:rsidRPr="00487212">
        <w:rPr>
          <w:rFonts w:ascii="Arial" w:hAnsi="Arial" w:cs="Arial"/>
          <w:sz w:val="24"/>
          <w:szCs w:val="24"/>
        </w:rPr>
        <w:t>, motivando as</w:t>
      </w:r>
      <w:r w:rsidR="00DA1F48">
        <w:rPr>
          <w:rFonts w:ascii="Arial" w:hAnsi="Arial" w:cs="Arial"/>
          <w:sz w:val="24"/>
          <w:szCs w:val="24"/>
        </w:rPr>
        <w:t>sim o aluno a desenvolver sua criatividade</w:t>
      </w:r>
      <w:r w:rsidR="005C215A" w:rsidRPr="00487212">
        <w:rPr>
          <w:rFonts w:ascii="Arial" w:hAnsi="Arial" w:cs="Arial"/>
          <w:sz w:val="24"/>
          <w:szCs w:val="24"/>
        </w:rPr>
        <w:t xml:space="preserve"> e enriquece</w:t>
      </w:r>
      <w:r w:rsidR="00DA1F48">
        <w:rPr>
          <w:rFonts w:ascii="Arial" w:hAnsi="Arial" w:cs="Arial"/>
          <w:sz w:val="24"/>
          <w:szCs w:val="24"/>
        </w:rPr>
        <w:t>r</w:t>
      </w:r>
      <w:r w:rsidR="005C215A" w:rsidRPr="00487212">
        <w:rPr>
          <w:rFonts w:ascii="Arial" w:hAnsi="Arial" w:cs="Arial"/>
          <w:sz w:val="24"/>
          <w:szCs w:val="24"/>
        </w:rPr>
        <w:t xml:space="preserve"> a vivencia que já possui. </w:t>
      </w:r>
    </w:p>
    <w:p w:rsidR="00487212" w:rsidRDefault="00487212" w:rsidP="009221B9">
      <w:pPr>
        <w:spacing w:line="360" w:lineRule="auto"/>
        <w:ind w:firstLine="709"/>
        <w:jc w:val="both"/>
        <w:rPr>
          <w:rFonts w:ascii="Arial" w:hAnsi="Arial" w:cs="Arial"/>
          <w:sz w:val="24"/>
          <w:szCs w:val="24"/>
        </w:rPr>
      </w:pPr>
      <w:r>
        <w:rPr>
          <w:rFonts w:ascii="Arial" w:hAnsi="Arial" w:cs="Arial"/>
          <w:sz w:val="24"/>
          <w:szCs w:val="24"/>
        </w:rPr>
        <w:t>Os PCN’s aborda</w:t>
      </w:r>
      <w:r w:rsidR="00DA1F48">
        <w:rPr>
          <w:rFonts w:ascii="Arial" w:hAnsi="Arial" w:cs="Arial"/>
          <w:sz w:val="24"/>
          <w:szCs w:val="24"/>
        </w:rPr>
        <w:t>m</w:t>
      </w:r>
      <w:r>
        <w:rPr>
          <w:rFonts w:ascii="Arial" w:hAnsi="Arial" w:cs="Arial"/>
          <w:sz w:val="24"/>
          <w:szCs w:val="24"/>
        </w:rPr>
        <w:t xml:space="preserve"> que: </w:t>
      </w:r>
    </w:p>
    <w:p w:rsidR="00487212" w:rsidRPr="007C383C" w:rsidRDefault="00487212" w:rsidP="005F772F">
      <w:pPr>
        <w:ind w:left="2268"/>
        <w:jc w:val="both"/>
        <w:rPr>
          <w:rFonts w:ascii="Arial" w:hAnsi="Arial" w:cs="Arial"/>
          <w:sz w:val="20"/>
          <w:szCs w:val="20"/>
        </w:rPr>
      </w:pPr>
      <w:r w:rsidRPr="00487212">
        <w:rPr>
          <w:rFonts w:ascii="Arial" w:hAnsi="Arial" w:cs="Arial"/>
          <w:sz w:val="20"/>
          <w:szCs w:val="20"/>
        </w:rPr>
        <w:t xml:space="preserve">Por meio dos jogos as crianças não apenas vivenciam situações que se repetem, mas aprendem a lidar com símbolos e a pensar por analogia (jogos simbólicos): os significados das coisas passam a ser imaginados por elas. Ao criarem essas analogias, tornam-se produtoras de linguagens, criadoras de </w:t>
      </w:r>
      <w:r w:rsidRPr="007C383C">
        <w:rPr>
          <w:rFonts w:ascii="Arial" w:hAnsi="Arial" w:cs="Arial"/>
          <w:sz w:val="20"/>
          <w:szCs w:val="20"/>
        </w:rPr>
        <w:t>convenções, capacitando-se para se submeterem a regras e dar explicações. (BRASIL, 1997, p.35)</w:t>
      </w:r>
    </w:p>
    <w:p w:rsidR="005F772F" w:rsidRDefault="005F772F" w:rsidP="005F772F">
      <w:pPr>
        <w:jc w:val="both"/>
        <w:rPr>
          <w:rFonts w:ascii="Arial" w:hAnsi="Arial" w:cs="Arial"/>
          <w:sz w:val="24"/>
          <w:szCs w:val="24"/>
        </w:rPr>
      </w:pPr>
    </w:p>
    <w:p w:rsidR="00487212" w:rsidRDefault="005F772F" w:rsidP="009221B9">
      <w:pPr>
        <w:spacing w:line="360" w:lineRule="auto"/>
        <w:ind w:firstLine="709"/>
        <w:jc w:val="both"/>
        <w:rPr>
          <w:rFonts w:ascii="Arial" w:hAnsi="Arial" w:cs="Arial"/>
          <w:sz w:val="24"/>
          <w:szCs w:val="24"/>
        </w:rPr>
      </w:pPr>
      <w:r>
        <w:rPr>
          <w:rFonts w:ascii="Arial" w:hAnsi="Arial" w:cs="Arial"/>
          <w:sz w:val="24"/>
          <w:szCs w:val="24"/>
        </w:rPr>
        <w:t xml:space="preserve">Em meio a tantos conceitos matemáticos, </w:t>
      </w:r>
      <w:r w:rsidR="00DD0256">
        <w:rPr>
          <w:rFonts w:ascii="Arial" w:hAnsi="Arial" w:cs="Arial"/>
          <w:sz w:val="24"/>
          <w:szCs w:val="24"/>
        </w:rPr>
        <w:t>não podemos deixar de ressaltar a importância dos números para a criança, e usar a ludicidade neste momento é considerar que aprender números vai além de apenas aprender a co</w:t>
      </w:r>
      <w:r w:rsidR="00DA1F48">
        <w:rPr>
          <w:rFonts w:ascii="Arial" w:hAnsi="Arial" w:cs="Arial"/>
          <w:sz w:val="24"/>
          <w:szCs w:val="24"/>
        </w:rPr>
        <w:t>ntar.</w:t>
      </w:r>
      <w:r w:rsidR="00DD0256">
        <w:rPr>
          <w:rFonts w:ascii="Arial" w:hAnsi="Arial" w:cs="Arial"/>
          <w:sz w:val="24"/>
          <w:szCs w:val="24"/>
        </w:rPr>
        <w:t xml:space="preserve"> Kamii</w:t>
      </w:r>
      <w:r w:rsidR="00DA1F48">
        <w:rPr>
          <w:rFonts w:ascii="Arial" w:hAnsi="Arial" w:cs="Arial"/>
          <w:sz w:val="24"/>
          <w:szCs w:val="24"/>
        </w:rPr>
        <w:t xml:space="preserve"> </w:t>
      </w:r>
      <w:r w:rsidR="00DD0256">
        <w:rPr>
          <w:rFonts w:ascii="Arial" w:hAnsi="Arial" w:cs="Arial"/>
          <w:sz w:val="24"/>
          <w:szCs w:val="24"/>
        </w:rPr>
        <w:t xml:space="preserve">(2012) </w:t>
      </w:r>
      <w:r w:rsidR="00DA1F48">
        <w:rPr>
          <w:rFonts w:ascii="Arial" w:hAnsi="Arial" w:cs="Arial"/>
          <w:sz w:val="24"/>
          <w:szCs w:val="24"/>
        </w:rPr>
        <w:t xml:space="preserve">destaca </w:t>
      </w:r>
      <w:r w:rsidR="00DD0256">
        <w:rPr>
          <w:rFonts w:ascii="Arial" w:hAnsi="Arial" w:cs="Arial"/>
          <w:sz w:val="24"/>
          <w:szCs w:val="24"/>
        </w:rPr>
        <w:t>que o número é a relação criada mentalmente por cada indivíduo e que a construção do conhecimento logico-matemático progride conforme sua coordenação simples que ela criou entre os objetos.</w:t>
      </w:r>
    </w:p>
    <w:p w:rsidR="00B41C62" w:rsidRDefault="00DA1F48" w:rsidP="009221B9">
      <w:pPr>
        <w:spacing w:line="360" w:lineRule="auto"/>
        <w:ind w:firstLine="709"/>
        <w:jc w:val="both"/>
        <w:rPr>
          <w:rFonts w:ascii="Arial" w:hAnsi="Arial" w:cs="Arial"/>
          <w:sz w:val="24"/>
          <w:szCs w:val="24"/>
        </w:rPr>
      </w:pPr>
      <w:r>
        <w:rPr>
          <w:rFonts w:ascii="Arial" w:hAnsi="Arial" w:cs="Arial"/>
          <w:sz w:val="24"/>
          <w:szCs w:val="24"/>
        </w:rPr>
        <w:t>U</w:t>
      </w:r>
      <w:r w:rsidR="00B41C62">
        <w:rPr>
          <w:rFonts w:ascii="Arial" w:hAnsi="Arial" w:cs="Arial"/>
          <w:sz w:val="24"/>
          <w:szCs w:val="24"/>
        </w:rPr>
        <w:t>tilizar jogos que envo</w:t>
      </w:r>
      <w:r>
        <w:rPr>
          <w:rFonts w:ascii="Arial" w:hAnsi="Arial" w:cs="Arial"/>
          <w:sz w:val="24"/>
          <w:szCs w:val="24"/>
        </w:rPr>
        <w:t>lvam sequencias, quantidades e nú</w:t>
      </w:r>
      <w:r w:rsidR="00B41C62">
        <w:rPr>
          <w:rFonts w:ascii="Arial" w:hAnsi="Arial" w:cs="Arial"/>
          <w:sz w:val="24"/>
          <w:szCs w:val="24"/>
        </w:rPr>
        <w:t>mero</w:t>
      </w:r>
      <w:r>
        <w:rPr>
          <w:rFonts w:ascii="Arial" w:hAnsi="Arial" w:cs="Arial"/>
          <w:sz w:val="24"/>
          <w:szCs w:val="24"/>
        </w:rPr>
        <w:t>s</w:t>
      </w:r>
      <w:r w:rsidR="00B41C62">
        <w:rPr>
          <w:rFonts w:ascii="Arial" w:hAnsi="Arial" w:cs="Arial"/>
          <w:sz w:val="24"/>
          <w:szCs w:val="24"/>
        </w:rPr>
        <w:t xml:space="preserve"> faz com que os alunos estimulem sua memória e seu raciocínio logico, entretanto </w:t>
      </w:r>
      <w:r>
        <w:rPr>
          <w:rFonts w:ascii="Arial" w:hAnsi="Arial" w:cs="Arial"/>
          <w:sz w:val="24"/>
          <w:szCs w:val="24"/>
        </w:rPr>
        <w:t xml:space="preserve">para </w:t>
      </w:r>
      <w:r w:rsidR="00B41C62">
        <w:rPr>
          <w:rFonts w:ascii="Arial" w:hAnsi="Arial" w:cs="Arial"/>
          <w:sz w:val="24"/>
          <w:szCs w:val="24"/>
        </w:rPr>
        <w:t xml:space="preserve">trabalhar esses métodos é preciso que o professor se organize de forma adequada, </w:t>
      </w:r>
      <w:r>
        <w:rPr>
          <w:rFonts w:ascii="Arial" w:hAnsi="Arial" w:cs="Arial"/>
          <w:sz w:val="24"/>
          <w:szCs w:val="24"/>
        </w:rPr>
        <w:t xml:space="preserve">pois </w:t>
      </w:r>
      <w:r w:rsidR="00B41C62">
        <w:rPr>
          <w:rFonts w:ascii="Arial" w:hAnsi="Arial" w:cs="Arial"/>
          <w:sz w:val="24"/>
          <w:szCs w:val="24"/>
        </w:rPr>
        <w:t>o papel do professor como mediador é essencial para uma aprendizagem onde os jogos n</w:t>
      </w:r>
      <w:r w:rsidR="008D3E49">
        <w:rPr>
          <w:rFonts w:ascii="Arial" w:hAnsi="Arial" w:cs="Arial"/>
          <w:sz w:val="24"/>
          <w:szCs w:val="24"/>
        </w:rPr>
        <w:t>ão fique</w:t>
      </w:r>
      <w:r>
        <w:rPr>
          <w:rFonts w:ascii="Arial" w:hAnsi="Arial" w:cs="Arial"/>
          <w:sz w:val="24"/>
          <w:szCs w:val="24"/>
        </w:rPr>
        <w:t>m</w:t>
      </w:r>
      <w:r w:rsidR="008D3E49">
        <w:rPr>
          <w:rFonts w:ascii="Arial" w:hAnsi="Arial" w:cs="Arial"/>
          <w:sz w:val="24"/>
          <w:szCs w:val="24"/>
        </w:rPr>
        <w:t xml:space="preserve"> como uma mera diversão. Para Piaget</w:t>
      </w:r>
      <w:r w:rsidR="008D3E49" w:rsidRPr="008D3E49">
        <w:rPr>
          <w:rFonts w:ascii="Arial" w:hAnsi="Arial" w:cs="Arial"/>
          <w:sz w:val="24"/>
          <w:szCs w:val="24"/>
        </w:rPr>
        <w:t xml:space="preserve"> (1967</w:t>
      </w:r>
      <w:r w:rsidRPr="00EA63CC">
        <w:rPr>
          <w:rFonts w:ascii="Arial" w:hAnsi="Arial" w:cs="Arial"/>
          <w:sz w:val="24"/>
          <w:szCs w:val="24"/>
        </w:rPr>
        <w:t xml:space="preserve">, </w:t>
      </w:r>
      <w:r w:rsidR="001116A6">
        <w:rPr>
          <w:rFonts w:ascii="Arial" w:hAnsi="Arial" w:cs="Arial"/>
          <w:sz w:val="24"/>
          <w:szCs w:val="24"/>
        </w:rPr>
        <w:t>p.32</w:t>
      </w:r>
      <w:r w:rsidR="008D3E49" w:rsidRPr="00EA63CC">
        <w:rPr>
          <w:rFonts w:ascii="Arial" w:hAnsi="Arial" w:cs="Arial"/>
          <w:sz w:val="24"/>
          <w:szCs w:val="24"/>
        </w:rPr>
        <w:t>), “</w:t>
      </w:r>
      <w:r w:rsidR="008D3E49" w:rsidRPr="008D3E49">
        <w:rPr>
          <w:rFonts w:ascii="Arial" w:hAnsi="Arial" w:cs="Arial"/>
          <w:sz w:val="24"/>
          <w:szCs w:val="24"/>
        </w:rPr>
        <w:t>O jogo não pode ser visto apenas como divertimento ou brincadeira para desgastar energia, pois ele favorece o desenvolvimento físico, cognitivo, afetivo, social e moral.”</w:t>
      </w:r>
    </w:p>
    <w:p w:rsidR="006944F7" w:rsidRPr="00722533" w:rsidRDefault="000F6566" w:rsidP="00722533">
      <w:pPr>
        <w:spacing w:line="360" w:lineRule="auto"/>
        <w:ind w:firstLine="709"/>
        <w:jc w:val="both"/>
        <w:rPr>
          <w:rFonts w:ascii="Arial" w:hAnsi="Arial" w:cs="Arial"/>
          <w:sz w:val="24"/>
          <w:szCs w:val="24"/>
        </w:rPr>
      </w:pPr>
      <w:r>
        <w:rPr>
          <w:rFonts w:ascii="Arial" w:hAnsi="Arial" w:cs="Arial"/>
          <w:sz w:val="24"/>
          <w:szCs w:val="24"/>
        </w:rPr>
        <w:t xml:space="preserve">Para Moura (2001), a finalidade dos jogos no ensino da matemática é ser </w:t>
      </w:r>
      <w:r w:rsidR="00741416">
        <w:rPr>
          <w:rFonts w:ascii="Arial" w:hAnsi="Arial" w:cs="Arial"/>
          <w:sz w:val="24"/>
          <w:szCs w:val="24"/>
        </w:rPr>
        <w:t xml:space="preserve">utilizada como </w:t>
      </w:r>
      <w:r>
        <w:rPr>
          <w:rFonts w:ascii="Arial" w:hAnsi="Arial" w:cs="Arial"/>
          <w:sz w:val="24"/>
          <w:szCs w:val="24"/>
        </w:rPr>
        <w:t>condutor de aprendizagem, fazendo com que o aluno, ao brincar e explorar o lúdico, adquira o conhecimento d</w:t>
      </w:r>
      <w:r w:rsidR="00741416">
        <w:rPr>
          <w:rFonts w:ascii="Arial" w:hAnsi="Arial" w:cs="Arial"/>
          <w:sz w:val="24"/>
          <w:szCs w:val="24"/>
        </w:rPr>
        <w:t>o conteúdo proposto</w:t>
      </w:r>
      <w:r>
        <w:rPr>
          <w:rFonts w:ascii="Arial" w:hAnsi="Arial" w:cs="Arial"/>
          <w:sz w:val="24"/>
          <w:szCs w:val="24"/>
        </w:rPr>
        <w:t xml:space="preserve"> </w:t>
      </w:r>
      <w:r w:rsidR="00741416">
        <w:rPr>
          <w:rFonts w:ascii="Arial" w:hAnsi="Arial" w:cs="Arial"/>
          <w:sz w:val="24"/>
          <w:szCs w:val="24"/>
        </w:rPr>
        <w:t>pela disciplina.</w:t>
      </w:r>
    </w:p>
    <w:p w:rsidR="00EA63CC" w:rsidRDefault="00EA63CC" w:rsidP="009221B9">
      <w:pPr>
        <w:spacing w:line="360" w:lineRule="auto"/>
        <w:ind w:firstLine="709"/>
        <w:jc w:val="both"/>
        <w:rPr>
          <w:rFonts w:ascii="Arial" w:hAnsi="Arial" w:cs="Arial"/>
          <w:sz w:val="24"/>
          <w:szCs w:val="24"/>
        </w:rPr>
      </w:pPr>
      <w:r>
        <w:rPr>
          <w:rFonts w:ascii="Arial" w:hAnsi="Arial" w:cs="Arial"/>
          <w:sz w:val="24"/>
          <w:szCs w:val="24"/>
        </w:rPr>
        <w:t>Envolver os jogos no momento da aprendizagem da matemática conduz ao aluno rever seus erros de forma natu</w:t>
      </w:r>
      <w:r w:rsidR="000B33EC">
        <w:rPr>
          <w:rFonts w:ascii="Arial" w:hAnsi="Arial" w:cs="Arial"/>
          <w:sz w:val="24"/>
          <w:szCs w:val="24"/>
        </w:rPr>
        <w:t xml:space="preserve">ral sem deixar marcas negativas. </w:t>
      </w:r>
      <w:r w:rsidR="009733B8">
        <w:rPr>
          <w:rFonts w:ascii="Arial" w:hAnsi="Arial" w:cs="Arial"/>
          <w:sz w:val="24"/>
          <w:szCs w:val="24"/>
        </w:rPr>
        <w:t xml:space="preserve">Azevedo (1993, apud SMOLE1996, p.138) afirma </w:t>
      </w:r>
      <w:r w:rsidR="00536A40">
        <w:rPr>
          <w:rFonts w:ascii="Arial" w:hAnsi="Arial" w:cs="Arial"/>
          <w:sz w:val="24"/>
          <w:szCs w:val="24"/>
        </w:rPr>
        <w:t xml:space="preserve">“Que o os jogos permitem colocação de problemas, favorecem a criatividade e a elaboração de estratégias de solução”. </w:t>
      </w:r>
      <w:r>
        <w:rPr>
          <w:rFonts w:ascii="Arial" w:hAnsi="Arial" w:cs="Arial"/>
          <w:sz w:val="24"/>
          <w:szCs w:val="24"/>
        </w:rPr>
        <w:t xml:space="preserve"> </w:t>
      </w:r>
    </w:p>
    <w:p w:rsidR="00E730FC" w:rsidRDefault="0006311D" w:rsidP="009221B9">
      <w:pPr>
        <w:spacing w:line="360" w:lineRule="auto"/>
        <w:ind w:firstLine="709"/>
        <w:jc w:val="both"/>
        <w:rPr>
          <w:rFonts w:ascii="Arial" w:hAnsi="Arial" w:cs="Arial"/>
          <w:sz w:val="24"/>
          <w:szCs w:val="24"/>
        </w:rPr>
      </w:pPr>
      <w:r>
        <w:rPr>
          <w:rFonts w:ascii="Arial" w:hAnsi="Arial" w:cs="Arial"/>
          <w:sz w:val="24"/>
          <w:szCs w:val="24"/>
        </w:rPr>
        <w:t xml:space="preserve">Os conceitos matemáticos apresentado através dos jogos proporciona ao aluno </w:t>
      </w:r>
      <w:r w:rsidR="00E730FC">
        <w:rPr>
          <w:rFonts w:ascii="Arial" w:hAnsi="Arial" w:cs="Arial"/>
          <w:sz w:val="24"/>
          <w:szCs w:val="24"/>
        </w:rPr>
        <w:t>o desenvolvimento de pensamento e a tomada de decisões. Para os PCN’s n</w:t>
      </w:r>
      <w:r w:rsidR="00E730FC" w:rsidRPr="00E730FC">
        <w:rPr>
          <w:rFonts w:ascii="Arial" w:hAnsi="Arial" w:cs="Arial"/>
          <w:sz w:val="24"/>
          <w:szCs w:val="24"/>
        </w:rPr>
        <w:t>o jogo, mediante a articulação entre o conhecido e o imaginado, desen</w:t>
      </w:r>
      <w:r w:rsidR="00E730FC">
        <w:rPr>
          <w:rFonts w:ascii="Arial" w:hAnsi="Arial" w:cs="Arial"/>
          <w:sz w:val="24"/>
          <w:szCs w:val="24"/>
        </w:rPr>
        <w:t xml:space="preserve">volve-se o </w:t>
      </w:r>
      <w:r w:rsidR="00E730FC" w:rsidRPr="00E730FC">
        <w:rPr>
          <w:rFonts w:ascii="Arial" w:hAnsi="Arial" w:cs="Arial"/>
          <w:sz w:val="24"/>
          <w:szCs w:val="24"/>
        </w:rPr>
        <w:t>autoconhecimento — até onde se pode chega</w:t>
      </w:r>
      <w:r w:rsidR="00E730FC">
        <w:rPr>
          <w:rFonts w:ascii="Arial" w:hAnsi="Arial" w:cs="Arial"/>
          <w:sz w:val="24"/>
          <w:szCs w:val="24"/>
        </w:rPr>
        <w:t xml:space="preserve">r — e o conhecimento dos outros </w:t>
      </w:r>
      <w:r w:rsidR="00E730FC" w:rsidRPr="00E730FC">
        <w:rPr>
          <w:rFonts w:ascii="Arial" w:hAnsi="Arial" w:cs="Arial"/>
          <w:sz w:val="24"/>
          <w:szCs w:val="24"/>
        </w:rPr>
        <w:t>— o que se pode</w:t>
      </w:r>
      <w:r w:rsidR="00E730FC">
        <w:rPr>
          <w:rFonts w:ascii="Arial" w:hAnsi="Arial" w:cs="Arial"/>
          <w:sz w:val="24"/>
          <w:szCs w:val="24"/>
        </w:rPr>
        <w:t xml:space="preserve"> </w:t>
      </w:r>
      <w:r w:rsidR="00E730FC" w:rsidRPr="00E730FC">
        <w:rPr>
          <w:rFonts w:ascii="Arial" w:hAnsi="Arial" w:cs="Arial"/>
          <w:sz w:val="24"/>
          <w:szCs w:val="24"/>
        </w:rPr>
        <w:t>esperar e em que circunstâncias</w:t>
      </w:r>
      <w:r w:rsidR="00E730FC">
        <w:rPr>
          <w:rFonts w:ascii="Arial" w:hAnsi="Arial" w:cs="Arial"/>
          <w:sz w:val="24"/>
          <w:szCs w:val="24"/>
        </w:rPr>
        <w:t>. (BRASIL, 1997, p. 31)</w:t>
      </w:r>
    </w:p>
    <w:p w:rsidR="009C1DB3" w:rsidRDefault="009C1DB3" w:rsidP="009221B9">
      <w:pPr>
        <w:spacing w:line="360" w:lineRule="auto"/>
        <w:ind w:firstLine="709"/>
        <w:jc w:val="both"/>
        <w:rPr>
          <w:rFonts w:ascii="Arial" w:hAnsi="Arial" w:cs="Arial"/>
          <w:sz w:val="24"/>
          <w:szCs w:val="24"/>
        </w:rPr>
      </w:pPr>
      <w:r>
        <w:rPr>
          <w:rFonts w:ascii="Arial" w:hAnsi="Arial" w:cs="Arial"/>
          <w:sz w:val="24"/>
          <w:szCs w:val="24"/>
        </w:rPr>
        <w:t>Trazer os jogos para a sala de aula proporciona um ambiente mais agradável e prazeroso mudando assim a rotina da classe. Segundo Panizza:</w:t>
      </w:r>
    </w:p>
    <w:p w:rsidR="009221B9" w:rsidRDefault="009221B9" w:rsidP="009C1DB3">
      <w:pPr>
        <w:spacing w:line="240" w:lineRule="auto"/>
        <w:ind w:left="2268"/>
        <w:jc w:val="both"/>
        <w:rPr>
          <w:rFonts w:ascii="Arial" w:hAnsi="Arial" w:cs="Arial"/>
          <w:sz w:val="20"/>
          <w:szCs w:val="20"/>
        </w:rPr>
      </w:pPr>
    </w:p>
    <w:p w:rsidR="009C1DB3" w:rsidRPr="009C1DB3" w:rsidRDefault="009C1DB3" w:rsidP="009C1DB3">
      <w:pPr>
        <w:spacing w:line="240" w:lineRule="auto"/>
        <w:ind w:left="2268"/>
        <w:jc w:val="both"/>
        <w:rPr>
          <w:rFonts w:ascii="Arial" w:hAnsi="Arial" w:cs="Arial"/>
          <w:sz w:val="20"/>
          <w:szCs w:val="20"/>
        </w:rPr>
      </w:pPr>
      <w:r w:rsidRPr="009C1DB3">
        <w:rPr>
          <w:rFonts w:ascii="Arial" w:hAnsi="Arial" w:cs="Arial"/>
          <w:sz w:val="20"/>
          <w:szCs w:val="20"/>
        </w:rPr>
        <w:t xml:space="preserve">A introdução de jogos nas aulas de Matemática é a possibilidade de ensinar e diminuir bloqueios apresentados por crianças\alunos que temem a </w:t>
      </w:r>
      <w:r w:rsidRPr="009C1DB3">
        <w:rPr>
          <w:rFonts w:ascii="Arial" w:hAnsi="Arial" w:cs="Arial"/>
          <w:sz w:val="20"/>
          <w:szCs w:val="20"/>
        </w:rPr>
        <w:lastRenderedPageBreak/>
        <w:t>disciplina e se sentem incapazes de aprendê-la. Dentro da situação de jogo, onde é impossível uma atitude passiva, nota-se, que ao mesmo tempo em que estes alunos falam Matemática, apresentam também um melhor desempenho e atitudes mais positivas frente a processos de aprendizagem (PANIZZA, 2006, p. 53).</w:t>
      </w:r>
    </w:p>
    <w:p w:rsidR="009221B9" w:rsidRDefault="009221B9" w:rsidP="00E730FC">
      <w:pPr>
        <w:spacing w:line="360" w:lineRule="auto"/>
        <w:jc w:val="both"/>
        <w:rPr>
          <w:rFonts w:ascii="Arial" w:hAnsi="Arial" w:cs="Arial"/>
          <w:sz w:val="24"/>
          <w:szCs w:val="24"/>
        </w:rPr>
      </w:pPr>
    </w:p>
    <w:p w:rsidR="00E730FC" w:rsidRDefault="00C8571D" w:rsidP="009221B9">
      <w:pPr>
        <w:spacing w:line="360" w:lineRule="auto"/>
        <w:ind w:firstLine="709"/>
        <w:jc w:val="both"/>
        <w:rPr>
          <w:rFonts w:ascii="Arial" w:hAnsi="Arial" w:cs="Arial"/>
          <w:sz w:val="24"/>
          <w:szCs w:val="24"/>
        </w:rPr>
      </w:pPr>
      <w:r>
        <w:rPr>
          <w:rFonts w:ascii="Arial" w:hAnsi="Arial" w:cs="Arial"/>
          <w:sz w:val="24"/>
          <w:szCs w:val="24"/>
        </w:rPr>
        <w:t xml:space="preserve">O oferecimentos de instrumentos lúdicos para matemática, </w:t>
      </w:r>
      <w:r w:rsidR="008B067D">
        <w:rPr>
          <w:rFonts w:ascii="Arial" w:hAnsi="Arial" w:cs="Arial"/>
          <w:sz w:val="24"/>
          <w:szCs w:val="24"/>
        </w:rPr>
        <w:t>constrói</w:t>
      </w:r>
      <w:r>
        <w:rPr>
          <w:rFonts w:ascii="Arial" w:hAnsi="Arial" w:cs="Arial"/>
          <w:sz w:val="24"/>
          <w:szCs w:val="24"/>
        </w:rPr>
        <w:t xml:space="preserve"> </w:t>
      </w:r>
      <w:r w:rsidR="008B067D">
        <w:rPr>
          <w:rFonts w:ascii="Arial" w:hAnsi="Arial" w:cs="Arial"/>
          <w:sz w:val="24"/>
          <w:szCs w:val="24"/>
        </w:rPr>
        <w:t>na criança</w:t>
      </w:r>
      <w:r>
        <w:rPr>
          <w:rFonts w:ascii="Arial" w:hAnsi="Arial" w:cs="Arial"/>
          <w:sz w:val="24"/>
          <w:szCs w:val="24"/>
        </w:rPr>
        <w:t xml:space="preserve"> a capacidade </w:t>
      </w:r>
      <w:r w:rsidR="008B067D">
        <w:rPr>
          <w:rFonts w:ascii="Arial" w:hAnsi="Arial" w:cs="Arial"/>
          <w:sz w:val="24"/>
          <w:szCs w:val="24"/>
        </w:rPr>
        <w:t>de apontar os erros e acertos das atividades de matemática proposta pelo professor, dando base para o aluno na compreensão desses conceitos. Smole afirma que:</w:t>
      </w:r>
    </w:p>
    <w:p w:rsidR="009221B9" w:rsidRDefault="009221B9" w:rsidP="00FE1F4F">
      <w:pPr>
        <w:spacing w:line="240" w:lineRule="auto"/>
        <w:ind w:left="2268"/>
        <w:jc w:val="both"/>
        <w:rPr>
          <w:rFonts w:ascii="Arial" w:hAnsi="Arial" w:cs="Arial"/>
          <w:sz w:val="20"/>
          <w:szCs w:val="20"/>
        </w:rPr>
      </w:pPr>
    </w:p>
    <w:p w:rsidR="008B067D" w:rsidRPr="00FE1F4F" w:rsidRDefault="008B067D" w:rsidP="00FE1F4F">
      <w:pPr>
        <w:spacing w:line="240" w:lineRule="auto"/>
        <w:ind w:left="2268"/>
        <w:jc w:val="both"/>
        <w:rPr>
          <w:rFonts w:ascii="Arial" w:hAnsi="Arial" w:cs="Arial"/>
          <w:sz w:val="20"/>
          <w:szCs w:val="20"/>
        </w:rPr>
      </w:pPr>
      <w:r w:rsidRPr="00FE1F4F">
        <w:rPr>
          <w:rFonts w:ascii="Arial" w:hAnsi="Arial" w:cs="Arial"/>
          <w:sz w:val="20"/>
          <w:szCs w:val="20"/>
        </w:rPr>
        <w:t xml:space="preserve">Se um determinado material usado em aula de </w:t>
      </w:r>
      <w:r w:rsidR="00FE1F4F" w:rsidRPr="00FE1F4F">
        <w:rPr>
          <w:rFonts w:ascii="Arial" w:hAnsi="Arial" w:cs="Arial"/>
          <w:sz w:val="20"/>
          <w:szCs w:val="20"/>
        </w:rPr>
        <w:t>matemática</w:t>
      </w:r>
      <w:r w:rsidRPr="00FE1F4F">
        <w:rPr>
          <w:rFonts w:ascii="Arial" w:hAnsi="Arial" w:cs="Arial"/>
          <w:sz w:val="20"/>
          <w:szCs w:val="20"/>
        </w:rPr>
        <w:t xml:space="preserve"> estiver </w:t>
      </w:r>
      <w:r w:rsidR="00FE1F4F" w:rsidRPr="00FE1F4F">
        <w:rPr>
          <w:rFonts w:ascii="Arial" w:hAnsi="Arial" w:cs="Arial"/>
          <w:sz w:val="20"/>
          <w:szCs w:val="20"/>
        </w:rPr>
        <w:t>adequado</w:t>
      </w:r>
      <w:r w:rsidRPr="00FE1F4F">
        <w:rPr>
          <w:rFonts w:ascii="Arial" w:hAnsi="Arial" w:cs="Arial"/>
          <w:sz w:val="20"/>
          <w:szCs w:val="20"/>
        </w:rPr>
        <w:t xml:space="preserve"> às necessidades do desenvolvimento da criança, as situações-problemas colocadas a ela enquanto manipula </w:t>
      </w:r>
      <w:r w:rsidR="00FE1F4F" w:rsidRPr="00FE1F4F">
        <w:rPr>
          <w:rFonts w:ascii="Arial" w:hAnsi="Arial" w:cs="Arial"/>
          <w:sz w:val="20"/>
          <w:szCs w:val="20"/>
        </w:rPr>
        <w:t>esse material fazem com que haja interesse e sentimento de desafio na busca por diferentes soluções aos problemas proposto. (</w:t>
      </w:r>
      <w:r w:rsidR="009C1DB3">
        <w:rPr>
          <w:rFonts w:ascii="Arial" w:hAnsi="Arial" w:cs="Arial"/>
          <w:sz w:val="20"/>
          <w:szCs w:val="20"/>
        </w:rPr>
        <w:t xml:space="preserve">SMOLE, </w:t>
      </w:r>
      <w:r w:rsidR="00FE1F4F" w:rsidRPr="00FE1F4F">
        <w:rPr>
          <w:rFonts w:ascii="Arial" w:hAnsi="Arial" w:cs="Arial"/>
          <w:sz w:val="20"/>
          <w:szCs w:val="20"/>
        </w:rPr>
        <w:t>1996, p.72)</w:t>
      </w:r>
    </w:p>
    <w:p w:rsidR="0080290E" w:rsidRPr="00E730FC" w:rsidRDefault="0080290E" w:rsidP="00E730FC">
      <w:pPr>
        <w:ind w:left="2268"/>
        <w:rPr>
          <w:rFonts w:ascii="Arial" w:hAnsi="Arial" w:cs="Arial"/>
          <w:sz w:val="24"/>
          <w:szCs w:val="24"/>
        </w:rPr>
      </w:pPr>
    </w:p>
    <w:p w:rsidR="0080290E" w:rsidRDefault="0080290E" w:rsidP="00106C43">
      <w:pPr>
        <w:rPr>
          <w:rFonts w:ascii="Arial" w:hAnsi="Arial" w:cs="Arial"/>
          <w:sz w:val="24"/>
          <w:szCs w:val="24"/>
        </w:rPr>
      </w:pPr>
    </w:p>
    <w:p w:rsidR="0080290E" w:rsidRDefault="00985FE2" w:rsidP="009221B9">
      <w:pPr>
        <w:spacing w:line="360" w:lineRule="auto"/>
        <w:ind w:firstLine="709"/>
        <w:jc w:val="both"/>
        <w:rPr>
          <w:rFonts w:ascii="Arial" w:hAnsi="Arial" w:cs="Arial"/>
          <w:sz w:val="24"/>
          <w:szCs w:val="24"/>
        </w:rPr>
      </w:pPr>
      <w:r>
        <w:rPr>
          <w:rFonts w:ascii="Arial" w:hAnsi="Arial" w:cs="Arial"/>
          <w:sz w:val="24"/>
          <w:szCs w:val="24"/>
        </w:rPr>
        <w:t>O conhecimento matemático precisa ser explorado de diversas formas, além dos jogos e brincadeiras à</w:t>
      </w:r>
      <w:r w:rsidR="00974BCA">
        <w:rPr>
          <w:rFonts w:ascii="Arial" w:hAnsi="Arial" w:cs="Arial"/>
          <w:sz w:val="24"/>
          <w:szCs w:val="24"/>
        </w:rPr>
        <w:t xml:space="preserve"> mú</w:t>
      </w:r>
      <w:r>
        <w:rPr>
          <w:rFonts w:ascii="Arial" w:hAnsi="Arial" w:cs="Arial"/>
          <w:sz w:val="24"/>
          <w:szCs w:val="24"/>
        </w:rPr>
        <w:t xml:space="preserve">sica também pode trazer benefícios para aprendizagem matemática. </w:t>
      </w:r>
    </w:p>
    <w:p w:rsidR="00985FE2" w:rsidRDefault="00974BCA" w:rsidP="009221B9">
      <w:pPr>
        <w:spacing w:line="360" w:lineRule="auto"/>
        <w:ind w:firstLine="709"/>
        <w:jc w:val="both"/>
        <w:rPr>
          <w:rFonts w:ascii="Arial" w:hAnsi="Arial" w:cs="Arial"/>
          <w:sz w:val="24"/>
          <w:szCs w:val="24"/>
        </w:rPr>
      </w:pPr>
      <w:r>
        <w:rPr>
          <w:rFonts w:ascii="Arial" w:hAnsi="Arial" w:cs="Arial"/>
          <w:sz w:val="24"/>
          <w:szCs w:val="24"/>
        </w:rPr>
        <w:t xml:space="preserve"> De </w:t>
      </w:r>
      <w:r w:rsidR="00255352">
        <w:rPr>
          <w:rFonts w:ascii="Arial" w:hAnsi="Arial" w:cs="Arial"/>
          <w:sz w:val="24"/>
          <w:szCs w:val="24"/>
        </w:rPr>
        <w:t>acordo com Smole:</w:t>
      </w:r>
    </w:p>
    <w:p w:rsidR="00974BCA" w:rsidRDefault="00255352" w:rsidP="007F3FA3">
      <w:pPr>
        <w:spacing w:line="240" w:lineRule="auto"/>
        <w:ind w:left="2268"/>
        <w:jc w:val="both"/>
        <w:rPr>
          <w:rFonts w:ascii="Arial" w:hAnsi="Arial" w:cs="Arial"/>
          <w:sz w:val="20"/>
          <w:szCs w:val="20"/>
        </w:rPr>
      </w:pPr>
      <w:r>
        <w:rPr>
          <w:rFonts w:ascii="Arial" w:hAnsi="Arial" w:cs="Arial"/>
          <w:sz w:val="20"/>
          <w:szCs w:val="20"/>
        </w:rPr>
        <w:t>Atividades com palmas e outros objetos sonoros, parlendas numéricas e cantigas podem permitir simultaneamente o desenvolvimento da musicalidade através de ritmo, harmonia e melodia ao mesmo tempo em q</w:t>
      </w:r>
      <w:r w:rsidR="007F3FA3">
        <w:rPr>
          <w:rFonts w:ascii="Arial" w:hAnsi="Arial" w:cs="Arial"/>
          <w:sz w:val="20"/>
          <w:szCs w:val="20"/>
        </w:rPr>
        <w:t>ue permitem que sejam abordadas as noções de tempo, número, padrões e percepção das notas. (</w:t>
      </w:r>
      <w:r w:rsidR="004B0DA6">
        <w:rPr>
          <w:rFonts w:ascii="Arial" w:hAnsi="Arial" w:cs="Arial"/>
          <w:sz w:val="20"/>
          <w:szCs w:val="20"/>
        </w:rPr>
        <w:t xml:space="preserve">SMOLE, </w:t>
      </w:r>
      <w:r w:rsidR="007F3FA3">
        <w:rPr>
          <w:rFonts w:ascii="Arial" w:hAnsi="Arial" w:cs="Arial"/>
          <w:sz w:val="20"/>
          <w:szCs w:val="20"/>
        </w:rPr>
        <w:t>1996, p. 148)</w:t>
      </w:r>
    </w:p>
    <w:p w:rsidR="007F3FA3" w:rsidRDefault="007F3FA3" w:rsidP="007F3FA3">
      <w:pPr>
        <w:spacing w:line="240" w:lineRule="auto"/>
        <w:jc w:val="both"/>
        <w:rPr>
          <w:rFonts w:ascii="Arial" w:hAnsi="Arial" w:cs="Arial"/>
          <w:sz w:val="20"/>
          <w:szCs w:val="20"/>
        </w:rPr>
      </w:pPr>
    </w:p>
    <w:p w:rsidR="007F3FA3" w:rsidRDefault="007F3FA3" w:rsidP="009221B9">
      <w:pPr>
        <w:spacing w:line="360" w:lineRule="auto"/>
        <w:ind w:firstLine="709"/>
        <w:jc w:val="both"/>
        <w:rPr>
          <w:rFonts w:ascii="Arial" w:hAnsi="Arial" w:cs="Arial"/>
          <w:sz w:val="24"/>
          <w:szCs w:val="24"/>
        </w:rPr>
      </w:pPr>
      <w:r w:rsidRPr="007F3FA3">
        <w:rPr>
          <w:rFonts w:ascii="Arial" w:hAnsi="Arial" w:cs="Arial"/>
          <w:sz w:val="24"/>
          <w:szCs w:val="24"/>
        </w:rPr>
        <w:t>Pelas considerações de Smole(1996)</w:t>
      </w:r>
      <w:r>
        <w:rPr>
          <w:rFonts w:ascii="Arial" w:hAnsi="Arial" w:cs="Arial"/>
          <w:sz w:val="24"/>
          <w:szCs w:val="24"/>
        </w:rPr>
        <w:t xml:space="preserve"> os</w:t>
      </w:r>
      <w:r w:rsidRPr="007F3FA3">
        <w:rPr>
          <w:rFonts w:ascii="Arial" w:hAnsi="Arial" w:cs="Arial"/>
          <w:sz w:val="24"/>
          <w:szCs w:val="24"/>
        </w:rPr>
        <w:t xml:space="preserve"> conceitos matemáticos como altura, tempo, intervalos, articulações rítmicas </w:t>
      </w:r>
      <w:r>
        <w:rPr>
          <w:rFonts w:ascii="Arial" w:hAnsi="Arial" w:cs="Arial"/>
          <w:sz w:val="24"/>
          <w:szCs w:val="24"/>
        </w:rPr>
        <w:t xml:space="preserve">estão ligados com a música e que as </w:t>
      </w:r>
      <w:r w:rsidR="001C2DFA">
        <w:rPr>
          <w:rFonts w:ascii="Arial" w:hAnsi="Arial" w:cs="Arial"/>
          <w:sz w:val="24"/>
          <w:szCs w:val="24"/>
        </w:rPr>
        <w:t>atividades proposta seja explorado todo o movimento rítmico</w:t>
      </w:r>
      <w:r w:rsidR="004B0DA6">
        <w:rPr>
          <w:rFonts w:ascii="Arial" w:hAnsi="Arial" w:cs="Arial"/>
          <w:sz w:val="24"/>
          <w:szCs w:val="24"/>
        </w:rPr>
        <w:t>,</w:t>
      </w:r>
      <w:r w:rsidR="001C2DFA">
        <w:rPr>
          <w:rFonts w:ascii="Arial" w:hAnsi="Arial" w:cs="Arial"/>
          <w:sz w:val="24"/>
          <w:szCs w:val="24"/>
        </w:rPr>
        <w:t xml:space="preserve"> a noções de tempo e a duração do som de cada música.</w:t>
      </w:r>
    </w:p>
    <w:p w:rsidR="004B0DA6" w:rsidRDefault="00CC18C1" w:rsidP="009221B9">
      <w:pPr>
        <w:spacing w:line="360" w:lineRule="auto"/>
        <w:ind w:firstLine="709"/>
        <w:jc w:val="both"/>
        <w:rPr>
          <w:rFonts w:ascii="Arial" w:hAnsi="Arial" w:cs="Arial"/>
          <w:sz w:val="24"/>
          <w:szCs w:val="24"/>
        </w:rPr>
      </w:pPr>
      <w:r>
        <w:rPr>
          <w:rFonts w:ascii="Arial" w:hAnsi="Arial" w:cs="Arial"/>
          <w:sz w:val="24"/>
          <w:szCs w:val="24"/>
        </w:rPr>
        <w:t>Portanto a</w:t>
      </w:r>
      <w:r w:rsidR="004B0DA6">
        <w:rPr>
          <w:rFonts w:ascii="Arial" w:hAnsi="Arial" w:cs="Arial"/>
          <w:sz w:val="24"/>
          <w:szCs w:val="24"/>
        </w:rPr>
        <w:t xml:space="preserve"> ludicidade no contexto matemático</w:t>
      </w:r>
      <w:r>
        <w:rPr>
          <w:rFonts w:ascii="Arial" w:hAnsi="Arial" w:cs="Arial"/>
          <w:sz w:val="24"/>
          <w:szCs w:val="24"/>
        </w:rPr>
        <w:t xml:space="preserve"> precisa de um planejamento e iniciativa tanto do professor como da escola, abrindo novos caminhos para essa disciplina e permitindo</w:t>
      </w:r>
      <w:r w:rsidR="004B0DA6">
        <w:rPr>
          <w:rFonts w:ascii="Arial" w:hAnsi="Arial" w:cs="Arial"/>
          <w:sz w:val="24"/>
          <w:szCs w:val="24"/>
        </w:rPr>
        <w:t xml:space="preserve"> que a criança conviva em um ambiente escolar onde ela possa elaborar seus próprios conhecimentos, instigando sua criatividade</w:t>
      </w:r>
      <w:r>
        <w:rPr>
          <w:rFonts w:ascii="Arial" w:hAnsi="Arial" w:cs="Arial"/>
          <w:sz w:val="24"/>
          <w:szCs w:val="24"/>
        </w:rPr>
        <w:t xml:space="preserve"> e fazendo </w:t>
      </w:r>
      <w:r>
        <w:rPr>
          <w:rFonts w:ascii="Arial" w:hAnsi="Arial" w:cs="Arial"/>
          <w:sz w:val="24"/>
          <w:szCs w:val="24"/>
        </w:rPr>
        <w:lastRenderedPageBreak/>
        <w:t xml:space="preserve">descoberta desses conceitos, de forma que o aluno não se assuste com a temida matemática. Para finalizar os PCN’s acrescenta que: </w:t>
      </w:r>
    </w:p>
    <w:p w:rsidR="00CC18C1" w:rsidRDefault="00CC18C1" w:rsidP="00CC18C1">
      <w:pPr>
        <w:spacing w:line="240" w:lineRule="auto"/>
        <w:ind w:left="2268"/>
        <w:jc w:val="both"/>
        <w:rPr>
          <w:rFonts w:ascii="Arial" w:hAnsi="Arial" w:cs="Arial"/>
          <w:sz w:val="20"/>
          <w:szCs w:val="20"/>
        </w:rPr>
      </w:pPr>
      <w:r w:rsidRPr="00204AE5">
        <w:rPr>
          <w:rFonts w:ascii="Arial" w:hAnsi="Arial" w:cs="Arial"/>
          <w:sz w:val="20"/>
          <w:szCs w:val="20"/>
        </w:rPr>
        <w:t>Finalmente, um aspecto relevante nos jogos é o desafio genuíno que eles provocam no aluno, que gera interesse e prazer. Por isso, é importante que os jogos façam parte da cultura escolar, cabendo ao professor analisar e avaliar a potencialidade educativa dos diferentes jogos e o aspecto curricular que se deseja desenvolver.</w:t>
      </w:r>
      <w:r w:rsidR="00204AE5">
        <w:rPr>
          <w:rFonts w:ascii="Arial" w:hAnsi="Arial" w:cs="Arial"/>
          <w:sz w:val="20"/>
          <w:szCs w:val="20"/>
        </w:rPr>
        <w:t xml:space="preserve"> (BRASIL, 1997, p. 32)</w:t>
      </w:r>
    </w:p>
    <w:p w:rsidR="00044829" w:rsidRDefault="00044829" w:rsidP="00044829">
      <w:pPr>
        <w:spacing w:line="240" w:lineRule="auto"/>
        <w:jc w:val="both"/>
        <w:rPr>
          <w:rFonts w:ascii="Arial" w:hAnsi="Arial" w:cs="Arial"/>
          <w:sz w:val="20"/>
          <w:szCs w:val="20"/>
        </w:rPr>
      </w:pPr>
    </w:p>
    <w:p w:rsidR="00044829" w:rsidRDefault="00044829" w:rsidP="00044829">
      <w:pPr>
        <w:spacing w:line="240" w:lineRule="auto"/>
        <w:jc w:val="both"/>
        <w:rPr>
          <w:rFonts w:ascii="Arial" w:hAnsi="Arial" w:cs="Arial"/>
          <w:sz w:val="20"/>
          <w:szCs w:val="20"/>
        </w:rPr>
      </w:pPr>
    </w:p>
    <w:p w:rsidR="00044829" w:rsidRPr="009221B9" w:rsidRDefault="00044829" w:rsidP="00044829">
      <w:pPr>
        <w:spacing w:line="240" w:lineRule="auto"/>
        <w:jc w:val="both"/>
        <w:rPr>
          <w:rFonts w:ascii="Arial" w:hAnsi="Arial" w:cs="Arial"/>
          <w:b/>
          <w:sz w:val="24"/>
          <w:szCs w:val="24"/>
        </w:rPr>
      </w:pPr>
      <w:r w:rsidRPr="009221B9">
        <w:rPr>
          <w:rFonts w:ascii="Arial" w:hAnsi="Arial" w:cs="Arial"/>
          <w:b/>
          <w:sz w:val="24"/>
          <w:szCs w:val="24"/>
        </w:rPr>
        <w:t>Considerações finais</w:t>
      </w:r>
    </w:p>
    <w:p w:rsidR="007C7D37" w:rsidRDefault="007C7D37" w:rsidP="009221B9">
      <w:pPr>
        <w:spacing w:line="360" w:lineRule="auto"/>
        <w:ind w:firstLine="709"/>
        <w:jc w:val="both"/>
        <w:rPr>
          <w:rFonts w:ascii="Arial" w:hAnsi="Arial" w:cs="Arial"/>
          <w:sz w:val="24"/>
          <w:szCs w:val="24"/>
        </w:rPr>
      </w:pPr>
      <w:r w:rsidRPr="009221B9">
        <w:rPr>
          <w:rFonts w:ascii="Arial" w:hAnsi="Arial" w:cs="Arial"/>
          <w:sz w:val="24"/>
          <w:szCs w:val="24"/>
        </w:rPr>
        <w:t xml:space="preserve">Ao longo de nossa pesquisa, pudemos constatar a importância dos jogos no aprendizado da matemática, porém, cabe ao professor ser o mediador do aprendizado e proporcionar ao aluno diversas formas de aprender, fazendo com que o mesmo assimile o conteúdo de forma concreta. A utilização de jogos pedagógicos como apoio ao ensino é eficaz, e se é utilizado de forma correta, a criança não terá dificuldades de aprender o conteúdo proposto. </w:t>
      </w:r>
    </w:p>
    <w:p w:rsidR="00722533" w:rsidRPr="009221B9" w:rsidRDefault="00722533" w:rsidP="009221B9">
      <w:pPr>
        <w:spacing w:line="360" w:lineRule="auto"/>
        <w:ind w:firstLine="709"/>
        <w:jc w:val="both"/>
        <w:rPr>
          <w:rFonts w:ascii="Arial" w:hAnsi="Arial" w:cs="Arial"/>
          <w:sz w:val="24"/>
          <w:szCs w:val="24"/>
        </w:rPr>
      </w:pPr>
      <w:r w:rsidRPr="00722533">
        <w:rPr>
          <w:rFonts w:ascii="Arial" w:hAnsi="Arial" w:cs="Arial"/>
          <w:sz w:val="24"/>
          <w:szCs w:val="24"/>
        </w:rPr>
        <w:t>Ao pesquisar a origem da matemática</w:t>
      </w:r>
      <w:r>
        <w:rPr>
          <w:rFonts w:ascii="Arial" w:hAnsi="Arial" w:cs="Arial"/>
          <w:sz w:val="24"/>
          <w:szCs w:val="24"/>
        </w:rPr>
        <w:t xml:space="preserve"> e a origem dos jogos chegamos à conclusão </w:t>
      </w:r>
      <w:r w:rsidRPr="00722533">
        <w:rPr>
          <w:rFonts w:ascii="Arial" w:hAnsi="Arial" w:cs="Arial"/>
          <w:sz w:val="24"/>
          <w:szCs w:val="24"/>
        </w:rPr>
        <w:t>que sua junção para o uso do ensino na escola é recente. Não só na matemática mas em outras didáticas o jogo ajuda o aluno a assimilar o conteúdo de forma lúdica e ao mesmo tempo eficaz.</w:t>
      </w:r>
    </w:p>
    <w:p w:rsidR="007C7D37" w:rsidRPr="009221B9" w:rsidRDefault="007C7D37" w:rsidP="009221B9">
      <w:pPr>
        <w:spacing w:line="360" w:lineRule="auto"/>
        <w:ind w:firstLine="709"/>
        <w:jc w:val="both"/>
        <w:rPr>
          <w:rFonts w:ascii="Arial" w:hAnsi="Arial" w:cs="Arial"/>
          <w:sz w:val="24"/>
          <w:szCs w:val="24"/>
        </w:rPr>
      </w:pPr>
      <w:r w:rsidRPr="009221B9">
        <w:rPr>
          <w:rFonts w:ascii="Arial" w:hAnsi="Arial" w:cs="Arial"/>
          <w:sz w:val="24"/>
          <w:szCs w:val="24"/>
        </w:rPr>
        <w:t xml:space="preserve">O uso do lúdico demonstram resultados significativos para construção do conhecimento do aluno. Um espaço dinâmico se torna mais atrativo para o processo de ensino-aprendizagem </w:t>
      </w:r>
      <w:r w:rsidR="00EC4148" w:rsidRPr="009221B9">
        <w:rPr>
          <w:rFonts w:ascii="Arial" w:hAnsi="Arial" w:cs="Arial"/>
          <w:sz w:val="24"/>
          <w:szCs w:val="24"/>
        </w:rPr>
        <w:t xml:space="preserve">proporcionando ao professor uma forma de avaliar os conceitos já aprendido e o que se deve trabalhar ainda </w:t>
      </w:r>
      <w:r w:rsidR="003465DB" w:rsidRPr="009221B9">
        <w:rPr>
          <w:rFonts w:ascii="Arial" w:hAnsi="Arial" w:cs="Arial"/>
          <w:sz w:val="24"/>
          <w:szCs w:val="24"/>
        </w:rPr>
        <w:t>com as</w:t>
      </w:r>
      <w:r w:rsidR="00EC4148" w:rsidRPr="009221B9">
        <w:rPr>
          <w:rFonts w:ascii="Arial" w:hAnsi="Arial" w:cs="Arial"/>
          <w:sz w:val="24"/>
          <w:szCs w:val="24"/>
        </w:rPr>
        <w:t xml:space="preserve"> crianças. </w:t>
      </w:r>
    </w:p>
    <w:p w:rsidR="003465DB" w:rsidRPr="009221B9" w:rsidRDefault="003465DB" w:rsidP="009221B9">
      <w:pPr>
        <w:spacing w:line="360" w:lineRule="auto"/>
        <w:ind w:firstLine="709"/>
        <w:jc w:val="both"/>
        <w:rPr>
          <w:rFonts w:ascii="Arial" w:hAnsi="Arial" w:cs="Arial"/>
          <w:sz w:val="24"/>
          <w:szCs w:val="24"/>
        </w:rPr>
      </w:pPr>
      <w:r w:rsidRPr="009221B9">
        <w:rPr>
          <w:rFonts w:ascii="Arial" w:hAnsi="Arial" w:cs="Arial"/>
          <w:sz w:val="24"/>
          <w:szCs w:val="24"/>
        </w:rPr>
        <w:t>Defendemos o uso do lúdico e dos jog</w:t>
      </w:r>
      <w:r w:rsidR="003F69DB">
        <w:rPr>
          <w:rFonts w:ascii="Arial" w:hAnsi="Arial" w:cs="Arial"/>
          <w:sz w:val="24"/>
          <w:szCs w:val="24"/>
        </w:rPr>
        <w:t>os em todo contexto do processo</w:t>
      </w:r>
      <w:r w:rsidRPr="009221B9">
        <w:rPr>
          <w:rFonts w:ascii="Arial" w:hAnsi="Arial" w:cs="Arial"/>
          <w:sz w:val="24"/>
          <w:szCs w:val="24"/>
        </w:rPr>
        <w:t xml:space="preserve"> de ensino e aprendizagem da matemática, posto que os jogos e brincadeiras sempre estiveram presente na nossa sociedade e tem grande importância para o universo infantil. </w:t>
      </w:r>
      <w:r w:rsidR="007E7E1D" w:rsidRPr="009221B9">
        <w:rPr>
          <w:rFonts w:ascii="Arial" w:hAnsi="Arial" w:cs="Arial"/>
          <w:sz w:val="24"/>
          <w:szCs w:val="24"/>
        </w:rPr>
        <w:t>Deste modo o uso de jogos didáticos e outros instrumentos atrativos auxilia de forma positiva</w:t>
      </w:r>
      <w:r w:rsidR="0098169D" w:rsidRPr="009221B9">
        <w:rPr>
          <w:rFonts w:ascii="Arial" w:hAnsi="Arial" w:cs="Arial"/>
          <w:sz w:val="24"/>
          <w:szCs w:val="24"/>
        </w:rPr>
        <w:t>,</w:t>
      </w:r>
      <w:r w:rsidR="007E7E1D" w:rsidRPr="009221B9">
        <w:rPr>
          <w:rFonts w:ascii="Arial" w:hAnsi="Arial" w:cs="Arial"/>
          <w:sz w:val="24"/>
          <w:szCs w:val="24"/>
        </w:rPr>
        <w:t xml:space="preserve"> não só nas disciplina de ma</w:t>
      </w:r>
      <w:r w:rsidR="003F69DB">
        <w:rPr>
          <w:rFonts w:ascii="Arial" w:hAnsi="Arial" w:cs="Arial"/>
          <w:sz w:val="24"/>
          <w:szCs w:val="24"/>
        </w:rPr>
        <w:t>temática, mas em toda a metodologia</w:t>
      </w:r>
      <w:r w:rsidR="007E7E1D" w:rsidRPr="009221B9">
        <w:rPr>
          <w:rFonts w:ascii="Arial" w:hAnsi="Arial" w:cs="Arial"/>
          <w:sz w:val="24"/>
          <w:szCs w:val="24"/>
        </w:rPr>
        <w:t xml:space="preserve"> </w:t>
      </w:r>
      <w:r w:rsidR="0098169D" w:rsidRPr="009221B9">
        <w:rPr>
          <w:rFonts w:ascii="Arial" w:hAnsi="Arial" w:cs="Arial"/>
          <w:sz w:val="24"/>
          <w:szCs w:val="24"/>
        </w:rPr>
        <w:t>de ensino do educando.</w:t>
      </w:r>
    </w:p>
    <w:p w:rsidR="002A2C36" w:rsidRDefault="002A2C36" w:rsidP="009221B9">
      <w:pPr>
        <w:spacing w:line="240" w:lineRule="auto"/>
        <w:jc w:val="both"/>
      </w:pPr>
    </w:p>
    <w:p w:rsidR="00722533" w:rsidRDefault="00722533" w:rsidP="007C383C">
      <w:pPr>
        <w:spacing w:after="0" w:line="240" w:lineRule="auto"/>
        <w:jc w:val="center"/>
        <w:rPr>
          <w:rFonts w:ascii="Arial" w:hAnsi="Arial" w:cs="Arial"/>
          <w:b/>
          <w:bCs/>
          <w:sz w:val="24"/>
          <w:szCs w:val="24"/>
        </w:rPr>
      </w:pPr>
    </w:p>
    <w:p w:rsidR="00722533" w:rsidRDefault="00722533" w:rsidP="007C383C">
      <w:pPr>
        <w:spacing w:after="0" w:line="240" w:lineRule="auto"/>
        <w:jc w:val="center"/>
        <w:rPr>
          <w:rFonts w:ascii="Arial" w:hAnsi="Arial" w:cs="Arial"/>
          <w:b/>
          <w:bCs/>
          <w:sz w:val="24"/>
          <w:szCs w:val="24"/>
        </w:rPr>
      </w:pPr>
    </w:p>
    <w:p w:rsidR="002A2C36" w:rsidRPr="002A2C36" w:rsidRDefault="002A2C36" w:rsidP="007C383C">
      <w:pPr>
        <w:spacing w:after="0" w:line="240" w:lineRule="auto"/>
        <w:jc w:val="center"/>
        <w:rPr>
          <w:rFonts w:ascii="Arial" w:hAnsi="Arial" w:cs="Arial"/>
          <w:sz w:val="24"/>
          <w:szCs w:val="24"/>
        </w:rPr>
      </w:pPr>
      <w:r w:rsidRPr="002A2C36">
        <w:rPr>
          <w:rFonts w:ascii="Arial" w:hAnsi="Arial" w:cs="Arial"/>
          <w:b/>
          <w:bCs/>
          <w:sz w:val="24"/>
          <w:szCs w:val="24"/>
        </w:rPr>
        <w:lastRenderedPageBreak/>
        <w:t>Referências bibliográficas</w:t>
      </w:r>
    </w:p>
    <w:p w:rsidR="002B2626" w:rsidRDefault="002B2626" w:rsidP="002B2626">
      <w:pPr>
        <w:autoSpaceDE w:val="0"/>
        <w:autoSpaceDN w:val="0"/>
        <w:adjustRightInd w:val="0"/>
        <w:spacing w:after="0" w:line="240" w:lineRule="auto"/>
        <w:jc w:val="both"/>
        <w:rPr>
          <w:rFonts w:ascii="Arial" w:eastAsia="PTSans-Regular" w:hAnsi="Arial" w:cs="Arial"/>
          <w:sz w:val="24"/>
          <w:szCs w:val="24"/>
        </w:rPr>
      </w:pPr>
    </w:p>
    <w:p w:rsidR="002B2626" w:rsidRDefault="002B2626" w:rsidP="002B2626">
      <w:pPr>
        <w:autoSpaceDE w:val="0"/>
        <w:autoSpaceDN w:val="0"/>
        <w:adjustRightInd w:val="0"/>
        <w:spacing w:after="0" w:line="240" w:lineRule="auto"/>
        <w:jc w:val="both"/>
        <w:rPr>
          <w:rFonts w:ascii="Arial" w:eastAsia="PTSans-Regular" w:hAnsi="Arial" w:cs="Arial"/>
          <w:sz w:val="24"/>
          <w:szCs w:val="24"/>
        </w:rPr>
      </w:pPr>
    </w:p>
    <w:p w:rsidR="002B2626" w:rsidRPr="00D370F7" w:rsidRDefault="00F86752" w:rsidP="002B2626">
      <w:pPr>
        <w:autoSpaceDE w:val="0"/>
        <w:autoSpaceDN w:val="0"/>
        <w:adjustRightInd w:val="0"/>
        <w:spacing w:after="0" w:line="240" w:lineRule="auto"/>
        <w:jc w:val="both"/>
        <w:rPr>
          <w:rFonts w:ascii="Arial" w:eastAsia="PTSans-Regular" w:hAnsi="Arial" w:cs="Arial"/>
          <w:sz w:val="24"/>
          <w:szCs w:val="24"/>
        </w:rPr>
      </w:pPr>
      <w:r>
        <w:rPr>
          <w:rFonts w:ascii="Arial" w:eastAsia="PTSans-Regular" w:hAnsi="Arial" w:cs="Arial"/>
          <w:sz w:val="24"/>
          <w:szCs w:val="24"/>
        </w:rPr>
        <w:t>ARIÈS, Philippe-</w:t>
      </w:r>
      <w:r w:rsidR="002B2626" w:rsidRPr="00D370F7">
        <w:rPr>
          <w:rFonts w:ascii="Arial" w:eastAsia="PTSans-Regular" w:hAnsi="Arial" w:cs="Arial"/>
          <w:sz w:val="24"/>
          <w:szCs w:val="24"/>
        </w:rPr>
        <w:t xml:space="preserve"> </w:t>
      </w:r>
      <w:r w:rsidR="002B2626" w:rsidRPr="00882DE0">
        <w:rPr>
          <w:rFonts w:ascii="Arial" w:eastAsia="PTSans-Regular" w:hAnsi="Arial" w:cs="Arial"/>
          <w:b/>
          <w:sz w:val="24"/>
          <w:szCs w:val="24"/>
        </w:rPr>
        <w:t>História Social da Criança e da Família</w:t>
      </w:r>
      <w:r w:rsidR="002B2626" w:rsidRPr="00D370F7">
        <w:rPr>
          <w:rFonts w:ascii="Arial" w:eastAsia="PTSans-Regular" w:hAnsi="Arial" w:cs="Arial"/>
          <w:sz w:val="24"/>
          <w:szCs w:val="24"/>
        </w:rPr>
        <w:t>. 2ª ed. Rio de Janeiro, RJ: LTC, 1981.</w:t>
      </w:r>
    </w:p>
    <w:p w:rsidR="007C383C" w:rsidRDefault="007C383C" w:rsidP="007C383C">
      <w:pPr>
        <w:spacing w:after="0" w:line="240" w:lineRule="auto"/>
        <w:jc w:val="both"/>
        <w:rPr>
          <w:rFonts w:ascii="Arial" w:eastAsia="Calibri" w:hAnsi="Arial" w:cs="Arial"/>
          <w:sz w:val="24"/>
          <w:szCs w:val="24"/>
        </w:rPr>
      </w:pPr>
    </w:p>
    <w:p w:rsidR="002B2626" w:rsidRPr="00D370F7" w:rsidRDefault="00BA105B" w:rsidP="002B2626">
      <w:pPr>
        <w:autoSpaceDE w:val="0"/>
        <w:autoSpaceDN w:val="0"/>
        <w:adjustRightInd w:val="0"/>
        <w:spacing w:after="0" w:line="240" w:lineRule="auto"/>
        <w:jc w:val="both"/>
        <w:rPr>
          <w:rFonts w:ascii="Arial" w:eastAsia="PTSans-Regular" w:hAnsi="Arial" w:cs="Arial"/>
          <w:sz w:val="24"/>
          <w:szCs w:val="24"/>
        </w:rPr>
      </w:pPr>
      <w:r>
        <w:rPr>
          <w:rFonts w:ascii="Arial" w:eastAsia="PTSans-Regular" w:hAnsi="Arial" w:cs="Arial"/>
          <w:sz w:val="24"/>
          <w:szCs w:val="24"/>
        </w:rPr>
        <w:t>BOYER</w:t>
      </w:r>
      <w:r w:rsidR="002B2626" w:rsidRPr="00D370F7">
        <w:rPr>
          <w:rFonts w:ascii="Arial" w:eastAsia="PTSans-Regular" w:hAnsi="Arial" w:cs="Arial"/>
          <w:sz w:val="24"/>
          <w:szCs w:val="24"/>
        </w:rPr>
        <w:t xml:space="preserve">, Carl – </w:t>
      </w:r>
      <w:r w:rsidR="002B2626" w:rsidRPr="00882DE0">
        <w:rPr>
          <w:rFonts w:ascii="Arial" w:eastAsia="PTSans-Regular" w:hAnsi="Arial" w:cs="Arial"/>
          <w:b/>
          <w:sz w:val="24"/>
          <w:szCs w:val="24"/>
        </w:rPr>
        <w:t>A História da Matemática</w:t>
      </w:r>
      <w:r w:rsidR="002B2626" w:rsidRPr="00D370F7">
        <w:rPr>
          <w:rFonts w:ascii="Arial" w:eastAsia="PTSans-Regular" w:hAnsi="Arial" w:cs="Arial"/>
          <w:sz w:val="24"/>
          <w:szCs w:val="24"/>
        </w:rPr>
        <w:t xml:space="preserve"> – 3ª edição, São Paulo, SP – Ed. Blucher 2012.</w:t>
      </w:r>
    </w:p>
    <w:p w:rsidR="00AD456E" w:rsidRDefault="00AD456E" w:rsidP="00AD456E">
      <w:pPr>
        <w:spacing w:after="0" w:line="240" w:lineRule="auto"/>
        <w:jc w:val="both"/>
        <w:rPr>
          <w:rFonts w:ascii="Arial" w:eastAsia="Calibri" w:hAnsi="Arial" w:cs="Arial"/>
          <w:sz w:val="24"/>
          <w:szCs w:val="24"/>
        </w:rPr>
      </w:pPr>
    </w:p>
    <w:p w:rsidR="00AD456E" w:rsidRPr="00AD456E" w:rsidRDefault="00AD456E" w:rsidP="00AD456E">
      <w:pPr>
        <w:spacing w:after="0" w:line="240" w:lineRule="auto"/>
        <w:jc w:val="both"/>
        <w:rPr>
          <w:rFonts w:ascii="Arial" w:eastAsia="Calibri" w:hAnsi="Arial" w:cs="Arial"/>
          <w:sz w:val="24"/>
          <w:szCs w:val="24"/>
        </w:rPr>
      </w:pPr>
      <w:r w:rsidRPr="00AD456E">
        <w:rPr>
          <w:rFonts w:ascii="Arial" w:eastAsia="Calibri" w:hAnsi="Arial" w:cs="Arial"/>
          <w:sz w:val="24"/>
          <w:szCs w:val="24"/>
        </w:rPr>
        <w:t xml:space="preserve">BRASIL. </w:t>
      </w:r>
      <w:r w:rsidRPr="00AD456E">
        <w:rPr>
          <w:rFonts w:ascii="Arial" w:eastAsia="Calibri" w:hAnsi="Arial" w:cs="Arial"/>
          <w:b/>
          <w:sz w:val="24"/>
          <w:szCs w:val="24"/>
        </w:rPr>
        <w:t>Parâmetros curriculares nacionais</w:t>
      </w:r>
      <w:r w:rsidRPr="00AD456E">
        <w:rPr>
          <w:rFonts w:ascii="Arial" w:eastAsia="Calibri" w:hAnsi="Arial" w:cs="Arial"/>
          <w:sz w:val="24"/>
          <w:szCs w:val="24"/>
        </w:rPr>
        <w:t>. 2. Matemática: Ensino de primeira à quarta série. Secretaria de Educação Fundamental. – Brasília: MEC/SEF, 1997</w:t>
      </w:r>
    </w:p>
    <w:p w:rsidR="002B2626" w:rsidRDefault="002B2626" w:rsidP="007C383C">
      <w:pPr>
        <w:spacing w:after="0" w:line="240" w:lineRule="auto"/>
        <w:jc w:val="both"/>
        <w:rPr>
          <w:rFonts w:ascii="Arial" w:eastAsia="Calibri" w:hAnsi="Arial" w:cs="Arial"/>
          <w:sz w:val="24"/>
          <w:szCs w:val="24"/>
        </w:rPr>
      </w:pPr>
    </w:p>
    <w:p w:rsidR="002B2626" w:rsidRPr="00D370F7" w:rsidRDefault="00BA105B" w:rsidP="002B2626">
      <w:pPr>
        <w:autoSpaceDE w:val="0"/>
        <w:autoSpaceDN w:val="0"/>
        <w:adjustRightInd w:val="0"/>
        <w:spacing w:after="0" w:line="240" w:lineRule="auto"/>
        <w:jc w:val="both"/>
        <w:rPr>
          <w:rFonts w:ascii="Arial" w:eastAsia="PTSans-Regular" w:hAnsi="Arial" w:cs="Arial"/>
          <w:sz w:val="24"/>
          <w:szCs w:val="24"/>
        </w:rPr>
      </w:pPr>
      <w:r>
        <w:rPr>
          <w:rFonts w:ascii="Arial" w:eastAsia="Calibri" w:hAnsi="Arial" w:cs="Arial"/>
          <w:sz w:val="24"/>
          <w:szCs w:val="24"/>
        </w:rPr>
        <w:t>GOMES</w:t>
      </w:r>
      <w:r w:rsidR="002B2626" w:rsidRPr="00D370F7">
        <w:rPr>
          <w:rFonts w:ascii="Arial" w:eastAsia="Calibri" w:hAnsi="Arial" w:cs="Arial"/>
          <w:sz w:val="24"/>
          <w:szCs w:val="24"/>
        </w:rPr>
        <w:t>, Maria Laura Magalhães</w:t>
      </w:r>
      <w:r w:rsidR="00F86752">
        <w:rPr>
          <w:rFonts w:ascii="Arial" w:eastAsia="Calibri" w:hAnsi="Arial" w:cs="Arial"/>
          <w:sz w:val="24"/>
          <w:szCs w:val="24"/>
        </w:rPr>
        <w:t>-</w:t>
      </w:r>
      <w:r w:rsidR="002B2626">
        <w:rPr>
          <w:rFonts w:ascii="Arial" w:eastAsia="Calibri" w:hAnsi="Arial" w:cs="Arial"/>
          <w:sz w:val="24"/>
          <w:szCs w:val="24"/>
        </w:rPr>
        <w:t xml:space="preserve"> </w:t>
      </w:r>
      <w:r w:rsidR="002B2626" w:rsidRPr="007C383C">
        <w:rPr>
          <w:rFonts w:ascii="Arial" w:eastAsia="Calibri" w:hAnsi="Arial" w:cs="Arial"/>
          <w:b/>
          <w:sz w:val="24"/>
          <w:szCs w:val="24"/>
        </w:rPr>
        <w:t>História do Ensino da Matemática</w:t>
      </w:r>
      <w:r w:rsidR="002B2626" w:rsidRPr="00D370F7">
        <w:rPr>
          <w:rFonts w:ascii="Arial" w:eastAsia="Calibri" w:hAnsi="Arial" w:cs="Arial"/>
          <w:sz w:val="24"/>
          <w:szCs w:val="24"/>
        </w:rPr>
        <w:t>: uma introdução</w:t>
      </w:r>
      <w:r w:rsidR="002B2626">
        <w:rPr>
          <w:rFonts w:ascii="Arial" w:eastAsia="Calibri" w:hAnsi="Arial" w:cs="Arial"/>
          <w:sz w:val="24"/>
          <w:szCs w:val="24"/>
        </w:rPr>
        <w:t xml:space="preserve">. </w:t>
      </w:r>
      <w:r w:rsidR="002B2626" w:rsidRPr="00D370F7">
        <w:rPr>
          <w:rFonts w:ascii="Arial" w:eastAsia="PTSans-Regular" w:hAnsi="Arial" w:cs="Arial"/>
          <w:sz w:val="24"/>
          <w:szCs w:val="24"/>
        </w:rPr>
        <w:t>Belo Horizonte, MG</w:t>
      </w:r>
      <w:r w:rsidR="002B2626">
        <w:rPr>
          <w:rFonts w:ascii="Arial" w:eastAsia="PTSans-Regular" w:hAnsi="Arial" w:cs="Arial"/>
          <w:sz w:val="24"/>
          <w:szCs w:val="24"/>
        </w:rPr>
        <w:t>:</w:t>
      </w:r>
      <w:r w:rsidR="002B2626" w:rsidRPr="00D370F7">
        <w:rPr>
          <w:rFonts w:ascii="Arial" w:eastAsia="PTSans-Regular" w:hAnsi="Arial" w:cs="Arial"/>
          <w:sz w:val="24"/>
          <w:szCs w:val="24"/>
        </w:rPr>
        <w:t xml:space="preserve"> CAED-UFMG, 2012.</w:t>
      </w:r>
    </w:p>
    <w:p w:rsidR="00336F9D" w:rsidRDefault="00336F9D" w:rsidP="00336F9D">
      <w:pPr>
        <w:spacing w:after="0" w:line="240" w:lineRule="auto"/>
        <w:jc w:val="both"/>
        <w:rPr>
          <w:rFonts w:ascii="Arial" w:hAnsi="Arial" w:cs="Arial"/>
          <w:sz w:val="24"/>
          <w:szCs w:val="24"/>
        </w:rPr>
      </w:pPr>
    </w:p>
    <w:p w:rsidR="00336F9D" w:rsidRPr="00336F9D" w:rsidRDefault="00BA105B" w:rsidP="00336F9D">
      <w:pPr>
        <w:spacing w:after="0" w:line="240" w:lineRule="auto"/>
        <w:jc w:val="both"/>
        <w:rPr>
          <w:rFonts w:ascii="Arial" w:hAnsi="Arial" w:cs="Arial"/>
          <w:sz w:val="24"/>
          <w:szCs w:val="24"/>
        </w:rPr>
      </w:pPr>
      <w:r>
        <w:rPr>
          <w:rFonts w:ascii="Arial" w:hAnsi="Arial" w:cs="Arial"/>
          <w:sz w:val="24"/>
          <w:szCs w:val="24"/>
        </w:rPr>
        <w:t>ALMOULOUD</w:t>
      </w:r>
      <w:r w:rsidR="00F86752">
        <w:rPr>
          <w:rFonts w:ascii="Arial" w:hAnsi="Arial" w:cs="Arial"/>
          <w:sz w:val="24"/>
          <w:szCs w:val="24"/>
        </w:rPr>
        <w:t xml:space="preserve">, Saddo- </w:t>
      </w:r>
      <w:r w:rsidR="00336F9D" w:rsidRPr="00336F9D">
        <w:rPr>
          <w:rFonts w:ascii="Arial" w:hAnsi="Arial" w:cs="Arial"/>
          <w:b/>
          <w:sz w:val="24"/>
          <w:szCs w:val="24"/>
        </w:rPr>
        <w:t>As transformações do saber científico ao saber ensinado</w:t>
      </w:r>
      <w:r w:rsidR="00F86752">
        <w:rPr>
          <w:rFonts w:ascii="Arial" w:hAnsi="Arial" w:cs="Arial"/>
          <w:b/>
          <w:sz w:val="24"/>
          <w:szCs w:val="24"/>
        </w:rPr>
        <w:t xml:space="preserve">: </w:t>
      </w:r>
      <w:r w:rsidR="00F86752" w:rsidRPr="00F86752">
        <w:rPr>
          <w:rFonts w:ascii="Arial" w:hAnsi="Arial" w:cs="Arial"/>
          <w:sz w:val="24"/>
          <w:szCs w:val="24"/>
        </w:rPr>
        <w:t>o</w:t>
      </w:r>
      <w:r w:rsidR="00F86752" w:rsidRPr="00F86752">
        <w:t xml:space="preserve"> </w:t>
      </w:r>
      <w:r w:rsidR="00F86752" w:rsidRPr="00F86752">
        <w:rPr>
          <w:rFonts w:ascii="Arial" w:hAnsi="Arial" w:cs="Arial"/>
          <w:sz w:val="24"/>
          <w:szCs w:val="24"/>
        </w:rPr>
        <w:t>caso do logaritmo</w:t>
      </w:r>
      <w:r w:rsidR="00F86752">
        <w:rPr>
          <w:rFonts w:ascii="Arial" w:hAnsi="Arial" w:cs="Arial"/>
          <w:sz w:val="24"/>
          <w:szCs w:val="24"/>
        </w:rPr>
        <w:t xml:space="preserve">, 2011. </w:t>
      </w:r>
      <w:r w:rsidR="00336F9D" w:rsidRPr="00336F9D">
        <w:rPr>
          <w:rFonts w:ascii="Arial" w:hAnsi="Arial" w:cs="Arial"/>
          <w:sz w:val="24"/>
          <w:szCs w:val="24"/>
        </w:rPr>
        <w:t>Disponível em:</w:t>
      </w:r>
    </w:p>
    <w:p w:rsidR="00336F9D" w:rsidRPr="00336F9D" w:rsidRDefault="00336F9D" w:rsidP="00336F9D">
      <w:pPr>
        <w:spacing w:after="0" w:line="240" w:lineRule="auto"/>
        <w:jc w:val="both"/>
        <w:rPr>
          <w:rFonts w:ascii="Arial" w:hAnsi="Arial" w:cs="Arial"/>
          <w:sz w:val="24"/>
          <w:szCs w:val="24"/>
        </w:rPr>
      </w:pPr>
      <w:r w:rsidRPr="00336F9D">
        <w:rPr>
          <w:rFonts w:ascii="Arial" w:hAnsi="Arial" w:cs="Arial"/>
          <w:sz w:val="24"/>
          <w:szCs w:val="24"/>
        </w:rPr>
        <w:t>http://www.scielo.br</w:t>
      </w:r>
      <w:r w:rsidR="00F86752">
        <w:rPr>
          <w:rFonts w:ascii="Arial" w:hAnsi="Arial" w:cs="Arial"/>
          <w:sz w:val="24"/>
          <w:szCs w:val="24"/>
        </w:rPr>
        <w:t xml:space="preserve"> </w:t>
      </w:r>
      <w:r w:rsidRPr="00336F9D">
        <w:rPr>
          <w:rFonts w:ascii="Arial" w:hAnsi="Arial" w:cs="Arial"/>
          <w:sz w:val="24"/>
          <w:szCs w:val="24"/>
        </w:rPr>
        <w:t>/</w:t>
      </w:r>
      <w:proofErr w:type="spellStart"/>
      <w:r w:rsidRPr="00336F9D">
        <w:rPr>
          <w:rFonts w:ascii="Arial" w:hAnsi="Arial" w:cs="Arial"/>
          <w:sz w:val="24"/>
          <w:szCs w:val="24"/>
        </w:rPr>
        <w:t>pdf</w:t>
      </w:r>
      <w:bookmarkStart w:id="4" w:name="_GoBack"/>
      <w:bookmarkEnd w:id="4"/>
      <w:proofErr w:type="spellEnd"/>
      <w:r w:rsidRPr="00336F9D">
        <w:rPr>
          <w:rFonts w:ascii="Arial" w:hAnsi="Arial" w:cs="Arial"/>
          <w:sz w:val="24"/>
          <w:szCs w:val="24"/>
        </w:rPr>
        <w:t>/</w:t>
      </w:r>
      <w:proofErr w:type="spellStart"/>
      <w:r w:rsidRPr="00336F9D">
        <w:rPr>
          <w:rFonts w:ascii="Arial" w:hAnsi="Arial" w:cs="Arial"/>
          <w:sz w:val="24"/>
          <w:szCs w:val="24"/>
        </w:rPr>
        <w:t>er</w:t>
      </w:r>
      <w:proofErr w:type="spellEnd"/>
      <w:r w:rsidRPr="00336F9D">
        <w:rPr>
          <w:rFonts w:ascii="Arial" w:hAnsi="Arial" w:cs="Arial"/>
          <w:sz w:val="24"/>
          <w:szCs w:val="24"/>
        </w:rPr>
        <w:t xml:space="preserve">/nse1/13.pdf acesso 23/10/2016 </w:t>
      </w:r>
    </w:p>
    <w:p w:rsidR="00F86752" w:rsidRDefault="00F86752" w:rsidP="00BA171A">
      <w:pPr>
        <w:autoSpaceDE w:val="0"/>
        <w:autoSpaceDN w:val="0"/>
        <w:adjustRightInd w:val="0"/>
        <w:spacing w:after="0" w:line="240" w:lineRule="auto"/>
        <w:jc w:val="both"/>
        <w:rPr>
          <w:rFonts w:ascii="Arial" w:eastAsia="PTSans-Regular" w:hAnsi="Arial" w:cs="Arial"/>
          <w:b/>
          <w:sz w:val="24"/>
          <w:szCs w:val="24"/>
        </w:rPr>
      </w:pPr>
    </w:p>
    <w:p w:rsidR="00C117C0" w:rsidRPr="00BA171A" w:rsidRDefault="00BA171A" w:rsidP="00BA171A">
      <w:pPr>
        <w:autoSpaceDE w:val="0"/>
        <w:autoSpaceDN w:val="0"/>
        <w:adjustRightInd w:val="0"/>
        <w:spacing w:after="0" w:line="240" w:lineRule="auto"/>
        <w:jc w:val="both"/>
        <w:rPr>
          <w:rFonts w:ascii="Arial" w:eastAsia="PTSans-Regular" w:hAnsi="Arial" w:cs="Arial"/>
          <w:sz w:val="24"/>
          <w:szCs w:val="24"/>
        </w:rPr>
      </w:pPr>
      <w:r w:rsidRPr="00BA171A">
        <w:rPr>
          <w:rFonts w:ascii="Arial" w:eastAsia="PTSans-Regular" w:hAnsi="Arial" w:cs="Arial"/>
          <w:b/>
          <w:sz w:val="24"/>
          <w:szCs w:val="24"/>
        </w:rPr>
        <w:t>Dicionário Aurélio</w:t>
      </w:r>
      <w:r>
        <w:rPr>
          <w:rFonts w:ascii="Arial" w:eastAsia="PTSans-Regular" w:hAnsi="Arial" w:cs="Arial"/>
          <w:sz w:val="24"/>
          <w:szCs w:val="24"/>
        </w:rPr>
        <w:t xml:space="preserve"> disponível em: </w:t>
      </w:r>
      <w:hyperlink r:id="rId7" w:history="1">
        <w:r w:rsidR="00C117C0" w:rsidRPr="00BA171A">
          <w:rPr>
            <w:rFonts w:ascii="Tahoma" w:eastAsia="PTSans-Regular" w:hAnsi="Tahoma" w:cs="Tahoma"/>
            <w:sz w:val="24"/>
            <w:szCs w:val="24"/>
          </w:rPr>
          <w:t>https://dicionariodoaurelio.com/</w:t>
        </w:r>
      </w:hyperlink>
      <w:r w:rsidRPr="00BA171A">
        <w:rPr>
          <w:rFonts w:ascii="Tahoma" w:eastAsia="PTSans-Regular" w:hAnsi="Tahoma" w:cs="Tahoma"/>
          <w:sz w:val="24"/>
          <w:szCs w:val="24"/>
        </w:rPr>
        <w:t>.</w:t>
      </w:r>
      <w:r w:rsidR="00F86752">
        <w:rPr>
          <w:rFonts w:ascii="Tahoma" w:eastAsia="PTSans-Regular" w:hAnsi="Tahoma" w:cs="Tahoma"/>
          <w:sz w:val="24"/>
          <w:szCs w:val="24"/>
        </w:rPr>
        <w:t xml:space="preserve"> </w:t>
      </w:r>
      <w:r w:rsidRPr="00BA171A">
        <w:rPr>
          <w:rFonts w:ascii="Tahoma" w:eastAsia="PTSans-Regular" w:hAnsi="Tahoma" w:cs="Tahoma"/>
          <w:sz w:val="24"/>
          <w:szCs w:val="24"/>
        </w:rPr>
        <w:t xml:space="preserve">Acesso </w:t>
      </w:r>
      <w:r w:rsidR="00F86752">
        <w:rPr>
          <w:rFonts w:ascii="Tahoma" w:eastAsia="PTSans-Regular" w:hAnsi="Tahoma" w:cs="Tahoma"/>
          <w:sz w:val="24"/>
          <w:szCs w:val="24"/>
        </w:rPr>
        <w:t>em:</w:t>
      </w:r>
      <w:r w:rsidRPr="00BA171A">
        <w:rPr>
          <w:rFonts w:ascii="Tahoma" w:eastAsia="PTSans-Regular" w:hAnsi="Tahoma" w:cs="Tahoma"/>
          <w:sz w:val="24"/>
          <w:szCs w:val="24"/>
        </w:rPr>
        <w:t xml:space="preserve"> 12/04/2016</w:t>
      </w:r>
    </w:p>
    <w:p w:rsidR="00C117C0" w:rsidRPr="00BA171A" w:rsidRDefault="00C117C0" w:rsidP="002B2626">
      <w:pPr>
        <w:autoSpaceDE w:val="0"/>
        <w:autoSpaceDN w:val="0"/>
        <w:adjustRightInd w:val="0"/>
        <w:spacing w:after="0" w:line="240" w:lineRule="auto"/>
        <w:jc w:val="both"/>
        <w:rPr>
          <w:rFonts w:ascii="Arial" w:eastAsia="PTSans-Regular" w:hAnsi="Arial" w:cs="Arial"/>
          <w:b/>
          <w:sz w:val="24"/>
          <w:szCs w:val="24"/>
        </w:rPr>
      </w:pPr>
    </w:p>
    <w:p w:rsidR="00BA105B" w:rsidRDefault="00BA105B" w:rsidP="00336F9D">
      <w:pPr>
        <w:shd w:val="clear" w:color="auto" w:fill="FFFFFF"/>
        <w:spacing w:after="0" w:line="240" w:lineRule="auto"/>
        <w:outlineLvl w:val="2"/>
        <w:rPr>
          <w:rFonts w:ascii="Tahoma" w:eastAsia="PTSans-Regular" w:hAnsi="Tahoma" w:cs="Tahoma"/>
          <w:sz w:val="24"/>
          <w:szCs w:val="24"/>
        </w:rPr>
      </w:pPr>
      <w:r>
        <w:rPr>
          <w:rFonts w:ascii="Arial" w:eastAsia="Times New Roman" w:hAnsi="Arial" w:cs="Arial"/>
          <w:sz w:val="24"/>
          <w:szCs w:val="24"/>
          <w:lang w:eastAsia="pt-BR"/>
        </w:rPr>
        <w:t>LIMA</w:t>
      </w:r>
      <w:r w:rsidR="00336F9D">
        <w:rPr>
          <w:rFonts w:ascii="Arial" w:eastAsia="Times New Roman" w:hAnsi="Arial" w:cs="Arial"/>
          <w:sz w:val="24"/>
          <w:szCs w:val="24"/>
          <w:lang w:eastAsia="pt-BR"/>
        </w:rPr>
        <w:t xml:space="preserve">, Maria do C. Fernanda. </w:t>
      </w:r>
      <w:hyperlink r:id="rId8" w:history="1">
        <w:r w:rsidR="00BA171A" w:rsidRPr="00336F9D">
          <w:rPr>
            <w:rFonts w:ascii="Arial" w:eastAsia="Times New Roman" w:hAnsi="Arial" w:cs="Arial"/>
            <w:b/>
            <w:sz w:val="24"/>
            <w:szCs w:val="24"/>
            <w:lang w:eastAsia="pt-BR"/>
          </w:rPr>
          <w:t>Jogos educativos no âmbito educacional</w:t>
        </w:r>
        <w:r w:rsidR="00336F9D" w:rsidRPr="00336F9D">
          <w:rPr>
            <w:rFonts w:ascii="Arial" w:eastAsia="Times New Roman" w:hAnsi="Arial" w:cs="Arial"/>
            <w:sz w:val="24"/>
            <w:szCs w:val="24"/>
            <w:lang w:eastAsia="pt-BR"/>
          </w:rPr>
          <w:t>:</w:t>
        </w:r>
        <w:r w:rsidR="00BA171A" w:rsidRPr="00336F9D">
          <w:rPr>
            <w:rFonts w:ascii="Arial" w:eastAsia="Times New Roman" w:hAnsi="Arial" w:cs="Arial"/>
            <w:sz w:val="24"/>
            <w:szCs w:val="24"/>
            <w:lang w:eastAsia="pt-BR"/>
          </w:rPr>
          <w:t xml:space="preserve"> um estudo sobre o uso</w:t>
        </w:r>
      </w:hyperlink>
      <w:r w:rsidR="00336F9D" w:rsidRPr="00336F9D">
        <w:rPr>
          <w:rFonts w:ascii="Arial" w:eastAsia="Times New Roman" w:hAnsi="Arial" w:cs="Arial"/>
          <w:sz w:val="24"/>
          <w:szCs w:val="24"/>
          <w:lang w:eastAsia="pt-BR"/>
        </w:rPr>
        <w:t xml:space="preserve"> no projeto MAIS </w:t>
      </w:r>
      <w:r w:rsidR="00336F9D">
        <w:rPr>
          <w:rFonts w:ascii="Arial" w:eastAsia="Times New Roman" w:hAnsi="Arial" w:cs="Arial"/>
          <w:sz w:val="24"/>
          <w:szCs w:val="24"/>
          <w:lang w:eastAsia="pt-BR"/>
        </w:rPr>
        <w:t>na rede</w:t>
      </w:r>
      <w:r w:rsidR="00336F9D" w:rsidRPr="00336F9D">
        <w:rPr>
          <w:rFonts w:ascii="Arial" w:eastAsia="Times New Roman" w:hAnsi="Arial" w:cs="Arial"/>
          <w:sz w:val="24"/>
          <w:szCs w:val="24"/>
          <w:lang w:eastAsia="pt-BR"/>
        </w:rPr>
        <w:t xml:space="preserve"> Municipal de Recife</w:t>
      </w:r>
      <w:r w:rsidR="00336F9D">
        <w:rPr>
          <w:rFonts w:ascii="Arial" w:eastAsia="Times New Roman" w:hAnsi="Arial" w:cs="Arial"/>
          <w:sz w:val="24"/>
          <w:szCs w:val="24"/>
          <w:lang w:eastAsia="pt-BR"/>
        </w:rPr>
        <w:t xml:space="preserve">. Disponível em: </w:t>
      </w:r>
      <w:hyperlink r:id="rId9" w:history="1">
        <w:r w:rsidR="002B2626" w:rsidRPr="00336F9D">
          <w:rPr>
            <w:rFonts w:ascii="Tahoma" w:eastAsia="PTSans-Regular" w:hAnsi="Tahoma" w:cs="Tahoma"/>
            <w:sz w:val="24"/>
            <w:szCs w:val="24"/>
          </w:rPr>
          <w:t>https://www.ufpe.br/.../</w:t>
        </w:r>
        <w:r w:rsidR="002B2626" w:rsidRPr="00336F9D">
          <w:rPr>
            <w:rFonts w:ascii="Tahoma" w:eastAsia="PTSans-Regular" w:hAnsi="Tahoma" w:cs="Tahoma"/>
            <w:bCs/>
            <w:sz w:val="24"/>
            <w:szCs w:val="24"/>
          </w:rPr>
          <w:t>jogos</w:t>
        </w:r>
        <w:r w:rsidR="002B2626" w:rsidRPr="00336F9D">
          <w:rPr>
            <w:rFonts w:ascii="Tahoma" w:eastAsia="PTSans-Regular" w:hAnsi="Tahoma" w:cs="Tahoma"/>
            <w:sz w:val="24"/>
            <w:szCs w:val="24"/>
          </w:rPr>
          <w:t>%20</w:t>
        </w:r>
        <w:r w:rsidR="002B2626" w:rsidRPr="00336F9D">
          <w:rPr>
            <w:rFonts w:ascii="Tahoma" w:eastAsia="PTSans-Regular" w:hAnsi="Tahoma" w:cs="Tahoma"/>
            <w:bCs/>
            <w:sz w:val="24"/>
            <w:szCs w:val="24"/>
          </w:rPr>
          <w:t>educativos</w:t>
        </w:r>
        <w:r w:rsidR="002B2626" w:rsidRPr="00336F9D">
          <w:rPr>
            <w:rFonts w:ascii="Tahoma" w:eastAsia="PTSans-Regular" w:hAnsi="Tahoma" w:cs="Tahoma"/>
            <w:sz w:val="24"/>
            <w:szCs w:val="24"/>
          </w:rPr>
          <w:t>%20no%20mbito%20</w:t>
        </w:r>
        <w:r w:rsidR="002B2626" w:rsidRPr="00336F9D">
          <w:rPr>
            <w:rFonts w:ascii="Tahoma" w:eastAsia="PTSans-Regular" w:hAnsi="Tahoma" w:cs="Tahoma"/>
            <w:bCs/>
            <w:sz w:val="24"/>
            <w:szCs w:val="24"/>
          </w:rPr>
          <w:t>educacional</w:t>
        </w:r>
        <w:r w:rsidR="002B2626" w:rsidRPr="00336F9D">
          <w:rPr>
            <w:rFonts w:ascii="Tahoma" w:eastAsia="PTSans-Regular" w:hAnsi="Tahoma" w:cs="Tahoma"/>
            <w:sz w:val="24"/>
            <w:szCs w:val="24"/>
          </w:rPr>
          <w:t>%20um</w:t>
        </w:r>
      </w:hyperlink>
      <w:r w:rsidR="002B2626" w:rsidRPr="00336F9D">
        <w:rPr>
          <w:rFonts w:ascii="Tahoma" w:eastAsia="PTSans-Regular" w:hAnsi="Tahoma" w:cs="Tahoma"/>
          <w:sz w:val="24"/>
          <w:szCs w:val="24"/>
        </w:rPr>
        <w:t xml:space="preserve">. </w:t>
      </w:r>
      <w:r w:rsidR="00BA171A" w:rsidRPr="00336F9D">
        <w:rPr>
          <w:rFonts w:ascii="Tahoma" w:eastAsia="PTSans-Regular" w:hAnsi="Tahoma" w:cs="Tahoma"/>
          <w:sz w:val="24"/>
          <w:szCs w:val="24"/>
        </w:rPr>
        <w:t>Acesso</w:t>
      </w:r>
      <w:r w:rsidR="00F86752">
        <w:rPr>
          <w:rFonts w:ascii="Tahoma" w:eastAsia="PTSans-Regular" w:hAnsi="Tahoma" w:cs="Tahoma"/>
          <w:sz w:val="24"/>
          <w:szCs w:val="24"/>
        </w:rPr>
        <w:t xml:space="preserve"> em: </w:t>
      </w:r>
      <w:r w:rsidR="00BA171A" w:rsidRPr="00336F9D">
        <w:rPr>
          <w:rFonts w:ascii="Tahoma" w:eastAsia="PTSans-Regular" w:hAnsi="Tahoma" w:cs="Tahoma"/>
          <w:sz w:val="24"/>
          <w:szCs w:val="24"/>
        </w:rPr>
        <w:t>08/10/2016</w:t>
      </w:r>
      <w:r>
        <w:rPr>
          <w:rFonts w:ascii="Tahoma" w:eastAsia="PTSans-Regular" w:hAnsi="Tahoma" w:cs="Tahoma"/>
          <w:sz w:val="24"/>
          <w:szCs w:val="24"/>
        </w:rPr>
        <w:t xml:space="preserve"> </w:t>
      </w:r>
    </w:p>
    <w:p w:rsidR="00BA105B" w:rsidRDefault="00BA105B" w:rsidP="00336F9D">
      <w:pPr>
        <w:shd w:val="clear" w:color="auto" w:fill="FFFFFF"/>
        <w:spacing w:after="0" w:line="240" w:lineRule="auto"/>
        <w:outlineLvl w:val="2"/>
        <w:rPr>
          <w:rFonts w:ascii="Tahoma" w:eastAsia="PTSans-Regular" w:hAnsi="Tahoma" w:cs="Tahoma"/>
          <w:sz w:val="24"/>
          <w:szCs w:val="24"/>
        </w:rPr>
      </w:pPr>
    </w:p>
    <w:p w:rsidR="002B2626" w:rsidRPr="00336F9D" w:rsidRDefault="00BA105B" w:rsidP="00336F9D">
      <w:pPr>
        <w:shd w:val="clear" w:color="auto" w:fill="FFFFFF"/>
        <w:spacing w:after="0" w:line="240" w:lineRule="auto"/>
        <w:outlineLvl w:val="2"/>
        <w:rPr>
          <w:rFonts w:ascii="Arial" w:eastAsia="Times New Roman" w:hAnsi="Arial" w:cs="Arial"/>
          <w:sz w:val="24"/>
          <w:szCs w:val="24"/>
          <w:lang w:eastAsia="pt-BR"/>
        </w:rPr>
      </w:pPr>
      <w:r>
        <w:rPr>
          <w:rFonts w:ascii="Tahoma" w:eastAsia="PTSans-Regular" w:hAnsi="Tahoma" w:cs="Tahoma"/>
          <w:sz w:val="24"/>
          <w:szCs w:val="24"/>
        </w:rPr>
        <w:t>L</w:t>
      </w:r>
      <w:r w:rsidR="00BB0759">
        <w:rPr>
          <w:rFonts w:ascii="Tahoma" w:eastAsia="PTSans-Regular" w:hAnsi="Tahoma" w:cs="Tahoma"/>
          <w:sz w:val="24"/>
          <w:szCs w:val="24"/>
        </w:rPr>
        <w:t>O</w:t>
      </w:r>
      <w:r>
        <w:rPr>
          <w:rFonts w:ascii="Tahoma" w:eastAsia="PTSans-Regular" w:hAnsi="Tahoma" w:cs="Tahoma"/>
          <w:sz w:val="24"/>
          <w:szCs w:val="24"/>
        </w:rPr>
        <w:t xml:space="preserve">RENZATO, Sergio- </w:t>
      </w:r>
      <w:r w:rsidRPr="00BA105B">
        <w:rPr>
          <w:rFonts w:ascii="Arial" w:eastAsia="PTSans-Regular" w:hAnsi="Arial" w:cs="Arial"/>
          <w:b/>
          <w:sz w:val="24"/>
          <w:szCs w:val="24"/>
        </w:rPr>
        <w:t>Para aprender matemática</w:t>
      </w:r>
      <w:r>
        <w:rPr>
          <w:rFonts w:ascii="Tahoma" w:eastAsia="PTSans-Regular" w:hAnsi="Tahoma" w:cs="Tahoma"/>
          <w:sz w:val="24"/>
          <w:szCs w:val="24"/>
        </w:rPr>
        <w:t>, 2006</w:t>
      </w:r>
    </w:p>
    <w:p w:rsidR="00BA105B" w:rsidRPr="00BA105B" w:rsidRDefault="00BA105B" w:rsidP="00757AEC">
      <w:pPr>
        <w:spacing w:after="0" w:line="240" w:lineRule="auto"/>
        <w:jc w:val="both"/>
        <w:rPr>
          <w:rFonts w:ascii="Arial" w:hAnsi="Arial" w:cs="Arial"/>
          <w:bCs/>
          <w:color w:val="191919"/>
          <w:sz w:val="24"/>
          <w:szCs w:val="24"/>
          <w:shd w:val="clear" w:color="auto" w:fill="E6E9EE"/>
        </w:rPr>
      </w:pPr>
    </w:p>
    <w:p w:rsidR="00757AEC" w:rsidRDefault="00BA105B" w:rsidP="00757AEC">
      <w:pPr>
        <w:spacing w:after="0" w:line="240" w:lineRule="auto"/>
        <w:jc w:val="both"/>
        <w:rPr>
          <w:rFonts w:ascii="Arial" w:hAnsi="Arial" w:cs="Arial"/>
          <w:sz w:val="24"/>
          <w:szCs w:val="24"/>
        </w:rPr>
      </w:pPr>
      <w:proofErr w:type="spellStart"/>
      <w:proofErr w:type="gramStart"/>
      <w:r>
        <w:rPr>
          <w:rFonts w:ascii="Arial" w:hAnsi="Arial" w:cs="Arial"/>
          <w:sz w:val="24"/>
          <w:szCs w:val="24"/>
        </w:rPr>
        <w:t>kAMII</w:t>
      </w:r>
      <w:proofErr w:type="spellEnd"/>
      <w:proofErr w:type="gramEnd"/>
      <w:r w:rsidR="00757AEC">
        <w:rPr>
          <w:rFonts w:ascii="Arial" w:hAnsi="Arial" w:cs="Arial"/>
          <w:sz w:val="24"/>
          <w:szCs w:val="24"/>
        </w:rPr>
        <w:t xml:space="preserve">, </w:t>
      </w:r>
      <w:proofErr w:type="spellStart"/>
      <w:r w:rsidR="00757AEC">
        <w:rPr>
          <w:rFonts w:ascii="Arial" w:hAnsi="Arial" w:cs="Arial"/>
          <w:sz w:val="24"/>
          <w:szCs w:val="24"/>
        </w:rPr>
        <w:t>Costance</w:t>
      </w:r>
      <w:proofErr w:type="spellEnd"/>
      <w:r w:rsidR="00757AEC">
        <w:rPr>
          <w:rFonts w:ascii="Arial" w:hAnsi="Arial" w:cs="Arial"/>
          <w:sz w:val="24"/>
          <w:szCs w:val="24"/>
        </w:rPr>
        <w:t xml:space="preserve"> - </w:t>
      </w:r>
      <w:r w:rsidR="00757AEC" w:rsidRPr="00882DE0">
        <w:rPr>
          <w:rFonts w:ascii="Arial" w:hAnsi="Arial" w:cs="Arial"/>
          <w:b/>
          <w:sz w:val="24"/>
          <w:szCs w:val="24"/>
        </w:rPr>
        <w:t>A criança e o número</w:t>
      </w:r>
      <w:r w:rsidR="00757AEC">
        <w:rPr>
          <w:rFonts w:ascii="Arial" w:hAnsi="Arial" w:cs="Arial"/>
          <w:sz w:val="24"/>
          <w:szCs w:val="24"/>
        </w:rPr>
        <w:t xml:space="preserve">- 39° </w:t>
      </w:r>
      <w:proofErr w:type="spellStart"/>
      <w:r w:rsidR="00757AEC">
        <w:rPr>
          <w:rFonts w:ascii="Arial" w:hAnsi="Arial" w:cs="Arial"/>
          <w:sz w:val="24"/>
          <w:szCs w:val="24"/>
        </w:rPr>
        <w:t>ed</w:t>
      </w:r>
      <w:proofErr w:type="spellEnd"/>
      <w:r w:rsidR="00757AEC">
        <w:rPr>
          <w:rFonts w:ascii="Arial" w:hAnsi="Arial" w:cs="Arial"/>
          <w:sz w:val="24"/>
          <w:szCs w:val="24"/>
        </w:rPr>
        <w:t>- Campinas, SP: Papirus, 2012.</w:t>
      </w:r>
    </w:p>
    <w:p w:rsidR="00F86752" w:rsidRPr="00D370F7" w:rsidRDefault="00F86752" w:rsidP="00F86752">
      <w:pPr>
        <w:autoSpaceDE w:val="0"/>
        <w:autoSpaceDN w:val="0"/>
        <w:adjustRightInd w:val="0"/>
        <w:spacing w:after="0" w:line="240" w:lineRule="auto"/>
        <w:jc w:val="both"/>
        <w:rPr>
          <w:rFonts w:ascii="Arial" w:eastAsia="PTSans-Regular" w:hAnsi="Arial" w:cs="Arial"/>
          <w:sz w:val="24"/>
          <w:szCs w:val="24"/>
        </w:rPr>
      </w:pPr>
    </w:p>
    <w:p w:rsidR="00F86752" w:rsidRDefault="00F86752" w:rsidP="00F86752">
      <w:pPr>
        <w:autoSpaceDE w:val="0"/>
        <w:autoSpaceDN w:val="0"/>
        <w:adjustRightInd w:val="0"/>
        <w:spacing w:after="0" w:line="240" w:lineRule="auto"/>
        <w:jc w:val="both"/>
        <w:rPr>
          <w:rFonts w:ascii="Arial" w:eastAsia="PTSans-Regular" w:hAnsi="Arial" w:cs="Arial"/>
          <w:sz w:val="24"/>
          <w:szCs w:val="24"/>
        </w:rPr>
      </w:pPr>
      <w:r>
        <w:rPr>
          <w:rFonts w:ascii="Arial" w:eastAsia="PTSans-Regular" w:hAnsi="Arial" w:cs="Arial"/>
          <w:sz w:val="24"/>
          <w:szCs w:val="24"/>
        </w:rPr>
        <w:t xml:space="preserve">KISHIMOTO, </w:t>
      </w:r>
      <w:proofErr w:type="spellStart"/>
      <w:r>
        <w:rPr>
          <w:rFonts w:ascii="Arial" w:eastAsia="PTSans-Regular" w:hAnsi="Arial" w:cs="Arial"/>
          <w:sz w:val="24"/>
          <w:szCs w:val="24"/>
        </w:rPr>
        <w:t>Morchida</w:t>
      </w:r>
      <w:proofErr w:type="spellEnd"/>
      <w:r w:rsidRPr="00D370F7">
        <w:rPr>
          <w:rFonts w:ascii="Arial" w:eastAsia="PTSans-Regular" w:hAnsi="Arial" w:cs="Arial"/>
          <w:sz w:val="24"/>
          <w:szCs w:val="24"/>
        </w:rPr>
        <w:t xml:space="preserve"> </w:t>
      </w:r>
      <w:proofErr w:type="spellStart"/>
      <w:r w:rsidRPr="00D370F7">
        <w:rPr>
          <w:rFonts w:ascii="Arial" w:eastAsia="PTSans-Regular" w:hAnsi="Arial" w:cs="Arial"/>
          <w:sz w:val="24"/>
          <w:szCs w:val="24"/>
        </w:rPr>
        <w:t>Tizuko.Organizado.</w:t>
      </w:r>
      <w:r w:rsidRPr="00882DE0">
        <w:rPr>
          <w:rFonts w:ascii="Arial" w:eastAsia="PTSans-Regular" w:hAnsi="Arial" w:cs="Arial"/>
          <w:b/>
          <w:sz w:val="24"/>
          <w:szCs w:val="24"/>
        </w:rPr>
        <w:t>Jogo</w:t>
      </w:r>
      <w:proofErr w:type="spellEnd"/>
      <w:r w:rsidRPr="00882DE0">
        <w:rPr>
          <w:rFonts w:ascii="Arial" w:eastAsia="PTSans-Regular" w:hAnsi="Arial" w:cs="Arial"/>
          <w:b/>
          <w:sz w:val="24"/>
          <w:szCs w:val="24"/>
        </w:rPr>
        <w:t>, brinquedo, brincadeira e educação</w:t>
      </w:r>
      <w:r w:rsidRPr="00D370F7">
        <w:rPr>
          <w:rFonts w:ascii="Arial" w:eastAsia="PTSans-Regular" w:hAnsi="Arial" w:cs="Arial"/>
          <w:sz w:val="24"/>
          <w:szCs w:val="24"/>
        </w:rPr>
        <w:t>. 9ed. São Paulo: Cortez, 2006.</w:t>
      </w:r>
    </w:p>
    <w:p w:rsidR="00757AEC" w:rsidRDefault="00757AEC" w:rsidP="00757AEC">
      <w:pPr>
        <w:spacing w:after="0" w:line="240" w:lineRule="auto"/>
        <w:jc w:val="both"/>
        <w:outlineLvl w:val="0"/>
        <w:rPr>
          <w:rFonts w:ascii="Arial" w:eastAsia="Times New Roman" w:hAnsi="Arial" w:cs="Arial"/>
          <w:bCs/>
          <w:kern w:val="36"/>
          <w:sz w:val="24"/>
          <w:szCs w:val="24"/>
          <w:lang w:eastAsia="pt-BR"/>
        </w:rPr>
      </w:pPr>
    </w:p>
    <w:p w:rsidR="00757AEC" w:rsidRDefault="00757AEC" w:rsidP="00757AEC">
      <w:pPr>
        <w:spacing w:after="0" w:line="240" w:lineRule="auto"/>
        <w:jc w:val="both"/>
        <w:outlineLvl w:val="0"/>
        <w:rPr>
          <w:rFonts w:ascii="Arial" w:eastAsia="Times New Roman" w:hAnsi="Arial" w:cs="Arial"/>
          <w:bCs/>
          <w:kern w:val="36"/>
          <w:sz w:val="24"/>
          <w:szCs w:val="24"/>
          <w:lang w:eastAsia="pt-BR"/>
        </w:rPr>
      </w:pPr>
      <w:r w:rsidRPr="002B18B9">
        <w:rPr>
          <w:rFonts w:ascii="Arial" w:eastAsia="Times New Roman" w:hAnsi="Arial" w:cs="Arial"/>
          <w:bCs/>
          <w:kern w:val="36"/>
          <w:sz w:val="24"/>
          <w:szCs w:val="24"/>
          <w:lang w:eastAsia="pt-BR"/>
        </w:rPr>
        <w:t xml:space="preserve">KISHIMOTO, M. T. (Org.). </w:t>
      </w:r>
      <w:r w:rsidRPr="006D2EC1">
        <w:rPr>
          <w:rFonts w:ascii="Arial" w:eastAsia="Times New Roman" w:hAnsi="Arial" w:cs="Arial"/>
          <w:b/>
          <w:bCs/>
          <w:kern w:val="36"/>
          <w:sz w:val="24"/>
          <w:szCs w:val="24"/>
          <w:lang w:eastAsia="pt-BR"/>
        </w:rPr>
        <w:t>Jogo, brinquedo, brincadeira e a educação</w:t>
      </w:r>
      <w:r w:rsidRPr="002B18B9">
        <w:rPr>
          <w:rFonts w:ascii="Arial" w:eastAsia="Times New Roman" w:hAnsi="Arial" w:cs="Arial"/>
          <w:bCs/>
          <w:kern w:val="36"/>
          <w:sz w:val="24"/>
          <w:szCs w:val="24"/>
          <w:lang w:eastAsia="pt-BR"/>
        </w:rPr>
        <w:t>. 12.ed. São Paulo: Cortez, 2009b.</w:t>
      </w:r>
    </w:p>
    <w:p w:rsidR="00757AEC" w:rsidRPr="00D370F7" w:rsidRDefault="00757AEC" w:rsidP="00757AEC">
      <w:pPr>
        <w:spacing w:after="0" w:line="240" w:lineRule="auto"/>
        <w:jc w:val="both"/>
        <w:outlineLvl w:val="0"/>
        <w:rPr>
          <w:rFonts w:ascii="Arial" w:eastAsia="Times New Roman" w:hAnsi="Arial" w:cs="Arial"/>
          <w:bCs/>
          <w:kern w:val="36"/>
          <w:sz w:val="24"/>
          <w:szCs w:val="24"/>
          <w:lang w:eastAsia="pt-BR"/>
        </w:rPr>
      </w:pPr>
    </w:p>
    <w:p w:rsidR="00F86752" w:rsidRPr="00D370F7" w:rsidRDefault="00F86752" w:rsidP="00F86752">
      <w:pPr>
        <w:autoSpaceDE w:val="0"/>
        <w:autoSpaceDN w:val="0"/>
        <w:adjustRightInd w:val="0"/>
        <w:spacing w:after="0" w:line="240" w:lineRule="auto"/>
        <w:jc w:val="both"/>
        <w:rPr>
          <w:rFonts w:ascii="Arial" w:eastAsia="PTSans-Regular" w:hAnsi="Arial" w:cs="Arial"/>
          <w:sz w:val="24"/>
          <w:szCs w:val="24"/>
        </w:rPr>
      </w:pPr>
      <w:r w:rsidRPr="00D370F7">
        <w:rPr>
          <w:rFonts w:ascii="Arial" w:eastAsia="PTSans-Regular" w:hAnsi="Arial" w:cs="Arial"/>
          <w:sz w:val="24"/>
          <w:szCs w:val="24"/>
        </w:rPr>
        <w:t xml:space="preserve">KISHIMOTO, </w:t>
      </w:r>
      <w:proofErr w:type="spellStart"/>
      <w:r w:rsidRPr="00D370F7">
        <w:rPr>
          <w:rFonts w:ascii="Arial" w:eastAsia="PTSans-Regular" w:hAnsi="Arial" w:cs="Arial"/>
          <w:sz w:val="24"/>
          <w:szCs w:val="24"/>
        </w:rPr>
        <w:t>Tizuco</w:t>
      </w:r>
      <w:proofErr w:type="spellEnd"/>
      <w:r w:rsidRPr="00D370F7">
        <w:rPr>
          <w:rFonts w:ascii="Arial" w:eastAsia="PTSans-Regular" w:hAnsi="Arial" w:cs="Arial"/>
          <w:sz w:val="24"/>
          <w:szCs w:val="24"/>
        </w:rPr>
        <w:t xml:space="preserve"> </w:t>
      </w:r>
      <w:proofErr w:type="spellStart"/>
      <w:r w:rsidRPr="00D370F7">
        <w:rPr>
          <w:rFonts w:ascii="Arial" w:eastAsia="PTSans-Regular" w:hAnsi="Arial" w:cs="Arial"/>
          <w:sz w:val="24"/>
          <w:szCs w:val="24"/>
        </w:rPr>
        <w:t>Morchida</w:t>
      </w:r>
      <w:proofErr w:type="spellEnd"/>
      <w:r w:rsidRPr="00D370F7">
        <w:rPr>
          <w:rFonts w:ascii="Arial" w:eastAsia="PTSans-Regular" w:hAnsi="Arial" w:cs="Arial"/>
          <w:sz w:val="24"/>
          <w:szCs w:val="24"/>
        </w:rPr>
        <w:t xml:space="preserve">. (Org.). et.al. </w:t>
      </w:r>
      <w:r w:rsidRPr="00882DE0">
        <w:rPr>
          <w:rFonts w:ascii="Arial" w:eastAsia="PTSans-Regular" w:hAnsi="Arial" w:cs="Arial"/>
          <w:b/>
          <w:sz w:val="24"/>
          <w:szCs w:val="24"/>
        </w:rPr>
        <w:t>O brincar e suas teorias</w:t>
      </w:r>
      <w:r w:rsidRPr="00D370F7">
        <w:rPr>
          <w:rFonts w:ascii="Arial" w:eastAsia="PTSans-Regular" w:hAnsi="Arial" w:cs="Arial"/>
          <w:sz w:val="24"/>
          <w:szCs w:val="24"/>
        </w:rPr>
        <w:t xml:space="preserve">. 1.ed. São Paulo: </w:t>
      </w:r>
      <w:proofErr w:type="spellStart"/>
      <w:r w:rsidRPr="00D370F7">
        <w:rPr>
          <w:rFonts w:ascii="Arial" w:eastAsia="PTSans-Regular" w:hAnsi="Arial" w:cs="Arial"/>
          <w:sz w:val="24"/>
          <w:szCs w:val="24"/>
        </w:rPr>
        <w:t>Cencage</w:t>
      </w:r>
      <w:proofErr w:type="spellEnd"/>
      <w:r w:rsidRPr="00D370F7">
        <w:rPr>
          <w:rFonts w:ascii="Arial" w:eastAsia="PTSans-Regular" w:hAnsi="Arial" w:cs="Arial"/>
          <w:sz w:val="24"/>
          <w:szCs w:val="24"/>
        </w:rPr>
        <w:t xml:space="preserve"> Learning, 1998.</w:t>
      </w:r>
    </w:p>
    <w:p w:rsidR="00F86752" w:rsidRPr="00D370F7" w:rsidRDefault="00F86752" w:rsidP="00F86752">
      <w:pPr>
        <w:autoSpaceDE w:val="0"/>
        <w:autoSpaceDN w:val="0"/>
        <w:adjustRightInd w:val="0"/>
        <w:spacing w:after="0" w:line="240" w:lineRule="auto"/>
        <w:jc w:val="both"/>
        <w:rPr>
          <w:rFonts w:ascii="Arial" w:eastAsia="PTSans-Regular" w:hAnsi="Arial" w:cs="Arial"/>
          <w:sz w:val="24"/>
          <w:szCs w:val="24"/>
        </w:rPr>
      </w:pPr>
    </w:p>
    <w:p w:rsidR="00F86752" w:rsidRDefault="00BA105B" w:rsidP="00F86752">
      <w:pPr>
        <w:autoSpaceDE w:val="0"/>
        <w:autoSpaceDN w:val="0"/>
        <w:adjustRightInd w:val="0"/>
        <w:spacing w:after="0" w:line="240" w:lineRule="auto"/>
        <w:jc w:val="both"/>
        <w:rPr>
          <w:rFonts w:ascii="Arial" w:eastAsia="PTSans-Regular" w:hAnsi="Arial" w:cs="Arial"/>
          <w:sz w:val="24"/>
          <w:szCs w:val="24"/>
        </w:rPr>
      </w:pPr>
      <w:r>
        <w:rPr>
          <w:rFonts w:ascii="Arial" w:hAnsi="Arial" w:cs="Arial"/>
          <w:sz w:val="24"/>
          <w:szCs w:val="24"/>
        </w:rPr>
        <w:t>MOURA</w:t>
      </w:r>
      <w:r w:rsidR="00F86752" w:rsidRPr="00B031A8">
        <w:rPr>
          <w:rFonts w:ascii="Arial" w:hAnsi="Arial" w:cs="Arial"/>
          <w:sz w:val="24"/>
          <w:szCs w:val="24"/>
        </w:rPr>
        <w:t>,</w:t>
      </w:r>
      <w:r w:rsidR="00F86752">
        <w:rPr>
          <w:rFonts w:ascii="Arial" w:hAnsi="Arial" w:cs="Arial"/>
          <w:sz w:val="24"/>
          <w:szCs w:val="24"/>
        </w:rPr>
        <w:t xml:space="preserve"> </w:t>
      </w:r>
      <w:r w:rsidR="00F86752" w:rsidRPr="00B031A8">
        <w:rPr>
          <w:rFonts w:ascii="Arial" w:hAnsi="Arial" w:cs="Arial"/>
          <w:sz w:val="24"/>
          <w:szCs w:val="24"/>
        </w:rPr>
        <w:t xml:space="preserve">Manoel O </w:t>
      </w:r>
      <w:proofErr w:type="spellStart"/>
      <w:r w:rsidR="00F86752" w:rsidRPr="00B031A8">
        <w:rPr>
          <w:rFonts w:ascii="Arial" w:hAnsi="Arial" w:cs="Arial"/>
          <w:sz w:val="24"/>
          <w:szCs w:val="24"/>
        </w:rPr>
        <w:t>Risovaldo</w:t>
      </w:r>
      <w:proofErr w:type="spellEnd"/>
      <w:r w:rsidR="00F86752" w:rsidRPr="00B031A8">
        <w:rPr>
          <w:rFonts w:ascii="Arial" w:hAnsi="Arial" w:cs="Arial"/>
          <w:sz w:val="24"/>
          <w:szCs w:val="24"/>
        </w:rPr>
        <w:t xml:space="preserve"> de – A Brincadei</w:t>
      </w:r>
      <w:r w:rsidR="00F86752">
        <w:rPr>
          <w:rFonts w:ascii="Arial" w:hAnsi="Arial" w:cs="Arial"/>
          <w:sz w:val="24"/>
          <w:szCs w:val="24"/>
        </w:rPr>
        <w:t>ra, Os Brinquedos e a Realidade – In:</w:t>
      </w:r>
      <w:r w:rsidR="00F86752" w:rsidRPr="00D74845">
        <w:rPr>
          <w:rFonts w:ascii="Arial" w:hAnsi="Arial" w:cs="Arial"/>
          <w:sz w:val="24"/>
          <w:szCs w:val="24"/>
          <w:highlight w:val="yellow"/>
        </w:rPr>
        <w:t xml:space="preserve"> </w:t>
      </w:r>
      <w:r w:rsidR="00F86752">
        <w:rPr>
          <w:rFonts w:ascii="Arial" w:eastAsia="PTSans-Regular" w:hAnsi="Arial" w:cs="Arial"/>
          <w:sz w:val="24"/>
          <w:szCs w:val="24"/>
        </w:rPr>
        <w:t xml:space="preserve">KISHIMOTO, </w:t>
      </w:r>
      <w:proofErr w:type="spellStart"/>
      <w:r w:rsidR="00F86752">
        <w:rPr>
          <w:rFonts w:ascii="Arial" w:eastAsia="PTSans-Regular" w:hAnsi="Arial" w:cs="Arial"/>
          <w:sz w:val="24"/>
          <w:szCs w:val="24"/>
        </w:rPr>
        <w:t>Morchida</w:t>
      </w:r>
      <w:proofErr w:type="spellEnd"/>
      <w:r w:rsidR="00F86752" w:rsidRPr="00D370F7">
        <w:rPr>
          <w:rFonts w:ascii="Arial" w:eastAsia="PTSans-Regular" w:hAnsi="Arial" w:cs="Arial"/>
          <w:sz w:val="24"/>
          <w:szCs w:val="24"/>
        </w:rPr>
        <w:t xml:space="preserve"> Tizuko.</w:t>
      </w:r>
      <w:r w:rsidR="00F86752">
        <w:rPr>
          <w:rFonts w:ascii="Arial" w:eastAsia="PTSans-Regular" w:hAnsi="Arial" w:cs="Arial"/>
          <w:sz w:val="24"/>
          <w:szCs w:val="24"/>
        </w:rPr>
        <w:t xml:space="preserve"> </w:t>
      </w:r>
      <w:r w:rsidR="00F86752" w:rsidRPr="00D370F7">
        <w:rPr>
          <w:rFonts w:ascii="Arial" w:eastAsia="PTSans-Regular" w:hAnsi="Arial" w:cs="Arial"/>
          <w:sz w:val="24"/>
          <w:szCs w:val="24"/>
        </w:rPr>
        <w:t>Organizado.</w:t>
      </w:r>
      <w:r w:rsidR="00F86752" w:rsidRPr="00882DE0">
        <w:rPr>
          <w:rFonts w:ascii="Arial" w:eastAsia="PTSans-Regular" w:hAnsi="Arial" w:cs="Arial"/>
          <w:b/>
          <w:sz w:val="24"/>
          <w:szCs w:val="24"/>
        </w:rPr>
        <w:t xml:space="preserve"> Jogo, brinquedo, brincadeira e educação</w:t>
      </w:r>
      <w:r w:rsidR="00F86752" w:rsidRPr="00D370F7">
        <w:rPr>
          <w:rFonts w:ascii="Arial" w:eastAsia="PTSans-Regular" w:hAnsi="Arial" w:cs="Arial"/>
          <w:sz w:val="24"/>
          <w:szCs w:val="24"/>
        </w:rPr>
        <w:t>. 9ed. São Paulo: Cortez, 2006.</w:t>
      </w:r>
    </w:p>
    <w:p w:rsidR="00757AEC" w:rsidRDefault="00757AEC" w:rsidP="00757AEC">
      <w:pPr>
        <w:autoSpaceDE w:val="0"/>
        <w:autoSpaceDN w:val="0"/>
        <w:adjustRightInd w:val="0"/>
        <w:spacing w:after="0" w:line="240" w:lineRule="auto"/>
        <w:jc w:val="both"/>
        <w:rPr>
          <w:rFonts w:ascii="Arial" w:hAnsi="Arial" w:cs="Arial"/>
          <w:sz w:val="24"/>
          <w:szCs w:val="24"/>
        </w:rPr>
      </w:pPr>
    </w:p>
    <w:p w:rsidR="00757AEC" w:rsidRDefault="00BA105B" w:rsidP="00757AEC">
      <w:pPr>
        <w:autoSpaceDE w:val="0"/>
        <w:autoSpaceDN w:val="0"/>
        <w:adjustRightInd w:val="0"/>
        <w:spacing w:after="0" w:line="240" w:lineRule="auto"/>
        <w:jc w:val="both"/>
        <w:rPr>
          <w:rFonts w:ascii="Arial" w:hAnsi="Arial" w:cs="Arial"/>
          <w:sz w:val="36"/>
          <w:szCs w:val="36"/>
        </w:rPr>
      </w:pPr>
      <w:r>
        <w:rPr>
          <w:rFonts w:ascii="Arial" w:hAnsi="Arial" w:cs="Arial"/>
          <w:sz w:val="24"/>
          <w:szCs w:val="24"/>
        </w:rPr>
        <w:t>OLIVEIRA</w:t>
      </w:r>
      <w:r w:rsidR="00757AEC">
        <w:rPr>
          <w:rFonts w:ascii="Arial" w:hAnsi="Arial" w:cs="Arial"/>
          <w:sz w:val="24"/>
          <w:szCs w:val="24"/>
        </w:rPr>
        <w:t xml:space="preserve">, Maria Marly de – </w:t>
      </w:r>
      <w:r w:rsidR="00757AEC" w:rsidRPr="006D2EC1">
        <w:rPr>
          <w:rFonts w:ascii="Arial" w:hAnsi="Arial" w:cs="Arial"/>
          <w:b/>
          <w:sz w:val="24"/>
          <w:szCs w:val="24"/>
        </w:rPr>
        <w:t>Sequência Didática Iterativa No Processo de Formação de Professores</w:t>
      </w:r>
      <w:r w:rsidR="00757AEC">
        <w:rPr>
          <w:rFonts w:ascii="Arial" w:hAnsi="Arial" w:cs="Arial"/>
          <w:sz w:val="24"/>
          <w:szCs w:val="24"/>
        </w:rPr>
        <w:t xml:space="preserve"> – Editora Vozes, 2013.</w:t>
      </w:r>
    </w:p>
    <w:p w:rsidR="00757AEC" w:rsidRDefault="00757AEC" w:rsidP="00757AEC">
      <w:pPr>
        <w:spacing w:after="0" w:line="240" w:lineRule="auto"/>
        <w:jc w:val="both"/>
        <w:rPr>
          <w:rFonts w:ascii="Arial" w:hAnsi="Arial" w:cs="Arial"/>
          <w:sz w:val="24"/>
          <w:szCs w:val="24"/>
        </w:rPr>
      </w:pPr>
    </w:p>
    <w:p w:rsidR="00757AEC" w:rsidRDefault="00757AEC" w:rsidP="00757AEC">
      <w:pPr>
        <w:spacing w:after="0" w:line="240" w:lineRule="auto"/>
        <w:jc w:val="both"/>
        <w:rPr>
          <w:rFonts w:ascii="Arial" w:hAnsi="Arial" w:cs="Arial"/>
          <w:sz w:val="24"/>
          <w:szCs w:val="24"/>
        </w:rPr>
      </w:pPr>
      <w:r w:rsidRPr="00763F5F">
        <w:rPr>
          <w:rFonts w:ascii="Arial" w:hAnsi="Arial" w:cs="Arial"/>
          <w:sz w:val="24"/>
          <w:szCs w:val="24"/>
        </w:rPr>
        <w:t xml:space="preserve">PANIZZA, Mabel. </w:t>
      </w:r>
      <w:r w:rsidRPr="006D2EC1">
        <w:rPr>
          <w:rFonts w:ascii="Arial" w:hAnsi="Arial" w:cs="Arial"/>
          <w:b/>
          <w:sz w:val="24"/>
          <w:szCs w:val="24"/>
        </w:rPr>
        <w:t>Ensinar Matemática na Educação Infantil e nas Séries Iniciais:</w:t>
      </w:r>
      <w:r w:rsidRPr="00763F5F">
        <w:rPr>
          <w:rFonts w:ascii="Arial" w:hAnsi="Arial" w:cs="Arial"/>
          <w:sz w:val="24"/>
          <w:szCs w:val="24"/>
        </w:rPr>
        <w:t xml:space="preserve"> Análise e Propostas. Porto Alegre: Artmed, 2006.</w:t>
      </w:r>
    </w:p>
    <w:p w:rsidR="00757AEC" w:rsidRDefault="00757AEC" w:rsidP="00757AEC">
      <w:pPr>
        <w:spacing w:after="0" w:line="240" w:lineRule="auto"/>
        <w:jc w:val="both"/>
        <w:rPr>
          <w:rFonts w:ascii="Arial" w:hAnsi="Arial" w:cs="Arial"/>
          <w:sz w:val="24"/>
          <w:szCs w:val="24"/>
        </w:rPr>
      </w:pPr>
    </w:p>
    <w:p w:rsidR="00757AEC" w:rsidRDefault="00BB0759" w:rsidP="00AD456E">
      <w:pPr>
        <w:spacing w:after="0" w:line="240" w:lineRule="auto"/>
        <w:jc w:val="both"/>
        <w:rPr>
          <w:rFonts w:ascii="Arial" w:hAnsi="Arial" w:cs="Arial"/>
          <w:sz w:val="24"/>
          <w:szCs w:val="24"/>
        </w:rPr>
      </w:pPr>
      <w:r>
        <w:rPr>
          <w:rFonts w:ascii="Arial" w:hAnsi="Arial" w:cs="Arial"/>
          <w:sz w:val="24"/>
          <w:szCs w:val="24"/>
        </w:rPr>
        <w:lastRenderedPageBreak/>
        <w:t>PARRA</w:t>
      </w:r>
      <w:r w:rsidR="00757AEC">
        <w:rPr>
          <w:rFonts w:ascii="Arial" w:hAnsi="Arial" w:cs="Arial"/>
          <w:sz w:val="24"/>
          <w:szCs w:val="24"/>
        </w:rPr>
        <w:t xml:space="preserve">, </w:t>
      </w:r>
      <w:r>
        <w:rPr>
          <w:rFonts w:ascii="Arial" w:hAnsi="Arial" w:cs="Arial"/>
          <w:sz w:val="24"/>
          <w:szCs w:val="24"/>
        </w:rPr>
        <w:t>Cecília</w:t>
      </w:r>
      <w:r w:rsidR="00757AEC">
        <w:rPr>
          <w:rFonts w:ascii="Arial" w:hAnsi="Arial" w:cs="Arial"/>
          <w:sz w:val="24"/>
          <w:szCs w:val="24"/>
        </w:rPr>
        <w:t xml:space="preserve"> – </w:t>
      </w:r>
      <w:r w:rsidR="00757AEC" w:rsidRPr="006D2EC1">
        <w:rPr>
          <w:rFonts w:ascii="Arial" w:hAnsi="Arial" w:cs="Arial"/>
          <w:b/>
          <w:sz w:val="24"/>
          <w:szCs w:val="24"/>
        </w:rPr>
        <w:t>Didática da Matemática:</w:t>
      </w:r>
      <w:r w:rsidR="00757AEC">
        <w:rPr>
          <w:rFonts w:ascii="Arial" w:hAnsi="Arial" w:cs="Arial"/>
          <w:sz w:val="24"/>
          <w:szCs w:val="24"/>
        </w:rPr>
        <w:t xml:space="preserve"> Reflexões psicopedagogias – Artmed, 1996.</w:t>
      </w:r>
    </w:p>
    <w:p w:rsidR="00AD456E" w:rsidRPr="00AD456E" w:rsidRDefault="00AD456E" w:rsidP="00AD456E">
      <w:pPr>
        <w:spacing w:after="0" w:line="240" w:lineRule="auto"/>
        <w:jc w:val="both"/>
        <w:rPr>
          <w:rFonts w:ascii="Arial" w:hAnsi="Arial" w:cs="Arial"/>
          <w:sz w:val="24"/>
          <w:szCs w:val="24"/>
        </w:rPr>
      </w:pPr>
    </w:p>
    <w:p w:rsidR="00757AEC" w:rsidRPr="00605DA6" w:rsidRDefault="00BB0759" w:rsidP="00757AEC">
      <w:pPr>
        <w:rPr>
          <w:rFonts w:ascii="Arial" w:hAnsi="Arial" w:cs="Arial"/>
          <w:bCs/>
          <w:sz w:val="24"/>
          <w:szCs w:val="24"/>
        </w:rPr>
      </w:pPr>
      <w:r>
        <w:rPr>
          <w:rFonts w:ascii="Arial" w:hAnsi="Arial" w:cs="Arial"/>
          <w:bCs/>
          <w:sz w:val="24"/>
          <w:szCs w:val="24"/>
        </w:rPr>
        <w:t>SANTOS</w:t>
      </w:r>
      <w:r w:rsidR="00757AEC" w:rsidRPr="00605DA6">
        <w:rPr>
          <w:rFonts w:ascii="Arial" w:hAnsi="Arial" w:cs="Arial"/>
          <w:bCs/>
          <w:sz w:val="24"/>
          <w:szCs w:val="24"/>
        </w:rPr>
        <w:t xml:space="preserve">, </w:t>
      </w:r>
      <w:proofErr w:type="spellStart"/>
      <w:r w:rsidR="00757AEC" w:rsidRPr="00605DA6">
        <w:rPr>
          <w:rFonts w:ascii="Arial" w:hAnsi="Arial" w:cs="Arial"/>
          <w:bCs/>
          <w:sz w:val="24"/>
          <w:szCs w:val="24"/>
        </w:rPr>
        <w:t>Eclair</w:t>
      </w:r>
      <w:proofErr w:type="spellEnd"/>
      <w:r w:rsidR="00757AEC" w:rsidRPr="00605DA6">
        <w:rPr>
          <w:rFonts w:ascii="Arial" w:hAnsi="Arial" w:cs="Arial"/>
          <w:bCs/>
          <w:sz w:val="24"/>
          <w:szCs w:val="24"/>
        </w:rPr>
        <w:t xml:space="preserve"> de Oliveira Silva. -</w:t>
      </w:r>
      <w:r w:rsidR="00757AEC">
        <w:rPr>
          <w:rFonts w:ascii="Arial" w:hAnsi="Arial" w:cs="Arial"/>
          <w:b/>
          <w:bCs/>
          <w:sz w:val="24"/>
          <w:szCs w:val="24"/>
        </w:rPr>
        <w:t xml:space="preserve"> </w:t>
      </w:r>
      <w:r w:rsidR="00757AEC" w:rsidRPr="00605DA6">
        <w:rPr>
          <w:rFonts w:ascii="Arial" w:hAnsi="Arial" w:cs="Arial"/>
          <w:b/>
          <w:bCs/>
          <w:sz w:val="24"/>
          <w:szCs w:val="24"/>
        </w:rPr>
        <w:t>A importância do lúdico para o desenvolv</w:t>
      </w:r>
      <w:r w:rsidR="009463B9">
        <w:rPr>
          <w:rFonts w:ascii="Arial" w:hAnsi="Arial" w:cs="Arial"/>
          <w:b/>
          <w:bCs/>
          <w:sz w:val="24"/>
          <w:szCs w:val="24"/>
        </w:rPr>
        <w:t>imento da criança de 0 a 5 anos</w:t>
      </w:r>
      <w:r w:rsidR="009463B9" w:rsidRPr="009463B9">
        <w:rPr>
          <w:rFonts w:ascii="Arial" w:hAnsi="Arial" w:cs="Arial"/>
          <w:bCs/>
          <w:sz w:val="24"/>
          <w:szCs w:val="24"/>
        </w:rPr>
        <w:t>- 2008</w:t>
      </w:r>
      <w:r w:rsidR="009463B9">
        <w:rPr>
          <w:rFonts w:ascii="Arial" w:hAnsi="Arial" w:cs="Arial"/>
          <w:bCs/>
          <w:sz w:val="24"/>
          <w:szCs w:val="24"/>
        </w:rPr>
        <w:t xml:space="preserve">. </w:t>
      </w:r>
      <w:r w:rsidR="00757AEC" w:rsidRPr="009463B9">
        <w:rPr>
          <w:rFonts w:ascii="Arial" w:hAnsi="Arial" w:cs="Arial"/>
          <w:bCs/>
          <w:sz w:val="24"/>
          <w:szCs w:val="24"/>
        </w:rPr>
        <w:t xml:space="preserve"> </w:t>
      </w:r>
      <w:r w:rsidR="00757AEC" w:rsidRPr="00605DA6">
        <w:rPr>
          <w:rFonts w:ascii="Arial" w:hAnsi="Arial" w:cs="Arial"/>
          <w:bCs/>
          <w:sz w:val="24"/>
          <w:szCs w:val="24"/>
        </w:rPr>
        <w:t>Acesso em:</w:t>
      </w:r>
      <w:r w:rsidR="00757AEC">
        <w:rPr>
          <w:rFonts w:ascii="Arial" w:hAnsi="Arial" w:cs="Arial"/>
          <w:bCs/>
          <w:sz w:val="24"/>
          <w:szCs w:val="24"/>
        </w:rPr>
        <w:t xml:space="preserve"> 29/10/2016,</w:t>
      </w:r>
      <w:r w:rsidR="00757AEC">
        <w:rPr>
          <w:rFonts w:ascii="Arial" w:hAnsi="Arial" w:cs="Arial"/>
          <w:b/>
          <w:bCs/>
          <w:sz w:val="24"/>
          <w:szCs w:val="24"/>
        </w:rPr>
        <w:t xml:space="preserve"> </w:t>
      </w:r>
      <w:r w:rsidR="00757AEC">
        <w:rPr>
          <w:rFonts w:ascii="Arial" w:hAnsi="Arial" w:cs="Arial"/>
          <w:bCs/>
          <w:sz w:val="24"/>
          <w:szCs w:val="24"/>
        </w:rPr>
        <w:t>d</w:t>
      </w:r>
      <w:r w:rsidR="00757AEC" w:rsidRPr="00605DA6">
        <w:rPr>
          <w:rFonts w:ascii="Arial" w:hAnsi="Arial" w:cs="Arial"/>
          <w:bCs/>
          <w:sz w:val="24"/>
          <w:szCs w:val="24"/>
        </w:rPr>
        <w:t>isponível em:</w:t>
      </w:r>
      <w:r w:rsidR="00757AEC" w:rsidRPr="00605DA6">
        <w:rPr>
          <w:rFonts w:ascii="Arial" w:hAnsi="Arial" w:cs="Arial"/>
          <w:sz w:val="24"/>
          <w:szCs w:val="24"/>
        </w:rPr>
        <w:t xml:space="preserve"> </w:t>
      </w:r>
      <w:hyperlink r:id="rId10" w:history="1">
        <w:r w:rsidR="00757AEC" w:rsidRPr="00605DA6">
          <w:rPr>
            <w:rStyle w:val="Hyperlink"/>
            <w:rFonts w:ascii="Arial" w:hAnsi="Arial" w:cs="Arial"/>
            <w:bCs/>
            <w:color w:val="auto"/>
            <w:sz w:val="24"/>
            <w:szCs w:val="24"/>
            <w:u w:val="none"/>
          </w:rPr>
          <w:t>https://docs.google.com/document/d/1HWpYioDc2oneg7Q-NMHSRAUavPQNVr7CMkTbglrmR8Y/edit</w:t>
        </w:r>
      </w:hyperlink>
    </w:p>
    <w:p w:rsidR="00D370F7" w:rsidRPr="00D370F7" w:rsidRDefault="00BB0759" w:rsidP="007C383C">
      <w:pPr>
        <w:autoSpaceDE w:val="0"/>
        <w:autoSpaceDN w:val="0"/>
        <w:adjustRightInd w:val="0"/>
        <w:spacing w:after="0" w:line="240" w:lineRule="auto"/>
        <w:jc w:val="both"/>
        <w:rPr>
          <w:rFonts w:ascii="Arial" w:eastAsia="PTSans-Regular" w:hAnsi="Arial" w:cs="Arial"/>
          <w:sz w:val="24"/>
          <w:szCs w:val="24"/>
        </w:rPr>
      </w:pPr>
      <w:r>
        <w:rPr>
          <w:rFonts w:ascii="Arial" w:eastAsia="PTSans-Regular" w:hAnsi="Arial" w:cs="Arial"/>
          <w:sz w:val="24"/>
          <w:szCs w:val="24"/>
        </w:rPr>
        <w:t>SILVA</w:t>
      </w:r>
      <w:r w:rsidR="00D370F7" w:rsidRPr="00D370F7">
        <w:rPr>
          <w:rFonts w:ascii="Arial" w:eastAsia="PTSans-Regular" w:hAnsi="Arial" w:cs="Arial"/>
          <w:sz w:val="24"/>
          <w:szCs w:val="24"/>
        </w:rPr>
        <w:t xml:space="preserve">, Clóvis Pereira da - </w:t>
      </w:r>
      <w:r w:rsidR="00D370F7" w:rsidRPr="00882DE0">
        <w:rPr>
          <w:rFonts w:ascii="Arial" w:eastAsia="PTSans-Regular" w:hAnsi="Arial" w:cs="Arial"/>
          <w:b/>
          <w:sz w:val="24"/>
          <w:szCs w:val="24"/>
        </w:rPr>
        <w:t>A História da Matemática no Brasil –</w:t>
      </w:r>
      <w:r w:rsidR="00D370F7" w:rsidRPr="00D370F7">
        <w:rPr>
          <w:rFonts w:ascii="Arial" w:eastAsia="PTSans-Regular" w:hAnsi="Arial" w:cs="Arial"/>
          <w:sz w:val="24"/>
          <w:szCs w:val="24"/>
        </w:rPr>
        <w:t xml:space="preserve"> </w:t>
      </w:r>
      <w:proofErr w:type="spellStart"/>
      <w:r w:rsidR="00D370F7" w:rsidRPr="00D370F7">
        <w:rPr>
          <w:rFonts w:ascii="Arial" w:eastAsia="PTSans-Regular" w:hAnsi="Arial" w:cs="Arial"/>
          <w:sz w:val="24"/>
          <w:szCs w:val="24"/>
        </w:rPr>
        <w:t>Historia</w:t>
      </w:r>
      <w:proofErr w:type="spellEnd"/>
      <w:r w:rsidR="00D370F7" w:rsidRPr="00D370F7">
        <w:rPr>
          <w:rFonts w:ascii="Arial" w:eastAsia="PTSans-Regular" w:hAnsi="Arial" w:cs="Arial"/>
          <w:sz w:val="24"/>
          <w:szCs w:val="24"/>
        </w:rPr>
        <w:t xml:space="preserve"> do seu desenvolvimento – 3ª edição, São Paulo, SP - Ed. Edgard </w:t>
      </w:r>
      <w:proofErr w:type="spellStart"/>
      <w:r w:rsidR="00D370F7" w:rsidRPr="00D370F7">
        <w:rPr>
          <w:rFonts w:ascii="Arial" w:eastAsia="PTSans-Regular" w:hAnsi="Arial" w:cs="Arial"/>
          <w:sz w:val="24"/>
          <w:szCs w:val="24"/>
        </w:rPr>
        <w:t>Blucher</w:t>
      </w:r>
      <w:proofErr w:type="spellEnd"/>
      <w:r w:rsidR="00D370F7" w:rsidRPr="00D370F7">
        <w:rPr>
          <w:rFonts w:ascii="Arial" w:eastAsia="PTSans-Regular" w:hAnsi="Arial" w:cs="Arial"/>
          <w:sz w:val="24"/>
          <w:szCs w:val="24"/>
        </w:rPr>
        <w:t xml:space="preserve"> LTDA, 2003.</w:t>
      </w:r>
    </w:p>
    <w:p w:rsidR="00D370F7" w:rsidRPr="00D370F7" w:rsidRDefault="00D370F7" w:rsidP="007C383C">
      <w:pPr>
        <w:autoSpaceDE w:val="0"/>
        <w:autoSpaceDN w:val="0"/>
        <w:adjustRightInd w:val="0"/>
        <w:spacing w:after="0" w:line="240" w:lineRule="auto"/>
        <w:jc w:val="both"/>
        <w:rPr>
          <w:rFonts w:ascii="Arial" w:eastAsia="PTSans-Regular" w:hAnsi="Arial" w:cs="Arial"/>
          <w:sz w:val="24"/>
          <w:szCs w:val="24"/>
        </w:rPr>
      </w:pPr>
    </w:p>
    <w:p w:rsidR="00757AEC" w:rsidRDefault="00BB0759" w:rsidP="00757AEC">
      <w:pPr>
        <w:spacing w:after="0" w:line="240" w:lineRule="auto"/>
        <w:jc w:val="both"/>
        <w:rPr>
          <w:rFonts w:ascii="Arial" w:hAnsi="Arial" w:cs="Arial"/>
          <w:sz w:val="24"/>
          <w:szCs w:val="24"/>
        </w:rPr>
      </w:pPr>
      <w:r>
        <w:rPr>
          <w:rFonts w:ascii="Arial" w:hAnsi="Arial" w:cs="Arial"/>
          <w:sz w:val="24"/>
          <w:szCs w:val="24"/>
        </w:rPr>
        <w:t>SMOLE</w:t>
      </w:r>
      <w:r w:rsidR="00757AEC">
        <w:rPr>
          <w:rFonts w:ascii="Arial" w:hAnsi="Arial" w:cs="Arial"/>
          <w:sz w:val="24"/>
          <w:szCs w:val="24"/>
        </w:rPr>
        <w:t xml:space="preserve">, Katia Cristina </w:t>
      </w:r>
      <w:proofErr w:type="spellStart"/>
      <w:r w:rsidR="00757AEC">
        <w:rPr>
          <w:rFonts w:ascii="Arial" w:hAnsi="Arial" w:cs="Arial"/>
          <w:sz w:val="24"/>
          <w:szCs w:val="24"/>
        </w:rPr>
        <w:t>Stocoo</w:t>
      </w:r>
      <w:proofErr w:type="spellEnd"/>
      <w:r w:rsidR="00757AEC">
        <w:rPr>
          <w:rFonts w:ascii="Arial" w:hAnsi="Arial" w:cs="Arial"/>
          <w:sz w:val="24"/>
          <w:szCs w:val="24"/>
        </w:rPr>
        <w:t xml:space="preserve">- </w:t>
      </w:r>
      <w:r w:rsidR="00757AEC" w:rsidRPr="00882DE0">
        <w:rPr>
          <w:rFonts w:ascii="Arial" w:hAnsi="Arial" w:cs="Arial"/>
          <w:b/>
          <w:sz w:val="24"/>
          <w:szCs w:val="24"/>
        </w:rPr>
        <w:t>A matemática na educação infantil:</w:t>
      </w:r>
      <w:r w:rsidR="00757AEC">
        <w:rPr>
          <w:rFonts w:ascii="Arial" w:hAnsi="Arial" w:cs="Arial"/>
          <w:sz w:val="24"/>
          <w:szCs w:val="24"/>
        </w:rPr>
        <w:t xml:space="preserve"> a teoria das inteligências múltiplas na prática escolar- Porto Alegre: Artes Médicas, 1996.</w:t>
      </w:r>
    </w:p>
    <w:p w:rsidR="00757AEC" w:rsidRDefault="00757AEC" w:rsidP="00757AEC">
      <w:pPr>
        <w:spacing w:after="0" w:line="240" w:lineRule="auto"/>
        <w:jc w:val="both"/>
        <w:rPr>
          <w:rFonts w:ascii="Arial" w:hAnsi="Arial" w:cs="Arial"/>
          <w:sz w:val="24"/>
          <w:szCs w:val="24"/>
        </w:rPr>
      </w:pPr>
    </w:p>
    <w:p w:rsidR="009861E1" w:rsidRDefault="00BB0759" w:rsidP="007C383C">
      <w:pPr>
        <w:spacing w:after="0" w:line="240" w:lineRule="auto"/>
        <w:jc w:val="both"/>
        <w:rPr>
          <w:rFonts w:ascii="Arial" w:hAnsi="Arial" w:cs="Arial"/>
          <w:sz w:val="24"/>
          <w:szCs w:val="24"/>
        </w:rPr>
      </w:pPr>
      <w:r>
        <w:rPr>
          <w:rFonts w:ascii="Arial" w:hAnsi="Arial" w:cs="Arial"/>
          <w:sz w:val="24"/>
          <w:szCs w:val="24"/>
        </w:rPr>
        <w:t>TOLEDO</w:t>
      </w:r>
      <w:r w:rsidR="009861E1">
        <w:rPr>
          <w:rFonts w:ascii="Arial" w:hAnsi="Arial" w:cs="Arial"/>
          <w:sz w:val="24"/>
          <w:szCs w:val="24"/>
        </w:rPr>
        <w:t xml:space="preserve">, Marília- </w:t>
      </w:r>
      <w:r w:rsidR="009861E1" w:rsidRPr="006D2EC1">
        <w:rPr>
          <w:rFonts w:ascii="Arial" w:hAnsi="Arial" w:cs="Arial"/>
          <w:b/>
          <w:sz w:val="24"/>
          <w:szCs w:val="24"/>
        </w:rPr>
        <w:t>Didática da Matemática; Como dois e dois:</w:t>
      </w:r>
      <w:r w:rsidR="009861E1">
        <w:rPr>
          <w:rFonts w:ascii="Arial" w:hAnsi="Arial" w:cs="Arial"/>
          <w:sz w:val="24"/>
          <w:szCs w:val="24"/>
        </w:rPr>
        <w:t xml:space="preserve"> a construção da matemática- São Paulo: FTD, 1997.</w:t>
      </w:r>
    </w:p>
    <w:p w:rsidR="007C383C" w:rsidRDefault="007C383C" w:rsidP="007C383C">
      <w:pPr>
        <w:spacing w:after="0" w:line="240" w:lineRule="auto"/>
        <w:jc w:val="both"/>
        <w:rPr>
          <w:rFonts w:ascii="Arial" w:hAnsi="Arial" w:cs="Arial"/>
          <w:sz w:val="24"/>
          <w:szCs w:val="24"/>
        </w:rPr>
      </w:pPr>
    </w:p>
    <w:p w:rsidR="00340DF0" w:rsidRDefault="00340DF0" w:rsidP="007C383C">
      <w:pPr>
        <w:spacing w:after="0" w:line="240" w:lineRule="auto"/>
        <w:jc w:val="both"/>
        <w:rPr>
          <w:rFonts w:ascii="Arial" w:hAnsi="Arial" w:cs="Arial"/>
          <w:sz w:val="24"/>
          <w:szCs w:val="24"/>
        </w:rPr>
      </w:pPr>
    </w:p>
    <w:p w:rsidR="007C383C" w:rsidRDefault="007C383C" w:rsidP="007C383C">
      <w:pPr>
        <w:spacing w:after="0" w:line="240" w:lineRule="auto"/>
        <w:jc w:val="both"/>
        <w:rPr>
          <w:rFonts w:ascii="Arial" w:hAnsi="Arial" w:cs="Arial"/>
          <w:sz w:val="24"/>
          <w:szCs w:val="24"/>
        </w:rPr>
      </w:pPr>
    </w:p>
    <w:p w:rsidR="007C383C" w:rsidRDefault="007C383C" w:rsidP="007C383C">
      <w:pPr>
        <w:spacing w:after="0" w:line="240" w:lineRule="auto"/>
        <w:jc w:val="both"/>
        <w:rPr>
          <w:rFonts w:ascii="Arial" w:hAnsi="Arial" w:cs="Arial"/>
          <w:sz w:val="24"/>
          <w:szCs w:val="24"/>
        </w:rPr>
      </w:pPr>
    </w:p>
    <w:p w:rsidR="007C383C" w:rsidRPr="00106C43" w:rsidRDefault="007C383C" w:rsidP="007C383C">
      <w:pPr>
        <w:spacing w:after="0" w:line="240" w:lineRule="auto"/>
        <w:jc w:val="both"/>
        <w:rPr>
          <w:rFonts w:ascii="Arial" w:hAnsi="Arial" w:cs="Arial"/>
          <w:sz w:val="24"/>
          <w:szCs w:val="24"/>
        </w:rPr>
      </w:pPr>
    </w:p>
    <w:sectPr w:rsidR="007C383C" w:rsidRPr="00106C43" w:rsidSect="003B6309">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26" w:rsidRDefault="00C74726" w:rsidP="00DA1F48">
      <w:pPr>
        <w:spacing w:after="0" w:line="240" w:lineRule="auto"/>
      </w:pPr>
      <w:r>
        <w:separator/>
      </w:r>
    </w:p>
  </w:endnote>
  <w:endnote w:type="continuationSeparator" w:id="0">
    <w:p w:rsidR="00C74726" w:rsidRDefault="00C74726" w:rsidP="00DA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TSans-Regular">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26" w:rsidRDefault="00C74726" w:rsidP="00DA1F48">
      <w:pPr>
        <w:spacing w:after="0" w:line="240" w:lineRule="auto"/>
      </w:pPr>
      <w:r>
        <w:separator/>
      </w:r>
    </w:p>
  </w:footnote>
  <w:footnote w:type="continuationSeparator" w:id="0">
    <w:p w:rsidR="00C74726" w:rsidRDefault="00C74726" w:rsidP="00DA1F48">
      <w:pPr>
        <w:spacing w:after="0" w:line="240" w:lineRule="auto"/>
      </w:pPr>
      <w:r>
        <w:continuationSeparator/>
      </w:r>
    </w:p>
  </w:footnote>
  <w:footnote w:id="1">
    <w:p w:rsidR="00D11BC4" w:rsidRDefault="00F15008">
      <w:pPr>
        <w:pStyle w:val="Textodenotaderodap"/>
      </w:pPr>
      <w:r>
        <w:t xml:space="preserve"> </w:t>
      </w:r>
      <w:r w:rsidR="00D74845">
        <w:rPr>
          <w:rStyle w:val="Refdenotaderodap"/>
        </w:rPr>
        <w:footnoteRef/>
      </w:r>
      <w:r w:rsidR="00AB73BB">
        <w:t xml:space="preserve"> A</w:t>
      </w:r>
      <w:r>
        <w:t>luna do curso de Pedagogia RA: T26127-9</w:t>
      </w:r>
    </w:p>
  </w:footnote>
  <w:footnote w:id="2">
    <w:p w:rsidR="00F15008" w:rsidRDefault="00F15008">
      <w:pPr>
        <w:pStyle w:val="Textodenotaderodap"/>
      </w:pPr>
      <w:r>
        <w:t xml:space="preserve"> </w:t>
      </w:r>
      <w:r w:rsidR="00D74845">
        <w:rPr>
          <w:rStyle w:val="Refdenotaderodap"/>
        </w:rPr>
        <w:footnoteRef/>
      </w:r>
      <w:r w:rsidR="00D74845">
        <w:t xml:space="preserve"> </w:t>
      </w:r>
      <w:r w:rsidR="00D11BC4">
        <w:t xml:space="preserve">Aluna do curso de </w:t>
      </w:r>
      <w:r>
        <w:t xml:space="preserve">Pedagogia RA: </w:t>
      </w:r>
      <w:r w:rsidRPr="00F15008">
        <w:t>C235DG-0</w:t>
      </w:r>
    </w:p>
    <w:p w:rsidR="00F15008" w:rsidRDefault="00F15008">
      <w:pPr>
        <w:pStyle w:val="Textodenotaderodap"/>
      </w:pPr>
      <w:r>
        <w:t xml:space="preserve"> </w:t>
      </w:r>
      <w:r>
        <w:rPr>
          <w:vertAlign w:val="superscript"/>
        </w:rPr>
        <w:t xml:space="preserve">3 </w:t>
      </w:r>
      <w:r>
        <w:t xml:space="preserve">Professora Orientadora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557739"/>
      <w:docPartObj>
        <w:docPartGallery w:val="Page Numbers (Top of Page)"/>
        <w:docPartUnique/>
      </w:docPartObj>
    </w:sdtPr>
    <w:sdtEndPr/>
    <w:sdtContent>
      <w:p w:rsidR="003B6309" w:rsidRDefault="00D65CCA">
        <w:pPr>
          <w:pStyle w:val="Cabealho"/>
          <w:jc w:val="right"/>
        </w:pPr>
        <w:r>
          <w:fldChar w:fldCharType="begin"/>
        </w:r>
        <w:r w:rsidR="003B6309">
          <w:instrText>PAGE   \* MERGEFORMAT</w:instrText>
        </w:r>
        <w:r>
          <w:fldChar w:fldCharType="separate"/>
        </w:r>
        <w:r w:rsidR="00BB3E6D">
          <w:rPr>
            <w:noProof/>
          </w:rPr>
          <w:t>17</w:t>
        </w:r>
        <w:r>
          <w:fldChar w:fldCharType="end"/>
        </w:r>
      </w:p>
    </w:sdtContent>
  </w:sdt>
  <w:p w:rsidR="003B6309" w:rsidRDefault="003B63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2B7D"/>
    <w:rsid w:val="00002535"/>
    <w:rsid w:val="000213A5"/>
    <w:rsid w:val="00025170"/>
    <w:rsid w:val="00044829"/>
    <w:rsid w:val="00055BEB"/>
    <w:rsid w:val="0006311D"/>
    <w:rsid w:val="00093048"/>
    <w:rsid w:val="000B33EC"/>
    <w:rsid w:val="000C61C9"/>
    <w:rsid w:val="000D5E8F"/>
    <w:rsid w:val="000F6566"/>
    <w:rsid w:val="00106C43"/>
    <w:rsid w:val="001116A6"/>
    <w:rsid w:val="001460BD"/>
    <w:rsid w:val="001526AB"/>
    <w:rsid w:val="00161CF3"/>
    <w:rsid w:val="0019175B"/>
    <w:rsid w:val="001954E6"/>
    <w:rsid w:val="001C2DFA"/>
    <w:rsid w:val="001E18DD"/>
    <w:rsid w:val="00204AE5"/>
    <w:rsid w:val="002503C5"/>
    <w:rsid w:val="00252C09"/>
    <w:rsid w:val="00255352"/>
    <w:rsid w:val="002557F3"/>
    <w:rsid w:val="002676C6"/>
    <w:rsid w:val="00281B29"/>
    <w:rsid w:val="002839AB"/>
    <w:rsid w:val="002A2A77"/>
    <w:rsid w:val="002A2B78"/>
    <w:rsid w:val="002A2C36"/>
    <w:rsid w:val="002B18B9"/>
    <w:rsid w:val="002B2626"/>
    <w:rsid w:val="002E1729"/>
    <w:rsid w:val="002F2FE7"/>
    <w:rsid w:val="00304C1A"/>
    <w:rsid w:val="00320A01"/>
    <w:rsid w:val="00336F9D"/>
    <w:rsid w:val="003373DB"/>
    <w:rsid w:val="00340108"/>
    <w:rsid w:val="00340DF0"/>
    <w:rsid w:val="003465DB"/>
    <w:rsid w:val="003537E3"/>
    <w:rsid w:val="003B6309"/>
    <w:rsid w:val="003D5108"/>
    <w:rsid w:val="003E0DF4"/>
    <w:rsid w:val="003F69DB"/>
    <w:rsid w:val="0043460B"/>
    <w:rsid w:val="00456494"/>
    <w:rsid w:val="00487212"/>
    <w:rsid w:val="004B0DA6"/>
    <w:rsid w:val="004B1F3B"/>
    <w:rsid w:val="004E1157"/>
    <w:rsid w:val="0050469E"/>
    <w:rsid w:val="00536A40"/>
    <w:rsid w:val="00536B2A"/>
    <w:rsid w:val="00545422"/>
    <w:rsid w:val="0056318D"/>
    <w:rsid w:val="00572710"/>
    <w:rsid w:val="005C215A"/>
    <w:rsid w:val="005F6EF2"/>
    <w:rsid w:val="005F772F"/>
    <w:rsid w:val="006124DD"/>
    <w:rsid w:val="00625B20"/>
    <w:rsid w:val="00631511"/>
    <w:rsid w:val="00632E45"/>
    <w:rsid w:val="0066246E"/>
    <w:rsid w:val="0067026A"/>
    <w:rsid w:val="00692911"/>
    <w:rsid w:val="006944F7"/>
    <w:rsid w:val="006B1908"/>
    <w:rsid w:val="006B259C"/>
    <w:rsid w:val="006C4AA5"/>
    <w:rsid w:val="006D2EC1"/>
    <w:rsid w:val="006D7110"/>
    <w:rsid w:val="00722533"/>
    <w:rsid w:val="007322BF"/>
    <w:rsid w:val="00741416"/>
    <w:rsid w:val="00745578"/>
    <w:rsid w:val="00757AEC"/>
    <w:rsid w:val="007629F7"/>
    <w:rsid w:val="00763F5F"/>
    <w:rsid w:val="00787DB5"/>
    <w:rsid w:val="007915EC"/>
    <w:rsid w:val="00795428"/>
    <w:rsid w:val="007B2B7D"/>
    <w:rsid w:val="007C383C"/>
    <w:rsid w:val="007C7D37"/>
    <w:rsid w:val="007E7E1D"/>
    <w:rsid w:val="007F3FA3"/>
    <w:rsid w:val="0080125C"/>
    <w:rsid w:val="008012FA"/>
    <w:rsid w:val="0080290E"/>
    <w:rsid w:val="008230CE"/>
    <w:rsid w:val="00833843"/>
    <w:rsid w:val="00850449"/>
    <w:rsid w:val="00882DE0"/>
    <w:rsid w:val="00885AA2"/>
    <w:rsid w:val="00895589"/>
    <w:rsid w:val="008B067D"/>
    <w:rsid w:val="008B3A8C"/>
    <w:rsid w:val="008D3E49"/>
    <w:rsid w:val="008D6DC8"/>
    <w:rsid w:val="008D7784"/>
    <w:rsid w:val="008E2127"/>
    <w:rsid w:val="008E5611"/>
    <w:rsid w:val="009221B9"/>
    <w:rsid w:val="00923FDF"/>
    <w:rsid w:val="009463B9"/>
    <w:rsid w:val="009733B8"/>
    <w:rsid w:val="00974BCA"/>
    <w:rsid w:val="009807ED"/>
    <w:rsid w:val="0098169D"/>
    <w:rsid w:val="00985FE2"/>
    <w:rsid w:val="009861E1"/>
    <w:rsid w:val="009B1B49"/>
    <w:rsid w:val="009C1DB3"/>
    <w:rsid w:val="009C3A02"/>
    <w:rsid w:val="009D172C"/>
    <w:rsid w:val="009D34D0"/>
    <w:rsid w:val="009F2294"/>
    <w:rsid w:val="00A10E2E"/>
    <w:rsid w:val="00A47926"/>
    <w:rsid w:val="00A71889"/>
    <w:rsid w:val="00A82838"/>
    <w:rsid w:val="00A9124B"/>
    <w:rsid w:val="00AA6CBD"/>
    <w:rsid w:val="00AB3999"/>
    <w:rsid w:val="00AB6D32"/>
    <w:rsid w:val="00AB73BB"/>
    <w:rsid w:val="00AD456E"/>
    <w:rsid w:val="00B031A8"/>
    <w:rsid w:val="00B07D38"/>
    <w:rsid w:val="00B41C62"/>
    <w:rsid w:val="00B7089C"/>
    <w:rsid w:val="00B838C0"/>
    <w:rsid w:val="00B92C48"/>
    <w:rsid w:val="00BA105B"/>
    <w:rsid w:val="00BA171A"/>
    <w:rsid w:val="00BB0759"/>
    <w:rsid w:val="00BB3E6D"/>
    <w:rsid w:val="00BC76F7"/>
    <w:rsid w:val="00C117C0"/>
    <w:rsid w:val="00C33A6A"/>
    <w:rsid w:val="00C45430"/>
    <w:rsid w:val="00C74726"/>
    <w:rsid w:val="00C754DB"/>
    <w:rsid w:val="00C83C39"/>
    <w:rsid w:val="00C83D5A"/>
    <w:rsid w:val="00C8571D"/>
    <w:rsid w:val="00CB6AED"/>
    <w:rsid w:val="00CC1033"/>
    <w:rsid w:val="00CC18C1"/>
    <w:rsid w:val="00CC687D"/>
    <w:rsid w:val="00CE5392"/>
    <w:rsid w:val="00D02AD3"/>
    <w:rsid w:val="00D11BC4"/>
    <w:rsid w:val="00D21460"/>
    <w:rsid w:val="00D27890"/>
    <w:rsid w:val="00D31922"/>
    <w:rsid w:val="00D370F7"/>
    <w:rsid w:val="00D43F1C"/>
    <w:rsid w:val="00D4636A"/>
    <w:rsid w:val="00D65CCA"/>
    <w:rsid w:val="00D74845"/>
    <w:rsid w:val="00D77819"/>
    <w:rsid w:val="00D90F7E"/>
    <w:rsid w:val="00D91484"/>
    <w:rsid w:val="00D91BBF"/>
    <w:rsid w:val="00D9449E"/>
    <w:rsid w:val="00DA1F48"/>
    <w:rsid w:val="00DB7EB7"/>
    <w:rsid w:val="00DD0256"/>
    <w:rsid w:val="00DD74F8"/>
    <w:rsid w:val="00E06007"/>
    <w:rsid w:val="00E1281E"/>
    <w:rsid w:val="00E222BE"/>
    <w:rsid w:val="00E249B6"/>
    <w:rsid w:val="00E34533"/>
    <w:rsid w:val="00E41BE9"/>
    <w:rsid w:val="00E465E6"/>
    <w:rsid w:val="00E730FC"/>
    <w:rsid w:val="00E90F5C"/>
    <w:rsid w:val="00E93CDC"/>
    <w:rsid w:val="00EA63CC"/>
    <w:rsid w:val="00EC4148"/>
    <w:rsid w:val="00ED0E5F"/>
    <w:rsid w:val="00EE55A9"/>
    <w:rsid w:val="00F15008"/>
    <w:rsid w:val="00F62C4C"/>
    <w:rsid w:val="00F633AD"/>
    <w:rsid w:val="00F86752"/>
    <w:rsid w:val="00F970C9"/>
    <w:rsid w:val="00FA6938"/>
    <w:rsid w:val="00FC0C1B"/>
    <w:rsid w:val="00FD2278"/>
    <w:rsid w:val="00FD416F"/>
    <w:rsid w:val="00FD6DB8"/>
    <w:rsid w:val="00FE1F4F"/>
    <w:rsid w:val="00FF7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4ECC0-51CD-4B71-AF40-72CF4E27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CCA"/>
  </w:style>
  <w:style w:type="paragraph" w:styleId="Ttulo1">
    <w:name w:val="heading 1"/>
    <w:basedOn w:val="Normal"/>
    <w:next w:val="Normal"/>
    <w:link w:val="Ttulo1Char"/>
    <w:uiPriority w:val="9"/>
    <w:qFormat/>
    <w:rsid w:val="00FD41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AA6CB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BA17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322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322BF"/>
  </w:style>
  <w:style w:type="character" w:styleId="Forte">
    <w:name w:val="Strong"/>
    <w:basedOn w:val="Fontepargpadro"/>
    <w:uiPriority w:val="22"/>
    <w:qFormat/>
    <w:rsid w:val="007322BF"/>
    <w:rPr>
      <w:b/>
      <w:bCs/>
    </w:rPr>
  </w:style>
  <w:style w:type="character" w:customStyle="1" w:styleId="Ttulo2Char">
    <w:name w:val="Título 2 Char"/>
    <w:basedOn w:val="Fontepargpadro"/>
    <w:link w:val="Ttulo2"/>
    <w:uiPriority w:val="9"/>
    <w:rsid w:val="00AA6CBD"/>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106C43"/>
    <w:rPr>
      <w:color w:val="0000FF" w:themeColor="hyperlink"/>
      <w:u w:val="single"/>
    </w:rPr>
  </w:style>
  <w:style w:type="character" w:customStyle="1" w:styleId="Ttulo1Char">
    <w:name w:val="Título 1 Char"/>
    <w:basedOn w:val="Fontepargpadro"/>
    <w:link w:val="Ttulo1"/>
    <w:uiPriority w:val="9"/>
    <w:rsid w:val="00FD416F"/>
    <w:rPr>
      <w:rFonts w:asciiTheme="majorHAnsi" w:eastAsiaTheme="majorEastAsia" w:hAnsiTheme="majorHAnsi" w:cstheme="majorBidi"/>
      <w:color w:val="365F91" w:themeColor="accent1" w:themeShade="BF"/>
      <w:sz w:val="32"/>
      <w:szCs w:val="32"/>
    </w:rPr>
  </w:style>
  <w:style w:type="paragraph" w:styleId="Cabealho">
    <w:name w:val="header"/>
    <w:basedOn w:val="Normal"/>
    <w:link w:val="CabealhoChar"/>
    <w:uiPriority w:val="99"/>
    <w:unhideWhenUsed/>
    <w:rsid w:val="00DA1F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1F48"/>
  </w:style>
  <w:style w:type="paragraph" w:styleId="Rodap">
    <w:name w:val="footer"/>
    <w:basedOn w:val="Normal"/>
    <w:link w:val="RodapChar"/>
    <w:uiPriority w:val="99"/>
    <w:unhideWhenUsed/>
    <w:rsid w:val="00DA1F48"/>
    <w:pPr>
      <w:tabs>
        <w:tab w:val="center" w:pos="4252"/>
        <w:tab w:val="right" w:pos="8504"/>
      </w:tabs>
      <w:spacing w:after="0" w:line="240" w:lineRule="auto"/>
    </w:pPr>
  </w:style>
  <w:style w:type="character" w:customStyle="1" w:styleId="RodapChar">
    <w:name w:val="Rodapé Char"/>
    <w:basedOn w:val="Fontepargpadro"/>
    <w:link w:val="Rodap"/>
    <w:uiPriority w:val="99"/>
    <w:rsid w:val="00DA1F48"/>
  </w:style>
  <w:style w:type="paragraph" w:styleId="PargrafodaLista">
    <w:name w:val="List Paragraph"/>
    <w:basedOn w:val="Normal"/>
    <w:uiPriority w:val="34"/>
    <w:qFormat/>
    <w:rsid w:val="00DD74F8"/>
    <w:pPr>
      <w:ind w:left="720"/>
      <w:contextualSpacing/>
    </w:pPr>
  </w:style>
  <w:style w:type="paragraph" w:styleId="Textodenotaderodap">
    <w:name w:val="footnote text"/>
    <w:basedOn w:val="Normal"/>
    <w:link w:val="TextodenotaderodapChar"/>
    <w:uiPriority w:val="99"/>
    <w:semiHidden/>
    <w:unhideWhenUsed/>
    <w:rsid w:val="00D748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845"/>
    <w:rPr>
      <w:sz w:val="20"/>
      <w:szCs w:val="20"/>
    </w:rPr>
  </w:style>
  <w:style w:type="character" w:styleId="Refdenotaderodap">
    <w:name w:val="footnote reference"/>
    <w:basedOn w:val="Fontepargpadro"/>
    <w:uiPriority w:val="99"/>
    <w:semiHidden/>
    <w:unhideWhenUsed/>
    <w:rsid w:val="00D74845"/>
    <w:rPr>
      <w:vertAlign w:val="superscript"/>
    </w:rPr>
  </w:style>
  <w:style w:type="character" w:customStyle="1" w:styleId="Ttulo3Char">
    <w:name w:val="Título 3 Char"/>
    <w:basedOn w:val="Fontepargpadro"/>
    <w:link w:val="Ttulo3"/>
    <w:uiPriority w:val="9"/>
    <w:semiHidden/>
    <w:rsid w:val="00BA171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63615">
      <w:bodyDiv w:val="1"/>
      <w:marLeft w:val="0"/>
      <w:marRight w:val="0"/>
      <w:marTop w:val="0"/>
      <w:marBottom w:val="0"/>
      <w:divBdr>
        <w:top w:val="none" w:sz="0" w:space="0" w:color="auto"/>
        <w:left w:val="none" w:sz="0" w:space="0" w:color="auto"/>
        <w:bottom w:val="none" w:sz="0" w:space="0" w:color="auto"/>
        <w:right w:val="none" w:sz="0" w:space="0" w:color="auto"/>
      </w:divBdr>
    </w:div>
    <w:div w:id="850341256">
      <w:bodyDiv w:val="1"/>
      <w:marLeft w:val="0"/>
      <w:marRight w:val="0"/>
      <w:marTop w:val="0"/>
      <w:marBottom w:val="0"/>
      <w:divBdr>
        <w:top w:val="none" w:sz="0" w:space="0" w:color="auto"/>
        <w:left w:val="none" w:sz="0" w:space="0" w:color="auto"/>
        <w:bottom w:val="none" w:sz="0" w:space="0" w:color="auto"/>
        <w:right w:val="none" w:sz="0" w:space="0" w:color="auto"/>
      </w:divBdr>
    </w:div>
    <w:div w:id="16405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pe.br/ce/images/Graduacao_pedagogia/pdf/2009.2/jogos%20educativos%20no%20mbito%20educacional%20um%20estudo%20sobre%20o%20us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ionariodoaureli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s.google.com/document/d/1HWpYioDc2oneg7Q-NMHSRAUavPQNVr7CMkTbglrmR8Y/edit" TargetMode="External"/><Relationship Id="rId4" Type="http://schemas.openxmlformats.org/officeDocument/2006/relationships/webSettings" Target="webSettings.xml"/><Relationship Id="rId9" Type="http://schemas.openxmlformats.org/officeDocument/2006/relationships/hyperlink" Target="https://www.ufpe.br/.../jogos%20educativos%20no%20mbito%20educacional%20u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3CC2-7D84-4922-871F-63B66993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17</Pages>
  <Words>5853</Words>
  <Characters>31610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patricia gindro</cp:lastModifiedBy>
  <cp:revision>40</cp:revision>
  <cp:lastPrinted>2016-10-31T16:41:00Z</cp:lastPrinted>
  <dcterms:created xsi:type="dcterms:W3CDTF">2016-08-28T13:48:00Z</dcterms:created>
  <dcterms:modified xsi:type="dcterms:W3CDTF">2016-11-28T05:53:00Z</dcterms:modified>
</cp:coreProperties>
</file>