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24" w:rsidRPr="00ED0A24" w:rsidRDefault="00ED0A24" w:rsidP="00ED0A2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ED0A2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O papel da monarquia no desenvolvimento econômico.</w:t>
      </w:r>
    </w:p>
    <w:p w:rsidR="00ED0A24" w:rsidRDefault="00ED0A24" w:rsidP="00ED0A24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(</w:t>
      </w:r>
      <w:r w:rsidRPr="00ED0A2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í</w:t>
      </w:r>
      <w:r w:rsidRPr="00ED0A24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vem o rei - </w:t>
      </w:r>
      <w:r w:rsidRPr="00ED0A24">
        <w:rPr>
          <w:rStyle w:val="apple-style-spa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História da Riqueza do Homem. Leo Huberman</w:t>
      </w:r>
      <w:r w:rsidRPr="00ED0A24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</w:p>
    <w:p w:rsidR="00ED0A24" w:rsidRDefault="00ED0A24" w:rsidP="00ED0A24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D0A24" w:rsidRDefault="00ED0A24" w:rsidP="00ED0A24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 obra de Leo Huberman, que procura esclarecer o desenvolvimento da economia ao longo da história, o capitulo “Aí vem o rei” conta como o papel da monarquia foi importante para o desenvolvimento econômico, bem como a economia fortaleceu o poder dos monarcas.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Em um sistema social oriundo da Idade Média onde o feudalismo ditava as regras, que eram opressoras para a populaça, que em grande maioria não fazia parte da privilegiada nobreza. Porém, com o crescimento do comercio, surgiram os primeiros burgos,</w:t>
      </w:r>
      <w:r w:rsidR="00E17BE8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 ascensão de uma classe denominada “média”, que tanto lutara, e por fim conseguira se libertar do opressor domínio dos senhores feudais. </w:t>
      </w:r>
      <w:r w:rsidR="00E17BE8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  <w:t>Estes eram quase que independentes do rei, pois só prestavam auxilio ao mesmo em troca de suas terras, e seu sustento baseava-se, como já é do conhecimento de todos, em oferecer proteção em troca do trabalho dos campônios, uma parte desses campônios, fortalecidos pela economia e o comercio, deixavam os feudos e iam para os burgos, para as cidades, o que enfraquecia o sistema feudal, que tentava se manter a duras penas. A milícia feudal, sendo mal remunerada pelos seus senhores saqueavam os viajantes da estrada, os comerciantes, e as próprias cidades, e também seus senhores lucravam com isso.</w:t>
      </w:r>
    </w:p>
    <w:p w:rsidR="0061605A" w:rsidRDefault="00E17BE8" w:rsidP="00ED0A24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 o sistema feudal tentando se </w:t>
      </w:r>
      <w:r w:rsidR="0061605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equilibrar no avanço dos tempos, e as novas classes precisando de proteção, a monarquia, antes enfraquecida, viram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uma oportunidade de fixar</w:t>
      </w:r>
      <w:r w:rsidR="0061605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aumentar</w:t>
      </w: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seu poderio</w:t>
      </w:r>
      <w:r w:rsidR="0061605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oferecendo proteção às cidades e mercadores e em troca recebiam empréstimos destas, o que ajudava a custear, dentre outras coisas, um exercito bem treinado e bem remunerado que estava </w:t>
      </w:r>
      <w:proofErr w:type="gramStart"/>
      <w:r w:rsidR="0061605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="0061605A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disposição do rei sempre que o mesmo precisar, o que conseqüentemente auxiliava, e muito, a segurança das cidades, além disso o rei criara leis contra saques e furtos, a que os senhores feudais eram obrigados a se submeter.</w:t>
      </w:r>
    </w:p>
    <w:p w:rsidR="008C695B" w:rsidRDefault="0061605A" w:rsidP="00ED0A24">
      <w:pPr>
        <w:spacing w:after="0" w:line="240" w:lineRule="auto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Outro ponto favorável a relação comercio – monarquia, é o sentimento de nacionalidade que se criara, já que as cidades dependiam diretamente de um monarca em comum, o monarca de seu país, o que as uniu, e acentuou o conceito de nação, os cidadãos não se denominavam mais de Londres,</w:t>
      </w:r>
      <w:r w:rsidR="008C695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 de York, ou de Madri, eram da Inglaterra, ou Espanha, etc.</w:t>
      </w:r>
    </w:p>
    <w:p w:rsidR="00E17BE8" w:rsidRPr="00ED0A24" w:rsidRDefault="0061605A" w:rsidP="00ED0A2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Nesse ínterim, a crescente economia</w:t>
      </w:r>
      <w:r w:rsidR="008C695B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fortalecia a monarquia, que por sua vez fortalecia o comercio, que fortalecia a economia, formando um ciclo forte, que persiste até os dias de hoje, mesmo com o advento da republica.</w:t>
      </w:r>
    </w:p>
    <w:p w:rsidR="00146DC5" w:rsidRPr="00ED0A24" w:rsidRDefault="00146DC5" w:rsidP="00ED0A24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146DC5" w:rsidRPr="00ED0A24" w:rsidSect="00146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A24"/>
    <w:rsid w:val="00146DC5"/>
    <w:rsid w:val="0061605A"/>
    <w:rsid w:val="008C695B"/>
    <w:rsid w:val="00E17BE8"/>
    <w:rsid w:val="00ED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Fontepargpadro"/>
    <w:rsid w:val="00ED0A24"/>
  </w:style>
  <w:style w:type="character" w:customStyle="1" w:styleId="apple-converted-space">
    <w:name w:val="apple-converted-space"/>
    <w:basedOn w:val="Fontepargpadro"/>
    <w:rsid w:val="00ED0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Seno</dc:creator>
  <cp:lastModifiedBy>Dal Seno</cp:lastModifiedBy>
  <cp:revision>1</cp:revision>
  <dcterms:created xsi:type="dcterms:W3CDTF">2011-10-04T12:05:00Z</dcterms:created>
  <dcterms:modified xsi:type="dcterms:W3CDTF">2011-10-04T12:38:00Z</dcterms:modified>
</cp:coreProperties>
</file>