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5A" w:rsidRPr="0021172B" w:rsidRDefault="00374A5A" w:rsidP="00374A5A">
      <w:pPr>
        <w:pStyle w:val="Cabealho"/>
        <w:jc w:val="center"/>
        <w:rPr>
          <w:rFonts w:ascii="Baskerville Old Face" w:hAnsi="Baskerville Old Face"/>
          <w:b/>
          <w:i/>
          <w:lang w:val="es-ES"/>
        </w:rPr>
      </w:pPr>
      <w:r>
        <w:rPr>
          <w:rFonts w:ascii="Baskerville Old Face" w:hAnsi="Baskerville Old Face"/>
          <w:b/>
          <w:i/>
          <w:noProof/>
          <w:lang w:eastAsia="pt-BR"/>
        </w:rPr>
        <w:drawing>
          <wp:anchor distT="0" distB="0" distL="114300" distR="114300" simplePos="0" relativeHeight="251658240" behindDoc="0" locked="0" layoutInCell="1" allowOverlap="1">
            <wp:simplePos x="0" y="0"/>
            <wp:positionH relativeFrom="column">
              <wp:posOffset>-175260</wp:posOffset>
            </wp:positionH>
            <wp:positionV relativeFrom="paragraph">
              <wp:posOffset>-337820</wp:posOffset>
            </wp:positionV>
            <wp:extent cx="1060450" cy="1076325"/>
            <wp:effectExtent l="1905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1060450" cy="1076325"/>
                    </a:xfrm>
                    <a:prstGeom prst="rect">
                      <a:avLst/>
                    </a:prstGeom>
                    <a:noFill/>
                    <a:ln w="9525">
                      <a:noFill/>
                      <a:miter lim="800000"/>
                      <a:headEnd/>
                      <a:tailEnd/>
                    </a:ln>
                  </pic:spPr>
                </pic:pic>
              </a:graphicData>
            </a:graphic>
          </wp:anchor>
        </w:drawing>
      </w:r>
      <w:r w:rsidRPr="0021172B">
        <w:rPr>
          <w:rFonts w:ascii="Baskerville Old Face" w:hAnsi="Baskerville Old Face"/>
          <w:b/>
          <w:i/>
          <w:lang w:val="es-ES"/>
        </w:rPr>
        <w:t>UPE – UNIVERSIDAD DE LOS PUEBLOS DE EUROPA</w:t>
      </w:r>
    </w:p>
    <w:p w:rsidR="00374A5A" w:rsidRPr="0010746A" w:rsidRDefault="00374A5A" w:rsidP="00374A5A">
      <w:pPr>
        <w:pStyle w:val="Cabealho"/>
        <w:jc w:val="center"/>
        <w:rPr>
          <w:rFonts w:ascii="Baskerville Old Face" w:hAnsi="Baskerville Old Face"/>
          <w:b/>
          <w:i/>
          <w:sz w:val="20"/>
          <w:szCs w:val="20"/>
        </w:rPr>
      </w:pPr>
      <w:r w:rsidRPr="0010746A">
        <w:rPr>
          <w:rFonts w:ascii="Baskerville Old Face" w:hAnsi="Baskerville Old Face"/>
          <w:b/>
          <w:i/>
          <w:sz w:val="20"/>
          <w:szCs w:val="20"/>
        </w:rPr>
        <w:t>CONSÓRCIO UNIVERSITÁRIO EUROAMERICANO</w:t>
      </w:r>
    </w:p>
    <w:p w:rsidR="00374A5A" w:rsidRDefault="00374A5A" w:rsidP="00374A5A">
      <w:pPr>
        <w:pStyle w:val="Cabealho"/>
        <w:jc w:val="center"/>
        <w:rPr>
          <w:b/>
          <w:i/>
          <w:sz w:val="20"/>
          <w:szCs w:val="20"/>
        </w:rPr>
      </w:pPr>
      <w:r>
        <w:rPr>
          <w:b/>
          <w:i/>
          <w:sz w:val="20"/>
          <w:szCs w:val="20"/>
        </w:rPr>
        <w:t>Representado por: CESCON – Centro de Estudos Contemporâneos</w:t>
      </w:r>
    </w:p>
    <w:p w:rsidR="00374A5A" w:rsidRPr="00B87BDD" w:rsidRDefault="00374A5A" w:rsidP="00374A5A">
      <w:pPr>
        <w:pStyle w:val="Cabealho"/>
        <w:jc w:val="center"/>
        <w:rPr>
          <w:i/>
          <w:sz w:val="20"/>
          <w:szCs w:val="20"/>
        </w:rPr>
      </w:pPr>
      <w:r w:rsidRPr="00B87BDD">
        <w:rPr>
          <w:i/>
          <w:sz w:val="20"/>
          <w:szCs w:val="20"/>
        </w:rPr>
        <w:t>CNPJ: 07.643.335/0001-77</w:t>
      </w:r>
    </w:p>
    <w:p w:rsidR="00374A5A" w:rsidRDefault="00374A5A" w:rsidP="00374A5A">
      <w:pPr>
        <w:pStyle w:val="Cabealho"/>
        <w:jc w:val="center"/>
        <w:rPr>
          <w:b/>
          <w:i/>
          <w:sz w:val="20"/>
          <w:szCs w:val="20"/>
        </w:rPr>
      </w:pPr>
      <w:r>
        <w:rPr>
          <w:b/>
          <w:i/>
          <w:sz w:val="20"/>
          <w:szCs w:val="20"/>
        </w:rPr>
        <w:t>Coordenador Geral: Dr. Adelino Upale Rocha Matos</w:t>
      </w:r>
    </w:p>
    <w:p w:rsidR="007A4A6B" w:rsidRDefault="007A4A6B" w:rsidP="00374A5A">
      <w:pPr>
        <w:pStyle w:val="Cabealho"/>
        <w:jc w:val="center"/>
        <w:rPr>
          <w:b/>
          <w:i/>
          <w:sz w:val="20"/>
          <w:szCs w:val="20"/>
        </w:rPr>
      </w:pPr>
    </w:p>
    <w:p w:rsidR="007A4A6B" w:rsidRDefault="007A4A6B" w:rsidP="00374A5A">
      <w:pPr>
        <w:pStyle w:val="Cabealho"/>
        <w:jc w:val="center"/>
        <w:rPr>
          <w:b/>
          <w:i/>
          <w:sz w:val="20"/>
          <w:szCs w:val="20"/>
        </w:rPr>
      </w:pPr>
    </w:p>
    <w:p w:rsidR="007A4A6B" w:rsidRPr="00B87BDD" w:rsidRDefault="007A4A6B" w:rsidP="00374A5A">
      <w:pPr>
        <w:pStyle w:val="Cabealho"/>
        <w:jc w:val="center"/>
        <w:rPr>
          <w:b/>
          <w:i/>
          <w:sz w:val="20"/>
          <w:szCs w:val="20"/>
        </w:rPr>
      </w:pPr>
    </w:p>
    <w:p w:rsidR="00374A5A" w:rsidRPr="007210CE" w:rsidRDefault="00374A5A" w:rsidP="00374A5A">
      <w:pPr>
        <w:pStyle w:val="Cabealho"/>
        <w:jc w:val="center"/>
        <w:rPr>
          <w:b/>
        </w:rPr>
      </w:pPr>
    </w:p>
    <w:p w:rsidR="00374A5A" w:rsidRDefault="00374A5A" w:rsidP="00374A5A">
      <w:pPr>
        <w:pStyle w:val="Cabealho"/>
        <w:rPr>
          <w:rFonts w:ascii="Times New Roman" w:hAnsi="Times New Roman"/>
          <w:b/>
          <w:sz w:val="24"/>
          <w:szCs w:val="24"/>
        </w:rPr>
      </w:pPr>
      <w:r w:rsidRPr="00EF5782">
        <w:rPr>
          <w:rFonts w:ascii="Times New Roman" w:hAnsi="Times New Roman"/>
          <w:b/>
          <w:sz w:val="24"/>
          <w:szCs w:val="24"/>
        </w:rPr>
        <w:t>MESTRADO EM EDUCAÇÃO</w:t>
      </w:r>
    </w:p>
    <w:p w:rsidR="007A4A6B" w:rsidRDefault="007A4A6B" w:rsidP="00374A5A">
      <w:pPr>
        <w:pStyle w:val="Cabealho"/>
        <w:rPr>
          <w:rFonts w:ascii="Times New Roman" w:hAnsi="Times New Roman"/>
          <w:b/>
          <w:sz w:val="24"/>
          <w:szCs w:val="24"/>
        </w:rPr>
      </w:pPr>
    </w:p>
    <w:p w:rsidR="007A4A6B" w:rsidRPr="00EF5782" w:rsidRDefault="007A4A6B" w:rsidP="00374A5A">
      <w:pPr>
        <w:pStyle w:val="Cabealho"/>
        <w:rPr>
          <w:rFonts w:ascii="Times New Roman" w:hAnsi="Times New Roman"/>
          <w:b/>
          <w:sz w:val="24"/>
          <w:szCs w:val="24"/>
        </w:rPr>
      </w:pPr>
    </w:p>
    <w:p w:rsidR="00374A5A" w:rsidRDefault="00374A5A" w:rsidP="00374A5A">
      <w:pPr>
        <w:pStyle w:val="Cabealho"/>
        <w:rPr>
          <w:rFonts w:ascii="Arial" w:hAnsi="Arial" w:cs="Arial"/>
          <w:sz w:val="24"/>
          <w:szCs w:val="24"/>
        </w:rPr>
      </w:pPr>
      <w:r w:rsidRPr="00EF5782">
        <w:rPr>
          <w:rFonts w:ascii="Times New Roman" w:hAnsi="Times New Roman"/>
          <w:b/>
          <w:sz w:val="24"/>
          <w:szCs w:val="24"/>
        </w:rPr>
        <w:t xml:space="preserve">MÓDULO: </w:t>
      </w:r>
      <w:r w:rsidRPr="00EF5782">
        <w:rPr>
          <w:rFonts w:ascii="Times New Roman" w:hAnsi="Times New Roman"/>
          <w:sz w:val="24"/>
          <w:szCs w:val="24"/>
        </w:rPr>
        <w:t>TEORIA E DESENVOLVIMENTO CURRICULAR</w:t>
      </w:r>
    </w:p>
    <w:p w:rsidR="00374A5A" w:rsidRDefault="00374A5A" w:rsidP="00B25BA3">
      <w:pPr>
        <w:spacing w:after="0" w:line="240" w:lineRule="auto"/>
        <w:rPr>
          <w:rFonts w:ascii="Times New Roman" w:hAnsi="Times New Roman"/>
          <w:sz w:val="24"/>
          <w:szCs w:val="24"/>
        </w:rPr>
      </w:pPr>
    </w:p>
    <w:p w:rsidR="00FC00FB" w:rsidRDefault="00FC00FB" w:rsidP="00374A5A">
      <w:pPr>
        <w:rPr>
          <w:rFonts w:ascii="Times New Roman" w:hAnsi="Times New Roman"/>
          <w:sz w:val="24"/>
          <w:szCs w:val="24"/>
        </w:rPr>
      </w:pPr>
    </w:p>
    <w:p w:rsidR="00374A5A" w:rsidRPr="00EF5782" w:rsidRDefault="00FC00FB" w:rsidP="00FC00FB">
      <w:pPr>
        <w:jc w:val="center"/>
        <w:rPr>
          <w:rFonts w:ascii="Arial" w:hAnsi="Arial" w:cs="Arial"/>
          <w:b/>
          <w:i/>
          <w:sz w:val="32"/>
          <w:szCs w:val="32"/>
          <w:u w:val="single"/>
        </w:rPr>
      </w:pPr>
      <w:r w:rsidRPr="00EF5782">
        <w:rPr>
          <w:rFonts w:ascii="Times New Roman" w:hAnsi="Times New Roman"/>
          <w:b/>
          <w:i/>
          <w:sz w:val="32"/>
          <w:szCs w:val="32"/>
          <w:u w:val="single"/>
        </w:rPr>
        <w:t>O Currículo e o exercício da cidadania</w:t>
      </w:r>
    </w:p>
    <w:p w:rsidR="00374A5A" w:rsidRPr="007A1C6C" w:rsidRDefault="00374A5A" w:rsidP="00374A5A">
      <w:pPr>
        <w:rPr>
          <w:rFonts w:ascii="Arial" w:hAnsi="Arial" w:cs="Arial"/>
          <w:b/>
          <w:sz w:val="24"/>
          <w:szCs w:val="24"/>
        </w:rPr>
      </w:pPr>
    </w:p>
    <w:p w:rsidR="00374A5A" w:rsidRDefault="00374A5A" w:rsidP="00374A5A">
      <w:pPr>
        <w:rPr>
          <w:rFonts w:ascii="Times New Roman" w:hAnsi="Times New Roman"/>
          <w:sz w:val="24"/>
          <w:szCs w:val="24"/>
        </w:rPr>
      </w:pPr>
      <w:r w:rsidRPr="00EF5782">
        <w:rPr>
          <w:rFonts w:ascii="Times New Roman" w:hAnsi="Times New Roman"/>
          <w:b/>
          <w:sz w:val="24"/>
          <w:szCs w:val="24"/>
        </w:rPr>
        <w:t>MESTRANDO:</w:t>
      </w:r>
      <w:r w:rsidRPr="007A1C6C">
        <w:rPr>
          <w:rFonts w:ascii="Arial" w:hAnsi="Arial" w:cs="Arial"/>
          <w:sz w:val="24"/>
          <w:szCs w:val="24"/>
        </w:rPr>
        <w:t xml:space="preserve"> </w:t>
      </w:r>
      <w:r w:rsidRPr="00EF5782">
        <w:rPr>
          <w:rFonts w:ascii="Times New Roman" w:hAnsi="Times New Roman"/>
          <w:sz w:val="24"/>
          <w:szCs w:val="24"/>
        </w:rPr>
        <w:t>ROBÉRIO CARVALHO DAMASCENO</w:t>
      </w:r>
      <w:r w:rsidR="007A4A6B">
        <w:rPr>
          <w:rFonts w:ascii="Times New Roman" w:hAnsi="Times New Roman"/>
          <w:sz w:val="24"/>
          <w:szCs w:val="24"/>
        </w:rPr>
        <w:t>.</w:t>
      </w:r>
    </w:p>
    <w:p w:rsidR="007A4A6B" w:rsidRPr="007A1C6C" w:rsidRDefault="007A4A6B" w:rsidP="00374A5A">
      <w:pPr>
        <w:rPr>
          <w:rFonts w:ascii="Arial" w:hAnsi="Arial" w:cs="Arial"/>
          <w:sz w:val="24"/>
          <w:szCs w:val="24"/>
        </w:rPr>
      </w:pPr>
    </w:p>
    <w:p w:rsidR="00374A5A" w:rsidRDefault="00374A5A" w:rsidP="00374A5A">
      <w:pPr>
        <w:rPr>
          <w:rFonts w:ascii="Arial" w:hAnsi="Arial" w:cs="Arial"/>
          <w:sz w:val="24"/>
          <w:szCs w:val="24"/>
        </w:rPr>
      </w:pPr>
      <w:r w:rsidRPr="00EF5782">
        <w:rPr>
          <w:rFonts w:ascii="Times New Roman" w:hAnsi="Times New Roman"/>
          <w:b/>
          <w:sz w:val="24"/>
          <w:szCs w:val="24"/>
        </w:rPr>
        <w:t>PROFESSOR DOUTOR</w:t>
      </w:r>
      <w:r w:rsidRPr="007A1C6C">
        <w:rPr>
          <w:rFonts w:ascii="Arial" w:hAnsi="Arial" w:cs="Arial"/>
          <w:b/>
          <w:sz w:val="24"/>
          <w:szCs w:val="24"/>
        </w:rPr>
        <w:t>:</w:t>
      </w:r>
      <w:r>
        <w:rPr>
          <w:rFonts w:ascii="Arial" w:hAnsi="Arial" w:cs="Arial"/>
          <w:sz w:val="24"/>
          <w:szCs w:val="24"/>
        </w:rPr>
        <w:t xml:space="preserve"> </w:t>
      </w:r>
      <w:r w:rsidRPr="00EF5782">
        <w:rPr>
          <w:rFonts w:ascii="Times New Roman" w:hAnsi="Times New Roman"/>
          <w:sz w:val="24"/>
          <w:szCs w:val="24"/>
        </w:rPr>
        <w:t>SIMÃO DE MIRANDA</w:t>
      </w:r>
      <w:r>
        <w:rPr>
          <w:rFonts w:ascii="Arial" w:hAnsi="Arial" w:cs="Arial"/>
          <w:sz w:val="24"/>
          <w:szCs w:val="24"/>
        </w:rPr>
        <w:t xml:space="preserve">. </w:t>
      </w:r>
      <w:r w:rsidRPr="007A1C6C">
        <w:rPr>
          <w:rFonts w:ascii="Arial" w:hAnsi="Arial" w:cs="Arial"/>
          <w:sz w:val="24"/>
          <w:szCs w:val="24"/>
        </w:rPr>
        <w:t xml:space="preserve"> </w:t>
      </w:r>
    </w:p>
    <w:p w:rsidR="00E70A2E" w:rsidRDefault="00E70A2E" w:rsidP="00374A5A">
      <w:pPr>
        <w:rPr>
          <w:rFonts w:ascii="Arial" w:hAnsi="Arial" w:cs="Arial"/>
          <w:sz w:val="24"/>
          <w:szCs w:val="24"/>
        </w:rPr>
      </w:pPr>
    </w:p>
    <w:p w:rsidR="00374A5A" w:rsidRDefault="00374A5A" w:rsidP="00374A5A">
      <w:pPr>
        <w:rPr>
          <w:rFonts w:ascii="Arial" w:hAnsi="Arial" w:cs="Arial"/>
          <w:sz w:val="24"/>
          <w:szCs w:val="24"/>
        </w:rPr>
      </w:pPr>
    </w:p>
    <w:p w:rsidR="00374A5A" w:rsidRDefault="00374A5A" w:rsidP="00374A5A">
      <w:pPr>
        <w:rPr>
          <w:rFonts w:ascii="Times New Roman" w:hAnsi="Times New Roman"/>
          <w:b/>
          <w:sz w:val="24"/>
          <w:szCs w:val="24"/>
        </w:rPr>
      </w:pPr>
      <w:r w:rsidRPr="00EF5782">
        <w:rPr>
          <w:rFonts w:ascii="Times New Roman" w:hAnsi="Times New Roman"/>
          <w:b/>
          <w:sz w:val="24"/>
          <w:szCs w:val="24"/>
        </w:rPr>
        <w:t>RESUMO</w:t>
      </w:r>
    </w:p>
    <w:p w:rsidR="00CF2E50" w:rsidRDefault="00CF2E50" w:rsidP="00374A5A">
      <w:pPr>
        <w:rPr>
          <w:rFonts w:ascii="Times New Roman" w:hAnsi="Times New Roman"/>
          <w:b/>
          <w:sz w:val="24"/>
          <w:szCs w:val="24"/>
        </w:rPr>
      </w:pPr>
    </w:p>
    <w:p w:rsidR="00CF2E50" w:rsidRPr="00CF2E50" w:rsidRDefault="00CF2E50" w:rsidP="00CF2E50">
      <w:pPr>
        <w:spacing w:after="0" w:line="240" w:lineRule="auto"/>
        <w:jc w:val="both"/>
        <w:rPr>
          <w:rFonts w:ascii="Arial" w:eastAsia="Times New Roman" w:hAnsi="Arial" w:cs="Arial"/>
          <w:b/>
          <w:color w:val="000000"/>
          <w:sz w:val="20"/>
          <w:szCs w:val="20"/>
          <w:lang w:eastAsia="pt-BR"/>
        </w:rPr>
      </w:pPr>
    </w:p>
    <w:p w:rsidR="00CF2E50" w:rsidRPr="00CF2E50" w:rsidRDefault="00CF2E50" w:rsidP="00CF2E50">
      <w:pPr>
        <w:spacing w:after="0" w:line="240" w:lineRule="auto"/>
        <w:jc w:val="both"/>
        <w:rPr>
          <w:rFonts w:ascii="Times New Roman" w:eastAsia="Times New Roman" w:hAnsi="Times New Roman"/>
          <w:color w:val="000000"/>
          <w:sz w:val="24"/>
          <w:szCs w:val="24"/>
          <w:lang w:eastAsia="pt-BR"/>
        </w:rPr>
      </w:pPr>
      <w:r w:rsidRPr="00CF2E50">
        <w:rPr>
          <w:rFonts w:ascii="Times New Roman" w:eastAsia="Times New Roman" w:hAnsi="Times New Roman"/>
          <w:color w:val="000000"/>
          <w:sz w:val="24"/>
          <w:szCs w:val="24"/>
          <w:lang w:eastAsia="pt-BR"/>
        </w:rPr>
        <w:t>Este artigo</w:t>
      </w:r>
      <w:r w:rsidR="00A169C9">
        <w:rPr>
          <w:rFonts w:ascii="Times New Roman" w:eastAsia="Times New Roman" w:hAnsi="Times New Roman"/>
          <w:color w:val="000000"/>
          <w:sz w:val="24"/>
          <w:szCs w:val="24"/>
          <w:lang w:eastAsia="pt-BR"/>
        </w:rPr>
        <w:t xml:space="preserve"> trata dos desafios do Currículo Escolar em uma sociedade onde buscará o melhor para o seu </w:t>
      </w:r>
      <w:r w:rsidR="009017E3">
        <w:rPr>
          <w:rFonts w:ascii="Times New Roman" w:eastAsia="Times New Roman" w:hAnsi="Times New Roman"/>
          <w:color w:val="000000"/>
          <w:sz w:val="24"/>
          <w:szCs w:val="24"/>
          <w:lang w:eastAsia="pt-BR"/>
        </w:rPr>
        <w:t>educador</w:t>
      </w:r>
      <w:r w:rsidR="00A169C9">
        <w:rPr>
          <w:rFonts w:ascii="Times New Roman" w:eastAsia="Times New Roman" w:hAnsi="Times New Roman"/>
          <w:color w:val="000000"/>
          <w:sz w:val="24"/>
          <w:szCs w:val="24"/>
          <w:lang w:eastAsia="pt-BR"/>
        </w:rPr>
        <w:t xml:space="preserve">, um cidadão de uma forma geral que tem dificuldades em </w:t>
      </w:r>
      <w:r w:rsidRPr="00CF2E50">
        <w:rPr>
          <w:rFonts w:ascii="Times New Roman" w:eastAsia="Times New Roman" w:hAnsi="Times New Roman"/>
          <w:color w:val="000000"/>
          <w:sz w:val="24"/>
          <w:szCs w:val="24"/>
          <w:lang w:eastAsia="pt-BR"/>
        </w:rPr>
        <w:t xml:space="preserve">fazer </w:t>
      </w:r>
      <w:r w:rsidR="00A169C9">
        <w:rPr>
          <w:rFonts w:ascii="Times New Roman" w:eastAsia="Times New Roman" w:hAnsi="Times New Roman"/>
          <w:color w:val="000000"/>
          <w:sz w:val="24"/>
          <w:szCs w:val="24"/>
          <w:lang w:eastAsia="pt-BR"/>
        </w:rPr>
        <w:t>uma Educação de qualidade em um meio social</w:t>
      </w:r>
      <w:r w:rsidR="009017E3">
        <w:rPr>
          <w:rFonts w:ascii="Times New Roman" w:eastAsia="Times New Roman" w:hAnsi="Times New Roman"/>
          <w:color w:val="000000"/>
          <w:sz w:val="24"/>
          <w:szCs w:val="24"/>
          <w:lang w:eastAsia="pt-BR"/>
        </w:rPr>
        <w:t xml:space="preserve"> indisciplinado. Observará </w:t>
      </w:r>
      <w:r w:rsidRPr="00CF2E50">
        <w:rPr>
          <w:rFonts w:ascii="Times New Roman" w:eastAsia="Times New Roman" w:hAnsi="Times New Roman"/>
          <w:color w:val="000000"/>
          <w:sz w:val="24"/>
          <w:szCs w:val="24"/>
          <w:lang w:eastAsia="pt-BR"/>
        </w:rPr>
        <w:t xml:space="preserve">resultados </w:t>
      </w:r>
      <w:r w:rsidR="009017E3">
        <w:rPr>
          <w:rFonts w:ascii="Times New Roman" w:eastAsia="Times New Roman" w:hAnsi="Times New Roman"/>
          <w:color w:val="000000"/>
          <w:sz w:val="24"/>
          <w:szCs w:val="24"/>
          <w:lang w:eastAsia="pt-BR"/>
        </w:rPr>
        <w:t xml:space="preserve">que </w:t>
      </w:r>
      <w:r w:rsidRPr="00CF2E50">
        <w:rPr>
          <w:rFonts w:ascii="Times New Roman" w:eastAsia="Times New Roman" w:hAnsi="Times New Roman"/>
          <w:color w:val="000000"/>
          <w:sz w:val="24"/>
          <w:szCs w:val="24"/>
          <w:lang w:eastAsia="pt-BR"/>
        </w:rPr>
        <w:t>tenham repercussão positiva para a sociedade, para a coletividade, resultante de uma práxis verdadeiramente conscientizado</w:t>
      </w:r>
      <w:r w:rsidR="009017E3">
        <w:rPr>
          <w:rFonts w:ascii="Times New Roman" w:eastAsia="Times New Roman" w:hAnsi="Times New Roman"/>
          <w:color w:val="000000"/>
          <w:sz w:val="24"/>
          <w:szCs w:val="24"/>
          <w:lang w:eastAsia="pt-BR"/>
        </w:rPr>
        <w:t>ra e emancipadora. P</w:t>
      </w:r>
      <w:r w:rsidRPr="00CF2E50">
        <w:rPr>
          <w:rFonts w:ascii="Times New Roman" w:eastAsia="Times New Roman" w:hAnsi="Times New Roman"/>
          <w:color w:val="000000"/>
          <w:sz w:val="24"/>
          <w:szCs w:val="24"/>
          <w:lang w:eastAsia="pt-BR"/>
        </w:rPr>
        <w:t xml:space="preserve">artimos de um aporte teórico bibliográfico, </w:t>
      </w:r>
      <w:r w:rsidR="009017E3">
        <w:rPr>
          <w:rFonts w:ascii="Times New Roman" w:eastAsia="Times New Roman" w:hAnsi="Times New Roman"/>
          <w:color w:val="000000"/>
          <w:sz w:val="24"/>
          <w:szCs w:val="24"/>
          <w:lang w:eastAsia="pt-BR"/>
        </w:rPr>
        <w:t xml:space="preserve">onde </w:t>
      </w:r>
      <w:r w:rsidR="006300BF">
        <w:rPr>
          <w:rFonts w:ascii="Times New Roman" w:eastAsia="Times New Roman" w:hAnsi="Times New Roman"/>
          <w:color w:val="000000"/>
          <w:sz w:val="24"/>
          <w:szCs w:val="24"/>
          <w:lang w:eastAsia="pt-BR"/>
        </w:rPr>
        <w:t>as frequ</w:t>
      </w:r>
      <w:r w:rsidR="009017E3">
        <w:rPr>
          <w:rFonts w:ascii="Times New Roman" w:eastAsia="Times New Roman" w:hAnsi="Times New Roman"/>
          <w:color w:val="000000"/>
          <w:sz w:val="24"/>
          <w:szCs w:val="24"/>
          <w:lang w:eastAsia="pt-BR"/>
        </w:rPr>
        <w:t xml:space="preserve">ências maiores de orientações aqui expostas foram </w:t>
      </w:r>
      <w:r w:rsidR="006300BF">
        <w:rPr>
          <w:rFonts w:ascii="Times New Roman" w:eastAsia="Times New Roman" w:hAnsi="Times New Roman"/>
          <w:color w:val="000000"/>
          <w:sz w:val="24"/>
          <w:szCs w:val="24"/>
          <w:lang w:eastAsia="pt-BR"/>
        </w:rPr>
        <w:t xml:space="preserve">a </w:t>
      </w:r>
      <w:r w:rsidR="009017E3">
        <w:rPr>
          <w:rFonts w:ascii="Times New Roman" w:eastAsia="Times New Roman" w:hAnsi="Times New Roman"/>
          <w:color w:val="000000"/>
          <w:sz w:val="24"/>
          <w:szCs w:val="24"/>
          <w:lang w:eastAsia="pt-BR"/>
        </w:rPr>
        <w:t>dos autores TORRES, FREIRE e ROCHA, c</w:t>
      </w:r>
      <w:r w:rsidRPr="00CF2E50">
        <w:rPr>
          <w:rFonts w:ascii="Times New Roman" w:eastAsia="Times New Roman" w:hAnsi="Times New Roman"/>
          <w:color w:val="000000"/>
          <w:sz w:val="24"/>
          <w:szCs w:val="24"/>
          <w:lang w:eastAsia="pt-BR"/>
        </w:rPr>
        <w:t>uja análise objetiva</w:t>
      </w:r>
      <w:r w:rsidR="009017E3">
        <w:rPr>
          <w:rFonts w:ascii="Times New Roman" w:eastAsia="Times New Roman" w:hAnsi="Times New Roman"/>
          <w:color w:val="000000"/>
          <w:sz w:val="24"/>
          <w:szCs w:val="24"/>
          <w:lang w:eastAsia="pt-BR"/>
        </w:rPr>
        <w:t xml:space="preserve"> é </w:t>
      </w:r>
      <w:r w:rsidRPr="00CF2E50">
        <w:rPr>
          <w:rFonts w:ascii="Times New Roman" w:eastAsia="Times New Roman" w:hAnsi="Times New Roman"/>
          <w:color w:val="000000"/>
          <w:sz w:val="24"/>
          <w:szCs w:val="24"/>
          <w:lang w:eastAsia="pt-BR"/>
        </w:rPr>
        <w:t xml:space="preserve">chamar a atenção </w:t>
      </w:r>
      <w:r w:rsidR="009017E3">
        <w:rPr>
          <w:rFonts w:ascii="Times New Roman" w:eastAsia="Times New Roman" w:hAnsi="Times New Roman"/>
          <w:color w:val="000000"/>
          <w:sz w:val="24"/>
          <w:szCs w:val="24"/>
          <w:lang w:eastAsia="pt-BR"/>
        </w:rPr>
        <w:t xml:space="preserve">de toda uma população que está exposta a essa sociedade que cresce de uma forma </w:t>
      </w:r>
      <w:r w:rsidR="006300BF">
        <w:rPr>
          <w:rFonts w:ascii="Times New Roman" w:eastAsia="Times New Roman" w:hAnsi="Times New Roman"/>
          <w:color w:val="000000"/>
          <w:sz w:val="24"/>
          <w:szCs w:val="24"/>
          <w:lang w:eastAsia="pt-BR"/>
        </w:rPr>
        <w:t>às</w:t>
      </w:r>
      <w:r w:rsidR="009017E3">
        <w:rPr>
          <w:rFonts w:ascii="Times New Roman" w:eastAsia="Times New Roman" w:hAnsi="Times New Roman"/>
          <w:color w:val="000000"/>
          <w:sz w:val="24"/>
          <w:szCs w:val="24"/>
          <w:lang w:eastAsia="pt-BR"/>
        </w:rPr>
        <w:t xml:space="preserve"> vezes desorganizada sem um propósito de conhecimento e de progresso.</w:t>
      </w:r>
      <w:r w:rsidR="006300BF">
        <w:rPr>
          <w:rFonts w:ascii="Times New Roman" w:eastAsia="Times New Roman" w:hAnsi="Times New Roman"/>
          <w:color w:val="000000"/>
          <w:sz w:val="24"/>
          <w:szCs w:val="24"/>
          <w:lang w:eastAsia="pt-BR"/>
        </w:rPr>
        <w:t xml:space="preserve"> </w:t>
      </w:r>
      <w:r w:rsidR="009017E3">
        <w:rPr>
          <w:rFonts w:ascii="Times New Roman" w:eastAsia="Times New Roman" w:hAnsi="Times New Roman"/>
          <w:color w:val="000000"/>
          <w:sz w:val="24"/>
          <w:szCs w:val="24"/>
          <w:lang w:eastAsia="pt-BR"/>
        </w:rPr>
        <w:t>Há a</w:t>
      </w:r>
      <w:r w:rsidR="006300BF">
        <w:rPr>
          <w:rFonts w:ascii="Times New Roman" w:eastAsia="Times New Roman" w:hAnsi="Times New Roman"/>
          <w:color w:val="000000"/>
          <w:sz w:val="24"/>
          <w:szCs w:val="24"/>
          <w:lang w:eastAsia="pt-BR"/>
        </w:rPr>
        <w:t xml:space="preserve"> </w:t>
      </w:r>
      <w:r w:rsidRPr="00CF2E50">
        <w:rPr>
          <w:rFonts w:ascii="Times New Roman" w:eastAsia="Times New Roman" w:hAnsi="Times New Roman"/>
          <w:color w:val="000000"/>
          <w:sz w:val="24"/>
          <w:szCs w:val="24"/>
          <w:lang w:eastAsia="pt-BR"/>
        </w:rPr>
        <w:t xml:space="preserve">necessidade </w:t>
      </w:r>
      <w:r w:rsidR="00F54760">
        <w:rPr>
          <w:rFonts w:ascii="Times New Roman" w:eastAsia="Times New Roman" w:hAnsi="Times New Roman"/>
          <w:color w:val="000000"/>
          <w:sz w:val="24"/>
          <w:szCs w:val="24"/>
          <w:lang w:eastAsia="pt-BR"/>
        </w:rPr>
        <w:t xml:space="preserve">urgente de pensar criticamente sobre a </w:t>
      </w:r>
      <w:r w:rsidRPr="00CF2E50">
        <w:rPr>
          <w:rFonts w:ascii="Times New Roman" w:eastAsia="Times New Roman" w:hAnsi="Times New Roman"/>
          <w:color w:val="000000"/>
          <w:sz w:val="24"/>
          <w:szCs w:val="24"/>
          <w:lang w:eastAsia="pt-BR"/>
        </w:rPr>
        <w:t xml:space="preserve">educação </w:t>
      </w:r>
      <w:r w:rsidR="009017E3">
        <w:rPr>
          <w:rFonts w:ascii="Times New Roman" w:eastAsia="Times New Roman" w:hAnsi="Times New Roman"/>
          <w:color w:val="000000"/>
          <w:sz w:val="24"/>
          <w:szCs w:val="24"/>
          <w:lang w:eastAsia="pt-BR"/>
        </w:rPr>
        <w:t>atual</w:t>
      </w:r>
      <w:r w:rsidRPr="00CF2E50">
        <w:rPr>
          <w:rFonts w:ascii="Times New Roman" w:eastAsia="Times New Roman" w:hAnsi="Times New Roman"/>
          <w:color w:val="000000"/>
          <w:sz w:val="24"/>
          <w:szCs w:val="24"/>
          <w:lang w:eastAsia="pt-BR"/>
        </w:rPr>
        <w:t>, as f</w:t>
      </w:r>
      <w:r w:rsidR="009017E3">
        <w:rPr>
          <w:rFonts w:ascii="Times New Roman" w:eastAsia="Times New Roman" w:hAnsi="Times New Roman"/>
          <w:color w:val="000000"/>
          <w:sz w:val="24"/>
          <w:szCs w:val="24"/>
          <w:lang w:eastAsia="pt-BR"/>
        </w:rPr>
        <w:t xml:space="preserve">unções </w:t>
      </w:r>
      <w:r w:rsidR="006300BF">
        <w:rPr>
          <w:rFonts w:ascii="Times New Roman" w:eastAsia="Times New Roman" w:hAnsi="Times New Roman"/>
          <w:color w:val="000000"/>
          <w:sz w:val="24"/>
          <w:szCs w:val="24"/>
          <w:lang w:eastAsia="pt-BR"/>
        </w:rPr>
        <w:t xml:space="preserve">das Escolas, a </w:t>
      </w:r>
      <w:r w:rsidR="00720173">
        <w:rPr>
          <w:rFonts w:ascii="Times New Roman" w:eastAsia="Times New Roman" w:hAnsi="Times New Roman"/>
          <w:color w:val="000000"/>
          <w:sz w:val="24"/>
          <w:szCs w:val="24"/>
          <w:lang w:eastAsia="pt-BR"/>
        </w:rPr>
        <w:t>formação inicial e continuada dos</w:t>
      </w:r>
      <w:r w:rsidRPr="00CF2E50">
        <w:rPr>
          <w:rFonts w:ascii="Times New Roman" w:eastAsia="Times New Roman" w:hAnsi="Times New Roman"/>
          <w:color w:val="000000"/>
          <w:sz w:val="24"/>
          <w:szCs w:val="24"/>
          <w:lang w:eastAsia="pt-BR"/>
        </w:rPr>
        <w:t xml:space="preserve"> doc</w:t>
      </w:r>
      <w:r w:rsidR="006300BF">
        <w:rPr>
          <w:rFonts w:ascii="Times New Roman" w:eastAsia="Times New Roman" w:hAnsi="Times New Roman"/>
          <w:color w:val="000000"/>
          <w:sz w:val="24"/>
          <w:szCs w:val="24"/>
          <w:lang w:eastAsia="pt-BR"/>
        </w:rPr>
        <w:t>entes e profissionais em geral, p</w:t>
      </w:r>
      <w:r w:rsidR="00720173">
        <w:rPr>
          <w:rFonts w:ascii="Times New Roman" w:eastAsia="Times New Roman" w:hAnsi="Times New Roman"/>
          <w:color w:val="000000"/>
          <w:sz w:val="24"/>
          <w:szCs w:val="24"/>
          <w:lang w:eastAsia="pt-BR"/>
        </w:rPr>
        <w:t>ois se essa sociedade não souber superar essa nova e complexa situação social onde as precocidades nesse meio contemporâneo estão ficando subjetivas, onde tudo aquilo que fazem aos olhos da sociedade está ficando comum, poderá causar sérios problemas futuros</w:t>
      </w:r>
      <w:r w:rsidR="00DE35DC">
        <w:rPr>
          <w:rFonts w:ascii="Times New Roman" w:eastAsia="Times New Roman" w:hAnsi="Times New Roman"/>
          <w:color w:val="000000"/>
          <w:sz w:val="24"/>
          <w:szCs w:val="24"/>
          <w:lang w:eastAsia="pt-BR"/>
        </w:rPr>
        <w:t>.</w:t>
      </w:r>
    </w:p>
    <w:p w:rsidR="00185788" w:rsidRDefault="00185788" w:rsidP="00374A5A">
      <w:pPr>
        <w:rPr>
          <w:rFonts w:ascii="Times New Roman" w:hAnsi="Times New Roman"/>
          <w:b/>
          <w:sz w:val="24"/>
          <w:szCs w:val="24"/>
        </w:rPr>
      </w:pPr>
    </w:p>
    <w:p w:rsidR="00185788" w:rsidRDefault="00EF5782" w:rsidP="00374A5A">
      <w:pPr>
        <w:rPr>
          <w:rFonts w:ascii="Times New Roman" w:hAnsi="Times New Roman"/>
          <w:b/>
          <w:sz w:val="24"/>
          <w:szCs w:val="24"/>
        </w:rPr>
      </w:pPr>
      <w:r w:rsidRPr="00EF5782">
        <w:rPr>
          <w:rFonts w:ascii="Times New Roman" w:hAnsi="Times New Roman"/>
          <w:b/>
          <w:sz w:val="24"/>
          <w:szCs w:val="24"/>
        </w:rPr>
        <w:lastRenderedPageBreak/>
        <w:t>Palavras-chave: Cidadania –</w:t>
      </w:r>
      <w:r w:rsidR="00951C83">
        <w:rPr>
          <w:rFonts w:ascii="Times New Roman" w:hAnsi="Times New Roman"/>
          <w:b/>
          <w:sz w:val="24"/>
          <w:szCs w:val="24"/>
        </w:rPr>
        <w:t xml:space="preserve"> Currículo – Emancipação</w:t>
      </w:r>
      <w:r w:rsidR="00C1416E">
        <w:rPr>
          <w:rFonts w:ascii="Times New Roman" w:hAnsi="Times New Roman"/>
          <w:b/>
          <w:sz w:val="24"/>
          <w:szCs w:val="24"/>
        </w:rPr>
        <w:t xml:space="preserve"> </w:t>
      </w:r>
      <w:r w:rsidR="00951C83">
        <w:rPr>
          <w:rFonts w:ascii="Times New Roman" w:hAnsi="Times New Roman"/>
          <w:b/>
          <w:sz w:val="24"/>
          <w:szCs w:val="24"/>
        </w:rPr>
        <w:t xml:space="preserve">– Dinâmica da Educação </w:t>
      </w:r>
    </w:p>
    <w:p w:rsidR="00951C83" w:rsidRDefault="00951C83" w:rsidP="00374A5A">
      <w:pPr>
        <w:rPr>
          <w:rFonts w:ascii="Arial" w:hAnsi="Arial" w:cs="Arial"/>
          <w:b/>
          <w:sz w:val="24"/>
          <w:szCs w:val="24"/>
        </w:rPr>
      </w:pPr>
    </w:p>
    <w:p w:rsidR="00185788" w:rsidRDefault="00DE35DC" w:rsidP="00185788">
      <w:pPr>
        <w:spacing w:after="0" w:line="240" w:lineRule="auto"/>
        <w:jc w:val="both"/>
        <w:rPr>
          <w:rFonts w:ascii="Times New Roman" w:eastAsia="Times New Roman" w:hAnsi="Times New Roman"/>
          <w:b/>
          <w:color w:val="000000"/>
          <w:sz w:val="24"/>
          <w:szCs w:val="24"/>
          <w:lang w:eastAsia="pt-BR"/>
        </w:rPr>
      </w:pPr>
      <w:r w:rsidRPr="00DE35DC">
        <w:rPr>
          <w:rFonts w:ascii="Times New Roman" w:eastAsia="Times New Roman" w:hAnsi="Times New Roman"/>
          <w:b/>
          <w:color w:val="000000"/>
          <w:sz w:val="24"/>
          <w:szCs w:val="24"/>
          <w:lang w:eastAsia="pt-BR"/>
        </w:rPr>
        <w:t xml:space="preserve">RESUMEN </w:t>
      </w:r>
    </w:p>
    <w:p w:rsidR="00DE35DC" w:rsidRDefault="00DE35DC" w:rsidP="00185788">
      <w:pPr>
        <w:spacing w:after="0" w:line="240" w:lineRule="auto"/>
        <w:jc w:val="both"/>
        <w:rPr>
          <w:rFonts w:ascii="Times New Roman" w:eastAsia="Times New Roman" w:hAnsi="Times New Roman"/>
          <w:color w:val="000000"/>
          <w:sz w:val="24"/>
          <w:szCs w:val="24"/>
          <w:lang w:eastAsia="pt-BR"/>
        </w:rPr>
      </w:pPr>
      <w:r w:rsidRPr="00DE35DC">
        <w:rPr>
          <w:rFonts w:ascii="Times New Roman" w:eastAsia="Times New Roman" w:hAnsi="Times New Roman"/>
          <w:b/>
          <w:color w:val="000000"/>
          <w:sz w:val="24"/>
          <w:szCs w:val="24"/>
          <w:lang w:eastAsia="pt-BR"/>
        </w:rPr>
        <w:br/>
      </w:r>
      <w:r w:rsidRPr="00DE35DC">
        <w:rPr>
          <w:rFonts w:ascii="Times New Roman" w:eastAsia="Times New Roman" w:hAnsi="Times New Roman"/>
          <w:color w:val="000000"/>
          <w:sz w:val="24"/>
          <w:szCs w:val="24"/>
          <w:lang w:eastAsia="pt-BR"/>
        </w:rPr>
        <w:br/>
      </w:r>
      <w:r w:rsidRPr="00DE35DC">
        <w:rPr>
          <w:rFonts w:ascii="Times New Roman" w:eastAsia="Times New Roman" w:hAnsi="Times New Roman"/>
          <w:color w:val="000000"/>
          <w:sz w:val="24"/>
          <w:szCs w:val="24"/>
          <w:lang w:eastAsia="pt-BR"/>
        </w:rPr>
        <w:br/>
        <w:t>Este artículo aborda los problemas de los planes de estudios en una sociedad en la que la mejor imagen de su maestro, un ciudadano de un general que tiene dificultades en hacer una educación de calidad en un entorno social turbulento. Observar los resultados que tienen efectos positivos para la sociedad, a la comunidad, resultando en un verdadero conocimiento y la praxis emancipadora. Suministramos una literatura teórica, donde la mayor frecuencia de directrices fueron expuestas a los autores TORRES, y FREIRE ROCHA, cuyo objetivo es el análisis de señalar a la atención de toda una población que está expuesta a la compañía que crece en un a veces desorganizada sin tener en cuenta el conocimiento y el progreso. Existe una urgente necesidad de pensar críticamente acerca de la actual educación, el papel de las escuelas, la formación inicial y continua de los docentes y profesionales en general, porque si la empresa no sabe más allá de esta nueva y compleja situación social, lo que significa que a principios contemporáneos arebecoming subjetivo, donde todo lo que hacen en los ojos de la sociedad se está convirtiendo en común, puede causar serios problemas en el futuro.</w:t>
      </w:r>
    </w:p>
    <w:p w:rsidR="00185788" w:rsidRPr="00DE35DC" w:rsidRDefault="00185788" w:rsidP="00185788">
      <w:pPr>
        <w:spacing w:after="0" w:line="240" w:lineRule="auto"/>
        <w:jc w:val="both"/>
        <w:rPr>
          <w:rFonts w:ascii="Times New Roman" w:eastAsia="Times New Roman" w:hAnsi="Times New Roman"/>
          <w:color w:val="000000"/>
          <w:sz w:val="24"/>
          <w:szCs w:val="24"/>
          <w:lang w:eastAsia="pt-BR"/>
        </w:rPr>
      </w:pPr>
    </w:p>
    <w:p w:rsidR="004A2BC7" w:rsidRPr="00DE35DC" w:rsidRDefault="004A2BC7" w:rsidP="00185788">
      <w:pPr>
        <w:jc w:val="both"/>
        <w:rPr>
          <w:rFonts w:ascii="Times New Roman" w:hAnsi="Times New Roman"/>
          <w:b/>
          <w:bCs/>
          <w:sz w:val="24"/>
          <w:szCs w:val="24"/>
        </w:rPr>
      </w:pPr>
    </w:p>
    <w:p w:rsidR="00DE35DC" w:rsidRPr="00DE35DC" w:rsidRDefault="00DE35DC" w:rsidP="00DE35DC">
      <w:pPr>
        <w:spacing w:after="0" w:line="240" w:lineRule="auto"/>
        <w:rPr>
          <w:rFonts w:ascii="Times New Roman" w:eastAsia="Times New Roman" w:hAnsi="Times New Roman"/>
          <w:color w:val="000000"/>
          <w:sz w:val="24"/>
          <w:szCs w:val="24"/>
          <w:lang w:eastAsia="pt-BR"/>
        </w:rPr>
      </w:pPr>
      <w:r w:rsidRPr="00DE35DC">
        <w:rPr>
          <w:rFonts w:ascii="Times New Roman" w:eastAsia="Times New Roman" w:hAnsi="Times New Roman"/>
          <w:b/>
          <w:color w:val="000000"/>
          <w:sz w:val="24"/>
          <w:szCs w:val="24"/>
          <w:lang w:eastAsia="pt-BR"/>
        </w:rPr>
        <w:t>Palabras clave:</w:t>
      </w:r>
      <w:r w:rsidRPr="00DE35DC">
        <w:rPr>
          <w:rFonts w:ascii="Times New Roman" w:eastAsia="Times New Roman" w:hAnsi="Times New Roman"/>
          <w:color w:val="000000"/>
          <w:sz w:val="24"/>
          <w:szCs w:val="24"/>
          <w:lang w:eastAsia="pt-BR"/>
        </w:rPr>
        <w:t xml:space="preserve"> Ciudadanía - Curriculum - Emancipación - Educación Dinámica</w:t>
      </w:r>
    </w:p>
    <w:p w:rsidR="00397792" w:rsidRPr="00DE35DC" w:rsidRDefault="00397792" w:rsidP="004A2BC7">
      <w:pPr>
        <w:rPr>
          <w:rFonts w:ascii="Times New Roman" w:hAnsi="Times New Roman"/>
          <w:sz w:val="24"/>
          <w:szCs w:val="24"/>
        </w:rPr>
      </w:pPr>
    </w:p>
    <w:p w:rsidR="00B55292" w:rsidRPr="00DE35DC" w:rsidRDefault="00B55292" w:rsidP="00B25BA3">
      <w:pPr>
        <w:spacing w:after="0" w:line="240" w:lineRule="auto"/>
        <w:rPr>
          <w:rFonts w:ascii="Times New Roman" w:hAnsi="Times New Roman"/>
          <w:b/>
          <w:sz w:val="24"/>
          <w:szCs w:val="24"/>
        </w:rPr>
      </w:pPr>
    </w:p>
    <w:p w:rsidR="00B55292" w:rsidRPr="00DE35DC" w:rsidRDefault="00B55292" w:rsidP="00B25BA3">
      <w:pPr>
        <w:spacing w:after="0" w:line="240" w:lineRule="auto"/>
        <w:rPr>
          <w:rFonts w:ascii="Arial" w:hAnsi="Arial" w:cs="Arial"/>
          <w:b/>
          <w:sz w:val="24"/>
          <w:szCs w:val="24"/>
        </w:rPr>
      </w:pPr>
    </w:p>
    <w:p w:rsidR="00EF5782" w:rsidRPr="00DE35DC" w:rsidRDefault="00EF5782" w:rsidP="00B25BA3">
      <w:pPr>
        <w:spacing w:after="0" w:line="240" w:lineRule="auto"/>
        <w:rPr>
          <w:rFonts w:ascii="Times New Roman" w:hAnsi="Times New Roman"/>
          <w:b/>
          <w:sz w:val="24"/>
          <w:szCs w:val="24"/>
        </w:rPr>
      </w:pPr>
    </w:p>
    <w:p w:rsidR="00867AE4" w:rsidRDefault="00EF5782" w:rsidP="00B25BA3">
      <w:pPr>
        <w:spacing w:after="0" w:line="240" w:lineRule="auto"/>
        <w:rPr>
          <w:rFonts w:ascii="Times New Roman" w:hAnsi="Times New Roman"/>
          <w:b/>
          <w:sz w:val="24"/>
          <w:szCs w:val="24"/>
        </w:rPr>
      </w:pPr>
      <w:r>
        <w:rPr>
          <w:rFonts w:ascii="Times New Roman" w:hAnsi="Times New Roman"/>
          <w:b/>
          <w:sz w:val="24"/>
          <w:szCs w:val="24"/>
        </w:rPr>
        <w:t>INTRODUÇÃO</w:t>
      </w:r>
    </w:p>
    <w:p w:rsidR="00EF5782" w:rsidRDefault="00EF5782" w:rsidP="00B25BA3">
      <w:pPr>
        <w:spacing w:after="0" w:line="240" w:lineRule="auto"/>
        <w:rPr>
          <w:rFonts w:ascii="Times New Roman" w:hAnsi="Times New Roman"/>
          <w:b/>
          <w:sz w:val="24"/>
          <w:szCs w:val="24"/>
        </w:rPr>
      </w:pPr>
    </w:p>
    <w:p w:rsidR="00EF5782" w:rsidRPr="00397792" w:rsidRDefault="00EF5782" w:rsidP="00B25BA3">
      <w:pPr>
        <w:spacing w:after="0" w:line="240" w:lineRule="auto"/>
        <w:rPr>
          <w:rFonts w:ascii="Times New Roman" w:hAnsi="Times New Roman"/>
          <w:b/>
          <w:sz w:val="24"/>
          <w:szCs w:val="24"/>
        </w:rPr>
      </w:pPr>
    </w:p>
    <w:p w:rsidR="00867AE4" w:rsidRDefault="00867AE4" w:rsidP="00B25BA3">
      <w:pPr>
        <w:spacing w:after="0" w:line="240" w:lineRule="auto"/>
        <w:rPr>
          <w:rFonts w:ascii="Times New Roman" w:hAnsi="Times New Roman"/>
          <w:sz w:val="24"/>
          <w:szCs w:val="24"/>
        </w:rPr>
      </w:pPr>
    </w:p>
    <w:p w:rsidR="008B0962" w:rsidRDefault="00867AE4" w:rsidP="00867AE4">
      <w:pPr>
        <w:spacing w:after="0" w:line="360" w:lineRule="auto"/>
        <w:jc w:val="both"/>
        <w:rPr>
          <w:rFonts w:ascii="Times New Roman" w:hAnsi="Times New Roman"/>
          <w:sz w:val="24"/>
          <w:szCs w:val="24"/>
        </w:rPr>
      </w:pPr>
      <w:r>
        <w:rPr>
          <w:rFonts w:ascii="Times New Roman" w:hAnsi="Times New Roman"/>
          <w:sz w:val="24"/>
          <w:szCs w:val="24"/>
        </w:rPr>
        <w:tab/>
        <w:t>O</w:t>
      </w:r>
      <w:r w:rsidR="00DC64C9">
        <w:rPr>
          <w:rFonts w:ascii="Times New Roman" w:hAnsi="Times New Roman"/>
          <w:sz w:val="24"/>
          <w:szCs w:val="24"/>
        </w:rPr>
        <w:t xml:space="preserve"> filme Os Acorrentados</w:t>
      </w:r>
      <w:r>
        <w:rPr>
          <w:rFonts w:ascii="Times New Roman" w:hAnsi="Times New Roman"/>
          <w:sz w:val="24"/>
          <w:szCs w:val="24"/>
        </w:rPr>
        <w:t xml:space="preserve"> traz átona a história de um professor que se vê em meio às complexidades do exercício da prática pedagógica em uma instituição de rea</w:t>
      </w:r>
      <w:r w:rsidR="005063E0">
        <w:rPr>
          <w:rFonts w:ascii="Times New Roman" w:hAnsi="Times New Roman"/>
          <w:sz w:val="24"/>
          <w:szCs w:val="24"/>
        </w:rPr>
        <w:t>bilitação de menores infratores e</w:t>
      </w:r>
      <w:r>
        <w:rPr>
          <w:rFonts w:ascii="Times New Roman" w:hAnsi="Times New Roman"/>
          <w:sz w:val="24"/>
          <w:szCs w:val="24"/>
        </w:rPr>
        <w:t xml:space="preserve"> </w:t>
      </w:r>
      <w:r w:rsidR="005063E0">
        <w:rPr>
          <w:rFonts w:ascii="Times New Roman" w:hAnsi="Times New Roman"/>
          <w:sz w:val="24"/>
          <w:szCs w:val="24"/>
        </w:rPr>
        <w:t>d</w:t>
      </w:r>
      <w:r>
        <w:rPr>
          <w:rFonts w:ascii="Times New Roman" w:hAnsi="Times New Roman"/>
          <w:sz w:val="24"/>
          <w:szCs w:val="24"/>
        </w:rPr>
        <w:t xml:space="preserve">iante </w:t>
      </w:r>
      <w:r w:rsidR="00047F4E">
        <w:rPr>
          <w:rFonts w:ascii="Times New Roman" w:hAnsi="Times New Roman"/>
          <w:sz w:val="24"/>
          <w:szCs w:val="24"/>
        </w:rPr>
        <w:t xml:space="preserve">de </w:t>
      </w:r>
      <w:r>
        <w:rPr>
          <w:rFonts w:ascii="Times New Roman" w:hAnsi="Times New Roman"/>
          <w:sz w:val="24"/>
          <w:szCs w:val="24"/>
        </w:rPr>
        <w:t xml:space="preserve">um cenário com tantas peculiaridades e especificidades, </w:t>
      </w:r>
      <w:r w:rsidR="005063E0">
        <w:rPr>
          <w:rFonts w:ascii="Times New Roman" w:hAnsi="Times New Roman"/>
          <w:sz w:val="24"/>
          <w:szCs w:val="24"/>
        </w:rPr>
        <w:t xml:space="preserve">busca possibilitar um processo educativo verdadeiramente diferenciado e emancipatório. </w:t>
      </w:r>
      <w:r w:rsidR="00DC64C9">
        <w:rPr>
          <w:rFonts w:ascii="Times New Roman" w:hAnsi="Times New Roman"/>
          <w:sz w:val="24"/>
          <w:szCs w:val="24"/>
        </w:rPr>
        <w:t xml:space="preserve">Pensar </w:t>
      </w:r>
      <w:r w:rsidR="00C64C6E">
        <w:rPr>
          <w:rFonts w:ascii="Times New Roman" w:hAnsi="Times New Roman"/>
          <w:sz w:val="24"/>
          <w:szCs w:val="24"/>
        </w:rPr>
        <w:t>a</w:t>
      </w:r>
      <w:r w:rsidR="00047F4E">
        <w:rPr>
          <w:rFonts w:ascii="Times New Roman" w:hAnsi="Times New Roman"/>
          <w:sz w:val="24"/>
          <w:szCs w:val="24"/>
        </w:rPr>
        <w:t xml:space="preserve"> </w:t>
      </w:r>
      <w:r w:rsidR="00C64C6E">
        <w:rPr>
          <w:rFonts w:ascii="Times New Roman" w:hAnsi="Times New Roman"/>
          <w:sz w:val="24"/>
          <w:szCs w:val="24"/>
        </w:rPr>
        <w:t>E</w:t>
      </w:r>
      <w:r w:rsidR="00047F4E">
        <w:rPr>
          <w:rFonts w:ascii="Times New Roman" w:hAnsi="Times New Roman"/>
          <w:sz w:val="24"/>
          <w:szCs w:val="24"/>
        </w:rPr>
        <w:t xml:space="preserve">ducação </w:t>
      </w:r>
      <w:r w:rsidR="00C64C6E">
        <w:rPr>
          <w:rFonts w:ascii="Times New Roman" w:hAnsi="Times New Roman"/>
          <w:sz w:val="24"/>
          <w:szCs w:val="24"/>
        </w:rPr>
        <w:t>em</w:t>
      </w:r>
      <w:r w:rsidR="00DC64C9">
        <w:rPr>
          <w:rFonts w:ascii="Times New Roman" w:hAnsi="Times New Roman"/>
          <w:sz w:val="24"/>
          <w:szCs w:val="24"/>
        </w:rPr>
        <w:t xml:space="preserve"> meio a este contexto constitui um verdade</w:t>
      </w:r>
      <w:r w:rsidR="00D24554">
        <w:rPr>
          <w:rFonts w:ascii="Times New Roman" w:hAnsi="Times New Roman"/>
          <w:sz w:val="24"/>
          <w:szCs w:val="24"/>
        </w:rPr>
        <w:t>iro desafio a práxis pedagógica: que saberes necessitam ser construídos neste dado universo? Na verdade</w:t>
      </w:r>
      <w:r w:rsidR="009B02D0">
        <w:rPr>
          <w:rFonts w:ascii="Times New Roman" w:hAnsi="Times New Roman"/>
          <w:sz w:val="24"/>
          <w:szCs w:val="24"/>
        </w:rPr>
        <w:t>,</w:t>
      </w:r>
      <w:r w:rsidR="00D24554">
        <w:rPr>
          <w:rFonts w:ascii="Times New Roman" w:hAnsi="Times New Roman"/>
          <w:sz w:val="24"/>
          <w:szCs w:val="24"/>
        </w:rPr>
        <w:t xml:space="preserve"> o que se deve almejar é a busca por emancipar educandos e possibilitar a eles o verdadeiro exercício da cidadania e sua formação concreta como cidadãos,</w:t>
      </w:r>
      <w:r w:rsidR="00DC64C9">
        <w:rPr>
          <w:rFonts w:ascii="Times New Roman" w:hAnsi="Times New Roman"/>
          <w:sz w:val="24"/>
          <w:szCs w:val="24"/>
        </w:rPr>
        <w:t xml:space="preserve"> fazendo com que o educador pense e </w:t>
      </w:r>
      <w:r w:rsidR="00313EC0">
        <w:rPr>
          <w:rFonts w:ascii="Times New Roman" w:hAnsi="Times New Roman"/>
          <w:sz w:val="24"/>
          <w:szCs w:val="24"/>
        </w:rPr>
        <w:t>repensem</w:t>
      </w:r>
      <w:r w:rsidR="00DC64C9">
        <w:rPr>
          <w:rFonts w:ascii="Times New Roman" w:hAnsi="Times New Roman"/>
          <w:sz w:val="24"/>
          <w:szCs w:val="24"/>
        </w:rPr>
        <w:t>, conceitos, metodologias, ideologias e fazeres, na iminência das particularidades que a cena traz.</w:t>
      </w:r>
    </w:p>
    <w:p w:rsidR="00867AE4" w:rsidRDefault="008B0962" w:rsidP="00867AE4">
      <w:pPr>
        <w:spacing w:after="0" w:line="360" w:lineRule="auto"/>
        <w:jc w:val="both"/>
        <w:rPr>
          <w:rFonts w:ascii="Times New Roman" w:hAnsi="Times New Roman"/>
          <w:sz w:val="24"/>
          <w:szCs w:val="24"/>
        </w:rPr>
      </w:pPr>
      <w:r>
        <w:rPr>
          <w:rFonts w:ascii="Times New Roman" w:hAnsi="Times New Roman"/>
          <w:sz w:val="24"/>
          <w:szCs w:val="24"/>
        </w:rPr>
        <w:lastRenderedPageBreak/>
        <w:tab/>
        <w:t>A análise</w:t>
      </w:r>
      <w:r w:rsidR="00DC64C9">
        <w:rPr>
          <w:rFonts w:ascii="Times New Roman" w:hAnsi="Times New Roman"/>
          <w:sz w:val="24"/>
          <w:szCs w:val="24"/>
        </w:rPr>
        <w:t xml:space="preserve"> </w:t>
      </w:r>
      <w:r>
        <w:rPr>
          <w:rFonts w:ascii="Times New Roman" w:hAnsi="Times New Roman"/>
          <w:sz w:val="24"/>
          <w:szCs w:val="24"/>
        </w:rPr>
        <w:t>desta situação explicita a concretude do pensamento Freiriano de que “Se a Educação por si só não muda a sociedade, a Sociedade tão pouco muda sem a Ed</w:t>
      </w:r>
      <w:r w:rsidR="00E30887">
        <w:rPr>
          <w:rFonts w:ascii="Times New Roman" w:hAnsi="Times New Roman"/>
          <w:sz w:val="24"/>
          <w:szCs w:val="24"/>
        </w:rPr>
        <w:t>ucação” (FREIRE 2007)</w:t>
      </w:r>
      <w:r>
        <w:rPr>
          <w:rFonts w:ascii="Times New Roman" w:hAnsi="Times New Roman"/>
          <w:sz w:val="24"/>
          <w:szCs w:val="24"/>
        </w:rPr>
        <w:t>. Sem sombra de dúvidas</w:t>
      </w:r>
      <w:r w:rsidR="00D26F76">
        <w:rPr>
          <w:rFonts w:ascii="Times New Roman" w:hAnsi="Times New Roman"/>
          <w:sz w:val="24"/>
          <w:szCs w:val="24"/>
        </w:rPr>
        <w:t xml:space="preserve">, uma educação capaz de agir como </w:t>
      </w:r>
      <w:r w:rsidR="0002111F">
        <w:rPr>
          <w:rFonts w:ascii="Times New Roman" w:hAnsi="Times New Roman"/>
          <w:sz w:val="24"/>
          <w:szCs w:val="24"/>
        </w:rPr>
        <w:t>propôs</w:t>
      </w:r>
      <w:r w:rsidR="00D26F76">
        <w:rPr>
          <w:rFonts w:ascii="Times New Roman" w:hAnsi="Times New Roman"/>
          <w:sz w:val="24"/>
          <w:szCs w:val="24"/>
        </w:rPr>
        <w:t xml:space="preserve"> Freire</w:t>
      </w:r>
      <w:r w:rsidR="0002111F">
        <w:rPr>
          <w:rFonts w:ascii="Times New Roman" w:hAnsi="Times New Roman"/>
          <w:sz w:val="24"/>
          <w:szCs w:val="24"/>
        </w:rPr>
        <w:t>,</w:t>
      </w:r>
      <w:r w:rsidR="00D26F76">
        <w:rPr>
          <w:rFonts w:ascii="Times New Roman" w:hAnsi="Times New Roman"/>
          <w:sz w:val="24"/>
          <w:szCs w:val="24"/>
        </w:rPr>
        <w:t xml:space="preserve"> possui concepções, valores, ações e ideologias singulares e pensadas em prol deste ideal comum</w:t>
      </w:r>
      <w:r w:rsidR="0002111F">
        <w:rPr>
          <w:rFonts w:ascii="Times New Roman" w:hAnsi="Times New Roman"/>
          <w:sz w:val="24"/>
          <w:szCs w:val="24"/>
        </w:rPr>
        <w:t>,</w:t>
      </w:r>
      <w:r w:rsidR="00D26F76">
        <w:rPr>
          <w:rFonts w:ascii="Times New Roman" w:hAnsi="Times New Roman"/>
          <w:sz w:val="24"/>
          <w:szCs w:val="24"/>
        </w:rPr>
        <w:t xml:space="preserve"> que é a melhoria da Sociedade</w:t>
      </w:r>
      <w:r w:rsidR="009B1709">
        <w:rPr>
          <w:rFonts w:ascii="Times New Roman" w:hAnsi="Times New Roman"/>
          <w:sz w:val="24"/>
          <w:szCs w:val="24"/>
        </w:rPr>
        <w:t xml:space="preserve"> e o exercício pleno da cidadania</w:t>
      </w:r>
      <w:r w:rsidR="00D26F76">
        <w:rPr>
          <w:rFonts w:ascii="Times New Roman" w:hAnsi="Times New Roman"/>
          <w:sz w:val="24"/>
          <w:szCs w:val="24"/>
        </w:rPr>
        <w:t>. Ou seja, uma educação verdadeiramente emancipatória perpassa por um currículo</w:t>
      </w:r>
      <w:r>
        <w:rPr>
          <w:rFonts w:ascii="Times New Roman" w:hAnsi="Times New Roman"/>
          <w:sz w:val="24"/>
          <w:szCs w:val="24"/>
        </w:rPr>
        <w:t xml:space="preserve"> capaz de dar conta das demandas </w:t>
      </w:r>
      <w:r w:rsidR="00D26F76">
        <w:rPr>
          <w:rFonts w:ascii="Times New Roman" w:hAnsi="Times New Roman"/>
          <w:sz w:val="24"/>
          <w:szCs w:val="24"/>
        </w:rPr>
        <w:t xml:space="preserve">e distinções </w:t>
      </w:r>
      <w:r>
        <w:rPr>
          <w:rFonts w:ascii="Times New Roman" w:hAnsi="Times New Roman"/>
          <w:sz w:val="24"/>
          <w:szCs w:val="24"/>
        </w:rPr>
        <w:t>de uma</w:t>
      </w:r>
      <w:r w:rsidR="00D26F76">
        <w:rPr>
          <w:rFonts w:ascii="Times New Roman" w:hAnsi="Times New Roman"/>
          <w:sz w:val="24"/>
          <w:szCs w:val="24"/>
        </w:rPr>
        <w:t xml:space="preserve"> dada realidade, suas reais necessidades e expectativas</w:t>
      </w:r>
      <w:r>
        <w:rPr>
          <w:rFonts w:ascii="Times New Roman" w:hAnsi="Times New Roman"/>
          <w:sz w:val="24"/>
          <w:szCs w:val="24"/>
        </w:rPr>
        <w:t>.</w:t>
      </w:r>
      <w:r w:rsidR="00DC64C9">
        <w:rPr>
          <w:rFonts w:ascii="Times New Roman" w:hAnsi="Times New Roman"/>
          <w:sz w:val="24"/>
          <w:szCs w:val="24"/>
        </w:rPr>
        <w:t xml:space="preserve"> </w:t>
      </w:r>
    </w:p>
    <w:p w:rsidR="007A339F" w:rsidRDefault="00F61323" w:rsidP="00867AE4">
      <w:pPr>
        <w:spacing w:after="0" w:line="360" w:lineRule="auto"/>
        <w:jc w:val="both"/>
        <w:rPr>
          <w:rFonts w:ascii="Times New Roman" w:hAnsi="Times New Roman"/>
          <w:sz w:val="24"/>
          <w:szCs w:val="24"/>
        </w:rPr>
      </w:pPr>
      <w:r>
        <w:rPr>
          <w:rFonts w:ascii="Times New Roman" w:hAnsi="Times New Roman"/>
          <w:sz w:val="24"/>
          <w:szCs w:val="24"/>
        </w:rPr>
        <w:tab/>
        <w:t>É explicito que o currículo possui papel fundamental no desenvolver de uma educação verdadeiramente diferenciada e que como tal traz consigo a capacidade de mudança e desenvolvimento daqueles que a vivenciam</w:t>
      </w:r>
      <w:r w:rsidR="009B1709">
        <w:rPr>
          <w:rFonts w:ascii="Times New Roman" w:hAnsi="Times New Roman"/>
          <w:sz w:val="24"/>
          <w:szCs w:val="24"/>
        </w:rPr>
        <w:t>, formando-os plenamente como cidadãos</w:t>
      </w:r>
      <w:r>
        <w:rPr>
          <w:rFonts w:ascii="Times New Roman" w:hAnsi="Times New Roman"/>
          <w:sz w:val="24"/>
          <w:szCs w:val="24"/>
        </w:rPr>
        <w:t xml:space="preserve">. </w:t>
      </w:r>
      <w:r w:rsidR="00D24554">
        <w:rPr>
          <w:rFonts w:ascii="Times New Roman" w:hAnsi="Times New Roman"/>
          <w:sz w:val="24"/>
          <w:szCs w:val="24"/>
        </w:rPr>
        <w:t>Com isso, o momento atual exige a busca pela compreensão do que verdadeiramente é currículo e como ele pode interferir</w:t>
      </w:r>
      <w:r w:rsidR="00E04E5D">
        <w:rPr>
          <w:rFonts w:ascii="Times New Roman" w:hAnsi="Times New Roman"/>
          <w:sz w:val="24"/>
          <w:szCs w:val="24"/>
        </w:rPr>
        <w:t xml:space="preserve"> (</w:t>
      </w:r>
      <w:r w:rsidR="00D24554">
        <w:rPr>
          <w:rFonts w:ascii="Times New Roman" w:hAnsi="Times New Roman"/>
          <w:sz w:val="24"/>
          <w:szCs w:val="24"/>
        </w:rPr>
        <w:t>e interfere</w:t>
      </w:r>
      <w:r w:rsidR="00E04E5D">
        <w:rPr>
          <w:rFonts w:ascii="Times New Roman" w:hAnsi="Times New Roman"/>
          <w:sz w:val="24"/>
          <w:szCs w:val="24"/>
        </w:rPr>
        <w:t xml:space="preserve">), </w:t>
      </w:r>
      <w:r w:rsidR="00D24554">
        <w:rPr>
          <w:rFonts w:ascii="Times New Roman" w:hAnsi="Times New Roman"/>
          <w:sz w:val="24"/>
          <w:szCs w:val="24"/>
        </w:rPr>
        <w:t>nos processos educativos</w:t>
      </w:r>
      <w:r w:rsidR="009B1709">
        <w:rPr>
          <w:rFonts w:ascii="Times New Roman" w:hAnsi="Times New Roman"/>
          <w:sz w:val="24"/>
          <w:szCs w:val="24"/>
        </w:rPr>
        <w:t xml:space="preserve"> em virtude da construção da cidadania.</w:t>
      </w:r>
      <w:r>
        <w:rPr>
          <w:rFonts w:ascii="Times New Roman" w:hAnsi="Times New Roman"/>
          <w:sz w:val="24"/>
          <w:szCs w:val="24"/>
        </w:rPr>
        <w:t xml:space="preserve"> </w:t>
      </w:r>
      <w:r w:rsidR="00F473CB">
        <w:rPr>
          <w:rFonts w:ascii="Times New Roman" w:hAnsi="Times New Roman"/>
          <w:sz w:val="24"/>
          <w:szCs w:val="24"/>
        </w:rPr>
        <w:t xml:space="preserve">O acima citado filme </w:t>
      </w:r>
      <w:r w:rsidR="007A339F">
        <w:rPr>
          <w:rFonts w:ascii="Times New Roman" w:hAnsi="Times New Roman"/>
          <w:sz w:val="24"/>
          <w:szCs w:val="24"/>
        </w:rPr>
        <w:t>torna possível uma excelente</w:t>
      </w:r>
      <w:r w:rsidR="00F473CB">
        <w:rPr>
          <w:rFonts w:ascii="Times New Roman" w:hAnsi="Times New Roman"/>
          <w:sz w:val="24"/>
          <w:szCs w:val="24"/>
        </w:rPr>
        <w:t xml:space="preserve"> </w:t>
      </w:r>
      <w:r w:rsidR="007A339F">
        <w:rPr>
          <w:rFonts w:ascii="Times New Roman" w:hAnsi="Times New Roman"/>
          <w:sz w:val="24"/>
          <w:szCs w:val="24"/>
        </w:rPr>
        <w:t xml:space="preserve">visualização </w:t>
      </w:r>
      <w:r w:rsidR="00F473CB">
        <w:rPr>
          <w:rFonts w:ascii="Times New Roman" w:hAnsi="Times New Roman"/>
          <w:sz w:val="24"/>
          <w:szCs w:val="24"/>
        </w:rPr>
        <w:t xml:space="preserve">de como se dá a construção </w:t>
      </w:r>
      <w:r w:rsidR="007A339F">
        <w:rPr>
          <w:rFonts w:ascii="Times New Roman" w:hAnsi="Times New Roman"/>
          <w:sz w:val="24"/>
          <w:szCs w:val="24"/>
        </w:rPr>
        <w:t xml:space="preserve">da relação currículo/ cidadania, mostrando como esta á estreita e interligada. </w:t>
      </w:r>
    </w:p>
    <w:p w:rsidR="00F61323" w:rsidRDefault="007A339F" w:rsidP="007A339F">
      <w:pPr>
        <w:spacing w:after="0" w:line="360" w:lineRule="auto"/>
        <w:ind w:firstLine="708"/>
        <w:jc w:val="both"/>
        <w:rPr>
          <w:rFonts w:ascii="Times New Roman" w:hAnsi="Times New Roman"/>
          <w:sz w:val="24"/>
          <w:szCs w:val="24"/>
        </w:rPr>
      </w:pPr>
      <w:r>
        <w:rPr>
          <w:rFonts w:ascii="Times New Roman" w:hAnsi="Times New Roman"/>
          <w:sz w:val="24"/>
          <w:szCs w:val="24"/>
        </w:rPr>
        <w:t xml:space="preserve">Quando a Educação não cumpre com o seu papel de formar cidadãos e assim a Escola ao invés de se mostrar interessante e necessária às melhorias de vida do educando, faz o oposto, concretizando as palavras da canção dos Racionais MC’S, onde </w:t>
      </w:r>
      <w:r w:rsidR="00B016E3">
        <w:rPr>
          <w:rFonts w:ascii="Times New Roman" w:hAnsi="Times New Roman"/>
          <w:sz w:val="24"/>
          <w:szCs w:val="24"/>
        </w:rPr>
        <w:t>a rua atra</w:t>
      </w:r>
      <w:r w:rsidR="004F1528">
        <w:rPr>
          <w:rFonts w:ascii="Times New Roman" w:hAnsi="Times New Roman"/>
          <w:sz w:val="24"/>
          <w:szCs w:val="24"/>
        </w:rPr>
        <w:t xml:space="preserve">i mais </w:t>
      </w:r>
      <w:r w:rsidR="00B016E3">
        <w:rPr>
          <w:rFonts w:ascii="Times New Roman" w:hAnsi="Times New Roman"/>
          <w:sz w:val="24"/>
          <w:szCs w:val="24"/>
        </w:rPr>
        <w:t>que a escola</w:t>
      </w:r>
      <w:r w:rsidR="004F1528">
        <w:rPr>
          <w:rFonts w:ascii="Times New Roman" w:hAnsi="Times New Roman"/>
          <w:sz w:val="24"/>
          <w:szCs w:val="24"/>
        </w:rPr>
        <w:t>, nota-se a urgência de se discutir e elevar o currículo aos reais interesses, vontades e necessidades do educando. Dessa forma, o que se pretende com este artigo é explicitar de forma fidedigna</w:t>
      </w:r>
      <w:r w:rsidR="0002111F">
        <w:rPr>
          <w:rFonts w:ascii="Times New Roman" w:hAnsi="Times New Roman"/>
          <w:sz w:val="24"/>
          <w:szCs w:val="24"/>
        </w:rPr>
        <w:t>,</w:t>
      </w:r>
      <w:r w:rsidR="004F1528">
        <w:rPr>
          <w:rFonts w:ascii="Times New Roman" w:hAnsi="Times New Roman"/>
          <w:sz w:val="24"/>
          <w:szCs w:val="24"/>
        </w:rPr>
        <w:t xml:space="preserve"> como o currículo se mostra algo essencial ao exercício da cidadania.</w:t>
      </w:r>
    </w:p>
    <w:p w:rsidR="00185788" w:rsidRDefault="00185788" w:rsidP="007A339F">
      <w:pPr>
        <w:spacing w:after="0" w:line="360" w:lineRule="auto"/>
        <w:ind w:firstLine="708"/>
        <w:jc w:val="both"/>
        <w:rPr>
          <w:rFonts w:ascii="Times New Roman" w:hAnsi="Times New Roman"/>
          <w:sz w:val="24"/>
          <w:szCs w:val="24"/>
        </w:rPr>
      </w:pPr>
    </w:p>
    <w:p w:rsidR="00097739" w:rsidRDefault="00097739" w:rsidP="007A339F">
      <w:pPr>
        <w:spacing w:after="0" w:line="360" w:lineRule="auto"/>
        <w:ind w:firstLine="708"/>
        <w:jc w:val="both"/>
        <w:rPr>
          <w:rFonts w:ascii="Times New Roman" w:hAnsi="Times New Roman"/>
          <w:sz w:val="24"/>
          <w:szCs w:val="24"/>
        </w:rPr>
      </w:pPr>
    </w:p>
    <w:p w:rsidR="00A74B63" w:rsidRDefault="00A74B63" w:rsidP="00A74B63">
      <w:pPr>
        <w:spacing w:after="0" w:line="360" w:lineRule="auto"/>
        <w:jc w:val="both"/>
        <w:rPr>
          <w:rFonts w:ascii="Times New Roman" w:hAnsi="Times New Roman"/>
          <w:b/>
          <w:caps/>
          <w:sz w:val="24"/>
          <w:szCs w:val="24"/>
        </w:rPr>
      </w:pPr>
      <w:r w:rsidRPr="00A74B63">
        <w:rPr>
          <w:rFonts w:ascii="Times New Roman" w:hAnsi="Times New Roman"/>
          <w:b/>
          <w:caps/>
          <w:sz w:val="24"/>
          <w:szCs w:val="24"/>
        </w:rPr>
        <w:t>Currículo: delineamento do conceito</w:t>
      </w:r>
    </w:p>
    <w:p w:rsidR="00185788" w:rsidRPr="00A74B63" w:rsidRDefault="00185788" w:rsidP="00A74B63">
      <w:pPr>
        <w:spacing w:after="0" w:line="360" w:lineRule="auto"/>
        <w:jc w:val="both"/>
        <w:rPr>
          <w:rFonts w:ascii="Times New Roman" w:hAnsi="Times New Roman"/>
          <w:b/>
          <w:caps/>
          <w:sz w:val="24"/>
          <w:szCs w:val="24"/>
        </w:rPr>
      </w:pPr>
    </w:p>
    <w:p w:rsidR="00A74B63" w:rsidRDefault="00A74B63" w:rsidP="00A74B63">
      <w:pPr>
        <w:spacing w:after="0" w:line="360" w:lineRule="auto"/>
        <w:jc w:val="both"/>
        <w:rPr>
          <w:rFonts w:ascii="Times New Roman" w:hAnsi="Times New Roman"/>
          <w:sz w:val="24"/>
          <w:szCs w:val="24"/>
        </w:rPr>
      </w:pPr>
    </w:p>
    <w:p w:rsidR="00A74B63" w:rsidRDefault="00A74B63" w:rsidP="00A74B63">
      <w:pPr>
        <w:spacing w:after="0" w:line="360" w:lineRule="auto"/>
        <w:jc w:val="both"/>
        <w:rPr>
          <w:rFonts w:ascii="Times New Roman" w:hAnsi="Times New Roman"/>
          <w:sz w:val="24"/>
          <w:szCs w:val="24"/>
        </w:rPr>
      </w:pPr>
      <w:r>
        <w:rPr>
          <w:rFonts w:ascii="Times New Roman" w:hAnsi="Times New Roman"/>
          <w:sz w:val="24"/>
          <w:szCs w:val="24"/>
        </w:rPr>
        <w:tab/>
        <w:t xml:space="preserve">Discutir currículo é um exercício presente no arcabouço do pensamento pedagógico, fruto do entendimento de que para se atingir uma Educação verdadeiramente emancipatória é necessário aceitá-lo e valorizá-lo como parte fundamental deste processo. Ele está diretamente ligado aos vários âmbitos que circundam e assim influenciam diretamente a realidade educacional. Ou seja, ao se falar e pensar currículo deve-se estabelecer relação direta com Sociedade, Cultura, História </w:t>
      </w:r>
      <w:r>
        <w:rPr>
          <w:rFonts w:ascii="Times New Roman" w:hAnsi="Times New Roman"/>
          <w:sz w:val="24"/>
          <w:szCs w:val="24"/>
        </w:rPr>
        <w:lastRenderedPageBreak/>
        <w:t>Economia, Interesses, Valores, Vontades e Desejos do público a qual se direciona o fazer educacional.</w:t>
      </w:r>
    </w:p>
    <w:p w:rsidR="00A74B63" w:rsidRDefault="00A74B63" w:rsidP="00A74B6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Assim, é importante reconhecer que o currículo obrigatoriamente deve estar contextualizado a realidade onde será aplicado. Deve-se compreender que ele só passa a existir a partir do momento em que verdadeiramente é colocado em prática e vivenciado dentro do espaço escolar, explicitando quais os objetivos do fazer educacional, seus conteúdos, práticas, fundamentações e embasamentos. Como disse </w:t>
      </w:r>
      <w:r w:rsidR="00E30887">
        <w:rPr>
          <w:rFonts w:ascii="Times New Roman" w:hAnsi="Times New Roman"/>
          <w:sz w:val="24"/>
          <w:szCs w:val="24"/>
        </w:rPr>
        <w:t>(</w:t>
      </w:r>
      <w:r>
        <w:rPr>
          <w:rFonts w:ascii="Times New Roman" w:hAnsi="Times New Roman"/>
          <w:sz w:val="24"/>
          <w:szCs w:val="24"/>
        </w:rPr>
        <w:t>Coll 2008</w:t>
      </w:r>
      <w:r w:rsidR="00E30887">
        <w:rPr>
          <w:rFonts w:ascii="Times New Roman" w:hAnsi="Times New Roman"/>
          <w:sz w:val="24"/>
          <w:szCs w:val="24"/>
        </w:rPr>
        <w:t>)</w:t>
      </w:r>
      <w:r>
        <w:rPr>
          <w:rFonts w:ascii="Times New Roman" w:hAnsi="Times New Roman"/>
          <w:sz w:val="24"/>
          <w:szCs w:val="24"/>
        </w:rPr>
        <w:t xml:space="preserve">, </w:t>
      </w:r>
      <w:r w:rsidRPr="00B261F4">
        <w:rPr>
          <w:rFonts w:ascii="Times New Roman" w:hAnsi="Times New Roman"/>
          <w:sz w:val="24"/>
          <w:szCs w:val="24"/>
        </w:rPr>
        <w:t>“O currículo é um instrumento que</w:t>
      </w:r>
      <w:r>
        <w:rPr>
          <w:rFonts w:ascii="Times New Roman" w:hAnsi="Times New Roman"/>
          <w:sz w:val="24"/>
          <w:szCs w:val="24"/>
        </w:rPr>
        <w:t xml:space="preserve"> </w:t>
      </w:r>
      <w:r w:rsidRPr="00B261F4">
        <w:rPr>
          <w:rFonts w:ascii="Times New Roman" w:hAnsi="Times New Roman"/>
          <w:sz w:val="24"/>
          <w:szCs w:val="24"/>
        </w:rPr>
        <w:t>deve levar em conta as diversas possibilidades</w:t>
      </w:r>
      <w:r>
        <w:rPr>
          <w:rFonts w:ascii="Times New Roman" w:hAnsi="Times New Roman"/>
          <w:sz w:val="24"/>
          <w:szCs w:val="24"/>
        </w:rPr>
        <w:t xml:space="preserve"> </w:t>
      </w:r>
      <w:r w:rsidRPr="00B261F4">
        <w:rPr>
          <w:rFonts w:ascii="Times New Roman" w:hAnsi="Times New Roman"/>
          <w:sz w:val="24"/>
          <w:szCs w:val="24"/>
        </w:rPr>
        <w:t>de aprendizagem não só no que</w:t>
      </w:r>
      <w:r>
        <w:rPr>
          <w:rFonts w:ascii="Times New Roman" w:hAnsi="Times New Roman"/>
          <w:sz w:val="24"/>
          <w:szCs w:val="24"/>
        </w:rPr>
        <w:t xml:space="preserve"> </w:t>
      </w:r>
      <w:r w:rsidRPr="00B261F4">
        <w:rPr>
          <w:rFonts w:ascii="Times New Roman" w:hAnsi="Times New Roman"/>
          <w:sz w:val="24"/>
          <w:szCs w:val="24"/>
        </w:rPr>
        <w:t>concerne à seleção de metas e conteúdos,</w:t>
      </w:r>
      <w:r>
        <w:rPr>
          <w:rFonts w:ascii="Times New Roman" w:hAnsi="Times New Roman"/>
          <w:sz w:val="24"/>
          <w:szCs w:val="24"/>
        </w:rPr>
        <w:t xml:space="preserve"> </w:t>
      </w:r>
      <w:r w:rsidRPr="00B261F4">
        <w:rPr>
          <w:rFonts w:ascii="Times New Roman" w:hAnsi="Times New Roman"/>
          <w:sz w:val="24"/>
          <w:szCs w:val="24"/>
        </w:rPr>
        <w:t>mas também na maneira de planejar as</w:t>
      </w:r>
      <w:r>
        <w:rPr>
          <w:rFonts w:ascii="Times New Roman" w:hAnsi="Times New Roman"/>
          <w:sz w:val="24"/>
          <w:szCs w:val="24"/>
        </w:rPr>
        <w:t xml:space="preserve"> </w:t>
      </w:r>
      <w:r w:rsidRPr="00B261F4">
        <w:rPr>
          <w:rFonts w:ascii="Times New Roman" w:hAnsi="Times New Roman"/>
          <w:sz w:val="24"/>
          <w:szCs w:val="24"/>
        </w:rPr>
        <w:t>atividades</w:t>
      </w:r>
      <w:r w:rsidR="00E30887">
        <w:rPr>
          <w:rFonts w:ascii="Times New Roman" w:hAnsi="Times New Roman"/>
          <w:sz w:val="24"/>
          <w:szCs w:val="24"/>
        </w:rPr>
        <w:t>”</w:t>
      </w:r>
      <w:r>
        <w:rPr>
          <w:rFonts w:ascii="Times New Roman" w:hAnsi="Times New Roman"/>
          <w:sz w:val="24"/>
          <w:szCs w:val="24"/>
        </w:rPr>
        <w:t>.</w:t>
      </w:r>
    </w:p>
    <w:p w:rsidR="00A74B63" w:rsidRDefault="00A74B63" w:rsidP="00A74B6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Surge com isso a percepção de que não se está falando de um sistema estritamente delimitado, circunscrito e fechado, mas oposto a isso, defende-se algo mais amplo e complexo, formado por elementos diversos que constituem uma teia de ações e interações, responsáveis pela construção da Educação. Desta forma, não se mantém o pensamento somente em disciplinas e conteúdos, mas também no porquê de se trabalhá-las. Trata-se de um todo que leva em consideração: objetivos e metas da prática educacional, didáticas, metodologias, formação e embasamentos dos fazeres pedagógicos.   </w:t>
      </w:r>
    </w:p>
    <w:p w:rsidR="00A74B63" w:rsidRDefault="00A74B63" w:rsidP="00A74B63">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Pensar esta cena remete a discussão à necessidade de se entender currículo como um documento essencial à escola que a muito se almeja, sendo assim pilar verdadeiro para se atingir a tão desejada qualidade, entendendo-se como qualidade o seu poder de desenvolver os educandos, possibilitando a estes a construção de sua autonomia, de um pensamento crítico e reflexivo, bem como o exercício de seus direitos e de uma harmoniosa e bem sucedida vida em sociedade. </w:t>
      </w:r>
    </w:p>
    <w:p w:rsidR="00A74B63" w:rsidRDefault="00A74B63" w:rsidP="00A74B63">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Sendo assim, este elaborado edifício teórico e prático existe frente à necessidade de algo que oriente e direcione o exercício educativo nos mais diversos âmbitos, como docência, discência e gestão. Remete-se o pensar a idéia de que todos os processos da escola obrigatoriamente devem se vincular um algo maior, que acarretará na práxis pedagógica, frente ao fato de que é neste algo que teorias e pensamentos bem como práticas e fazeres convergem, sendo concretizados no cotidiano real da vida escolar.</w:t>
      </w:r>
    </w:p>
    <w:p w:rsidR="00A74B63" w:rsidRDefault="00A74B63" w:rsidP="00A74B63">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Neste contexto, pode-se entender a palavra currículo de várias formas, mas é direcionando-se ao seu sentido literal e etimológico que se alcança uma compreensão essencial e necessária ao presente estudo. Seus significados diante a etimologia remetem ao ato de correr ou a um corte, um atalho, que relacionado à ao universo educacional </w:t>
      </w:r>
      <w:r>
        <w:rPr>
          <w:rFonts w:ascii="Times New Roman" w:hAnsi="Times New Roman"/>
          <w:sz w:val="24"/>
          <w:szCs w:val="24"/>
        </w:rPr>
        <w:lastRenderedPageBreak/>
        <w:t>ganha todo um sentido ao ponto em que o Currículo deve ser algo vivo dentro da escola estando em constante movimento e ação, sendo vivenciado por seus atores e estando presente nos processos e relações que ali ocorrem. Ou seja, ele é sim, verdadeiramente um atalho para que a Educação aconteça de forma integral, em todas as suas nuances e esferas.</w:t>
      </w:r>
    </w:p>
    <w:p w:rsidR="00A74B63" w:rsidRPr="00B261F4" w:rsidRDefault="00A74B63" w:rsidP="00A74B63">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Assim, a equipe pedagógica deve zelar para que este importante edifício teórico ganhe significação prática e alcance o âmbito da práxis, diante ao fato que ele somente passa a existir quando inserido na vida escolar, orientando fazeres e ações, dizendo os objetivos a serem alcançados e os meios e saberes que serão utilizados para tais fins. Com isso, os educandos e a comunidade também fazem parte do processo, tendo em vista que estes vivenciam a dinâmica curricular como protagonistas a quem a Educação está direcionada.         </w:t>
      </w:r>
    </w:p>
    <w:p w:rsidR="00097739" w:rsidRDefault="00097739" w:rsidP="00C15A9C">
      <w:pPr>
        <w:autoSpaceDE w:val="0"/>
        <w:autoSpaceDN w:val="0"/>
        <w:adjustRightInd w:val="0"/>
        <w:spacing w:after="0" w:line="360" w:lineRule="auto"/>
        <w:ind w:firstLine="708"/>
        <w:jc w:val="both"/>
        <w:rPr>
          <w:rFonts w:ascii="Times New Roman" w:hAnsi="Times New Roman"/>
          <w:sz w:val="24"/>
          <w:szCs w:val="24"/>
        </w:rPr>
      </w:pPr>
    </w:p>
    <w:p w:rsidR="00256200" w:rsidRDefault="00256200" w:rsidP="00D12BCA">
      <w:pPr>
        <w:spacing w:after="0" w:line="360" w:lineRule="auto"/>
        <w:jc w:val="both"/>
        <w:rPr>
          <w:rFonts w:ascii="Times New Roman" w:hAnsi="Times New Roman"/>
          <w:sz w:val="24"/>
          <w:szCs w:val="24"/>
        </w:rPr>
      </w:pPr>
    </w:p>
    <w:p w:rsidR="00D12BCA" w:rsidRDefault="00097739" w:rsidP="00D12BCA">
      <w:pPr>
        <w:spacing w:after="0" w:line="360" w:lineRule="auto"/>
        <w:jc w:val="both"/>
        <w:rPr>
          <w:rFonts w:ascii="Times New Roman" w:hAnsi="Times New Roman"/>
          <w:b/>
          <w:sz w:val="24"/>
          <w:szCs w:val="24"/>
        </w:rPr>
      </w:pPr>
      <w:r>
        <w:rPr>
          <w:rFonts w:ascii="Times New Roman" w:hAnsi="Times New Roman"/>
          <w:b/>
          <w:sz w:val="24"/>
          <w:szCs w:val="24"/>
        </w:rPr>
        <w:t xml:space="preserve">RELAÇÃO DO CURRÍCULO E CIDADANIA </w:t>
      </w:r>
    </w:p>
    <w:p w:rsidR="00097739" w:rsidRPr="00D12BCA" w:rsidRDefault="00097739" w:rsidP="00D12BCA">
      <w:pPr>
        <w:spacing w:after="0" w:line="360" w:lineRule="auto"/>
        <w:jc w:val="both"/>
        <w:rPr>
          <w:rFonts w:ascii="Times New Roman" w:hAnsi="Times New Roman"/>
          <w:b/>
          <w:sz w:val="24"/>
          <w:szCs w:val="24"/>
        </w:rPr>
      </w:pPr>
    </w:p>
    <w:p w:rsidR="00D12BCA" w:rsidRDefault="00D12BCA" w:rsidP="00D12BCA">
      <w:pPr>
        <w:spacing w:after="0" w:line="360" w:lineRule="auto"/>
        <w:jc w:val="both"/>
        <w:rPr>
          <w:rFonts w:ascii="Times New Roman" w:hAnsi="Times New Roman"/>
          <w:sz w:val="24"/>
          <w:szCs w:val="24"/>
        </w:rPr>
      </w:pPr>
    </w:p>
    <w:p w:rsidR="00D12BCA" w:rsidRDefault="00D12BCA" w:rsidP="00D12BCA">
      <w:pPr>
        <w:spacing w:after="0" w:line="360" w:lineRule="auto"/>
        <w:ind w:firstLine="708"/>
        <w:jc w:val="both"/>
        <w:rPr>
          <w:rFonts w:ascii="Times New Roman" w:hAnsi="Times New Roman"/>
          <w:sz w:val="24"/>
          <w:szCs w:val="24"/>
        </w:rPr>
      </w:pPr>
      <w:r w:rsidRPr="00946283">
        <w:rPr>
          <w:rFonts w:ascii="Times New Roman" w:hAnsi="Times New Roman"/>
          <w:sz w:val="24"/>
          <w:szCs w:val="24"/>
        </w:rPr>
        <w:t>A Cidadania, tendo como base o significado presente no dicionário,</w:t>
      </w:r>
      <w:r>
        <w:rPr>
          <w:rFonts w:ascii="Times New Roman" w:hAnsi="Times New Roman"/>
          <w:sz w:val="24"/>
          <w:szCs w:val="24"/>
        </w:rPr>
        <w:t xml:space="preserve"> </w:t>
      </w:r>
      <w:r w:rsidRPr="00946283">
        <w:rPr>
          <w:rFonts w:ascii="Times New Roman" w:hAnsi="Times New Roman"/>
          <w:sz w:val="24"/>
          <w:szCs w:val="24"/>
        </w:rPr>
        <w:t xml:space="preserve">mostra-se como sendo a condição de cidadão e de indivíduo no gozo dos direitos civis e políticos de um Estado.  Diante este conceito, surgem várias perspectivas e levando essa visão para o lado da Educação em </w:t>
      </w:r>
      <w:r>
        <w:rPr>
          <w:rFonts w:ascii="Times New Roman" w:hAnsi="Times New Roman"/>
          <w:sz w:val="24"/>
          <w:szCs w:val="24"/>
        </w:rPr>
        <w:t xml:space="preserve">um </w:t>
      </w:r>
      <w:r w:rsidRPr="00946283">
        <w:rPr>
          <w:rFonts w:ascii="Times New Roman" w:hAnsi="Times New Roman"/>
          <w:sz w:val="24"/>
          <w:szCs w:val="24"/>
        </w:rPr>
        <w:t xml:space="preserve">âmbito </w:t>
      </w:r>
      <w:r>
        <w:rPr>
          <w:rFonts w:ascii="Times New Roman" w:hAnsi="Times New Roman"/>
          <w:sz w:val="24"/>
          <w:szCs w:val="24"/>
        </w:rPr>
        <w:t>abrangente</w:t>
      </w:r>
      <w:r w:rsidRPr="00946283">
        <w:rPr>
          <w:rFonts w:ascii="Times New Roman" w:hAnsi="Times New Roman"/>
          <w:sz w:val="24"/>
          <w:szCs w:val="24"/>
        </w:rPr>
        <w:t xml:space="preserve">, deve-se pensar cidadão </w:t>
      </w:r>
      <w:r>
        <w:rPr>
          <w:rFonts w:ascii="Times New Roman" w:hAnsi="Times New Roman"/>
          <w:sz w:val="24"/>
          <w:szCs w:val="24"/>
        </w:rPr>
        <w:t xml:space="preserve">como </w:t>
      </w:r>
      <w:r w:rsidRPr="00946283">
        <w:rPr>
          <w:rFonts w:ascii="Times New Roman" w:hAnsi="Times New Roman"/>
          <w:sz w:val="24"/>
          <w:szCs w:val="24"/>
        </w:rPr>
        <w:t>sendo aquele que tem seus próprios direitos e deveres sem diferenças sociais, confirmando em todos os sentidos o que diz a Le</w:t>
      </w:r>
      <w:r>
        <w:rPr>
          <w:rFonts w:ascii="Times New Roman" w:hAnsi="Times New Roman"/>
          <w:sz w:val="24"/>
          <w:szCs w:val="24"/>
        </w:rPr>
        <w:t>i</w:t>
      </w:r>
      <w:r w:rsidRPr="00946283">
        <w:rPr>
          <w:rFonts w:ascii="Times New Roman" w:hAnsi="Times New Roman"/>
          <w:sz w:val="24"/>
          <w:szCs w:val="24"/>
        </w:rPr>
        <w:t>:</w:t>
      </w:r>
    </w:p>
    <w:p w:rsidR="00DC0861" w:rsidRPr="00946283" w:rsidRDefault="00DC0861" w:rsidP="00D12BCA">
      <w:pPr>
        <w:spacing w:after="0" w:line="360" w:lineRule="auto"/>
        <w:ind w:firstLine="708"/>
        <w:jc w:val="both"/>
        <w:rPr>
          <w:rFonts w:ascii="Times New Roman" w:hAnsi="Times New Roman"/>
          <w:sz w:val="24"/>
          <w:szCs w:val="24"/>
        </w:rPr>
      </w:pPr>
    </w:p>
    <w:p w:rsidR="00D12BCA" w:rsidRDefault="00D12BCA" w:rsidP="0035791C">
      <w:pPr>
        <w:spacing w:after="0" w:line="360" w:lineRule="auto"/>
        <w:ind w:left="4536"/>
        <w:jc w:val="both"/>
        <w:rPr>
          <w:rFonts w:ascii="Times New Roman" w:hAnsi="Times New Roman"/>
          <w:sz w:val="20"/>
          <w:szCs w:val="20"/>
        </w:rPr>
      </w:pPr>
      <w:r w:rsidRPr="00DC0861">
        <w:rPr>
          <w:rFonts w:ascii="Times New Roman" w:hAnsi="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w:t>
      </w:r>
      <w:r w:rsidR="00097739" w:rsidRPr="00DC0861">
        <w:rPr>
          <w:rFonts w:ascii="Times New Roman" w:hAnsi="Times New Roman"/>
          <w:sz w:val="20"/>
          <w:szCs w:val="20"/>
        </w:rPr>
        <w:t xml:space="preserve"> </w:t>
      </w:r>
    </w:p>
    <w:p w:rsidR="00EF190A" w:rsidRDefault="00EF190A" w:rsidP="00DC0861">
      <w:pPr>
        <w:spacing w:after="0" w:line="360" w:lineRule="auto"/>
        <w:ind w:left="4253"/>
        <w:jc w:val="both"/>
        <w:rPr>
          <w:rFonts w:ascii="Times New Roman" w:hAnsi="Times New Roman"/>
          <w:b/>
          <w:sz w:val="20"/>
          <w:szCs w:val="20"/>
        </w:rPr>
      </w:pPr>
    </w:p>
    <w:p w:rsidR="00BD7B57" w:rsidRPr="00DC0861" w:rsidRDefault="00BD7B57" w:rsidP="00DC0861">
      <w:pPr>
        <w:spacing w:after="0" w:line="360" w:lineRule="auto"/>
        <w:ind w:left="4253"/>
        <w:jc w:val="both"/>
        <w:rPr>
          <w:rFonts w:ascii="Times New Roman" w:hAnsi="Times New Roman"/>
          <w:b/>
          <w:sz w:val="20"/>
          <w:szCs w:val="20"/>
        </w:rPr>
      </w:pPr>
    </w:p>
    <w:p w:rsidR="00D12BCA" w:rsidRDefault="00D12BCA" w:rsidP="00D12BCA">
      <w:pPr>
        <w:spacing w:after="0" w:line="360" w:lineRule="auto"/>
        <w:jc w:val="both"/>
        <w:rPr>
          <w:rFonts w:ascii="Times New Roman" w:hAnsi="Times New Roman"/>
          <w:sz w:val="24"/>
          <w:szCs w:val="24"/>
        </w:rPr>
      </w:pPr>
      <w:r>
        <w:rPr>
          <w:rFonts w:ascii="Times New Roman" w:hAnsi="Times New Roman"/>
          <w:sz w:val="24"/>
          <w:szCs w:val="24"/>
        </w:rPr>
        <w:tab/>
        <w:t xml:space="preserve">Concebida desta forma, a relação Educação/Cidadania está direta e concretamente relacionada ao reconhecimento e exercício dos direitos, assumindo o papel emancipador do fazer educativo. Tal afirmação ganha peso frente às palavras da Declaração Universal dos Direitos Humanos, que traz em seu artigo 26 a concepção de </w:t>
      </w:r>
      <w:r>
        <w:rPr>
          <w:rFonts w:ascii="Times New Roman" w:hAnsi="Times New Roman"/>
          <w:sz w:val="24"/>
          <w:szCs w:val="24"/>
        </w:rPr>
        <w:lastRenderedPageBreak/>
        <w:t xml:space="preserve">que a Educação deve ser </w:t>
      </w:r>
      <w:r w:rsidRPr="00963806">
        <w:rPr>
          <w:rFonts w:ascii="Times New Roman" w:hAnsi="Times New Roman"/>
          <w:sz w:val="24"/>
          <w:szCs w:val="24"/>
        </w:rPr>
        <w:t>dirigida ao pleno desenvolvimento da personalidade, respeito aos direitos humanos e a liberdade</w:t>
      </w:r>
      <w:r>
        <w:rPr>
          <w:rFonts w:ascii="Times New Roman" w:hAnsi="Times New Roman"/>
          <w:sz w:val="24"/>
          <w:szCs w:val="24"/>
        </w:rPr>
        <w:t xml:space="preserve">. Para entendermos melhor essa afirmação o Estatuto da Criança e adolescente coloca em seus artigos, incisos e parágrafos onde a criança e o adolescente têm direito a educação, visando ao pleno desenvolvimento de sua pessoa, preparando-o e qualificando-o para o exercício da cidadania e para o trabalho, assegurando-os: a igualdade, as condições, o acesso e a permanência a escola onde o educando terá os seus direitos colocados pelo o Estado, pois o mesmo é obrigado a essa facilidade para o crescimento dessa Cidadania/Educacional. (ECA Art. 53 ao 59). Infelizmente essa situação é às vezes utópica, não acontecendo de uma forma legal na visão da lei, podemos fazer uma comparação onde são obrigados os pais ou responsáveis matricular os seus filhos e enteados na rede de ensino, e sabemos que isso às vezes não acontece </w:t>
      </w:r>
      <w:r w:rsidR="00F6726A">
        <w:rPr>
          <w:rFonts w:ascii="Times New Roman" w:hAnsi="Times New Roman"/>
          <w:sz w:val="24"/>
          <w:szCs w:val="24"/>
        </w:rPr>
        <w:t>por outros motivos fúteis ou até</w:t>
      </w:r>
      <w:r>
        <w:rPr>
          <w:rFonts w:ascii="Times New Roman" w:hAnsi="Times New Roman"/>
          <w:sz w:val="24"/>
          <w:szCs w:val="24"/>
        </w:rPr>
        <w:t xml:space="preserve"> mesmo mais fortes e isso é crime e na verdade não a nenhuma punição para aqueles que não cumprem a lei.</w:t>
      </w:r>
    </w:p>
    <w:p w:rsidR="00D12BCA" w:rsidRDefault="00B55292" w:rsidP="00D12BCA">
      <w:pPr>
        <w:spacing w:after="0" w:line="360" w:lineRule="auto"/>
        <w:jc w:val="both"/>
        <w:rPr>
          <w:rFonts w:ascii="Times New Roman" w:hAnsi="Times New Roman"/>
          <w:sz w:val="24"/>
          <w:szCs w:val="24"/>
        </w:rPr>
      </w:pPr>
      <w:r>
        <w:rPr>
          <w:rFonts w:ascii="Times New Roman" w:hAnsi="Times New Roman"/>
          <w:sz w:val="24"/>
          <w:szCs w:val="24"/>
        </w:rPr>
        <w:tab/>
        <w:t>Segundo Torres</w:t>
      </w:r>
      <w:r w:rsidR="00FA2885">
        <w:rPr>
          <w:rFonts w:ascii="Times New Roman" w:hAnsi="Times New Roman"/>
          <w:sz w:val="24"/>
          <w:szCs w:val="24"/>
        </w:rPr>
        <w:t xml:space="preserve"> (</w:t>
      </w:r>
      <w:r w:rsidR="004D2442">
        <w:rPr>
          <w:rFonts w:ascii="Times New Roman" w:hAnsi="Times New Roman"/>
          <w:sz w:val="24"/>
          <w:szCs w:val="24"/>
        </w:rPr>
        <w:t>2003)</w:t>
      </w:r>
      <w:r>
        <w:rPr>
          <w:rFonts w:ascii="Times New Roman" w:hAnsi="Times New Roman"/>
          <w:sz w:val="24"/>
          <w:szCs w:val="24"/>
        </w:rPr>
        <w:t xml:space="preserve">, </w:t>
      </w:r>
      <w:r w:rsidR="00D12BCA">
        <w:rPr>
          <w:rFonts w:ascii="Times New Roman" w:hAnsi="Times New Roman"/>
          <w:sz w:val="24"/>
          <w:szCs w:val="24"/>
        </w:rPr>
        <w:t xml:space="preserve">“ao discutir teorias da cidadania e sua importância para a educação, é importante ir além de considerações históricas ou Legais. Da mesma forma, é importante ir além da noção de cidadania como uma espécie de </w:t>
      </w:r>
      <w:r w:rsidR="00D12BCA" w:rsidRPr="000478C7">
        <w:rPr>
          <w:rFonts w:ascii="Times New Roman" w:hAnsi="Times New Roman"/>
          <w:i/>
          <w:sz w:val="24"/>
          <w:szCs w:val="24"/>
        </w:rPr>
        <w:t>status</w:t>
      </w:r>
      <w:r w:rsidR="00D12BCA">
        <w:rPr>
          <w:rFonts w:ascii="Times New Roman" w:hAnsi="Times New Roman"/>
          <w:sz w:val="24"/>
          <w:szCs w:val="24"/>
        </w:rPr>
        <w:t xml:space="preserve"> pessoal, uma combinação de direitos e deveres que todos os membros legais de um Estado-Nação detêm</w:t>
      </w:r>
      <w:r w:rsidR="003C75B6">
        <w:rPr>
          <w:rFonts w:ascii="Times New Roman" w:hAnsi="Times New Roman"/>
          <w:sz w:val="24"/>
          <w:szCs w:val="24"/>
        </w:rPr>
        <w:t>” (</w:t>
      </w:r>
      <w:r w:rsidR="0056335D">
        <w:rPr>
          <w:rFonts w:ascii="Times New Roman" w:hAnsi="Times New Roman"/>
          <w:sz w:val="24"/>
          <w:szCs w:val="24"/>
        </w:rPr>
        <w:t>p</w:t>
      </w:r>
      <w:r w:rsidR="00D12BCA">
        <w:rPr>
          <w:rFonts w:ascii="Times New Roman" w:hAnsi="Times New Roman"/>
          <w:sz w:val="24"/>
          <w:szCs w:val="24"/>
        </w:rPr>
        <w:t>.</w:t>
      </w:r>
      <w:r w:rsidR="0056335D">
        <w:rPr>
          <w:rFonts w:ascii="Times New Roman" w:hAnsi="Times New Roman"/>
          <w:sz w:val="24"/>
          <w:szCs w:val="24"/>
        </w:rPr>
        <w:t>67)</w:t>
      </w:r>
      <w:r w:rsidR="004D2442">
        <w:rPr>
          <w:rFonts w:ascii="Times New Roman" w:hAnsi="Times New Roman"/>
          <w:sz w:val="24"/>
          <w:szCs w:val="24"/>
        </w:rPr>
        <w:t>.</w:t>
      </w:r>
      <w:r w:rsidR="00D12BCA">
        <w:rPr>
          <w:rFonts w:ascii="Times New Roman" w:hAnsi="Times New Roman"/>
          <w:sz w:val="24"/>
          <w:szCs w:val="24"/>
        </w:rPr>
        <w:t xml:space="preserve"> A discussão da cidadania é muito complexa onde observamos a sua dificuldade de permanecer no processo de desenvolvimento a todos de uma nação onde infelizmente alguns se caracterizam como cidadãos e outros fingem em vivenciar a sua cidadania.</w:t>
      </w:r>
    </w:p>
    <w:p w:rsidR="00780845" w:rsidRDefault="00D12BCA" w:rsidP="00780845">
      <w:pPr>
        <w:spacing w:after="0" w:line="360" w:lineRule="auto"/>
        <w:jc w:val="both"/>
        <w:rPr>
          <w:rFonts w:ascii="Times New Roman" w:hAnsi="Times New Roman"/>
          <w:sz w:val="24"/>
          <w:szCs w:val="24"/>
        </w:rPr>
      </w:pPr>
      <w:r>
        <w:rPr>
          <w:rFonts w:ascii="Times New Roman" w:hAnsi="Times New Roman"/>
          <w:sz w:val="24"/>
          <w:szCs w:val="24"/>
        </w:rPr>
        <w:tab/>
        <w:t xml:space="preserve">Em relação à responsabilidade significativa de uma unidade de ensino (Escola), ela necessita sem sombras de dúvidas, exercer a sua função de cidadania, dando suporte a todos àqueles educandos para viverem cumprindo os seus deveres e usufruindo seus direitos sociais responsabilizando a todos aqueles que buscam a melhorias para toda         sociedade racional. O educador nessa visão de outro plano ou </w:t>
      </w:r>
      <w:r w:rsidR="005A5009">
        <w:rPr>
          <w:rFonts w:ascii="Times New Roman" w:hAnsi="Times New Roman"/>
          <w:sz w:val="24"/>
          <w:szCs w:val="24"/>
        </w:rPr>
        <w:t xml:space="preserve">de </w:t>
      </w:r>
      <w:r>
        <w:rPr>
          <w:rFonts w:ascii="Times New Roman" w:hAnsi="Times New Roman"/>
          <w:sz w:val="24"/>
          <w:szCs w:val="24"/>
        </w:rPr>
        <w:t>outro prisma necessita reconhecer e estabelecer formas e ferramentas para que a cidadania possa chegar a todos os seus educandos de uma forma simples e racional, fazendo com que esse mesmo educando passe o seu estágio de cidadania social</w:t>
      </w:r>
      <w:r w:rsidR="00F6726A">
        <w:rPr>
          <w:rFonts w:ascii="Times New Roman" w:hAnsi="Times New Roman"/>
          <w:sz w:val="24"/>
          <w:szCs w:val="24"/>
        </w:rPr>
        <w:t xml:space="preserve"> com êxito</w:t>
      </w:r>
      <w:r>
        <w:rPr>
          <w:rFonts w:ascii="Times New Roman" w:hAnsi="Times New Roman"/>
          <w:sz w:val="24"/>
          <w:szCs w:val="24"/>
        </w:rPr>
        <w:t>.</w:t>
      </w:r>
      <w:r w:rsidR="00F6726A">
        <w:rPr>
          <w:rFonts w:ascii="Times New Roman" w:hAnsi="Times New Roman"/>
          <w:sz w:val="24"/>
          <w:szCs w:val="24"/>
        </w:rPr>
        <w:t xml:space="preserve"> N</w:t>
      </w:r>
      <w:r>
        <w:rPr>
          <w:rFonts w:ascii="Times New Roman" w:hAnsi="Times New Roman"/>
          <w:sz w:val="24"/>
          <w:szCs w:val="24"/>
        </w:rPr>
        <w:t xml:space="preserve">o momento </w:t>
      </w:r>
      <w:r w:rsidR="00433C6F">
        <w:rPr>
          <w:rFonts w:ascii="Times New Roman" w:hAnsi="Times New Roman"/>
          <w:sz w:val="24"/>
          <w:szCs w:val="24"/>
        </w:rPr>
        <w:t xml:space="preserve">em </w:t>
      </w:r>
      <w:r>
        <w:rPr>
          <w:rFonts w:ascii="Times New Roman" w:hAnsi="Times New Roman"/>
          <w:sz w:val="24"/>
          <w:szCs w:val="24"/>
        </w:rPr>
        <w:t>que se busca atingir esta Edu</w:t>
      </w:r>
      <w:r w:rsidR="00433C6F">
        <w:rPr>
          <w:rFonts w:ascii="Times New Roman" w:hAnsi="Times New Roman"/>
          <w:sz w:val="24"/>
          <w:szCs w:val="24"/>
        </w:rPr>
        <w:t>cação capaz de desenvolver o “SER”</w:t>
      </w:r>
      <w:r>
        <w:rPr>
          <w:rFonts w:ascii="Times New Roman" w:hAnsi="Times New Roman"/>
          <w:sz w:val="24"/>
          <w:szCs w:val="24"/>
        </w:rPr>
        <w:t xml:space="preserve"> e ainda possib</w:t>
      </w:r>
      <w:r w:rsidR="00F6726A">
        <w:rPr>
          <w:rFonts w:ascii="Times New Roman" w:hAnsi="Times New Roman"/>
          <w:sz w:val="24"/>
          <w:szCs w:val="24"/>
        </w:rPr>
        <w:t>ili</w:t>
      </w:r>
      <w:r w:rsidR="00433C6F">
        <w:rPr>
          <w:rFonts w:ascii="Times New Roman" w:hAnsi="Times New Roman"/>
          <w:sz w:val="24"/>
          <w:szCs w:val="24"/>
        </w:rPr>
        <w:t xml:space="preserve">tar o acesso a seus direitos onde </w:t>
      </w:r>
      <w:r>
        <w:rPr>
          <w:rFonts w:ascii="Times New Roman" w:hAnsi="Times New Roman"/>
          <w:sz w:val="24"/>
          <w:szCs w:val="24"/>
        </w:rPr>
        <w:t>o pensamento remete para a questão do currículo</w:t>
      </w:r>
      <w:r w:rsidR="00F6726A">
        <w:rPr>
          <w:rFonts w:ascii="Times New Roman" w:hAnsi="Times New Roman"/>
          <w:sz w:val="24"/>
          <w:szCs w:val="24"/>
        </w:rPr>
        <w:t xml:space="preserve"> é necessário uma organizaçã</w:t>
      </w:r>
      <w:r w:rsidR="00433C6F">
        <w:rPr>
          <w:rFonts w:ascii="Times New Roman" w:hAnsi="Times New Roman"/>
          <w:sz w:val="24"/>
          <w:szCs w:val="24"/>
        </w:rPr>
        <w:t>o familiar e educacional básica</w:t>
      </w:r>
      <w:r>
        <w:rPr>
          <w:rFonts w:ascii="Times New Roman" w:hAnsi="Times New Roman"/>
          <w:sz w:val="24"/>
          <w:szCs w:val="24"/>
        </w:rPr>
        <w:t xml:space="preserve">, tendo em vista seu papel </w:t>
      </w:r>
      <w:r w:rsidR="00F6726A">
        <w:rPr>
          <w:rFonts w:ascii="Times New Roman" w:hAnsi="Times New Roman"/>
          <w:sz w:val="24"/>
          <w:szCs w:val="24"/>
        </w:rPr>
        <w:t>como determinante neste cenário complexo</w:t>
      </w:r>
      <w:r w:rsidR="003C75B6">
        <w:rPr>
          <w:rFonts w:ascii="Times New Roman" w:hAnsi="Times New Roman"/>
          <w:sz w:val="24"/>
          <w:szCs w:val="24"/>
        </w:rPr>
        <w:t>.</w:t>
      </w:r>
    </w:p>
    <w:p w:rsidR="00433C6F" w:rsidRDefault="002B3F46" w:rsidP="00780845">
      <w:pPr>
        <w:spacing w:after="0" w:line="360" w:lineRule="auto"/>
        <w:jc w:val="both"/>
        <w:rPr>
          <w:rFonts w:ascii="Times New Roman" w:hAnsi="Times New Roman"/>
          <w:sz w:val="24"/>
          <w:szCs w:val="24"/>
        </w:rPr>
      </w:pPr>
      <w:r>
        <w:rPr>
          <w:rFonts w:ascii="Times New Roman" w:hAnsi="Times New Roman"/>
          <w:sz w:val="24"/>
          <w:szCs w:val="24"/>
        </w:rPr>
        <w:lastRenderedPageBreak/>
        <w:tab/>
        <w:t>A E</w:t>
      </w:r>
      <w:r w:rsidR="00433C6F">
        <w:rPr>
          <w:rFonts w:ascii="Times New Roman" w:hAnsi="Times New Roman"/>
          <w:sz w:val="24"/>
          <w:szCs w:val="24"/>
        </w:rPr>
        <w:t>ducação</w:t>
      </w:r>
      <w:r>
        <w:rPr>
          <w:rFonts w:ascii="Times New Roman" w:hAnsi="Times New Roman"/>
          <w:sz w:val="24"/>
          <w:szCs w:val="24"/>
        </w:rPr>
        <w:t xml:space="preserve"> e a Cidadania juntas formam</w:t>
      </w:r>
      <w:r w:rsidR="00433C6F">
        <w:rPr>
          <w:rFonts w:ascii="Times New Roman" w:hAnsi="Times New Roman"/>
          <w:sz w:val="24"/>
          <w:szCs w:val="24"/>
        </w:rPr>
        <w:t xml:space="preserve"> fenômeno</w:t>
      </w:r>
      <w:r>
        <w:rPr>
          <w:rFonts w:ascii="Times New Roman" w:hAnsi="Times New Roman"/>
          <w:sz w:val="24"/>
          <w:szCs w:val="24"/>
        </w:rPr>
        <w:t>s</w:t>
      </w:r>
      <w:r w:rsidR="00433C6F">
        <w:rPr>
          <w:rFonts w:ascii="Times New Roman" w:hAnsi="Times New Roman"/>
          <w:sz w:val="24"/>
          <w:szCs w:val="24"/>
        </w:rPr>
        <w:t xml:space="preserve"> histórico</w:t>
      </w:r>
      <w:r>
        <w:rPr>
          <w:rFonts w:ascii="Times New Roman" w:hAnsi="Times New Roman"/>
          <w:sz w:val="24"/>
          <w:szCs w:val="24"/>
        </w:rPr>
        <w:t>s</w:t>
      </w:r>
      <w:r w:rsidR="00433C6F">
        <w:rPr>
          <w:rFonts w:ascii="Times New Roman" w:hAnsi="Times New Roman"/>
          <w:sz w:val="24"/>
          <w:szCs w:val="24"/>
        </w:rPr>
        <w:t>-socia</w:t>
      </w:r>
      <w:r>
        <w:rPr>
          <w:rFonts w:ascii="Times New Roman" w:hAnsi="Times New Roman"/>
          <w:sz w:val="24"/>
          <w:szCs w:val="24"/>
        </w:rPr>
        <w:t>is</w:t>
      </w:r>
      <w:r w:rsidR="00433C6F">
        <w:rPr>
          <w:rFonts w:ascii="Times New Roman" w:hAnsi="Times New Roman"/>
          <w:sz w:val="24"/>
          <w:szCs w:val="24"/>
        </w:rPr>
        <w:t xml:space="preserve"> que perdura</w:t>
      </w:r>
      <w:r w:rsidR="00A84160">
        <w:rPr>
          <w:rFonts w:ascii="Times New Roman" w:hAnsi="Times New Roman"/>
          <w:sz w:val="24"/>
          <w:szCs w:val="24"/>
        </w:rPr>
        <w:t>m</w:t>
      </w:r>
      <w:r w:rsidR="00433C6F">
        <w:rPr>
          <w:rFonts w:ascii="Times New Roman" w:hAnsi="Times New Roman"/>
          <w:sz w:val="24"/>
          <w:szCs w:val="24"/>
        </w:rPr>
        <w:t xml:space="preserve"> durante toda a existência do ser humano e se concretiza as relações estabelecidas</w:t>
      </w:r>
      <w:r w:rsidR="00256200">
        <w:rPr>
          <w:rFonts w:ascii="Times New Roman" w:hAnsi="Times New Roman"/>
          <w:sz w:val="24"/>
          <w:szCs w:val="24"/>
        </w:rPr>
        <w:t xml:space="preserve"> entre as pessoas e entre elas </w:t>
      </w:r>
      <w:r w:rsidR="00433C6F">
        <w:rPr>
          <w:rFonts w:ascii="Times New Roman" w:hAnsi="Times New Roman"/>
          <w:sz w:val="24"/>
          <w:szCs w:val="24"/>
        </w:rPr>
        <w:t xml:space="preserve">as demais manifestações do mundo natural, físico, social, tecnológico e espiritual, no decorrer dos tempos. </w:t>
      </w:r>
      <w:r w:rsidR="005E139B">
        <w:rPr>
          <w:rFonts w:ascii="Times New Roman" w:hAnsi="Times New Roman"/>
          <w:sz w:val="24"/>
          <w:szCs w:val="24"/>
        </w:rPr>
        <w:t>Observamos que essa educação e cidadania percorrem a milhões de anos juntas e atualmente nesse momento atual e contemporâneo temos outra visão desse assunto.</w:t>
      </w:r>
      <w:r>
        <w:rPr>
          <w:rFonts w:ascii="Times New Roman" w:hAnsi="Times New Roman"/>
          <w:sz w:val="24"/>
          <w:szCs w:val="24"/>
        </w:rPr>
        <w:t xml:space="preserve"> Como afirma Rocha (2006)</w:t>
      </w:r>
      <w:r w:rsidR="005E139B">
        <w:rPr>
          <w:rFonts w:ascii="Times New Roman" w:hAnsi="Times New Roman"/>
          <w:sz w:val="24"/>
          <w:szCs w:val="24"/>
        </w:rPr>
        <w:t xml:space="preserve"> “Todavia, com o devido respeito aos filósofos, pedagogos, psicólogos de todas as Escolas antigas e atuais, e em outros expoentes das Ciências afluentes da Educação, temos em mira as bases do Evangelho de Jesus – o maior filósofo, o mais competente dos pedagogos </w:t>
      </w:r>
      <w:r>
        <w:rPr>
          <w:rFonts w:ascii="Times New Roman" w:hAnsi="Times New Roman"/>
          <w:sz w:val="24"/>
          <w:szCs w:val="24"/>
        </w:rPr>
        <w:t>-,</w:t>
      </w:r>
      <w:r w:rsidR="005E139B">
        <w:rPr>
          <w:rFonts w:ascii="Times New Roman" w:hAnsi="Times New Roman"/>
          <w:sz w:val="24"/>
          <w:szCs w:val="24"/>
        </w:rPr>
        <w:t xml:space="preserve"> as</w:t>
      </w:r>
      <w:r>
        <w:rPr>
          <w:rFonts w:ascii="Times New Roman" w:hAnsi="Times New Roman"/>
          <w:sz w:val="24"/>
          <w:szCs w:val="24"/>
        </w:rPr>
        <w:t xml:space="preserve"> quais enfeixam os de renovação do homem, no rumo do seu aperfeiçoamento moral, ético, afetivo, intelectual e social”. Observa-se que </w:t>
      </w:r>
      <w:r w:rsidR="00295D8B">
        <w:rPr>
          <w:rFonts w:ascii="Times New Roman" w:hAnsi="Times New Roman"/>
          <w:sz w:val="24"/>
          <w:szCs w:val="24"/>
        </w:rPr>
        <w:t>na visão que relaciona</w:t>
      </w:r>
      <w:r>
        <w:rPr>
          <w:rFonts w:ascii="Times New Roman" w:hAnsi="Times New Roman"/>
          <w:sz w:val="24"/>
          <w:szCs w:val="24"/>
        </w:rPr>
        <w:t xml:space="preserve"> </w:t>
      </w:r>
      <w:r w:rsidR="00A84160">
        <w:rPr>
          <w:rFonts w:ascii="Times New Roman" w:hAnsi="Times New Roman"/>
          <w:sz w:val="24"/>
          <w:szCs w:val="24"/>
        </w:rPr>
        <w:t>à</w:t>
      </w:r>
      <w:r>
        <w:rPr>
          <w:rFonts w:ascii="Times New Roman" w:hAnsi="Times New Roman"/>
          <w:sz w:val="24"/>
          <w:szCs w:val="24"/>
        </w:rPr>
        <w:t xml:space="preserve"> Educação/Cidadania </w:t>
      </w:r>
      <w:r w:rsidR="00295D8B">
        <w:rPr>
          <w:rFonts w:ascii="Times New Roman" w:hAnsi="Times New Roman"/>
          <w:sz w:val="24"/>
          <w:szCs w:val="24"/>
        </w:rPr>
        <w:t xml:space="preserve">elas </w:t>
      </w:r>
      <w:r w:rsidR="00A84160">
        <w:rPr>
          <w:rFonts w:ascii="Times New Roman" w:hAnsi="Times New Roman"/>
          <w:sz w:val="24"/>
          <w:szCs w:val="24"/>
        </w:rPr>
        <w:t>caminha</w:t>
      </w:r>
      <w:r w:rsidR="00295D8B">
        <w:rPr>
          <w:rFonts w:ascii="Times New Roman" w:hAnsi="Times New Roman"/>
          <w:sz w:val="24"/>
          <w:szCs w:val="24"/>
        </w:rPr>
        <w:t>m</w:t>
      </w:r>
      <w:r>
        <w:rPr>
          <w:rFonts w:ascii="Times New Roman" w:hAnsi="Times New Roman"/>
          <w:sz w:val="24"/>
          <w:szCs w:val="24"/>
        </w:rPr>
        <w:t xml:space="preserve"> </w:t>
      </w:r>
      <w:r w:rsidR="00295D8B">
        <w:rPr>
          <w:rFonts w:ascii="Times New Roman" w:hAnsi="Times New Roman"/>
          <w:sz w:val="24"/>
          <w:szCs w:val="24"/>
        </w:rPr>
        <w:t>juntas</w:t>
      </w:r>
      <w:r w:rsidR="00A84160">
        <w:rPr>
          <w:rFonts w:ascii="Times New Roman" w:hAnsi="Times New Roman"/>
          <w:sz w:val="24"/>
          <w:szCs w:val="24"/>
        </w:rPr>
        <w:t xml:space="preserve"> em passos às vezes diferenciad</w:t>
      </w:r>
      <w:r w:rsidR="00256200">
        <w:rPr>
          <w:rFonts w:ascii="Times New Roman" w:hAnsi="Times New Roman"/>
          <w:sz w:val="24"/>
          <w:szCs w:val="24"/>
        </w:rPr>
        <w:t>os e às vezes no mesmo compasso a muitos e muitos anos.</w:t>
      </w:r>
    </w:p>
    <w:p w:rsidR="00780845" w:rsidRDefault="001E5AD8" w:rsidP="00780845">
      <w:pPr>
        <w:spacing w:after="0" w:line="360" w:lineRule="auto"/>
        <w:jc w:val="both"/>
        <w:rPr>
          <w:rFonts w:ascii="Times New Roman" w:hAnsi="Times New Roman"/>
          <w:sz w:val="24"/>
          <w:szCs w:val="24"/>
        </w:rPr>
      </w:pPr>
      <w:r>
        <w:rPr>
          <w:rFonts w:ascii="Times New Roman" w:hAnsi="Times New Roman"/>
          <w:sz w:val="24"/>
          <w:szCs w:val="24"/>
        </w:rPr>
        <w:tab/>
        <w:t xml:space="preserve">O ser humano em sua grande busca para viver em uma sociedade </w:t>
      </w:r>
      <w:r w:rsidR="00295D8B">
        <w:rPr>
          <w:rFonts w:ascii="Times New Roman" w:hAnsi="Times New Roman"/>
          <w:sz w:val="24"/>
          <w:szCs w:val="24"/>
        </w:rPr>
        <w:t>harmônica veio</w:t>
      </w:r>
      <w:r>
        <w:rPr>
          <w:rFonts w:ascii="Times New Roman" w:hAnsi="Times New Roman"/>
          <w:sz w:val="24"/>
          <w:szCs w:val="24"/>
        </w:rPr>
        <w:t xml:space="preserve"> sempre transformando e buscando conhecimentos</w:t>
      </w:r>
      <w:r w:rsidR="00295D8B">
        <w:rPr>
          <w:rFonts w:ascii="Times New Roman" w:hAnsi="Times New Roman"/>
          <w:sz w:val="24"/>
          <w:szCs w:val="24"/>
        </w:rPr>
        <w:t xml:space="preserve"> </w:t>
      </w:r>
      <w:r>
        <w:rPr>
          <w:rFonts w:ascii="Times New Roman" w:hAnsi="Times New Roman"/>
          <w:sz w:val="24"/>
          <w:szCs w:val="24"/>
        </w:rPr>
        <w:t>para satisfazer as suas necessidades básicas para viver</w:t>
      </w:r>
      <w:r w:rsidR="00295D8B">
        <w:rPr>
          <w:rFonts w:ascii="Times New Roman" w:hAnsi="Times New Roman"/>
          <w:sz w:val="24"/>
          <w:szCs w:val="24"/>
        </w:rPr>
        <w:t xml:space="preserve"> em sociedade</w:t>
      </w:r>
      <w:r w:rsidR="005A5009">
        <w:rPr>
          <w:rFonts w:ascii="Times New Roman" w:hAnsi="Times New Roman"/>
          <w:sz w:val="24"/>
          <w:szCs w:val="24"/>
        </w:rPr>
        <w:t>,</w:t>
      </w:r>
      <w:r>
        <w:rPr>
          <w:rFonts w:ascii="Times New Roman" w:hAnsi="Times New Roman"/>
          <w:sz w:val="24"/>
          <w:szCs w:val="24"/>
        </w:rPr>
        <w:t xml:space="preserve"> </w:t>
      </w:r>
      <w:r w:rsidR="00295D8B">
        <w:rPr>
          <w:rFonts w:ascii="Times New Roman" w:hAnsi="Times New Roman"/>
          <w:sz w:val="24"/>
          <w:szCs w:val="24"/>
        </w:rPr>
        <w:t>acumul</w:t>
      </w:r>
      <w:r w:rsidR="005A5009">
        <w:rPr>
          <w:rFonts w:ascii="Times New Roman" w:hAnsi="Times New Roman"/>
          <w:sz w:val="24"/>
          <w:szCs w:val="24"/>
        </w:rPr>
        <w:t>ando conhecimentos que se transmitem e se ampliam constantemente</w:t>
      </w:r>
      <w:r w:rsidR="00653171">
        <w:rPr>
          <w:rFonts w:ascii="Times New Roman" w:hAnsi="Times New Roman"/>
          <w:sz w:val="24"/>
          <w:szCs w:val="24"/>
        </w:rPr>
        <w:t>.</w:t>
      </w:r>
      <w:r w:rsidR="00951C83">
        <w:rPr>
          <w:rFonts w:ascii="Times New Roman" w:hAnsi="Times New Roman"/>
          <w:sz w:val="24"/>
          <w:szCs w:val="24"/>
        </w:rPr>
        <w:t xml:space="preserve"> </w:t>
      </w:r>
    </w:p>
    <w:p w:rsidR="00E0391E" w:rsidRDefault="00E0391E" w:rsidP="00E0391E">
      <w:pPr>
        <w:spacing w:after="0" w:line="360" w:lineRule="auto"/>
        <w:ind w:firstLine="708"/>
        <w:jc w:val="both"/>
        <w:rPr>
          <w:rFonts w:ascii="Times New Roman" w:hAnsi="Times New Roman"/>
          <w:sz w:val="24"/>
          <w:szCs w:val="24"/>
        </w:rPr>
      </w:pPr>
      <w:r w:rsidRPr="00653171">
        <w:rPr>
          <w:rFonts w:ascii="Times New Roman" w:hAnsi="Times New Roman"/>
          <w:sz w:val="24"/>
          <w:szCs w:val="24"/>
        </w:rPr>
        <w:t xml:space="preserve">As teorias da Cidadania relacionam-se a todos os problemas que dizem respeito às relações entre os cidadãos e toda uma nação e entre os próprios cidadãos entre si, marcando as suas complexidades, desafios e práticas democráticas nas sociedades </w:t>
      </w:r>
      <w:r w:rsidR="00653171" w:rsidRPr="00653171">
        <w:rPr>
          <w:rFonts w:ascii="Times New Roman" w:hAnsi="Times New Roman"/>
          <w:sz w:val="24"/>
          <w:szCs w:val="24"/>
        </w:rPr>
        <w:t>contemporâneas. As quais essa democracia se relaciona com certa utopia onde nem todos têm o seu direito como cidadão e usufrua os seus direitos e deveres com um cidadão dessa mesma sociedade.</w:t>
      </w:r>
      <w:r w:rsidRPr="00653171">
        <w:rPr>
          <w:rFonts w:ascii="Times New Roman" w:hAnsi="Times New Roman"/>
          <w:sz w:val="24"/>
          <w:szCs w:val="24"/>
        </w:rPr>
        <w:t xml:space="preserve"> </w:t>
      </w:r>
    </w:p>
    <w:p w:rsidR="00185788" w:rsidRPr="00653171" w:rsidRDefault="00185788" w:rsidP="00E0391E">
      <w:pPr>
        <w:spacing w:after="0" w:line="360" w:lineRule="auto"/>
        <w:ind w:firstLine="708"/>
        <w:jc w:val="both"/>
        <w:rPr>
          <w:rFonts w:ascii="Times New Roman" w:hAnsi="Times New Roman"/>
          <w:sz w:val="24"/>
          <w:szCs w:val="24"/>
        </w:rPr>
      </w:pPr>
    </w:p>
    <w:p w:rsidR="00780845" w:rsidRDefault="00780845" w:rsidP="00780845">
      <w:pPr>
        <w:spacing w:after="0" w:line="360" w:lineRule="auto"/>
        <w:jc w:val="both"/>
        <w:rPr>
          <w:rFonts w:ascii="Times New Roman" w:hAnsi="Times New Roman"/>
          <w:sz w:val="24"/>
          <w:szCs w:val="24"/>
        </w:rPr>
      </w:pPr>
    </w:p>
    <w:p w:rsidR="00E269F3" w:rsidRDefault="00E269F3" w:rsidP="00B261F4">
      <w:pPr>
        <w:autoSpaceDE w:val="0"/>
        <w:autoSpaceDN w:val="0"/>
        <w:adjustRightInd w:val="0"/>
        <w:spacing w:after="0" w:line="360" w:lineRule="auto"/>
        <w:jc w:val="both"/>
        <w:rPr>
          <w:rFonts w:ascii="Times New Roman" w:hAnsi="Times New Roman"/>
          <w:b/>
          <w:caps/>
          <w:sz w:val="24"/>
          <w:szCs w:val="24"/>
        </w:rPr>
      </w:pPr>
      <w:r w:rsidRPr="00A74B63">
        <w:rPr>
          <w:rFonts w:ascii="Times New Roman" w:hAnsi="Times New Roman"/>
          <w:b/>
          <w:caps/>
          <w:sz w:val="24"/>
          <w:szCs w:val="24"/>
        </w:rPr>
        <w:t>CONSIDERAÇÕES FINAIS</w:t>
      </w:r>
    </w:p>
    <w:p w:rsidR="00185788" w:rsidRPr="00A74B63" w:rsidRDefault="00185788" w:rsidP="00B261F4">
      <w:pPr>
        <w:autoSpaceDE w:val="0"/>
        <w:autoSpaceDN w:val="0"/>
        <w:adjustRightInd w:val="0"/>
        <w:spacing w:after="0" w:line="360" w:lineRule="auto"/>
        <w:jc w:val="both"/>
        <w:rPr>
          <w:rFonts w:ascii="Times New Roman" w:hAnsi="Times New Roman"/>
          <w:b/>
          <w:caps/>
          <w:sz w:val="24"/>
          <w:szCs w:val="24"/>
        </w:rPr>
      </w:pPr>
    </w:p>
    <w:p w:rsidR="00780845" w:rsidRDefault="00780845" w:rsidP="00B261F4">
      <w:pPr>
        <w:autoSpaceDE w:val="0"/>
        <w:autoSpaceDN w:val="0"/>
        <w:adjustRightInd w:val="0"/>
        <w:spacing w:after="0" w:line="360" w:lineRule="auto"/>
        <w:jc w:val="both"/>
        <w:rPr>
          <w:rFonts w:ascii="Times New Roman" w:hAnsi="Times New Roman"/>
          <w:sz w:val="24"/>
          <w:szCs w:val="24"/>
        </w:rPr>
      </w:pPr>
    </w:p>
    <w:p w:rsidR="00427C93" w:rsidRDefault="00A74B63" w:rsidP="00B26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As discussões sobre currículo possuem extrema relevância para o pensamento </w:t>
      </w:r>
      <w:r w:rsidR="002D4B0F">
        <w:rPr>
          <w:rFonts w:ascii="Times New Roman" w:hAnsi="Times New Roman"/>
          <w:sz w:val="24"/>
          <w:szCs w:val="24"/>
        </w:rPr>
        <w:t xml:space="preserve">educacional, trazendo reflexões essenciais para </w:t>
      </w:r>
      <w:r w:rsidR="001F5D2B">
        <w:rPr>
          <w:rFonts w:ascii="Times New Roman" w:hAnsi="Times New Roman"/>
          <w:sz w:val="24"/>
          <w:szCs w:val="24"/>
        </w:rPr>
        <w:t>a evolução d</w:t>
      </w:r>
      <w:r w:rsidR="002D4B0F">
        <w:rPr>
          <w:rFonts w:ascii="Times New Roman" w:hAnsi="Times New Roman"/>
          <w:sz w:val="24"/>
          <w:szCs w:val="24"/>
        </w:rPr>
        <w:t xml:space="preserve">este contexto. </w:t>
      </w:r>
      <w:r w:rsidR="00B4514A">
        <w:rPr>
          <w:rFonts w:ascii="Times New Roman" w:hAnsi="Times New Roman"/>
          <w:sz w:val="24"/>
          <w:szCs w:val="24"/>
        </w:rPr>
        <w:t>Pensar</w:t>
      </w:r>
      <w:r w:rsidR="00427C93">
        <w:rPr>
          <w:rFonts w:ascii="Times New Roman" w:hAnsi="Times New Roman"/>
          <w:sz w:val="24"/>
          <w:szCs w:val="24"/>
        </w:rPr>
        <w:t xml:space="preserve"> </w:t>
      </w:r>
      <w:r w:rsidR="00B4514A">
        <w:rPr>
          <w:rFonts w:ascii="Times New Roman" w:hAnsi="Times New Roman"/>
          <w:sz w:val="24"/>
          <w:szCs w:val="24"/>
        </w:rPr>
        <w:t xml:space="preserve">a dinâmica curricular </w:t>
      </w:r>
      <w:r w:rsidR="00427C93">
        <w:rPr>
          <w:rFonts w:ascii="Times New Roman" w:hAnsi="Times New Roman"/>
          <w:sz w:val="24"/>
          <w:szCs w:val="24"/>
        </w:rPr>
        <w:t xml:space="preserve">é algo obrigatório para o exercício de se construir uma Educação capaz de cumprir com os objetivos que a muito se traça para ela, até por que é no currículo que estão explícitos não somente tais objetivos, mas também metas, conhecimentos e práticas capazes de possibilitar este alcance. É importante que este </w:t>
      </w:r>
      <w:r w:rsidR="00427C93">
        <w:rPr>
          <w:rFonts w:ascii="Times New Roman" w:hAnsi="Times New Roman"/>
          <w:sz w:val="24"/>
          <w:szCs w:val="24"/>
        </w:rPr>
        <w:lastRenderedPageBreak/>
        <w:t>construto esteja perfeitamente afinado com o cenário onde será vivenciado, respeitando aspectos culturais, sociais, econômicos, bem como interesses e vontades daquele público. Ou seja, Currículo tem necessariamente a ver com uma perfeita contextualização com o meio onde ele acontece</w:t>
      </w:r>
      <w:r w:rsidR="002E38DC">
        <w:rPr>
          <w:rFonts w:ascii="Times New Roman" w:hAnsi="Times New Roman"/>
          <w:sz w:val="24"/>
          <w:szCs w:val="24"/>
        </w:rPr>
        <w:t>, focando ideais e fins em consonância com este.</w:t>
      </w:r>
    </w:p>
    <w:p w:rsidR="002E38DC" w:rsidRDefault="002E38DC" w:rsidP="00B26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Através deste processo, o currículo tem que zelar por uma finalidade comum a todo e qualquer processo educacional ou de formação, que é o exercício da cidadania plena do Educando. O que se quer dizer com isso é que a dinâmica curricular essencialmente deve agir como ferramenta para se atingir </w:t>
      </w:r>
      <w:r w:rsidR="00B10D1D">
        <w:rPr>
          <w:rFonts w:ascii="Times New Roman" w:hAnsi="Times New Roman"/>
          <w:sz w:val="24"/>
          <w:szCs w:val="24"/>
        </w:rPr>
        <w:t xml:space="preserve">o almejo máximo da Educação, que é a real emancipação do ser, a capacidade de possibilitar a este verdadeiramente constituir-se como um cidadão dotado de consciência crítica e bem estruturada, embasada em conhecimentos que uma escola de eficaz e qualidade possibilitou construir e que como tal, de forma concreta e verídica é capaz de gozar de seus direitos cumprindo com seus deveres e papel para com a sociedade.   </w:t>
      </w:r>
    </w:p>
    <w:p w:rsidR="00951C83" w:rsidRDefault="00951C83" w:rsidP="00B261F4">
      <w:pPr>
        <w:autoSpaceDE w:val="0"/>
        <w:autoSpaceDN w:val="0"/>
        <w:adjustRightInd w:val="0"/>
        <w:spacing w:after="0" w:line="360" w:lineRule="auto"/>
        <w:jc w:val="both"/>
        <w:rPr>
          <w:rFonts w:ascii="Times New Roman" w:hAnsi="Times New Roman"/>
          <w:sz w:val="24"/>
          <w:szCs w:val="24"/>
        </w:rPr>
      </w:pPr>
    </w:p>
    <w:p w:rsidR="00A74B63" w:rsidRDefault="00427C93" w:rsidP="00B26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       </w:t>
      </w:r>
    </w:p>
    <w:p w:rsidR="00360C7F" w:rsidRDefault="00EF5782" w:rsidP="00780845">
      <w:pPr>
        <w:autoSpaceDE w:val="0"/>
        <w:autoSpaceDN w:val="0"/>
        <w:adjustRightInd w:val="0"/>
        <w:spacing w:after="0" w:line="360" w:lineRule="auto"/>
        <w:jc w:val="both"/>
        <w:rPr>
          <w:rFonts w:ascii="Times New Roman" w:hAnsi="Times New Roman"/>
          <w:b/>
          <w:sz w:val="24"/>
          <w:szCs w:val="24"/>
        </w:rPr>
      </w:pPr>
      <w:r w:rsidRPr="00EF5782">
        <w:rPr>
          <w:rFonts w:ascii="Times New Roman" w:hAnsi="Times New Roman"/>
          <w:b/>
          <w:sz w:val="24"/>
          <w:szCs w:val="24"/>
        </w:rPr>
        <w:t>REFERÊ</w:t>
      </w:r>
      <w:r w:rsidR="00360C7F" w:rsidRPr="00EF5782">
        <w:rPr>
          <w:rFonts w:ascii="Times New Roman" w:hAnsi="Times New Roman"/>
          <w:b/>
          <w:sz w:val="24"/>
          <w:szCs w:val="24"/>
        </w:rPr>
        <w:t>NCIAS BIBLIOGRÁFICAS</w:t>
      </w:r>
      <w:r w:rsidR="00951C83">
        <w:rPr>
          <w:rFonts w:ascii="Times New Roman" w:hAnsi="Times New Roman"/>
          <w:b/>
          <w:sz w:val="24"/>
          <w:szCs w:val="24"/>
        </w:rPr>
        <w:t>:</w:t>
      </w:r>
    </w:p>
    <w:p w:rsidR="00BD7B57" w:rsidRDefault="00BD7B57" w:rsidP="00780845">
      <w:pPr>
        <w:autoSpaceDE w:val="0"/>
        <w:autoSpaceDN w:val="0"/>
        <w:adjustRightInd w:val="0"/>
        <w:spacing w:after="0" w:line="360" w:lineRule="auto"/>
        <w:jc w:val="both"/>
        <w:rPr>
          <w:rFonts w:ascii="Times New Roman" w:hAnsi="Times New Roman"/>
          <w:b/>
          <w:sz w:val="24"/>
          <w:szCs w:val="24"/>
        </w:rPr>
      </w:pPr>
    </w:p>
    <w:p w:rsidR="00951C83" w:rsidRDefault="00951C83" w:rsidP="00780845">
      <w:pPr>
        <w:autoSpaceDE w:val="0"/>
        <w:autoSpaceDN w:val="0"/>
        <w:adjustRightInd w:val="0"/>
        <w:spacing w:after="0" w:line="360" w:lineRule="auto"/>
        <w:jc w:val="both"/>
        <w:rPr>
          <w:rFonts w:ascii="Times New Roman" w:hAnsi="Times New Roman"/>
          <w:sz w:val="24"/>
          <w:szCs w:val="24"/>
        </w:rPr>
      </w:pPr>
    </w:p>
    <w:p w:rsidR="00097739" w:rsidRPr="00B77236" w:rsidRDefault="001E1262" w:rsidP="00185788">
      <w:pPr>
        <w:tabs>
          <w:tab w:val="left" w:pos="2926"/>
        </w:tabs>
        <w:jc w:val="both"/>
        <w:rPr>
          <w:rFonts w:ascii="Times New Roman" w:hAnsi="Times New Roman"/>
          <w:sz w:val="24"/>
          <w:szCs w:val="24"/>
        </w:rPr>
      </w:pPr>
      <w:r>
        <w:rPr>
          <w:rFonts w:ascii="Times New Roman" w:hAnsi="Times New Roman"/>
          <w:sz w:val="24"/>
          <w:szCs w:val="24"/>
        </w:rPr>
        <w:t>ROCHA</w:t>
      </w:r>
      <w:r w:rsidR="0008108A">
        <w:rPr>
          <w:rFonts w:ascii="Times New Roman" w:hAnsi="Times New Roman"/>
          <w:sz w:val="24"/>
          <w:szCs w:val="24"/>
        </w:rPr>
        <w:t>,</w:t>
      </w:r>
      <w:r>
        <w:rPr>
          <w:rFonts w:ascii="Times New Roman" w:hAnsi="Times New Roman"/>
          <w:sz w:val="24"/>
          <w:szCs w:val="24"/>
        </w:rPr>
        <w:t xml:space="preserve"> Letícia</w:t>
      </w:r>
      <w:r w:rsidR="00360C7F" w:rsidRPr="00B77236">
        <w:rPr>
          <w:rFonts w:ascii="Times New Roman" w:hAnsi="Times New Roman"/>
          <w:sz w:val="24"/>
          <w:szCs w:val="24"/>
        </w:rPr>
        <w:t xml:space="preserve">. </w:t>
      </w:r>
      <w:r w:rsidRPr="00185788">
        <w:rPr>
          <w:rFonts w:ascii="Times New Roman" w:hAnsi="Times New Roman"/>
          <w:b/>
          <w:i/>
          <w:sz w:val="24"/>
          <w:szCs w:val="24"/>
        </w:rPr>
        <w:t>Currículo para as Escolas de Evangelização Espírita Infanto-Juvenil</w:t>
      </w:r>
      <w:r>
        <w:rPr>
          <w:rFonts w:ascii="Times New Roman" w:hAnsi="Times New Roman"/>
          <w:sz w:val="24"/>
          <w:szCs w:val="24"/>
        </w:rPr>
        <w:t>. Rio de Janeiro, Federação Espírita Brasileira, 2006</w:t>
      </w:r>
      <w:r w:rsidR="00360C7F" w:rsidRPr="00B77236">
        <w:rPr>
          <w:rFonts w:ascii="Times New Roman" w:hAnsi="Times New Roman"/>
          <w:sz w:val="24"/>
          <w:szCs w:val="24"/>
        </w:rPr>
        <w:t>;</w:t>
      </w:r>
    </w:p>
    <w:p w:rsidR="00E70A2E" w:rsidRPr="00C1416E" w:rsidRDefault="00124513" w:rsidP="00185788">
      <w:pPr>
        <w:tabs>
          <w:tab w:val="left" w:pos="2926"/>
        </w:tabs>
        <w:jc w:val="both"/>
        <w:rPr>
          <w:rFonts w:ascii="Times New Roman" w:hAnsi="Times New Roman"/>
          <w:sz w:val="24"/>
          <w:szCs w:val="24"/>
        </w:rPr>
      </w:pPr>
      <w:r>
        <w:rPr>
          <w:rFonts w:ascii="Times New Roman" w:hAnsi="Times New Roman"/>
          <w:sz w:val="24"/>
          <w:szCs w:val="24"/>
        </w:rPr>
        <w:t>REVISTA NOVA ESCOLA</w:t>
      </w:r>
      <w:r w:rsidR="0056335D">
        <w:rPr>
          <w:rFonts w:ascii="Times New Roman" w:hAnsi="Times New Roman"/>
          <w:sz w:val="24"/>
          <w:szCs w:val="24"/>
        </w:rPr>
        <w:t>.</w:t>
      </w:r>
      <w:r w:rsidR="00001FD2">
        <w:rPr>
          <w:rFonts w:ascii="Times New Roman" w:hAnsi="Times New Roman"/>
          <w:sz w:val="24"/>
          <w:szCs w:val="24"/>
        </w:rPr>
        <w:t xml:space="preserve"> CURRÍCULO (CAPA).</w:t>
      </w:r>
      <w:r w:rsidR="0056335D">
        <w:rPr>
          <w:rFonts w:ascii="Times New Roman" w:hAnsi="Times New Roman"/>
          <w:sz w:val="24"/>
          <w:szCs w:val="24"/>
        </w:rPr>
        <w:t xml:space="preserve"> São Paulo: </w:t>
      </w:r>
      <w:r w:rsidR="001E5AD8">
        <w:rPr>
          <w:rFonts w:ascii="Times New Roman" w:hAnsi="Times New Roman"/>
          <w:sz w:val="24"/>
          <w:szCs w:val="24"/>
        </w:rPr>
        <w:t>(Janeiro/Fevereiro)</w:t>
      </w:r>
      <w:r w:rsidR="0056335D">
        <w:rPr>
          <w:rFonts w:ascii="Times New Roman" w:hAnsi="Times New Roman"/>
          <w:sz w:val="24"/>
          <w:szCs w:val="24"/>
        </w:rPr>
        <w:t>, 2008</w:t>
      </w:r>
      <w:r w:rsidR="00360C7F" w:rsidRPr="00B77236">
        <w:rPr>
          <w:rFonts w:ascii="Times New Roman" w:hAnsi="Times New Roman"/>
          <w:sz w:val="24"/>
          <w:szCs w:val="24"/>
        </w:rPr>
        <w:t>;</w:t>
      </w:r>
      <w:r w:rsidR="00001FD2">
        <w:rPr>
          <w:rFonts w:ascii="Times New Roman" w:hAnsi="Times New Roman"/>
          <w:sz w:val="24"/>
          <w:szCs w:val="24"/>
        </w:rPr>
        <w:t xml:space="preserve"> </w:t>
      </w:r>
    </w:p>
    <w:p w:rsidR="0001477C" w:rsidRPr="0001477C" w:rsidRDefault="0001477C" w:rsidP="00185788">
      <w:pPr>
        <w:tabs>
          <w:tab w:val="left" w:pos="2926"/>
        </w:tabs>
        <w:jc w:val="both"/>
        <w:rPr>
          <w:rFonts w:ascii="Times New Roman" w:hAnsi="Times New Roman"/>
          <w:sz w:val="24"/>
          <w:szCs w:val="24"/>
        </w:rPr>
      </w:pPr>
      <w:r w:rsidRPr="00185788">
        <w:rPr>
          <w:rFonts w:ascii="Times New Roman" w:hAnsi="Times New Roman"/>
          <w:b/>
          <w:sz w:val="24"/>
          <w:szCs w:val="24"/>
        </w:rPr>
        <w:t>Tô ouvindo alguém me chamar</w:t>
      </w:r>
      <w:r w:rsidR="00C1416E">
        <w:rPr>
          <w:rFonts w:ascii="Times New Roman" w:hAnsi="Times New Roman"/>
          <w:sz w:val="24"/>
          <w:szCs w:val="24"/>
        </w:rPr>
        <w:t>. Produção Racionais MC’S. São Paulo: Zâmbia, 1999. CD (1h 10 min.), Disco: Racionais mc’s Sobrevivendo no Inferno;</w:t>
      </w:r>
    </w:p>
    <w:p w:rsidR="00E70A2E" w:rsidRPr="00E0391E" w:rsidRDefault="00C6037A" w:rsidP="00185788">
      <w:pPr>
        <w:tabs>
          <w:tab w:val="left" w:pos="2926"/>
        </w:tabs>
        <w:jc w:val="both"/>
        <w:rPr>
          <w:rFonts w:ascii="Times New Roman" w:hAnsi="Times New Roman"/>
          <w:sz w:val="24"/>
          <w:szCs w:val="24"/>
        </w:rPr>
      </w:pPr>
      <w:r w:rsidRPr="00185788">
        <w:rPr>
          <w:rFonts w:ascii="Times New Roman" w:hAnsi="Times New Roman"/>
          <w:b/>
          <w:sz w:val="24"/>
          <w:szCs w:val="24"/>
        </w:rPr>
        <w:t>Os Acorrentados</w:t>
      </w:r>
      <w:r>
        <w:rPr>
          <w:rFonts w:ascii="Times New Roman" w:hAnsi="Times New Roman"/>
          <w:sz w:val="24"/>
          <w:szCs w:val="24"/>
        </w:rPr>
        <w:t xml:space="preserve">. </w:t>
      </w:r>
      <w:r w:rsidRPr="00E0391E">
        <w:rPr>
          <w:rFonts w:ascii="Times New Roman" w:hAnsi="Times New Roman"/>
          <w:sz w:val="24"/>
          <w:szCs w:val="24"/>
          <w:lang w:val="en-US"/>
        </w:rPr>
        <w:t>Diretor Charles Winkler</w:t>
      </w:r>
      <w:r w:rsidR="00E70A2E" w:rsidRPr="00E0391E">
        <w:rPr>
          <w:rFonts w:ascii="Times New Roman" w:hAnsi="Times New Roman"/>
          <w:sz w:val="24"/>
          <w:szCs w:val="24"/>
          <w:lang w:val="en-US"/>
        </w:rPr>
        <w:t xml:space="preserve">. </w:t>
      </w:r>
      <w:r w:rsidRPr="00C6037A">
        <w:rPr>
          <w:rFonts w:ascii="Times New Roman" w:hAnsi="Times New Roman"/>
          <w:sz w:val="24"/>
          <w:szCs w:val="24"/>
          <w:lang w:val="en-US"/>
        </w:rPr>
        <w:t>E.U.A</w:t>
      </w:r>
      <w:r w:rsidR="00E70A2E" w:rsidRPr="00C6037A">
        <w:rPr>
          <w:rFonts w:ascii="Times New Roman" w:hAnsi="Times New Roman"/>
          <w:sz w:val="24"/>
          <w:szCs w:val="24"/>
          <w:lang w:val="en-US"/>
        </w:rPr>
        <w:t xml:space="preserve">: </w:t>
      </w:r>
      <w:r w:rsidRPr="00C6037A">
        <w:rPr>
          <w:rFonts w:ascii="Times New Roman" w:hAnsi="Times New Roman"/>
          <w:sz w:val="24"/>
          <w:szCs w:val="24"/>
          <w:lang w:val="en-US"/>
        </w:rPr>
        <w:t>Sony Pictures</w:t>
      </w:r>
      <w:r w:rsidR="00E70A2E" w:rsidRPr="00C6037A">
        <w:rPr>
          <w:rFonts w:ascii="Times New Roman" w:hAnsi="Times New Roman"/>
          <w:sz w:val="24"/>
          <w:szCs w:val="24"/>
          <w:lang w:val="en-US"/>
        </w:rPr>
        <w:t xml:space="preserve">, </w:t>
      </w:r>
      <w:r w:rsidRPr="00C6037A">
        <w:rPr>
          <w:rFonts w:ascii="Times New Roman" w:hAnsi="Times New Roman"/>
          <w:sz w:val="24"/>
          <w:szCs w:val="24"/>
          <w:lang w:val="en-US"/>
        </w:rPr>
        <w:t>2005</w:t>
      </w:r>
      <w:r w:rsidR="00E70A2E" w:rsidRPr="00C6037A">
        <w:rPr>
          <w:rFonts w:ascii="Times New Roman" w:hAnsi="Times New Roman"/>
          <w:sz w:val="24"/>
          <w:szCs w:val="24"/>
          <w:lang w:val="en-US"/>
        </w:rPr>
        <w:t xml:space="preserve">. </w:t>
      </w:r>
      <w:r w:rsidRPr="00E0391E">
        <w:rPr>
          <w:rFonts w:ascii="Times New Roman" w:hAnsi="Times New Roman"/>
          <w:sz w:val="24"/>
          <w:szCs w:val="24"/>
        </w:rPr>
        <w:t>DVD (115 min.), Gênero: Drama</w:t>
      </w:r>
      <w:r w:rsidR="00E70A2E" w:rsidRPr="00E0391E">
        <w:rPr>
          <w:rFonts w:ascii="Times New Roman" w:hAnsi="Times New Roman"/>
          <w:sz w:val="24"/>
          <w:szCs w:val="24"/>
        </w:rPr>
        <w:t xml:space="preserve">, </w:t>
      </w:r>
      <w:r w:rsidRPr="00E0391E">
        <w:rPr>
          <w:rFonts w:ascii="Times New Roman" w:hAnsi="Times New Roman"/>
          <w:sz w:val="24"/>
          <w:szCs w:val="24"/>
        </w:rPr>
        <w:t>son,</w:t>
      </w:r>
      <w:r w:rsidR="00C1416E" w:rsidRPr="00E0391E">
        <w:rPr>
          <w:rFonts w:ascii="Times New Roman" w:hAnsi="Times New Roman"/>
          <w:sz w:val="24"/>
          <w:szCs w:val="24"/>
        </w:rPr>
        <w:t xml:space="preserve"> color;</w:t>
      </w:r>
    </w:p>
    <w:p w:rsidR="00097739" w:rsidRPr="00E0391E" w:rsidRDefault="00B77236" w:rsidP="00185788">
      <w:pPr>
        <w:tabs>
          <w:tab w:val="left" w:pos="2926"/>
        </w:tabs>
        <w:jc w:val="both"/>
        <w:rPr>
          <w:rFonts w:ascii="Times New Roman" w:hAnsi="Times New Roman"/>
          <w:sz w:val="24"/>
          <w:szCs w:val="24"/>
        </w:rPr>
      </w:pPr>
      <w:r>
        <w:rPr>
          <w:rFonts w:ascii="Times New Roman" w:hAnsi="Times New Roman"/>
          <w:sz w:val="24"/>
          <w:szCs w:val="24"/>
        </w:rPr>
        <w:t>TORRES</w:t>
      </w:r>
      <w:r w:rsidR="00360C7F" w:rsidRPr="00B77236">
        <w:rPr>
          <w:rFonts w:ascii="Times New Roman" w:hAnsi="Times New Roman"/>
          <w:sz w:val="24"/>
          <w:szCs w:val="24"/>
        </w:rPr>
        <w:t>,</w:t>
      </w:r>
      <w:r>
        <w:rPr>
          <w:rFonts w:ascii="Times New Roman" w:hAnsi="Times New Roman"/>
          <w:sz w:val="24"/>
          <w:szCs w:val="24"/>
        </w:rPr>
        <w:t xml:space="preserve"> Carlos Alberto. </w:t>
      </w:r>
      <w:r w:rsidRPr="00185788">
        <w:rPr>
          <w:rFonts w:ascii="Times New Roman" w:hAnsi="Times New Roman"/>
          <w:b/>
          <w:i/>
          <w:sz w:val="24"/>
          <w:szCs w:val="24"/>
        </w:rPr>
        <w:t xml:space="preserve">Teoria crítica e </w:t>
      </w:r>
      <w:r w:rsidR="008607DB" w:rsidRPr="00185788">
        <w:rPr>
          <w:rFonts w:ascii="Times New Roman" w:hAnsi="Times New Roman"/>
          <w:b/>
          <w:i/>
          <w:sz w:val="24"/>
          <w:szCs w:val="24"/>
        </w:rPr>
        <w:t>sociologia</w:t>
      </w:r>
      <w:r w:rsidR="00D94222" w:rsidRPr="00185788">
        <w:rPr>
          <w:rFonts w:ascii="Times New Roman" w:hAnsi="Times New Roman"/>
          <w:b/>
          <w:i/>
          <w:sz w:val="24"/>
          <w:szCs w:val="24"/>
        </w:rPr>
        <w:t xml:space="preserve"> política da educação</w:t>
      </w:r>
      <w:r w:rsidR="00360C7F" w:rsidRPr="00B77236">
        <w:rPr>
          <w:rFonts w:ascii="Times New Roman" w:hAnsi="Times New Roman"/>
          <w:sz w:val="24"/>
          <w:szCs w:val="24"/>
        </w:rPr>
        <w:t xml:space="preserve">. </w:t>
      </w:r>
      <w:r w:rsidR="00D94222">
        <w:rPr>
          <w:rFonts w:ascii="Times New Roman" w:hAnsi="Times New Roman"/>
          <w:sz w:val="24"/>
          <w:szCs w:val="24"/>
        </w:rPr>
        <w:t>São Paulo: Cortez</w:t>
      </w:r>
      <w:r w:rsidR="00360C7F" w:rsidRPr="00B77236">
        <w:rPr>
          <w:rFonts w:ascii="Times New Roman" w:hAnsi="Times New Roman"/>
          <w:sz w:val="24"/>
          <w:szCs w:val="24"/>
        </w:rPr>
        <w:t>,</w:t>
      </w:r>
      <w:r w:rsidR="00D94222">
        <w:rPr>
          <w:rFonts w:ascii="Times New Roman" w:hAnsi="Times New Roman"/>
          <w:sz w:val="24"/>
          <w:szCs w:val="24"/>
        </w:rPr>
        <w:t xml:space="preserve"> Instituto Paulo Freire, 2003. – (Biblioteca </w:t>
      </w:r>
      <w:r w:rsidR="00256200">
        <w:rPr>
          <w:rFonts w:ascii="Times New Roman" w:hAnsi="Times New Roman"/>
          <w:sz w:val="24"/>
          <w:szCs w:val="24"/>
        </w:rPr>
        <w:t xml:space="preserve">freiriana; </w:t>
      </w:r>
      <w:r w:rsidR="00D94222">
        <w:rPr>
          <w:rFonts w:ascii="Times New Roman" w:hAnsi="Times New Roman"/>
          <w:sz w:val="24"/>
          <w:szCs w:val="24"/>
        </w:rPr>
        <w:t>v.6)</w:t>
      </w:r>
    </w:p>
    <w:p w:rsidR="00CF2E50" w:rsidRPr="00E30887" w:rsidRDefault="00E30887" w:rsidP="00185788">
      <w:pPr>
        <w:autoSpaceDE w:val="0"/>
        <w:autoSpaceDN w:val="0"/>
        <w:adjustRightInd w:val="0"/>
        <w:spacing w:before="100" w:beforeAutospacing="1" w:after="100" w:afterAutospacing="1"/>
        <w:jc w:val="both"/>
        <w:rPr>
          <w:rFonts w:ascii="Times New Roman" w:hAnsi="Times New Roman"/>
          <w:sz w:val="24"/>
          <w:szCs w:val="24"/>
        </w:rPr>
      </w:pPr>
      <w:r w:rsidRPr="00E30887">
        <w:rPr>
          <w:rFonts w:ascii="Times New Roman" w:hAnsi="Times New Roman"/>
          <w:sz w:val="24"/>
          <w:szCs w:val="24"/>
        </w:rPr>
        <w:t>FREIRE</w:t>
      </w:r>
      <w:r w:rsidR="00CF2E50" w:rsidRPr="00E30887">
        <w:rPr>
          <w:rFonts w:ascii="Times New Roman" w:hAnsi="Times New Roman"/>
          <w:sz w:val="24"/>
          <w:szCs w:val="24"/>
        </w:rPr>
        <w:t xml:space="preserve">, Paulo. </w:t>
      </w:r>
      <w:r w:rsidR="00CF2E50" w:rsidRPr="00185788">
        <w:rPr>
          <w:rFonts w:ascii="Times New Roman" w:hAnsi="Times New Roman"/>
          <w:b/>
          <w:bCs/>
          <w:i/>
          <w:sz w:val="24"/>
          <w:szCs w:val="24"/>
        </w:rPr>
        <w:t>Pedagogia do Oprimido</w:t>
      </w:r>
      <w:r w:rsidR="00CF2E50" w:rsidRPr="00E30887">
        <w:rPr>
          <w:rFonts w:ascii="Times New Roman" w:hAnsi="Times New Roman"/>
          <w:sz w:val="24"/>
          <w:szCs w:val="24"/>
        </w:rPr>
        <w:t xml:space="preserve">. Rio de Janeiro: Paz e Terra, </w:t>
      </w:r>
      <w:r w:rsidRPr="00E30887">
        <w:rPr>
          <w:rFonts w:ascii="Times New Roman" w:hAnsi="Times New Roman"/>
          <w:sz w:val="24"/>
          <w:szCs w:val="24"/>
        </w:rPr>
        <w:t>2007 a.</w:t>
      </w:r>
    </w:p>
    <w:p w:rsidR="00D94222" w:rsidRPr="00B77236" w:rsidRDefault="00D94222" w:rsidP="00185788">
      <w:pPr>
        <w:autoSpaceDE w:val="0"/>
        <w:autoSpaceDN w:val="0"/>
        <w:adjustRightInd w:val="0"/>
        <w:spacing w:before="100" w:beforeAutospacing="1" w:after="100" w:afterAutospacing="1"/>
        <w:jc w:val="both"/>
        <w:rPr>
          <w:rFonts w:ascii="Times New Roman" w:hAnsi="Times New Roman"/>
          <w:sz w:val="24"/>
          <w:szCs w:val="24"/>
        </w:rPr>
      </w:pPr>
      <w:r w:rsidRPr="00B77236">
        <w:rPr>
          <w:rFonts w:ascii="Times New Roman" w:hAnsi="Times New Roman"/>
          <w:sz w:val="24"/>
          <w:szCs w:val="24"/>
        </w:rPr>
        <w:t>FREIRE</w:t>
      </w:r>
      <w:r w:rsidRPr="00B77236">
        <w:rPr>
          <w:rFonts w:ascii="Times New Roman" w:hAnsi="Times New Roman"/>
          <w:b/>
          <w:sz w:val="24"/>
          <w:szCs w:val="24"/>
        </w:rPr>
        <w:t>,</w:t>
      </w:r>
      <w:r w:rsidRPr="00B77236">
        <w:rPr>
          <w:rFonts w:ascii="Times New Roman" w:hAnsi="Times New Roman"/>
          <w:sz w:val="24"/>
          <w:szCs w:val="24"/>
        </w:rPr>
        <w:t xml:space="preserve"> P</w:t>
      </w:r>
      <w:r>
        <w:rPr>
          <w:rFonts w:ascii="Times New Roman" w:hAnsi="Times New Roman"/>
          <w:sz w:val="24"/>
          <w:szCs w:val="24"/>
        </w:rPr>
        <w:t>aulo</w:t>
      </w:r>
      <w:r w:rsidRPr="00B77236">
        <w:rPr>
          <w:rFonts w:ascii="Times New Roman" w:hAnsi="Times New Roman"/>
          <w:sz w:val="24"/>
          <w:szCs w:val="24"/>
        </w:rPr>
        <w:t xml:space="preserve">. </w:t>
      </w:r>
      <w:r w:rsidRPr="00185788">
        <w:rPr>
          <w:rFonts w:ascii="Times New Roman" w:hAnsi="Times New Roman"/>
          <w:b/>
          <w:i/>
          <w:sz w:val="24"/>
          <w:szCs w:val="24"/>
        </w:rPr>
        <w:t>Pedagogia da autonomia</w:t>
      </w:r>
      <w:r w:rsidRPr="00001FD2">
        <w:rPr>
          <w:rFonts w:ascii="Times New Roman" w:hAnsi="Times New Roman"/>
          <w:i/>
          <w:sz w:val="24"/>
          <w:szCs w:val="24"/>
        </w:rPr>
        <w:t>: saberes necessários à prática educativa</w:t>
      </w:r>
      <w:r w:rsidR="00001FD2">
        <w:rPr>
          <w:rFonts w:ascii="Times New Roman" w:hAnsi="Times New Roman"/>
          <w:sz w:val="24"/>
          <w:szCs w:val="24"/>
        </w:rPr>
        <w:t>.</w:t>
      </w:r>
      <w:r w:rsidRPr="00B77236">
        <w:rPr>
          <w:rFonts w:ascii="Times New Roman" w:hAnsi="Times New Roman"/>
          <w:sz w:val="24"/>
          <w:szCs w:val="24"/>
        </w:rPr>
        <w:t xml:space="preserve"> São Paulo: Paz e Terra, 1996</w:t>
      </w:r>
      <w:r>
        <w:rPr>
          <w:rFonts w:ascii="Times New Roman" w:hAnsi="Times New Roman"/>
          <w:sz w:val="24"/>
          <w:szCs w:val="24"/>
        </w:rPr>
        <w:t xml:space="preserve"> (Coleção leitura) 34ª edição</w:t>
      </w:r>
      <w:r w:rsidRPr="00B77236">
        <w:rPr>
          <w:rFonts w:ascii="Times New Roman" w:hAnsi="Times New Roman"/>
          <w:sz w:val="24"/>
          <w:szCs w:val="24"/>
        </w:rPr>
        <w:t>;</w:t>
      </w:r>
    </w:p>
    <w:p w:rsidR="00D94222" w:rsidRPr="00B77236" w:rsidRDefault="0008108A" w:rsidP="00185788">
      <w:pPr>
        <w:tabs>
          <w:tab w:val="left" w:pos="1134"/>
        </w:tabs>
        <w:jc w:val="both"/>
        <w:rPr>
          <w:rFonts w:ascii="Times New Roman" w:hAnsi="Times New Roman"/>
          <w:sz w:val="24"/>
          <w:szCs w:val="24"/>
        </w:rPr>
      </w:pPr>
      <w:r>
        <w:rPr>
          <w:rFonts w:ascii="Times New Roman" w:hAnsi="Times New Roman"/>
          <w:sz w:val="24"/>
          <w:szCs w:val="24"/>
        </w:rPr>
        <w:lastRenderedPageBreak/>
        <w:t>Currículo da Educação Básica das Escolas P</w:t>
      </w:r>
      <w:r w:rsidR="00D94222" w:rsidRPr="00B77236">
        <w:rPr>
          <w:rFonts w:ascii="Times New Roman" w:hAnsi="Times New Roman"/>
          <w:sz w:val="24"/>
          <w:szCs w:val="24"/>
        </w:rPr>
        <w:t xml:space="preserve">úblicas do Distrito Federal: </w:t>
      </w:r>
      <w:r w:rsidRPr="00185788">
        <w:rPr>
          <w:rFonts w:ascii="Times New Roman" w:hAnsi="Times New Roman"/>
          <w:b/>
          <w:sz w:val="24"/>
          <w:szCs w:val="24"/>
        </w:rPr>
        <w:t xml:space="preserve">ENSINO FUNDAMENTAL </w:t>
      </w:r>
      <w:r w:rsidR="00D94222" w:rsidRPr="00185788">
        <w:rPr>
          <w:rFonts w:ascii="Times New Roman" w:hAnsi="Times New Roman"/>
          <w:b/>
          <w:sz w:val="24"/>
          <w:szCs w:val="24"/>
        </w:rPr>
        <w:t>1ª a 4ª série</w:t>
      </w:r>
      <w:r w:rsidR="00D94222" w:rsidRPr="00B77236">
        <w:rPr>
          <w:rFonts w:ascii="Times New Roman" w:hAnsi="Times New Roman"/>
          <w:sz w:val="24"/>
          <w:szCs w:val="24"/>
        </w:rPr>
        <w:t xml:space="preserve"> 2. ed./ Secretaria de Estado de Educação. – Brasília</w:t>
      </w:r>
      <w:r>
        <w:rPr>
          <w:rFonts w:ascii="Times New Roman" w:hAnsi="Times New Roman"/>
          <w:sz w:val="24"/>
          <w:szCs w:val="24"/>
        </w:rPr>
        <w:t xml:space="preserve"> - D.F</w:t>
      </w:r>
      <w:r w:rsidR="00D94222" w:rsidRPr="00B77236">
        <w:rPr>
          <w:rFonts w:ascii="Times New Roman" w:hAnsi="Times New Roman"/>
          <w:sz w:val="24"/>
          <w:szCs w:val="24"/>
        </w:rPr>
        <w:t>: Subsecretari</w:t>
      </w:r>
      <w:r w:rsidR="00D94222">
        <w:rPr>
          <w:rFonts w:ascii="Times New Roman" w:hAnsi="Times New Roman"/>
          <w:sz w:val="24"/>
          <w:szCs w:val="24"/>
        </w:rPr>
        <w:t>a de Educação Pública, 2002. 182</w:t>
      </w:r>
      <w:r>
        <w:rPr>
          <w:rFonts w:ascii="Times New Roman" w:hAnsi="Times New Roman"/>
          <w:sz w:val="24"/>
          <w:szCs w:val="24"/>
        </w:rPr>
        <w:t>p.</w:t>
      </w:r>
    </w:p>
    <w:p w:rsidR="00D94222" w:rsidRDefault="00D94222" w:rsidP="00185788">
      <w:pPr>
        <w:tabs>
          <w:tab w:val="left" w:pos="1134"/>
        </w:tabs>
        <w:jc w:val="both"/>
        <w:rPr>
          <w:rFonts w:ascii="Times New Roman" w:hAnsi="Times New Roman"/>
          <w:sz w:val="24"/>
          <w:szCs w:val="24"/>
        </w:rPr>
      </w:pPr>
      <w:r>
        <w:rPr>
          <w:rFonts w:ascii="Times New Roman" w:hAnsi="Times New Roman"/>
          <w:sz w:val="24"/>
          <w:szCs w:val="24"/>
        </w:rPr>
        <w:t xml:space="preserve">FERREIRA, Aurélio Buarque de Holanda. </w:t>
      </w:r>
      <w:r w:rsidRPr="00185788">
        <w:rPr>
          <w:rFonts w:ascii="Times New Roman" w:hAnsi="Times New Roman"/>
          <w:b/>
          <w:i/>
          <w:sz w:val="24"/>
          <w:szCs w:val="24"/>
        </w:rPr>
        <w:t>Miniaurélio Século XXI</w:t>
      </w:r>
      <w:r w:rsidR="0008108A" w:rsidRPr="00185788">
        <w:rPr>
          <w:rFonts w:ascii="Times New Roman" w:hAnsi="Times New Roman"/>
          <w:b/>
          <w:i/>
          <w:sz w:val="24"/>
          <w:szCs w:val="24"/>
        </w:rPr>
        <w:t xml:space="preserve"> Escolar: O minidicionário de língua portuguesa</w:t>
      </w:r>
      <w:r w:rsidR="00001FD2" w:rsidRPr="00185788">
        <w:rPr>
          <w:rFonts w:ascii="Times New Roman" w:hAnsi="Times New Roman"/>
          <w:b/>
          <w:sz w:val="24"/>
          <w:szCs w:val="24"/>
        </w:rPr>
        <w:t>.</w:t>
      </w:r>
      <w:r w:rsidR="0008108A" w:rsidRPr="00185788">
        <w:rPr>
          <w:rFonts w:ascii="Times New Roman" w:hAnsi="Times New Roman"/>
          <w:b/>
          <w:sz w:val="24"/>
          <w:szCs w:val="24"/>
        </w:rPr>
        <w:t xml:space="preserve"> </w:t>
      </w:r>
      <w:r w:rsidR="0008108A">
        <w:rPr>
          <w:rFonts w:ascii="Times New Roman" w:hAnsi="Times New Roman"/>
          <w:sz w:val="24"/>
          <w:szCs w:val="24"/>
        </w:rPr>
        <w:t xml:space="preserve">Rio de Janeiro: Nova </w:t>
      </w:r>
      <w:r w:rsidR="0056335D">
        <w:rPr>
          <w:rFonts w:ascii="Times New Roman" w:hAnsi="Times New Roman"/>
          <w:sz w:val="24"/>
          <w:szCs w:val="24"/>
        </w:rPr>
        <w:t xml:space="preserve">Fronteira, </w:t>
      </w:r>
      <w:r w:rsidR="0008108A">
        <w:rPr>
          <w:rFonts w:ascii="Times New Roman" w:hAnsi="Times New Roman"/>
          <w:sz w:val="24"/>
          <w:szCs w:val="24"/>
        </w:rPr>
        <w:t>2000;</w:t>
      </w:r>
    </w:p>
    <w:p w:rsidR="00360C7F" w:rsidRPr="00B77236" w:rsidRDefault="00360C7F" w:rsidP="00185788">
      <w:pPr>
        <w:tabs>
          <w:tab w:val="left" w:pos="1134"/>
        </w:tabs>
        <w:jc w:val="both"/>
        <w:rPr>
          <w:rFonts w:ascii="Times New Roman" w:hAnsi="Times New Roman"/>
          <w:sz w:val="24"/>
          <w:szCs w:val="24"/>
        </w:rPr>
      </w:pPr>
      <w:r w:rsidRPr="00185788">
        <w:rPr>
          <w:rFonts w:ascii="Times New Roman" w:hAnsi="Times New Roman"/>
          <w:b/>
          <w:sz w:val="24"/>
          <w:szCs w:val="24"/>
        </w:rPr>
        <w:t>Constituição Federal Brasileira</w:t>
      </w:r>
      <w:r w:rsidRPr="00B77236">
        <w:rPr>
          <w:rFonts w:ascii="Times New Roman" w:hAnsi="Times New Roman"/>
          <w:sz w:val="24"/>
          <w:szCs w:val="24"/>
        </w:rPr>
        <w:t>, Senado Federal, Subsecr</w:t>
      </w:r>
      <w:r w:rsidR="00B77236" w:rsidRPr="00B77236">
        <w:rPr>
          <w:rFonts w:ascii="Times New Roman" w:hAnsi="Times New Roman"/>
          <w:sz w:val="24"/>
          <w:szCs w:val="24"/>
        </w:rPr>
        <w:t>etaria de Edições Técnicas, 2000</w:t>
      </w:r>
      <w:r w:rsidRPr="00B77236">
        <w:rPr>
          <w:rFonts w:ascii="Times New Roman" w:hAnsi="Times New Roman"/>
          <w:sz w:val="24"/>
          <w:szCs w:val="24"/>
        </w:rPr>
        <w:t>;</w:t>
      </w:r>
    </w:p>
    <w:p w:rsidR="00B77236" w:rsidRDefault="00B77236" w:rsidP="00185788">
      <w:pPr>
        <w:tabs>
          <w:tab w:val="left" w:pos="1134"/>
        </w:tabs>
        <w:jc w:val="both"/>
        <w:rPr>
          <w:rFonts w:ascii="Times New Roman" w:hAnsi="Times New Roman"/>
          <w:sz w:val="24"/>
          <w:szCs w:val="24"/>
        </w:rPr>
      </w:pPr>
      <w:r w:rsidRPr="00185788">
        <w:rPr>
          <w:rFonts w:ascii="Times New Roman" w:hAnsi="Times New Roman"/>
          <w:b/>
          <w:sz w:val="24"/>
          <w:szCs w:val="24"/>
        </w:rPr>
        <w:t>Estatuto da Criança e do Adolescente</w:t>
      </w:r>
      <w:r>
        <w:rPr>
          <w:rFonts w:ascii="Times New Roman" w:hAnsi="Times New Roman"/>
          <w:sz w:val="24"/>
          <w:szCs w:val="24"/>
        </w:rPr>
        <w:t>, Assessoria de Comunicação Social: MEC, 2004</w:t>
      </w:r>
      <w:r w:rsidR="00001FD2">
        <w:rPr>
          <w:rFonts w:ascii="Times New Roman" w:hAnsi="Times New Roman"/>
          <w:sz w:val="24"/>
          <w:szCs w:val="24"/>
        </w:rPr>
        <w:t>;</w:t>
      </w:r>
    </w:p>
    <w:p w:rsidR="0008108A" w:rsidRDefault="0008108A" w:rsidP="00185788">
      <w:pPr>
        <w:autoSpaceDE w:val="0"/>
        <w:autoSpaceDN w:val="0"/>
        <w:adjustRightInd w:val="0"/>
        <w:spacing w:before="100" w:beforeAutospacing="1" w:after="100" w:afterAutospacing="1"/>
        <w:jc w:val="both"/>
        <w:rPr>
          <w:rFonts w:ascii="Times New Roman" w:hAnsi="Times New Roman"/>
          <w:sz w:val="24"/>
          <w:szCs w:val="24"/>
        </w:rPr>
      </w:pPr>
      <w:r w:rsidRPr="00185788">
        <w:rPr>
          <w:rFonts w:ascii="Times New Roman" w:hAnsi="Times New Roman"/>
          <w:b/>
          <w:sz w:val="24"/>
          <w:szCs w:val="24"/>
        </w:rPr>
        <w:t>LDB</w:t>
      </w:r>
      <w:r w:rsidRPr="00B77236">
        <w:rPr>
          <w:rFonts w:ascii="Times New Roman" w:hAnsi="Times New Roman"/>
          <w:sz w:val="24"/>
          <w:szCs w:val="24"/>
        </w:rPr>
        <w:t>, Lei de Diretrizes e bases da Educação, Lei 9394, de 20 de Dezembro de 1996;</w:t>
      </w:r>
    </w:p>
    <w:p w:rsidR="00001FD2" w:rsidRPr="00001FD2" w:rsidRDefault="00001FD2" w:rsidP="00185788">
      <w:pPr>
        <w:autoSpaceDE w:val="0"/>
        <w:autoSpaceDN w:val="0"/>
        <w:adjustRightInd w:val="0"/>
        <w:spacing w:before="100" w:beforeAutospacing="1" w:after="100" w:afterAutospacing="1"/>
        <w:jc w:val="both"/>
        <w:rPr>
          <w:rFonts w:ascii="Times New Roman" w:hAnsi="Times New Roman"/>
          <w:b/>
          <w:sz w:val="24"/>
          <w:szCs w:val="24"/>
        </w:rPr>
      </w:pPr>
    </w:p>
    <w:p w:rsidR="0008108A" w:rsidRPr="00B77236" w:rsidRDefault="0008108A" w:rsidP="00185788">
      <w:pPr>
        <w:tabs>
          <w:tab w:val="left" w:pos="1134"/>
        </w:tabs>
        <w:jc w:val="both"/>
        <w:rPr>
          <w:rFonts w:ascii="Times New Roman" w:hAnsi="Times New Roman"/>
          <w:sz w:val="24"/>
          <w:szCs w:val="24"/>
        </w:rPr>
      </w:pPr>
    </w:p>
    <w:sectPr w:rsidR="0008108A" w:rsidRPr="00B77236" w:rsidSect="00DC0861">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344" w:rsidRDefault="00FB2344" w:rsidP="000F443F">
      <w:pPr>
        <w:spacing w:after="0" w:line="240" w:lineRule="auto"/>
      </w:pPr>
      <w:r>
        <w:separator/>
      </w:r>
    </w:p>
  </w:endnote>
  <w:endnote w:type="continuationSeparator" w:id="1">
    <w:p w:rsidR="00FB2344" w:rsidRDefault="00FB2344" w:rsidP="000F4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344" w:rsidRDefault="00FB2344" w:rsidP="000F443F">
      <w:pPr>
        <w:spacing w:after="0" w:line="240" w:lineRule="auto"/>
      </w:pPr>
      <w:r>
        <w:separator/>
      </w:r>
    </w:p>
  </w:footnote>
  <w:footnote w:type="continuationSeparator" w:id="1">
    <w:p w:rsidR="00FB2344" w:rsidRDefault="00FB2344" w:rsidP="000F4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2868"/>
      <w:docPartObj>
        <w:docPartGallery w:val="Page Numbers (Top of Page)"/>
        <w:docPartUnique/>
      </w:docPartObj>
    </w:sdtPr>
    <w:sdtContent>
      <w:p w:rsidR="000F443F" w:rsidRDefault="00AA23DB" w:rsidP="000F443F">
        <w:pPr>
          <w:pStyle w:val="Cabealho"/>
          <w:jc w:val="right"/>
        </w:pPr>
        <w:fldSimple w:instr=" PAGE   \* MERGEFORMAT ">
          <w:r w:rsidR="00185788">
            <w:rPr>
              <w:noProof/>
            </w:rPr>
            <w:t>2</w:t>
          </w:r>
        </w:fldSimple>
      </w:p>
    </w:sdtContent>
  </w:sdt>
  <w:p w:rsidR="000F443F" w:rsidRDefault="000F44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4665F"/>
    <w:multiLevelType w:val="multilevel"/>
    <w:tmpl w:val="0A9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B25BA3"/>
    <w:rsid w:val="00000E9C"/>
    <w:rsid w:val="00001FD2"/>
    <w:rsid w:val="0001477C"/>
    <w:rsid w:val="000209B5"/>
    <w:rsid w:val="0002111F"/>
    <w:rsid w:val="00047F4E"/>
    <w:rsid w:val="00075599"/>
    <w:rsid w:val="0008108A"/>
    <w:rsid w:val="00097739"/>
    <w:rsid w:val="000F443F"/>
    <w:rsid w:val="00124513"/>
    <w:rsid w:val="00155B86"/>
    <w:rsid w:val="00177C0E"/>
    <w:rsid w:val="00185788"/>
    <w:rsid w:val="00192C1C"/>
    <w:rsid w:val="001C01D9"/>
    <w:rsid w:val="001E1262"/>
    <w:rsid w:val="001E5AD8"/>
    <w:rsid w:val="001F5CFC"/>
    <w:rsid w:val="001F5D2B"/>
    <w:rsid w:val="002045F2"/>
    <w:rsid w:val="0025165E"/>
    <w:rsid w:val="00256200"/>
    <w:rsid w:val="00273BC0"/>
    <w:rsid w:val="00276FA1"/>
    <w:rsid w:val="00286326"/>
    <w:rsid w:val="00295D8B"/>
    <w:rsid w:val="002A12B6"/>
    <w:rsid w:val="002A72AC"/>
    <w:rsid w:val="002B3F46"/>
    <w:rsid w:val="002D4B0F"/>
    <w:rsid w:val="002E38DC"/>
    <w:rsid w:val="002F4BF3"/>
    <w:rsid w:val="00307046"/>
    <w:rsid w:val="00313EC0"/>
    <w:rsid w:val="00330997"/>
    <w:rsid w:val="0035791C"/>
    <w:rsid w:val="00360C7F"/>
    <w:rsid w:val="00374A5A"/>
    <w:rsid w:val="00391F5F"/>
    <w:rsid w:val="00397792"/>
    <w:rsid w:val="003C75B6"/>
    <w:rsid w:val="003D3DD3"/>
    <w:rsid w:val="00427C93"/>
    <w:rsid w:val="00433C6F"/>
    <w:rsid w:val="004342D7"/>
    <w:rsid w:val="004A2BC7"/>
    <w:rsid w:val="004A771F"/>
    <w:rsid w:val="004D2442"/>
    <w:rsid w:val="004E0DC5"/>
    <w:rsid w:val="004E16E5"/>
    <w:rsid w:val="004F1528"/>
    <w:rsid w:val="005063E0"/>
    <w:rsid w:val="0056335D"/>
    <w:rsid w:val="005847F4"/>
    <w:rsid w:val="005A5009"/>
    <w:rsid w:val="005E139B"/>
    <w:rsid w:val="005E424D"/>
    <w:rsid w:val="006300BF"/>
    <w:rsid w:val="00653171"/>
    <w:rsid w:val="0071319E"/>
    <w:rsid w:val="00720173"/>
    <w:rsid w:val="00751105"/>
    <w:rsid w:val="00780845"/>
    <w:rsid w:val="007A339F"/>
    <w:rsid w:val="007A4A6B"/>
    <w:rsid w:val="007E4847"/>
    <w:rsid w:val="00815091"/>
    <w:rsid w:val="008607DB"/>
    <w:rsid w:val="00867AE4"/>
    <w:rsid w:val="008B0962"/>
    <w:rsid w:val="009017E3"/>
    <w:rsid w:val="00910BA5"/>
    <w:rsid w:val="00951C83"/>
    <w:rsid w:val="0095207C"/>
    <w:rsid w:val="009B02D0"/>
    <w:rsid w:val="009B1709"/>
    <w:rsid w:val="009B1DAA"/>
    <w:rsid w:val="009D2CAB"/>
    <w:rsid w:val="00A054A6"/>
    <w:rsid w:val="00A169C9"/>
    <w:rsid w:val="00A272F5"/>
    <w:rsid w:val="00A74B63"/>
    <w:rsid w:val="00A84160"/>
    <w:rsid w:val="00AA23DB"/>
    <w:rsid w:val="00AB1C35"/>
    <w:rsid w:val="00AE1E19"/>
    <w:rsid w:val="00B016E3"/>
    <w:rsid w:val="00B10D1D"/>
    <w:rsid w:val="00B25BA3"/>
    <w:rsid w:val="00B261F4"/>
    <w:rsid w:val="00B4514A"/>
    <w:rsid w:val="00B55292"/>
    <w:rsid w:val="00B56380"/>
    <w:rsid w:val="00B77236"/>
    <w:rsid w:val="00B926B5"/>
    <w:rsid w:val="00B94010"/>
    <w:rsid w:val="00BD7B57"/>
    <w:rsid w:val="00C1416E"/>
    <w:rsid w:val="00C15A9C"/>
    <w:rsid w:val="00C33DC3"/>
    <w:rsid w:val="00C6037A"/>
    <w:rsid w:val="00C64C6E"/>
    <w:rsid w:val="00CF2E50"/>
    <w:rsid w:val="00D12BCA"/>
    <w:rsid w:val="00D24554"/>
    <w:rsid w:val="00D26F76"/>
    <w:rsid w:val="00D90C25"/>
    <w:rsid w:val="00D94222"/>
    <w:rsid w:val="00DC0380"/>
    <w:rsid w:val="00DC0861"/>
    <w:rsid w:val="00DC64C9"/>
    <w:rsid w:val="00DC6F49"/>
    <w:rsid w:val="00DE35DC"/>
    <w:rsid w:val="00E029F5"/>
    <w:rsid w:val="00E0391E"/>
    <w:rsid w:val="00E04E5D"/>
    <w:rsid w:val="00E269F3"/>
    <w:rsid w:val="00E27C79"/>
    <w:rsid w:val="00E30887"/>
    <w:rsid w:val="00E30C9B"/>
    <w:rsid w:val="00E6626D"/>
    <w:rsid w:val="00E70A2E"/>
    <w:rsid w:val="00E77EFF"/>
    <w:rsid w:val="00EB3280"/>
    <w:rsid w:val="00EF190A"/>
    <w:rsid w:val="00EF5782"/>
    <w:rsid w:val="00F13919"/>
    <w:rsid w:val="00F473CB"/>
    <w:rsid w:val="00F54760"/>
    <w:rsid w:val="00F61323"/>
    <w:rsid w:val="00F6726A"/>
    <w:rsid w:val="00FA2885"/>
    <w:rsid w:val="00FB2344"/>
    <w:rsid w:val="00FB6017"/>
    <w:rsid w:val="00FC00FB"/>
    <w:rsid w:val="00FE0E34"/>
    <w:rsid w:val="00FE4B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D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92C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2C1C"/>
    <w:rPr>
      <w:rFonts w:ascii="Tahoma" w:hAnsi="Tahoma" w:cs="Tahoma"/>
      <w:sz w:val="16"/>
      <w:szCs w:val="16"/>
    </w:rPr>
  </w:style>
  <w:style w:type="paragraph" w:styleId="Cabealho">
    <w:name w:val="header"/>
    <w:basedOn w:val="Normal"/>
    <w:link w:val="CabealhoChar"/>
    <w:uiPriority w:val="99"/>
    <w:unhideWhenUsed/>
    <w:rsid w:val="00374A5A"/>
    <w:pPr>
      <w:tabs>
        <w:tab w:val="center" w:pos="4252"/>
        <w:tab w:val="right" w:pos="8504"/>
      </w:tabs>
      <w:spacing w:after="0" w:line="240" w:lineRule="auto"/>
      <w:ind w:firstLine="851"/>
      <w:jc w:val="both"/>
    </w:pPr>
  </w:style>
  <w:style w:type="character" w:customStyle="1" w:styleId="CabealhoChar">
    <w:name w:val="Cabeçalho Char"/>
    <w:basedOn w:val="Fontepargpadro"/>
    <w:link w:val="Cabealho"/>
    <w:uiPriority w:val="99"/>
    <w:rsid w:val="00374A5A"/>
    <w:rPr>
      <w:sz w:val="22"/>
      <w:szCs w:val="22"/>
      <w:lang w:eastAsia="en-US"/>
    </w:rPr>
  </w:style>
  <w:style w:type="paragraph" w:styleId="Rodap">
    <w:name w:val="footer"/>
    <w:basedOn w:val="Normal"/>
    <w:link w:val="RodapChar"/>
    <w:uiPriority w:val="99"/>
    <w:semiHidden/>
    <w:unhideWhenUsed/>
    <w:rsid w:val="000F443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F443F"/>
    <w:rPr>
      <w:sz w:val="22"/>
      <w:szCs w:val="22"/>
      <w:lang w:eastAsia="en-US"/>
    </w:rPr>
  </w:style>
  <w:style w:type="character" w:styleId="Hyperlink">
    <w:name w:val="Hyperlink"/>
    <w:basedOn w:val="Fontepargpadro"/>
    <w:uiPriority w:val="99"/>
    <w:semiHidden/>
    <w:unhideWhenUsed/>
    <w:rsid w:val="00C6037A"/>
    <w:rPr>
      <w:rFonts w:ascii="Arial" w:hAnsi="Arial" w:cs="Arial" w:hint="default"/>
      <w:strike w:val="0"/>
      <w:dstrike w:val="0"/>
      <w:color w:val="0000CC"/>
      <w:u w:val="none"/>
      <w:effect w:val="none"/>
    </w:rPr>
  </w:style>
</w:styles>
</file>

<file path=word/webSettings.xml><?xml version="1.0" encoding="utf-8"?>
<w:webSettings xmlns:r="http://schemas.openxmlformats.org/officeDocument/2006/relationships" xmlns:w="http://schemas.openxmlformats.org/wordprocessingml/2006/main">
  <w:divs>
    <w:div w:id="813452056">
      <w:bodyDiv w:val="1"/>
      <w:marLeft w:val="0"/>
      <w:marRight w:val="0"/>
      <w:marTop w:val="0"/>
      <w:marBottom w:val="0"/>
      <w:divBdr>
        <w:top w:val="none" w:sz="0" w:space="0" w:color="auto"/>
        <w:left w:val="none" w:sz="0" w:space="0" w:color="auto"/>
        <w:bottom w:val="none" w:sz="0" w:space="0" w:color="auto"/>
        <w:right w:val="none" w:sz="0" w:space="0" w:color="auto"/>
      </w:divBdr>
    </w:div>
    <w:div w:id="1921138715">
      <w:bodyDiv w:val="1"/>
      <w:marLeft w:val="0"/>
      <w:marRight w:val="0"/>
      <w:marTop w:val="0"/>
      <w:marBottom w:val="0"/>
      <w:divBdr>
        <w:top w:val="none" w:sz="0" w:space="0" w:color="auto"/>
        <w:left w:val="none" w:sz="0" w:space="0" w:color="auto"/>
        <w:bottom w:val="none" w:sz="0" w:space="0" w:color="auto"/>
        <w:right w:val="none" w:sz="0" w:space="0" w:color="auto"/>
      </w:divBdr>
      <w:divsChild>
        <w:div w:id="1269195429">
          <w:marLeft w:val="120"/>
          <w:marRight w:val="120"/>
          <w:marTop w:val="45"/>
          <w:marBottom w:val="0"/>
          <w:divBdr>
            <w:top w:val="none" w:sz="0" w:space="0" w:color="auto"/>
            <w:left w:val="none" w:sz="0" w:space="0" w:color="auto"/>
            <w:bottom w:val="none" w:sz="0" w:space="0" w:color="auto"/>
            <w:right w:val="none" w:sz="0" w:space="0" w:color="auto"/>
          </w:divBdr>
          <w:divsChild>
            <w:div w:id="4505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64B5-022E-46F4-99A9-EFDBF083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2807</Words>
  <Characters>15163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Casa</cp:lastModifiedBy>
  <cp:revision>12</cp:revision>
  <cp:lastPrinted>2009-05-09T21:33:00Z</cp:lastPrinted>
  <dcterms:created xsi:type="dcterms:W3CDTF">2009-05-24T18:35:00Z</dcterms:created>
  <dcterms:modified xsi:type="dcterms:W3CDTF">2009-05-25T02:19:00Z</dcterms:modified>
</cp:coreProperties>
</file>