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6D2" w:rsidRDefault="003016D2" w:rsidP="003016D2">
      <w:pPr>
        <w:pStyle w:val="Default"/>
      </w:pPr>
    </w:p>
    <w:p w:rsidR="00175217" w:rsidRPr="00D46B65" w:rsidRDefault="00D46B65" w:rsidP="00175217">
      <w:pPr>
        <w:spacing w:line="360" w:lineRule="auto"/>
        <w:jc w:val="both"/>
        <w:rPr>
          <w:rFonts w:ascii="Arial" w:hAnsi="Arial" w:cs="Arial"/>
          <w:b/>
          <w:bCs/>
          <w:sz w:val="24"/>
          <w:szCs w:val="24"/>
        </w:rPr>
      </w:pPr>
      <w:r w:rsidRPr="00D46B65">
        <w:rPr>
          <w:rFonts w:ascii="Arial" w:hAnsi="Arial" w:cs="Arial"/>
          <w:b/>
          <w:sz w:val="24"/>
          <w:szCs w:val="24"/>
        </w:rPr>
        <w:t>DESENVOLVIMENTO SUSTENTAVE</w:t>
      </w:r>
      <w:r>
        <w:rPr>
          <w:rFonts w:ascii="Arial" w:hAnsi="Arial" w:cs="Arial"/>
          <w:b/>
          <w:sz w:val="24"/>
          <w:szCs w:val="24"/>
        </w:rPr>
        <w:t>L</w:t>
      </w:r>
      <w:r w:rsidRPr="00D46B65">
        <w:rPr>
          <w:rFonts w:ascii="Arial" w:hAnsi="Arial" w:cs="Arial"/>
          <w:b/>
          <w:sz w:val="24"/>
          <w:szCs w:val="24"/>
        </w:rPr>
        <w:t>: RELAÇÃO ENTRE A POBREZA E A DEGRADAÇÃO AMBIENTAL</w:t>
      </w:r>
    </w:p>
    <w:p w:rsidR="00175217" w:rsidRDefault="00175217" w:rsidP="00175217">
      <w:pPr>
        <w:spacing w:line="360" w:lineRule="auto"/>
        <w:jc w:val="both"/>
        <w:rPr>
          <w:rFonts w:ascii="Times New Roman" w:hAnsi="Times New Roman" w:cs="Times New Roman"/>
          <w:b/>
          <w:bCs/>
          <w:sz w:val="24"/>
          <w:szCs w:val="24"/>
        </w:rPr>
      </w:pPr>
    </w:p>
    <w:p w:rsidR="00E00018" w:rsidRDefault="00E00018" w:rsidP="00D734D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SULEIMANE SEIDI</w:t>
      </w:r>
    </w:p>
    <w:p w:rsidR="00E00018" w:rsidRDefault="00A54CEC" w:rsidP="00D734D3">
      <w:pPr>
        <w:spacing w:after="0" w:line="240" w:lineRule="auto"/>
        <w:jc w:val="right"/>
        <w:rPr>
          <w:rFonts w:ascii="Times New Roman" w:hAnsi="Times New Roman" w:cs="Times New Roman"/>
          <w:b/>
          <w:sz w:val="24"/>
          <w:szCs w:val="24"/>
        </w:rPr>
      </w:pPr>
      <w:hyperlink r:id="rId5" w:history="1">
        <w:r w:rsidR="000E364F" w:rsidRPr="00041113">
          <w:rPr>
            <w:rStyle w:val="Hyperlink"/>
            <w:rFonts w:ascii="Times New Roman" w:hAnsi="Times New Roman" w:cs="Times New Roman"/>
            <w:b/>
            <w:sz w:val="24"/>
            <w:szCs w:val="24"/>
          </w:rPr>
          <w:t>SULEIMANESEIDE@GMAIL.COM</w:t>
        </w:r>
      </w:hyperlink>
    </w:p>
    <w:p w:rsidR="000E364F" w:rsidRDefault="000E364F" w:rsidP="000E364F">
      <w:pPr>
        <w:pStyle w:val="Default"/>
      </w:pPr>
    </w:p>
    <w:p w:rsidR="000E364F" w:rsidRDefault="000E364F" w:rsidP="000E364F">
      <w:pPr>
        <w:pStyle w:val="Default"/>
        <w:rPr>
          <w:b/>
          <w:bCs/>
          <w:sz w:val="23"/>
          <w:szCs w:val="23"/>
        </w:rPr>
      </w:pPr>
      <w:r>
        <w:t xml:space="preserve"> </w:t>
      </w:r>
      <w:r>
        <w:rPr>
          <w:b/>
          <w:bCs/>
          <w:sz w:val="23"/>
          <w:szCs w:val="23"/>
        </w:rPr>
        <w:t xml:space="preserve">RESUMO </w:t>
      </w:r>
    </w:p>
    <w:p w:rsidR="000E364F" w:rsidRDefault="000E364F" w:rsidP="000E364F">
      <w:pPr>
        <w:pStyle w:val="Default"/>
        <w:rPr>
          <w:b/>
          <w:bCs/>
          <w:sz w:val="23"/>
          <w:szCs w:val="23"/>
        </w:rPr>
      </w:pPr>
    </w:p>
    <w:p w:rsidR="000E364F" w:rsidRPr="00204FC2" w:rsidRDefault="000E364F" w:rsidP="00204FC2">
      <w:pPr>
        <w:jc w:val="both"/>
        <w:rPr>
          <w:rFonts w:ascii="Times New Roman" w:hAnsi="Times New Roman" w:cs="Times New Roman"/>
          <w:sz w:val="24"/>
          <w:szCs w:val="24"/>
        </w:rPr>
      </w:pPr>
      <w:r w:rsidRPr="00204FC2">
        <w:rPr>
          <w:rFonts w:ascii="Times New Roman" w:hAnsi="Times New Roman" w:cs="Times New Roman"/>
          <w:sz w:val="24"/>
          <w:szCs w:val="24"/>
        </w:rPr>
        <w:t>Este artigo visa</w:t>
      </w:r>
      <w:r w:rsidRPr="00204FC2">
        <w:rPr>
          <w:rFonts w:ascii="Times New Roman" w:hAnsi="Times New Roman" w:cs="Times New Roman"/>
          <w:color w:val="FF0000"/>
          <w:sz w:val="24"/>
          <w:szCs w:val="24"/>
        </w:rPr>
        <w:t xml:space="preserve"> </w:t>
      </w:r>
      <w:r w:rsidRPr="00204FC2">
        <w:rPr>
          <w:rFonts w:ascii="Times New Roman" w:hAnsi="Times New Roman" w:cs="Times New Roman"/>
          <w:sz w:val="24"/>
          <w:szCs w:val="24"/>
        </w:rPr>
        <w:t>analisar as relações entre pobreza e a degradação do meio ambiente. Discutindo os processos pelos quais os seres humanos podem ser beneficiados ou prejudicados em seu bem-estar pelo estado dos recursos naturais e dos serviços dos ecossistemas</w:t>
      </w:r>
      <w:r w:rsidR="00F31B94" w:rsidRPr="00204FC2">
        <w:rPr>
          <w:rFonts w:ascii="Times New Roman" w:hAnsi="Times New Roman" w:cs="Times New Roman"/>
          <w:sz w:val="24"/>
          <w:szCs w:val="24"/>
        </w:rPr>
        <w:t>. O desenvolvimento sustentável tornou-se a principal alternativa de crescimento socioeconômico da atualidade. A constatação de que o meio ambiente não será capaz de suportar os desequilíbrios ecológicos despertou o interesse dos pesquisadores universitários que são formadores de opinião, líderes estudantis e mentores intelectuais a buscarem modelos sustentáveis, visando preservar e garantir a qualidade de vida da sociedade sem comprometer a disponibilidade dos recursos naturais futuros.</w:t>
      </w:r>
    </w:p>
    <w:p w:rsidR="001A1E67" w:rsidRPr="00204FC2" w:rsidRDefault="000E364F" w:rsidP="00204FC2">
      <w:pPr>
        <w:pStyle w:val="PargrafodaLista"/>
        <w:ind w:left="0"/>
        <w:jc w:val="both"/>
        <w:rPr>
          <w:rFonts w:ascii="Times New Roman" w:hAnsi="Times New Roman" w:cs="Times New Roman"/>
          <w:sz w:val="24"/>
          <w:szCs w:val="24"/>
        </w:rPr>
      </w:pPr>
      <w:r w:rsidRPr="00204FC2">
        <w:rPr>
          <w:rFonts w:ascii="Times New Roman" w:hAnsi="Times New Roman" w:cs="Times New Roman"/>
          <w:sz w:val="24"/>
          <w:szCs w:val="24"/>
        </w:rPr>
        <w:t xml:space="preserve">Tradicionalmente a pobreza é associada a fatores monetários, considerando-se pobres todos aqueles cuja renda é igual ou inferior a uma referência chamada </w:t>
      </w:r>
      <w:r w:rsidRPr="00204FC2">
        <w:rPr>
          <w:rFonts w:ascii="Times New Roman" w:hAnsi="Times New Roman" w:cs="Times New Roman"/>
          <w:iCs/>
          <w:sz w:val="24"/>
          <w:szCs w:val="24"/>
        </w:rPr>
        <w:t xml:space="preserve">linha da pobreza, a qual é </w:t>
      </w:r>
      <w:proofErr w:type="gramStart"/>
      <w:r w:rsidRPr="00204FC2">
        <w:rPr>
          <w:rFonts w:ascii="Times New Roman" w:hAnsi="Times New Roman" w:cs="Times New Roman"/>
          <w:iCs/>
          <w:sz w:val="24"/>
          <w:szCs w:val="24"/>
        </w:rPr>
        <w:t>estabelecida</w:t>
      </w:r>
      <w:proofErr w:type="gramEnd"/>
      <w:r w:rsidRPr="00204FC2">
        <w:rPr>
          <w:rFonts w:ascii="Times New Roman" w:hAnsi="Times New Roman" w:cs="Times New Roman"/>
          <w:sz w:val="24"/>
          <w:szCs w:val="24"/>
        </w:rPr>
        <w:t xml:space="preserve"> conforme padrões mínimos de vida pré-estabelecido em cada sociedade</w:t>
      </w:r>
      <w:r w:rsidR="00F31B94" w:rsidRPr="00204FC2">
        <w:rPr>
          <w:rFonts w:ascii="Times New Roman" w:hAnsi="Times New Roman" w:cs="Times New Roman"/>
          <w:sz w:val="24"/>
          <w:szCs w:val="24"/>
        </w:rPr>
        <w:t>.</w:t>
      </w:r>
    </w:p>
    <w:p w:rsidR="00204FC2" w:rsidRDefault="00204FC2" w:rsidP="00204FC2">
      <w:pPr>
        <w:pStyle w:val="Default"/>
      </w:pPr>
    </w:p>
    <w:p w:rsidR="00F31B94" w:rsidRDefault="00204FC2" w:rsidP="00204FC2">
      <w:pPr>
        <w:pStyle w:val="PargrafodaLista"/>
        <w:ind w:left="0" w:firstLine="709"/>
        <w:jc w:val="both"/>
        <w:rPr>
          <w:sz w:val="23"/>
          <w:szCs w:val="23"/>
        </w:rPr>
      </w:pPr>
      <w:r>
        <w:t xml:space="preserve"> </w:t>
      </w:r>
      <w:proofErr w:type="spellStart"/>
      <w:r>
        <w:rPr>
          <w:sz w:val="23"/>
          <w:szCs w:val="23"/>
        </w:rPr>
        <w:t>Palavras-chave</w:t>
      </w:r>
      <w:proofErr w:type="spellEnd"/>
      <w:r>
        <w:rPr>
          <w:sz w:val="23"/>
          <w:szCs w:val="23"/>
        </w:rPr>
        <w:t>: Sustentabilidade, Meio ambiente, Desenvolvimento Ambiental, Pobreza.</w:t>
      </w:r>
    </w:p>
    <w:p w:rsidR="00204FC2" w:rsidRPr="00951F77" w:rsidRDefault="00204FC2" w:rsidP="00951F77">
      <w:pPr>
        <w:pStyle w:val="PargrafodaLista"/>
        <w:ind w:left="0"/>
        <w:jc w:val="both"/>
        <w:rPr>
          <w:rFonts w:ascii="Arial" w:hAnsi="Arial" w:cs="Arial"/>
          <w:sz w:val="24"/>
          <w:szCs w:val="24"/>
          <w:lang w:val="en-US"/>
        </w:rPr>
      </w:pPr>
      <w:r w:rsidRPr="00951F77">
        <w:rPr>
          <w:rFonts w:ascii="Arial" w:hAnsi="Arial" w:cs="Arial"/>
          <w:sz w:val="24"/>
          <w:szCs w:val="24"/>
          <w:lang w:val="en-US"/>
        </w:rPr>
        <w:t xml:space="preserve">This article aims to analyze the relationship between poverty and environmental degradation. Discussing the processes by which humans can be benefited or harmed in their welfare by the state of natural resources and ecosystem services. Sustainable development has become the main alternative socioeconomic growth today. The realization that the environment will not be able to support the ecological imbalances sparked the interest of university researchers who are opinion leaders, student leaders and </w:t>
      </w:r>
      <w:proofErr w:type="gramStart"/>
      <w:r w:rsidRPr="00951F77">
        <w:rPr>
          <w:rFonts w:ascii="Arial" w:hAnsi="Arial" w:cs="Arial"/>
          <w:sz w:val="24"/>
          <w:szCs w:val="24"/>
          <w:lang w:val="en-US"/>
        </w:rPr>
        <w:t>intellectuals</w:t>
      </w:r>
      <w:proofErr w:type="gramEnd"/>
      <w:r w:rsidRPr="00951F77">
        <w:rPr>
          <w:rFonts w:ascii="Arial" w:hAnsi="Arial" w:cs="Arial"/>
          <w:sz w:val="24"/>
          <w:szCs w:val="24"/>
          <w:lang w:val="en-US"/>
        </w:rPr>
        <w:t xml:space="preserve"> mentors to seek sustainable models, in order to preserve and ensure the quality of life of society without compromising future availability of natural resources.</w:t>
      </w:r>
    </w:p>
    <w:p w:rsidR="00204FC2" w:rsidRPr="00951F77" w:rsidRDefault="00204FC2" w:rsidP="00951F77">
      <w:pPr>
        <w:pStyle w:val="PargrafodaLista"/>
        <w:ind w:left="0"/>
        <w:jc w:val="both"/>
        <w:rPr>
          <w:rFonts w:ascii="Arial" w:hAnsi="Arial" w:cs="Arial"/>
          <w:sz w:val="24"/>
          <w:szCs w:val="24"/>
          <w:lang w:val="en-US"/>
        </w:rPr>
      </w:pPr>
      <w:r w:rsidRPr="00951F77">
        <w:rPr>
          <w:rFonts w:ascii="Arial" w:hAnsi="Arial" w:cs="Arial"/>
          <w:sz w:val="24"/>
          <w:szCs w:val="24"/>
          <w:lang w:val="en-US"/>
        </w:rPr>
        <w:t>Traditionally poverty is associated with monetary factors, considering all those poor whose income is at or below a reference called poverty line, which is established as minimum standards of pre-established life in every society.</w:t>
      </w:r>
    </w:p>
    <w:p w:rsidR="00204FC2" w:rsidRPr="00951F77" w:rsidRDefault="00204FC2" w:rsidP="00951F77">
      <w:pPr>
        <w:pStyle w:val="PargrafodaLista"/>
        <w:ind w:left="0"/>
        <w:jc w:val="both"/>
        <w:rPr>
          <w:rFonts w:ascii="Arial" w:hAnsi="Arial" w:cs="Arial"/>
          <w:sz w:val="24"/>
          <w:szCs w:val="24"/>
          <w:lang w:val="en-US"/>
        </w:rPr>
      </w:pPr>
    </w:p>
    <w:p w:rsidR="00204FC2" w:rsidRDefault="00204FC2" w:rsidP="00951F77">
      <w:pPr>
        <w:pStyle w:val="PargrafodaLista"/>
        <w:ind w:left="0"/>
        <w:jc w:val="both"/>
        <w:rPr>
          <w:rFonts w:ascii="Arial" w:hAnsi="Arial" w:cs="Arial"/>
          <w:sz w:val="24"/>
          <w:szCs w:val="24"/>
          <w:lang w:val="en-US"/>
        </w:rPr>
      </w:pPr>
      <w:r w:rsidRPr="00951F77">
        <w:rPr>
          <w:rFonts w:ascii="Arial" w:hAnsi="Arial" w:cs="Arial"/>
          <w:sz w:val="24"/>
          <w:szCs w:val="24"/>
          <w:lang w:val="en-US"/>
        </w:rPr>
        <w:t> Keywords: Sustainability, Environment, Environmental Development, Poverty.</w:t>
      </w:r>
    </w:p>
    <w:p w:rsidR="00951F77" w:rsidRDefault="00951F77" w:rsidP="00951F77">
      <w:pPr>
        <w:pStyle w:val="PargrafodaLista"/>
        <w:ind w:left="0"/>
        <w:jc w:val="both"/>
        <w:rPr>
          <w:rFonts w:ascii="Arial" w:hAnsi="Arial" w:cs="Arial"/>
          <w:sz w:val="24"/>
          <w:szCs w:val="24"/>
          <w:lang w:val="en-US"/>
        </w:rPr>
      </w:pPr>
    </w:p>
    <w:p w:rsidR="00951F77" w:rsidRDefault="00951F77" w:rsidP="00951F77">
      <w:pPr>
        <w:pStyle w:val="PargrafodaLista"/>
        <w:ind w:left="0"/>
        <w:jc w:val="both"/>
        <w:rPr>
          <w:rFonts w:ascii="Arial" w:hAnsi="Arial" w:cs="Arial"/>
          <w:sz w:val="24"/>
          <w:szCs w:val="24"/>
          <w:lang w:val="en-US"/>
        </w:rPr>
      </w:pPr>
    </w:p>
    <w:p w:rsidR="00951F77" w:rsidRDefault="00951F77" w:rsidP="00951F77">
      <w:pPr>
        <w:pStyle w:val="PargrafodaLista"/>
        <w:ind w:left="0"/>
        <w:jc w:val="both"/>
        <w:rPr>
          <w:rFonts w:ascii="Arial" w:hAnsi="Arial" w:cs="Arial"/>
          <w:sz w:val="24"/>
          <w:szCs w:val="24"/>
          <w:lang w:val="en-US"/>
        </w:rPr>
      </w:pPr>
    </w:p>
    <w:p w:rsidR="00951F77" w:rsidRPr="00951F77" w:rsidRDefault="00951F77" w:rsidP="00951F77">
      <w:pPr>
        <w:pStyle w:val="PargrafodaLista"/>
        <w:ind w:left="0"/>
        <w:jc w:val="both"/>
        <w:rPr>
          <w:rFonts w:ascii="Arial" w:hAnsi="Arial" w:cs="Arial"/>
          <w:sz w:val="24"/>
          <w:szCs w:val="24"/>
          <w:lang w:val="en-US"/>
        </w:rPr>
      </w:pPr>
    </w:p>
    <w:p w:rsidR="00D00448" w:rsidRPr="0052619D" w:rsidRDefault="00D00448" w:rsidP="003016D2">
      <w:pPr>
        <w:spacing w:line="360" w:lineRule="auto"/>
        <w:jc w:val="both"/>
        <w:rPr>
          <w:rFonts w:ascii="Arial" w:hAnsi="Arial" w:cs="Arial"/>
          <w:b/>
          <w:sz w:val="24"/>
          <w:szCs w:val="24"/>
        </w:rPr>
      </w:pPr>
      <w:r w:rsidRPr="0052619D">
        <w:rPr>
          <w:rFonts w:ascii="Arial" w:hAnsi="Arial" w:cs="Arial"/>
          <w:b/>
          <w:sz w:val="24"/>
          <w:szCs w:val="24"/>
        </w:rPr>
        <w:lastRenderedPageBreak/>
        <w:t>INTRODUÇÃO</w:t>
      </w:r>
    </w:p>
    <w:p w:rsidR="00D46B65" w:rsidRPr="0052619D" w:rsidRDefault="00D46B65" w:rsidP="00FD6021">
      <w:pPr>
        <w:spacing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Atualmente os probl</w:t>
      </w:r>
      <w:r w:rsidR="001D5C61" w:rsidRPr="0052619D">
        <w:rPr>
          <w:rFonts w:ascii="Times New Roman" w:hAnsi="Times New Roman" w:cs="Times New Roman"/>
          <w:sz w:val="24"/>
          <w:szCs w:val="24"/>
        </w:rPr>
        <w:t>emas ambientais constituem</w:t>
      </w:r>
      <w:r w:rsidRPr="0052619D">
        <w:rPr>
          <w:rFonts w:ascii="Times New Roman" w:hAnsi="Times New Roman" w:cs="Times New Roman"/>
          <w:sz w:val="24"/>
          <w:szCs w:val="24"/>
        </w:rPr>
        <w:t xml:space="preserve"> uma das maiores preocupações do Homem, figurando-se nas prioridades da agenda política mundial. A degradação do ambiente pelo Homem, resultando em mudanças climáticas que por sua vez estão a originar vários fenômenos tais como as inundações,</w:t>
      </w:r>
      <w:proofErr w:type="gramStart"/>
      <w:r w:rsidRPr="0052619D">
        <w:rPr>
          <w:rFonts w:ascii="Times New Roman" w:hAnsi="Times New Roman" w:cs="Times New Roman"/>
          <w:sz w:val="24"/>
          <w:szCs w:val="24"/>
        </w:rPr>
        <w:t xml:space="preserve">  </w:t>
      </w:r>
      <w:proofErr w:type="gramEnd"/>
      <w:r w:rsidRPr="0052619D">
        <w:rPr>
          <w:rFonts w:ascii="Times New Roman" w:hAnsi="Times New Roman" w:cs="Times New Roman"/>
          <w:sz w:val="24"/>
          <w:szCs w:val="24"/>
        </w:rPr>
        <w:t xml:space="preserve">secas, doenças e insegurança alimentar, que estão afetando a humanidade com mais freqüência nos países subdesenvolvidos, têm mobilizado a humanidade a refletir de modo a encontrar soluções. </w:t>
      </w:r>
    </w:p>
    <w:p w:rsidR="00FD6021" w:rsidRPr="0052619D" w:rsidRDefault="001D5C61" w:rsidP="00FD6021">
      <w:pPr>
        <w:spacing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A</w:t>
      </w:r>
      <w:r w:rsidR="00FD6021" w:rsidRPr="0052619D">
        <w:rPr>
          <w:rFonts w:ascii="Times New Roman" w:hAnsi="Times New Roman" w:cs="Times New Roman"/>
          <w:sz w:val="24"/>
          <w:szCs w:val="24"/>
        </w:rPr>
        <w:t xml:space="preserve"> preocupação mundial quanto a preservação dos recursos naturais e ambientais faz com que pesquisas sejam desenvolvidos a fim</w:t>
      </w:r>
      <w:proofErr w:type="gramStart"/>
      <w:r w:rsidR="00FD6021" w:rsidRPr="0052619D">
        <w:rPr>
          <w:rFonts w:ascii="Times New Roman" w:hAnsi="Times New Roman" w:cs="Times New Roman"/>
          <w:sz w:val="24"/>
          <w:szCs w:val="24"/>
        </w:rPr>
        <w:t xml:space="preserve">  </w:t>
      </w:r>
      <w:proofErr w:type="gramEnd"/>
      <w:r w:rsidR="00FD6021" w:rsidRPr="0052619D">
        <w:rPr>
          <w:rFonts w:ascii="Times New Roman" w:hAnsi="Times New Roman" w:cs="Times New Roman"/>
          <w:sz w:val="24"/>
          <w:szCs w:val="24"/>
        </w:rPr>
        <w:t>de identificar as principais causas, os causadores e as principais conseqüências da degradação do meio ambiente, bem como buscar alternativas para a resolução dos problemas trazidos pela  degradação.</w:t>
      </w:r>
    </w:p>
    <w:p w:rsidR="00FD6021" w:rsidRPr="0052619D" w:rsidRDefault="00FD6021" w:rsidP="00FD6021">
      <w:pPr>
        <w:autoSpaceDE w:val="0"/>
        <w:autoSpaceDN w:val="0"/>
        <w:adjustRightInd w:val="0"/>
        <w:spacing w:after="0"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O grande problema centra-se nas seguintes questões: Afinal quem são os principais responsáveis pela degradação ambiental? Os pobres ou os ricos?</w:t>
      </w:r>
    </w:p>
    <w:p w:rsidR="00FD6021" w:rsidRPr="0052619D" w:rsidRDefault="00FD6021" w:rsidP="0052619D">
      <w:pPr>
        <w:autoSpaceDE w:val="0"/>
        <w:autoSpaceDN w:val="0"/>
        <w:adjustRightInd w:val="0"/>
        <w:spacing w:after="0"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Tanto os pobres quanto os ricos são responsáveis pela degradação ambiental.</w:t>
      </w:r>
      <w:r w:rsidR="0052619D">
        <w:rPr>
          <w:rFonts w:ascii="Times New Roman" w:hAnsi="Times New Roman" w:cs="Times New Roman"/>
          <w:sz w:val="24"/>
          <w:szCs w:val="24"/>
        </w:rPr>
        <w:t xml:space="preserve"> </w:t>
      </w:r>
      <w:r w:rsidRPr="0052619D">
        <w:rPr>
          <w:rFonts w:ascii="Times New Roman" w:hAnsi="Times New Roman" w:cs="Times New Roman"/>
          <w:sz w:val="24"/>
          <w:szCs w:val="24"/>
        </w:rPr>
        <w:t xml:space="preserve">Evidências apontam para uma relação complexa de exclusão social e econômica, bem como o fracasso institucional como os principais promotores da degradação ambiental e pobreza. Degrada-se o ambiente com o lançamento de resíduos poluentes para a água, </w:t>
      </w:r>
      <w:proofErr w:type="gramStart"/>
      <w:r w:rsidRPr="0052619D">
        <w:rPr>
          <w:rFonts w:ascii="Times New Roman" w:hAnsi="Times New Roman" w:cs="Times New Roman"/>
          <w:sz w:val="24"/>
          <w:szCs w:val="24"/>
        </w:rPr>
        <w:t>solo e ar degrada-se</w:t>
      </w:r>
      <w:proofErr w:type="gramEnd"/>
      <w:r w:rsidRPr="0052619D">
        <w:rPr>
          <w:rFonts w:ascii="Times New Roman" w:hAnsi="Times New Roman" w:cs="Times New Roman"/>
          <w:sz w:val="24"/>
          <w:szCs w:val="24"/>
        </w:rPr>
        <w:t xml:space="preserve"> o ambiente pela exploração intensiva dos recursos naturais e outros. Contudo, apesar de todos contribuírem para a destruição do ambiente, quem mais sofre com as conseqüências são os pobres.</w:t>
      </w:r>
    </w:p>
    <w:p w:rsidR="00071F3E" w:rsidRPr="00B15268" w:rsidRDefault="00071F3E" w:rsidP="00071F3E">
      <w:pPr>
        <w:spacing w:line="360" w:lineRule="auto"/>
        <w:ind w:firstLine="1134"/>
        <w:jc w:val="both"/>
        <w:rPr>
          <w:rFonts w:ascii="Arial" w:hAnsi="Arial" w:cs="Arial"/>
          <w:sz w:val="24"/>
          <w:szCs w:val="24"/>
        </w:rPr>
      </w:pPr>
    </w:p>
    <w:p w:rsidR="00071F3E" w:rsidRPr="00071F3E" w:rsidRDefault="00071F3E" w:rsidP="00071F3E">
      <w:pPr>
        <w:spacing w:line="360" w:lineRule="auto"/>
        <w:jc w:val="both"/>
        <w:rPr>
          <w:rFonts w:ascii="Arial" w:hAnsi="Arial" w:cs="Arial"/>
          <w:b/>
          <w:bCs/>
          <w:sz w:val="24"/>
          <w:szCs w:val="24"/>
        </w:rPr>
      </w:pPr>
      <w:r w:rsidRPr="00B15268">
        <w:rPr>
          <w:rFonts w:ascii="Arial" w:hAnsi="Arial" w:cs="Arial"/>
          <w:b/>
          <w:bCs/>
          <w:sz w:val="24"/>
          <w:szCs w:val="24"/>
        </w:rPr>
        <w:t>FUNDAMENTAÇÃO TEÓRICA</w:t>
      </w:r>
    </w:p>
    <w:p w:rsidR="00071F3E" w:rsidRDefault="00071F3E" w:rsidP="00071F3E">
      <w:pPr>
        <w:pStyle w:val="Default"/>
        <w:spacing w:line="360" w:lineRule="auto"/>
        <w:jc w:val="both"/>
        <w:rPr>
          <w:rFonts w:ascii="Arial" w:hAnsi="Arial" w:cs="Arial"/>
          <w:b/>
          <w:bCs/>
        </w:rPr>
      </w:pPr>
      <w:r w:rsidRPr="009B0EC9">
        <w:rPr>
          <w:rFonts w:ascii="Arial" w:hAnsi="Arial" w:cs="Arial"/>
          <w:b/>
          <w:bCs/>
        </w:rPr>
        <w:t xml:space="preserve">Questões Ambientais e Modelos de Desenvolvimento da Sociedade </w:t>
      </w:r>
    </w:p>
    <w:p w:rsidR="00071F3E" w:rsidRPr="009B0EC9" w:rsidRDefault="00071F3E" w:rsidP="00071F3E">
      <w:pPr>
        <w:pStyle w:val="Default"/>
        <w:spacing w:line="360" w:lineRule="auto"/>
        <w:jc w:val="both"/>
        <w:rPr>
          <w:rFonts w:ascii="Arial" w:hAnsi="Arial" w:cs="Arial"/>
        </w:rPr>
      </w:pPr>
    </w:p>
    <w:p w:rsidR="00071F3E" w:rsidRPr="0052619D" w:rsidRDefault="00071F3E" w:rsidP="00071F3E">
      <w:pPr>
        <w:pStyle w:val="Default"/>
        <w:spacing w:line="360" w:lineRule="auto"/>
        <w:ind w:firstLine="1134"/>
        <w:jc w:val="both"/>
      </w:pPr>
      <w:r w:rsidRPr="0052619D">
        <w:t xml:space="preserve">Com o aumento dos problemas ambientais intensificou-se a preocupação com as questões que permeiam a natureza. No Brasil, este discurso se intensifica na década de 60 com o acelerado crescimento urbano. A crise do Petróleo entre as décadas de 60 e 70 levou a reflexões políticas, econômicas, sociais, científicas e filosóficas sobre a intervenção do ser humano na natureza (BARBOSA, 2008). </w:t>
      </w:r>
    </w:p>
    <w:p w:rsidR="00071F3E" w:rsidRPr="0052619D" w:rsidRDefault="00071F3E" w:rsidP="00071F3E">
      <w:pPr>
        <w:pStyle w:val="Default"/>
        <w:spacing w:line="360" w:lineRule="auto"/>
        <w:ind w:firstLine="1134"/>
        <w:jc w:val="both"/>
      </w:pPr>
      <w:r w:rsidRPr="0052619D">
        <w:t xml:space="preserve">Refletindo sobre a relação do homem com a natureza, Gonçalves (2008) discute sobre a perspectiva histórica dessa relação. Inicialmente esta era baseada no mítico, no divino. </w:t>
      </w:r>
      <w:r w:rsidRPr="0052619D">
        <w:lastRenderedPageBreak/>
        <w:t xml:space="preserve">O homem temia a natureza. Com a evolução da espécie humana e o fortalecimento do antropocentrismo o homem passa a observar a natureza como algo externo, ele não faz parte da natureza, mas é um ser que a domina e modifica. </w:t>
      </w:r>
    </w:p>
    <w:p w:rsidR="00071F3E" w:rsidRPr="0052619D" w:rsidRDefault="00071F3E" w:rsidP="00071F3E">
      <w:pPr>
        <w:pStyle w:val="Default"/>
        <w:spacing w:line="360" w:lineRule="auto"/>
        <w:ind w:firstLine="1134"/>
        <w:jc w:val="both"/>
      </w:pPr>
      <w:r w:rsidRPr="0052619D">
        <w:t xml:space="preserve">É na Idade Moderna (entre a queda do Império Romano do Oriente e a Revolução Francesa) que ocorrem inúmeras mudanças filosóficas, econômicas, sociais e políticas, ocasionando profundas modificações no modo do homem conceber e se relacionar com a natureza, sendo a razão concebida como única forma de se explicar a realidade. A natureza, que já era vista como inferior ao homem e passível de ser dominada, poderia, então, ser inteiramente representada pela razão humana (ALBUQUERQUE, 2007). </w:t>
      </w:r>
    </w:p>
    <w:p w:rsidR="00071F3E" w:rsidRPr="0052619D" w:rsidRDefault="00071F3E" w:rsidP="00071F3E">
      <w:pPr>
        <w:pStyle w:val="Default"/>
        <w:spacing w:line="360" w:lineRule="auto"/>
        <w:ind w:firstLine="1134"/>
        <w:jc w:val="both"/>
      </w:pPr>
      <w:r w:rsidRPr="0052619D">
        <w:t xml:space="preserve">Neste contexto é importante o fortalecimento da Filosofia Ecológica que vem em contraponto à visão racionalista mecanicista sobre a natureza. Assim, ela “retira o homem do centro do universo e busca descobrir o que parece ser o seu nicho natural na dinâmica da vida auto-organizada e compartilhada por inúmeras formas significativas de existência” (GONZALEZ; MORONI, 2011). </w:t>
      </w:r>
    </w:p>
    <w:p w:rsidR="00071F3E" w:rsidRPr="0052619D" w:rsidRDefault="00071F3E" w:rsidP="00071F3E">
      <w:pPr>
        <w:pStyle w:val="Default"/>
        <w:spacing w:line="360" w:lineRule="auto"/>
        <w:ind w:firstLine="1134"/>
        <w:jc w:val="both"/>
      </w:pPr>
      <w:r w:rsidRPr="0052619D">
        <w:t xml:space="preserve">As questões ambientais, diante do atual modelo de desenvolvimento econômico, estão sintetizadas de maneira marginal, colocando-se numa escala menos importante do que as questões econômicas. O atual modelo de desenvolvimento global é baseado numa sociedade estratificada e nações diversificadas. A cooperação e o equilíbrio não estão presentes, havendo fragilidade diante dos problemas ambientais, exigindo uma nova ordem internacional. </w:t>
      </w:r>
    </w:p>
    <w:p w:rsidR="00071F3E" w:rsidRPr="0052619D" w:rsidRDefault="00071F3E" w:rsidP="00071F3E">
      <w:pPr>
        <w:pStyle w:val="Default"/>
        <w:spacing w:line="360" w:lineRule="auto"/>
        <w:ind w:firstLine="1134"/>
        <w:jc w:val="both"/>
      </w:pPr>
      <w:r w:rsidRPr="0052619D">
        <w:t xml:space="preserve">Juntamente com outras variáveis, verdadeiramente, a acumulação de capital é o grande motor para a ocorrência do crescimento econômico, visto que os meios de produção e os conhecimentos, associados às inovações tecnológicas, contribuem para o surgimento de mais empregos, graças </w:t>
      </w:r>
      <w:proofErr w:type="gramStart"/>
      <w:r w:rsidRPr="0052619D">
        <w:t>a</w:t>
      </w:r>
      <w:proofErr w:type="gramEnd"/>
      <w:r w:rsidRPr="0052619D">
        <w:t xml:space="preserve"> melhor divisão do trabalho e da especialização da mão de obra (FRANÇA, 2012). </w:t>
      </w:r>
    </w:p>
    <w:p w:rsidR="00B15268" w:rsidRDefault="00071F3E" w:rsidP="00071F3E">
      <w:pPr>
        <w:spacing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Os países desenvolvidos, em sua grande maioria, e também os que estão em processo de desenvolvimento estão utilizando de maneira irresponsável seus recursos naturais disponíveis. Levando em consideração a dinâmica dos serviços ecossistêmicos, o prejuízo deste mau uso pode prejudicar cidades vizinhas, ameaçar espécies e a diversidade do local. Dependendo do nível de industrialização os países podem contribuir mais intensamente com os impactos ambientais negativos. O fenômeno de migração para as grandes cidades em busca de emprego</w:t>
      </w:r>
      <w:proofErr w:type="gramStart"/>
      <w:r w:rsidRPr="0052619D">
        <w:rPr>
          <w:rFonts w:ascii="Times New Roman" w:hAnsi="Times New Roman" w:cs="Times New Roman"/>
          <w:sz w:val="24"/>
          <w:szCs w:val="24"/>
        </w:rPr>
        <w:t>, possibilita</w:t>
      </w:r>
      <w:proofErr w:type="gramEnd"/>
      <w:r w:rsidRPr="0052619D">
        <w:rPr>
          <w:rFonts w:ascii="Times New Roman" w:hAnsi="Times New Roman" w:cs="Times New Roman"/>
          <w:sz w:val="24"/>
          <w:szCs w:val="24"/>
        </w:rPr>
        <w:t xml:space="preserve"> maior demanda de mão de obra para o setor industrial.</w:t>
      </w:r>
    </w:p>
    <w:p w:rsidR="00951F77" w:rsidRPr="0052619D" w:rsidRDefault="00951F77" w:rsidP="00071F3E">
      <w:pPr>
        <w:spacing w:line="360" w:lineRule="auto"/>
        <w:ind w:firstLine="1134"/>
        <w:jc w:val="both"/>
        <w:rPr>
          <w:rFonts w:ascii="Times New Roman" w:hAnsi="Times New Roman" w:cs="Times New Roman"/>
          <w:sz w:val="24"/>
          <w:szCs w:val="24"/>
        </w:rPr>
      </w:pPr>
    </w:p>
    <w:p w:rsidR="00D00448" w:rsidRPr="0052619D" w:rsidRDefault="00D00448" w:rsidP="00D00448">
      <w:pPr>
        <w:spacing w:line="360" w:lineRule="auto"/>
        <w:jc w:val="both"/>
        <w:rPr>
          <w:rFonts w:ascii="Times New Roman" w:hAnsi="Times New Roman" w:cs="Times New Roman"/>
          <w:b/>
          <w:bCs/>
          <w:sz w:val="24"/>
          <w:szCs w:val="24"/>
        </w:rPr>
      </w:pPr>
      <w:r w:rsidRPr="0052619D">
        <w:rPr>
          <w:rFonts w:ascii="Times New Roman" w:hAnsi="Times New Roman" w:cs="Times New Roman"/>
          <w:b/>
          <w:bCs/>
          <w:sz w:val="24"/>
          <w:szCs w:val="24"/>
        </w:rPr>
        <w:lastRenderedPageBreak/>
        <w:t>Desenvolvimento Sustentável: Sociedade, Natureza e Economia</w:t>
      </w:r>
    </w:p>
    <w:p w:rsidR="00D00448" w:rsidRDefault="00D00448" w:rsidP="00D00448">
      <w:pPr>
        <w:spacing w:line="360" w:lineRule="auto"/>
        <w:jc w:val="both"/>
        <w:rPr>
          <w:rStyle w:val="CharAttribute1"/>
          <w:rFonts w:ascii="Times New Roman" w:hAnsi="Times New Roman" w:cs="Times New Roman"/>
          <w:szCs w:val="24"/>
        </w:rPr>
      </w:pPr>
      <w:r w:rsidRPr="0052619D">
        <w:rPr>
          <w:rStyle w:val="CharAttribute1"/>
          <w:rFonts w:ascii="Times New Roman" w:hAnsi="Times New Roman" w:cs="Times New Roman"/>
          <w:szCs w:val="24"/>
        </w:rPr>
        <w:t xml:space="preserve">A concepção do Meio Ambiente é fundamental para a organização do processo de relações desenvolvidas entre os homens e os recursos utilizados e definidos como importantes para a vida. Atualmente, verifica-se que as propostas de preservação e/ou conservação do Meio Ambiente estão relacionadas aos recursos finitos essenciais para vida e que são determinantes para a sua preservação, especialmente a vida humana. </w:t>
      </w:r>
    </w:p>
    <w:p w:rsidR="00F31B94" w:rsidRPr="00970D22" w:rsidRDefault="00F31B94" w:rsidP="00F31B94">
      <w:pPr>
        <w:pStyle w:val="Default"/>
        <w:spacing w:line="360" w:lineRule="auto"/>
        <w:ind w:firstLine="1134"/>
      </w:pPr>
      <w:r w:rsidRPr="00970D22">
        <w:t xml:space="preserve">A Política Nacional do Meio Ambiente tem por objetivo: “a preservação, melhoria e recuperação da qualidade ambiental propicia à vida, visando assegurar no país, condições ao desenvolvimento socioeconômico, aos interesses da segurança nacional e à proteção da dignidade da vida humana” (BRASIL, 1988). A preservação ambiental determina a preocupação com a destruição ecológica, tendo como alvo a não agressão ao ecossistema. </w:t>
      </w:r>
    </w:p>
    <w:p w:rsidR="00F31B94" w:rsidRPr="00970D22" w:rsidRDefault="00F31B94" w:rsidP="00F31B94">
      <w:pPr>
        <w:pStyle w:val="Default"/>
        <w:spacing w:line="360" w:lineRule="auto"/>
        <w:ind w:firstLine="1134"/>
      </w:pPr>
      <w:r w:rsidRPr="00970D22">
        <w:t xml:space="preserve">De acordo com Antunes (2004) a preservação ambiental é um processo lento e que exige um esforço corporativo da cúpula administrativa. Essa nova visão do meio ambiente vem trazer mudanças significativas no processo cultural dentro da sociedade, objetivando a incorporação de uma nova postura voltada para a preservação ambiental. </w:t>
      </w:r>
    </w:p>
    <w:p w:rsidR="00D00448" w:rsidRPr="0052619D" w:rsidRDefault="00D00448" w:rsidP="00D00448">
      <w:pPr>
        <w:pStyle w:val="ParaAttribute0"/>
        <w:spacing w:line="360" w:lineRule="auto"/>
        <w:rPr>
          <w:rFonts w:eastAsia="Arial"/>
          <w:sz w:val="24"/>
          <w:szCs w:val="24"/>
        </w:rPr>
      </w:pPr>
      <w:r w:rsidRPr="0052619D">
        <w:rPr>
          <w:rStyle w:val="CharAttribute1"/>
          <w:rFonts w:ascii="Times New Roman" w:hAnsi="Times New Roman"/>
          <w:szCs w:val="24"/>
        </w:rPr>
        <w:t xml:space="preserve">Os grandes organismos internacionais </w:t>
      </w:r>
      <w:proofErr w:type="gramStart"/>
      <w:r w:rsidRPr="0052619D">
        <w:rPr>
          <w:rStyle w:val="CharAttribute1"/>
          <w:rFonts w:ascii="Times New Roman" w:hAnsi="Times New Roman"/>
          <w:szCs w:val="24"/>
        </w:rPr>
        <w:t xml:space="preserve">( </w:t>
      </w:r>
      <w:proofErr w:type="gramEnd"/>
      <w:r w:rsidRPr="0052619D">
        <w:rPr>
          <w:rStyle w:val="CharAttribute1"/>
          <w:rFonts w:ascii="Times New Roman" w:hAnsi="Times New Roman"/>
          <w:szCs w:val="24"/>
        </w:rPr>
        <w:t>FMI, banco mundial, ONU,OMS e UNICEF) tem realizado vários encontros abordando questões ambientais, e tem sofrido com trabalho de grupos de oposição ao modelo vigente entre eles os ambientalistas.</w:t>
      </w:r>
      <w:r w:rsidRPr="0052619D">
        <w:rPr>
          <w:rFonts w:eastAsia="Arial"/>
          <w:sz w:val="24"/>
          <w:szCs w:val="24"/>
        </w:rPr>
        <w:t xml:space="preserve"> </w:t>
      </w:r>
      <w:r w:rsidRPr="0052619D">
        <w:rPr>
          <w:rStyle w:val="CharAttribute1"/>
          <w:rFonts w:ascii="Times New Roman" w:hAnsi="Times New Roman"/>
          <w:szCs w:val="24"/>
        </w:rPr>
        <w:t xml:space="preserve">Com relação </w:t>
      </w:r>
      <w:proofErr w:type="gramStart"/>
      <w:r w:rsidRPr="0052619D">
        <w:rPr>
          <w:rStyle w:val="CharAttribute1"/>
          <w:rFonts w:ascii="Times New Roman" w:hAnsi="Times New Roman"/>
          <w:szCs w:val="24"/>
        </w:rPr>
        <w:t>a</w:t>
      </w:r>
      <w:proofErr w:type="gramEnd"/>
      <w:r w:rsidRPr="0052619D">
        <w:rPr>
          <w:rStyle w:val="CharAttribute1"/>
          <w:rFonts w:ascii="Times New Roman" w:hAnsi="Times New Roman"/>
          <w:szCs w:val="24"/>
        </w:rPr>
        <w:t xml:space="preserve"> preponderância, responsabilidades, direitos, entre outros elementos relacionados ao Meio Ambiente, pode-se levar em consideração a Constituição da República Federativa do Brasil, em seu artigo 225, que estabelece que: </w:t>
      </w:r>
    </w:p>
    <w:p w:rsidR="00D00448" w:rsidRPr="0052619D" w:rsidRDefault="00D00448" w:rsidP="00D00448">
      <w:pPr>
        <w:pStyle w:val="ParaAttribute1"/>
        <w:rPr>
          <w:rStyle w:val="CharAttribute2"/>
          <w:rFonts w:ascii="Arial" w:hAnsi="Arial" w:cs="Arial"/>
          <w:sz w:val="24"/>
          <w:szCs w:val="24"/>
        </w:rPr>
      </w:pPr>
      <w:r w:rsidRPr="00B15268">
        <w:rPr>
          <w:rStyle w:val="CharAttribute3"/>
          <w:rFonts w:eastAsia="Batang"/>
          <w:sz w:val="20"/>
        </w:rPr>
        <w:t xml:space="preserve"> </w:t>
      </w:r>
      <w:r w:rsidRPr="0052619D">
        <w:rPr>
          <w:rStyle w:val="CharAttribute2"/>
          <w:rFonts w:ascii="Arial" w:hAnsi="Arial" w:cs="Arial"/>
          <w:sz w:val="20"/>
        </w:rPr>
        <w:t>Todos têm direito ao Meio Ambiente equilibrado, bem de uso comum do povo e essencial à sadia qualidade de vida, impondo-se ao poder público e a coletividade o dever de defendê-lo e preservá-lo para os presentes e futuras gerações</w:t>
      </w:r>
      <w:r w:rsidRPr="0052619D">
        <w:rPr>
          <w:rStyle w:val="CharAttribute2"/>
          <w:rFonts w:ascii="Arial" w:hAnsi="Arial" w:cs="Arial"/>
          <w:sz w:val="24"/>
          <w:szCs w:val="24"/>
        </w:rPr>
        <w:t xml:space="preserve">. </w:t>
      </w:r>
    </w:p>
    <w:p w:rsidR="00D734D3" w:rsidRPr="0052619D" w:rsidRDefault="00D734D3" w:rsidP="00D00448">
      <w:pPr>
        <w:pStyle w:val="ParaAttribute1"/>
        <w:rPr>
          <w:rFonts w:eastAsia="Times New Roman"/>
          <w:sz w:val="24"/>
          <w:szCs w:val="24"/>
        </w:rPr>
      </w:pPr>
    </w:p>
    <w:p w:rsidR="00D00448" w:rsidRPr="0052619D" w:rsidRDefault="00D00448" w:rsidP="00D00448">
      <w:pPr>
        <w:pStyle w:val="ParaAttribute2"/>
        <w:spacing w:line="360" w:lineRule="auto"/>
        <w:rPr>
          <w:rFonts w:eastAsia="Arial"/>
          <w:sz w:val="24"/>
          <w:szCs w:val="24"/>
        </w:rPr>
      </w:pPr>
      <w:r w:rsidRPr="0052619D">
        <w:rPr>
          <w:rStyle w:val="CharAttribute4"/>
          <w:rFonts w:ascii="Times New Roman" w:hAnsi="Times New Roman"/>
          <w:szCs w:val="24"/>
        </w:rPr>
        <w:t xml:space="preserve">A natureza aparece cada vez mais como forma ideal de equilíbrio, uma espécie de paraíso para o qual os seres humanos representam uma grande ameaça, pois não fazendo parte da sua dinâmica, suas ações são sempre de construções de desequilíbrios, de decomposição da ordem. (FARIA, 2002) </w:t>
      </w:r>
    </w:p>
    <w:p w:rsidR="00D00448" w:rsidRPr="0052619D" w:rsidRDefault="00D00448" w:rsidP="00D00448">
      <w:pPr>
        <w:pStyle w:val="Default"/>
        <w:spacing w:before="100" w:beforeAutospacing="1" w:after="100" w:afterAutospacing="1" w:line="360" w:lineRule="auto"/>
        <w:ind w:firstLine="1134"/>
        <w:jc w:val="both"/>
      </w:pPr>
      <w:r w:rsidRPr="0052619D">
        <w:t xml:space="preserve">No âmbito social, podemos evidenciar que todas as iterações do homem com a natureza são geradoras de impactos ao meio ambiente de caráter diversificado, desde o </w:t>
      </w:r>
      <w:r w:rsidRPr="0052619D">
        <w:rPr>
          <w:color w:val="auto"/>
        </w:rPr>
        <w:t xml:space="preserve">mau </w:t>
      </w:r>
      <w:r w:rsidRPr="0052619D">
        <w:rPr>
          <w:color w:val="auto"/>
        </w:rPr>
        <w:lastRenderedPageBreak/>
        <w:t>uso dos recursos naturais até a disposição inadequada dos resíduos e efluentes. Diante disso, se faz necessário a participação efetiva da sociedade na sistemática de defesa dos interesses públicos no uso sustentável dos recursos naturais. A mudança deve ser rápida e eficaz, os esforços devem ser concentrados para educação ambiental e também cobranças de órgãos competentes. A fiscalização deve ser incisiva, principalmente para poluidores em escala industrial. O cumprimento da legislação ambiental vigente deve ser acompanhado de perto e autuado conforme descrito em Lei. Em declaração da Rio92 sobre Meio Ambiente e Desenvolvimento, o princípio10, descreve a importância da participação da sociedade:</w:t>
      </w:r>
    </w:p>
    <w:p w:rsidR="00D00448" w:rsidRPr="0052619D" w:rsidRDefault="00D00448" w:rsidP="00D00448">
      <w:pPr>
        <w:spacing w:before="100" w:beforeAutospacing="1" w:after="100" w:afterAutospacing="1" w:line="360" w:lineRule="auto"/>
        <w:ind w:left="2268"/>
        <w:jc w:val="both"/>
        <w:rPr>
          <w:rFonts w:ascii="Arial" w:hAnsi="Arial" w:cs="Arial"/>
          <w:sz w:val="20"/>
          <w:szCs w:val="20"/>
        </w:rPr>
      </w:pPr>
      <w:r w:rsidRPr="0052619D">
        <w:rPr>
          <w:rFonts w:ascii="Arial" w:hAnsi="Arial" w:cs="Arial"/>
          <w:sz w:val="20"/>
          <w:szCs w:val="20"/>
        </w:rPr>
        <w:t>“A melhor maneira de tratar as questões ambientais é assegurar a participação, no nível apropriado, de todos os cidadãos interessados. No nível nacional, cada indivíduo terá acesso adequado às informações relativas ao meio ambiente de que disponham as autoridades públicas, inclusive informações acerca de materiais e atividades perigosas em suas comunidades, bem como a oportunidade de participar dos processos decisórios. Os Estados irão facilitar e estimular a conscientização e a participação popular, colocando as informações à disposição de todos. Será proporcionado o acesso efetivo a mecanismos judiciais e administrativos, inclusive no que se refere à compensação e reparação de danos” (RIO, 1992. Princípio 10).</w:t>
      </w:r>
    </w:p>
    <w:p w:rsidR="00D00448" w:rsidRPr="0052619D" w:rsidRDefault="00D00448" w:rsidP="00D00448">
      <w:pPr>
        <w:spacing w:before="100" w:beforeAutospacing="1" w:after="100" w:afterAutospacing="1"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Os serviços ambientais são os principais interesses que movem o mercado de bens e serviços. Da natureza se origina os principais insumos e matéria-prima utilizada nas mais diversas áreas. O fornecimento de energia, alimento, madeira, plantas medicinais, solo, recursos hídricos e todos os outros serviços ecossistêmicos são utilizados hoje, em grande parte, sem preocupação com a sustentabilidade. O Código Florestal Brasileiro, dentre outras legislações, oferecem diretrizes de uso e exploração dos recursos naturais, em contrapartida, a fiscalização precisa de reajustes para que o sistema funcione satisfatoriamente, os interesses políticos e econômicos também estão envolvidos na sistemática da fiscalização.</w:t>
      </w:r>
    </w:p>
    <w:p w:rsidR="00D00448" w:rsidRDefault="00D00448" w:rsidP="00D00448">
      <w:pPr>
        <w:spacing w:before="100" w:beforeAutospacing="1" w:after="100" w:afterAutospacing="1"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Segundo Brasil (2012) o termo desenvolvimento sustentável surgiu em 1980 e tem como focos a capacidade de suporte dos ecossistemas, princípio da precaução, bem-estar comunitário e participativo, idéias de cooperação, conservação e justiça, além de assegurar uma inter-relação harmônica entre a sociedade, a economia e o ambiente (BRASIL, 2012).</w:t>
      </w:r>
    </w:p>
    <w:p w:rsidR="00951F77" w:rsidRPr="0052619D" w:rsidRDefault="00951F77" w:rsidP="00D00448">
      <w:pPr>
        <w:spacing w:before="100" w:beforeAutospacing="1" w:after="100" w:afterAutospacing="1" w:line="360" w:lineRule="auto"/>
        <w:ind w:firstLine="1134"/>
        <w:jc w:val="both"/>
        <w:rPr>
          <w:rFonts w:ascii="Times New Roman" w:hAnsi="Times New Roman" w:cs="Times New Roman"/>
          <w:sz w:val="24"/>
          <w:szCs w:val="24"/>
        </w:rPr>
      </w:pPr>
    </w:p>
    <w:p w:rsidR="00EC2073" w:rsidRPr="00B15268" w:rsidRDefault="00EC2073" w:rsidP="00EC2073">
      <w:pPr>
        <w:spacing w:before="100" w:beforeAutospacing="1" w:after="100" w:afterAutospacing="1" w:line="360" w:lineRule="auto"/>
        <w:jc w:val="both"/>
        <w:rPr>
          <w:rFonts w:ascii="Arial" w:hAnsi="Arial" w:cs="Arial"/>
          <w:sz w:val="24"/>
          <w:szCs w:val="24"/>
        </w:rPr>
      </w:pPr>
      <w:r w:rsidRPr="00B15268">
        <w:rPr>
          <w:rFonts w:ascii="Arial" w:hAnsi="Arial" w:cs="Arial"/>
          <w:b/>
          <w:bCs/>
          <w:sz w:val="24"/>
          <w:szCs w:val="24"/>
        </w:rPr>
        <w:lastRenderedPageBreak/>
        <w:t>DIMENSÃ</w:t>
      </w:r>
      <w:r w:rsidR="00E00018" w:rsidRPr="00B15268">
        <w:rPr>
          <w:rFonts w:ascii="Arial" w:hAnsi="Arial" w:cs="Arial"/>
          <w:b/>
          <w:bCs/>
          <w:sz w:val="24"/>
          <w:szCs w:val="24"/>
        </w:rPr>
        <w:t>O DE CAPITAL HUMANO E ECONÔMICA</w:t>
      </w:r>
      <w:r w:rsidRPr="00B15268">
        <w:rPr>
          <w:rFonts w:ascii="Arial" w:hAnsi="Arial" w:cs="Arial"/>
          <w:b/>
          <w:bCs/>
          <w:sz w:val="24"/>
          <w:szCs w:val="24"/>
        </w:rPr>
        <w:t xml:space="preserve"> DA POBREZ</w:t>
      </w:r>
    </w:p>
    <w:p w:rsidR="00EC2073" w:rsidRPr="0052619D" w:rsidRDefault="00EC2073" w:rsidP="00EC2073">
      <w:pPr>
        <w:pStyle w:val="Default"/>
        <w:spacing w:line="360" w:lineRule="auto"/>
        <w:ind w:firstLine="1134"/>
        <w:jc w:val="both"/>
      </w:pPr>
      <w:r w:rsidRPr="0052619D">
        <w:t xml:space="preserve">A dimensão de capital humano tem como finalidade avaliar conhecimentos, competências e atributos dos indivíduos na capacidade de realizar trabalho de modo a produzir valor econômico. Ele é composto de ativos que a pessoa possui e que a caracterizam como conhecimento, saúde, competências, entre outros. (BEBBINGTON </w:t>
      </w:r>
      <w:proofErr w:type="spellStart"/>
      <w:proofErr w:type="gramStart"/>
      <w:r w:rsidRPr="0052619D">
        <w:rPr>
          <w:i/>
          <w:iCs/>
        </w:rPr>
        <w:t>et</w:t>
      </w:r>
      <w:proofErr w:type="spellEnd"/>
      <w:proofErr w:type="gramEnd"/>
      <w:r w:rsidRPr="0052619D">
        <w:rPr>
          <w:i/>
          <w:iCs/>
        </w:rPr>
        <w:t xml:space="preserve"> al., </w:t>
      </w:r>
      <w:r w:rsidRPr="0052619D">
        <w:t xml:space="preserve">2002). O capital humano é passível de ser aumentado pelos investimentos feitos nos acessos à: saúde, educação ou pelas aprendizagens no espaço e nas atividades do trabalho. Constitui um processo de permanente formação individual e coletiva. </w:t>
      </w:r>
      <w:proofErr w:type="spellStart"/>
      <w:r w:rsidRPr="0052619D">
        <w:t>Kliksberg</w:t>
      </w:r>
      <w:proofErr w:type="spellEnd"/>
      <w:r w:rsidRPr="0052619D">
        <w:t xml:space="preserve"> (2001) destaca que na formação desse ativo a família desempenha um papel importante, contribuindo na constituição da pessoa, na sua estabilidade psíquica e educacional. A qualidade dos serviços de educação e saúde, essenciais na formação do capital humano, dependem da oferta e qualidade dos serviços prestados pelo estado e de suas políticas públicas (BASSO, 2004). </w:t>
      </w:r>
    </w:p>
    <w:p w:rsidR="00EC2073" w:rsidRPr="0052619D" w:rsidRDefault="00EC2073" w:rsidP="00EC2073">
      <w:pPr>
        <w:pStyle w:val="Default"/>
        <w:spacing w:line="360" w:lineRule="auto"/>
        <w:ind w:firstLine="1134"/>
        <w:jc w:val="both"/>
      </w:pPr>
      <w:r w:rsidRPr="0052619D">
        <w:t xml:space="preserve">Vale destacar que a educação é um componente importantíssimo do capital humano, pois a expansão daquela tem como </w:t>
      </w:r>
      <w:proofErr w:type="spellStart"/>
      <w:r w:rsidRPr="0052619D">
        <w:t>consequência</w:t>
      </w:r>
      <w:proofErr w:type="spellEnd"/>
      <w:r w:rsidRPr="0052619D">
        <w:t xml:space="preserve"> o desenvolvimento econômico de um país e também da elevação do padrão de vida (SILVA JÚNIOR, SAMPAIO, 2013). Pode-se concluir, portanto que um país que possui elevados níveis educacionais tem uma redução considerável nos seus níveis de pobreza, pois pode elevar tanto a renda do indivíduo como as suas habilidades e liberdades. Essa afirmação é consenso também para o Programa das Nações Unidas para o Desenvolvimento (PNUD), que em seu Relatório de Desenvolvimento Humano de 2010, afirma que a educação aumenta as possibilidades das pessoas em vários aspectos como também aumenta a capacidade dessas pessoas de resistirem a explorações; esses indivíduos têm uma maior consciência de como evitar riscos à saúde e ter uma vida mais saudável e </w:t>
      </w:r>
      <w:proofErr w:type="spellStart"/>
      <w:r w:rsidRPr="0052619D">
        <w:t>consequentemente</w:t>
      </w:r>
      <w:proofErr w:type="spellEnd"/>
      <w:r w:rsidRPr="0052619D">
        <w:t xml:space="preserve"> mais longa; além de ter a possibilidade de ganhar salários mais elevados e terem melhores empregos e, assim, obterem uma vida mais digna. </w:t>
      </w:r>
    </w:p>
    <w:p w:rsidR="00EC2073" w:rsidRPr="0052619D" w:rsidRDefault="00EC2073" w:rsidP="00EC2073">
      <w:pPr>
        <w:pStyle w:val="Default"/>
        <w:spacing w:line="360" w:lineRule="auto"/>
        <w:ind w:firstLine="1134"/>
        <w:jc w:val="both"/>
      </w:pPr>
      <w:r w:rsidRPr="0052619D">
        <w:t xml:space="preserve">Em um estudo feito exclusivamente para o estado do Ceará, por Bar – El (2006), sobre o desenvolvimento do estado, foi observado que os níveis de analfabetismo e anos de escolaridade da população cearense obtiveram progressos significativos no presente milênio, com taxas de crescimento mais elevadas que a do País. </w:t>
      </w:r>
      <w:proofErr w:type="spellStart"/>
      <w:r w:rsidRPr="0052619D">
        <w:t>Consequentemente</w:t>
      </w:r>
      <w:proofErr w:type="spellEnd"/>
      <w:r w:rsidRPr="0052619D">
        <w:t xml:space="preserve">, a renda </w:t>
      </w:r>
      <w:r w:rsidRPr="0052619D">
        <w:rPr>
          <w:i/>
          <w:iCs/>
        </w:rPr>
        <w:t xml:space="preserve">per capita </w:t>
      </w:r>
      <w:r w:rsidRPr="0052619D">
        <w:t xml:space="preserve">do estado também melhorou significativamente, podendo assim inferir que provavelmente as melhorias na educação levaram a melhorias na renda do Ceará. </w:t>
      </w:r>
    </w:p>
    <w:p w:rsidR="00EC2073" w:rsidRPr="0052619D" w:rsidRDefault="00EC2073" w:rsidP="00EC2073">
      <w:pPr>
        <w:pStyle w:val="Default"/>
        <w:spacing w:line="360" w:lineRule="auto"/>
        <w:ind w:firstLine="1134"/>
        <w:jc w:val="both"/>
      </w:pPr>
      <w:r w:rsidRPr="0052619D">
        <w:t xml:space="preserve">Devido à grande contribuição da educação para o desenvolvimento de uma nação e, </w:t>
      </w:r>
      <w:proofErr w:type="spellStart"/>
      <w:r w:rsidRPr="0052619D">
        <w:t>consequentemente</w:t>
      </w:r>
      <w:proofErr w:type="spellEnd"/>
      <w:r w:rsidRPr="0052619D">
        <w:t xml:space="preserve">, para a redução de seus níveis de pobreza, a Organização das Nações Unidas (ONU) definiu entre os Objetivos de Desenvolvimento do Milênio (ODM), atingir o </w:t>
      </w:r>
      <w:r w:rsidRPr="0052619D">
        <w:lastRenderedPageBreak/>
        <w:t xml:space="preserve">ensino básico universal, como o seu segundo objetivo, que tem como meta garantir que até 2015 todas as crianças na faixa etária de sete a catorze anos concluam o ensino fundamental. Segundo o Relatório feito pelo Instituto de Pesquisa e Estratégia Econômica do Ceará (IPECE) em parceria com o Instituto de Pesquisa Econômica Aplicada (IPEA) em 2010, o Brasil, o Nordeste e o Ceará praticamente universalizaram o acesso à escola das crianças com faixa etária de 7 a 14 anos, faixa de idade em que as crianças devem estar cursando o ensino fundamental, sendo que as taxas de acesso à escola são de quase 98%. </w:t>
      </w:r>
    </w:p>
    <w:p w:rsidR="00EC2073" w:rsidRPr="0052619D" w:rsidRDefault="00EC2073" w:rsidP="00EC2073">
      <w:pPr>
        <w:spacing w:before="100" w:beforeAutospacing="1" w:after="100" w:afterAutospacing="1"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Porém esse aumento quantitativo não é acompanhado pela melhora em termos qualitativos da educação. Isso foi inferido pelo mesmo estudo, a partir das notas do Sistema de Avaliação da Educação Básica (SAEB), que são avaliações feitas pelo Instituto Nacional de Estudos e Pesquisas Educacionais Anísio Teixeira (</w:t>
      </w:r>
      <w:proofErr w:type="spellStart"/>
      <w:r w:rsidRPr="0052619D">
        <w:rPr>
          <w:rFonts w:ascii="Times New Roman" w:hAnsi="Times New Roman" w:cs="Times New Roman"/>
          <w:sz w:val="24"/>
          <w:szCs w:val="24"/>
        </w:rPr>
        <w:t>Inep</w:t>
      </w:r>
      <w:proofErr w:type="spellEnd"/>
      <w:r w:rsidRPr="0052619D">
        <w:rPr>
          <w:rFonts w:ascii="Times New Roman" w:hAnsi="Times New Roman" w:cs="Times New Roman"/>
          <w:sz w:val="24"/>
          <w:szCs w:val="24"/>
        </w:rPr>
        <w:t>/MEC) com o objetivo de avaliar a qualidade do ensino oferecido pelo sistema educacional brasileiro. Essa baixa qualidade no ensino não é algo intrínseco ao Brasil ou ao Ceará, mas é algo comum nos países em desenvolvimento. Segundo o PNUD (2010), em geral, crianças com o mesmo grau de escolarização em países desenvolvidos apresentam resultados 20% mais elevados em testes normalizados que as crianças com o mesmo nível de educação nos países em desenvolvimento.</w:t>
      </w:r>
    </w:p>
    <w:p w:rsidR="00EC2073" w:rsidRPr="0052619D" w:rsidRDefault="00EC2073" w:rsidP="00EC2073">
      <w:pPr>
        <w:pStyle w:val="Default"/>
        <w:spacing w:line="360" w:lineRule="auto"/>
        <w:ind w:firstLine="1134"/>
        <w:jc w:val="both"/>
      </w:pPr>
      <w:r w:rsidRPr="0052619D">
        <w:t xml:space="preserve">Discute-se ainda nos dias atuais a definição mais correta e completa do termo pobreza, pois este fenômeno foi relacionado, durante muitos anos, apenas com a dimensão econômica. Esta visão afirma que o aumento da renda é condição suficiente para a população garantir melhores condições de vida. </w:t>
      </w:r>
    </w:p>
    <w:p w:rsidR="00EC2073" w:rsidRPr="0052619D" w:rsidRDefault="00EC2073" w:rsidP="00EC2073">
      <w:pPr>
        <w:pStyle w:val="Default"/>
        <w:spacing w:line="360" w:lineRule="auto"/>
        <w:ind w:firstLine="1134"/>
        <w:jc w:val="both"/>
      </w:pPr>
      <w:r w:rsidRPr="0052619D">
        <w:t xml:space="preserve">De acordo com Rocha (2006) uma pessoa é considerada pobre se tiver um baixo padrão de renda, impossibilitando o acesso às necessidades básicas de sobrevivência. Para os organismos internacionais, a linha de pobreza é medida em dólares americanos, já no Brasil a pessoa é considerada extremamente pobre se a renda mensal familiar for de até R$ 70 por pessoa e pobre com renda familiar de até R$ 140,00 por pessoa. </w:t>
      </w:r>
    </w:p>
    <w:p w:rsidR="00EC2073" w:rsidRPr="0052619D" w:rsidRDefault="00EC2073" w:rsidP="00EC2073">
      <w:pPr>
        <w:pStyle w:val="Default"/>
        <w:spacing w:line="360" w:lineRule="auto"/>
        <w:ind w:firstLine="1134"/>
        <w:jc w:val="both"/>
      </w:pPr>
      <w:r w:rsidRPr="0052619D">
        <w:t xml:space="preserve">A medida de riqueza utilizada mundialmente é o Produto Interno Bruto (PIB) que é a soma de tudo o que é produzido dentro dos limites territoriais de um país, tanto por nacionais como por estrangeiros. Apesar de medir a riqueza de um país o PIB não mede o bem estar da população. As críticas ao PIB, como padrão aceito internacionalmente, derivam do fato de ser uma medição da atividade econômica, desconsiderando aspectos sociais, culturais e ambientais. O aumento do PIB não está relacionado diretamente à divisão </w:t>
      </w:r>
      <w:r w:rsidRPr="0052619D">
        <w:lastRenderedPageBreak/>
        <w:t xml:space="preserve">igualitária do montante arrecadado, corroborando com esta afirmação Kim (2007), que comentou sobre o risco do aumento da desigualdade com o crescimento econômico, pois para que haja um crescimento econômico eficaz é necessário que ele seja acompanhado de um processo de industrialização e urbanização, mesmo na zona rural, pois este meio deve ter outras fontes de emprego, que não a agricultura, para absorver a mão de obra excedente e para que a população tenha a liberdade de escolher qual segmento quer seguir sem ter necessidade de migrar para outros lugares. </w:t>
      </w:r>
    </w:p>
    <w:p w:rsidR="00EC2073" w:rsidRPr="0052619D" w:rsidRDefault="00EC2073" w:rsidP="00EC2073">
      <w:pPr>
        <w:pStyle w:val="Default"/>
        <w:spacing w:line="360" w:lineRule="auto"/>
        <w:ind w:firstLine="1134"/>
        <w:jc w:val="both"/>
      </w:pPr>
      <w:r w:rsidRPr="0052619D">
        <w:t xml:space="preserve">Conforme Rocha (2006) mesmo nos casos bem sucedidos de crescimento econômico, fica evidente que a expansão do produto de uma economia não necessariamente beneficia a todos os indivíduos de uma determinada sociedade. Já Cline (2004) estudando diversos países da década de 90, concluiu que em muitas dessas economias ocorreram declínio da pobreza em função do crescimento econômico. No entanto, alguns países que, mesmo sem passar por significativo crescimento econômico, conseguiram reduzir a pobreza. </w:t>
      </w:r>
    </w:p>
    <w:p w:rsidR="00EC2073" w:rsidRPr="0052619D" w:rsidRDefault="00EC2073" w:rsidP="00EC2073">
      <w:pPr>
        <w:spacing w:before="100" w:beforeAutospacing="1" w:after="100" w:afterAutospacing="1" w:line="360" w:lineRule="auto"/>
        <w:ind w:firstLine="1134"/>
        <w:jc w:val="both"/>
        <w:rPr>
          <w:rFonts w:ascii="Times New Roman" w:hAnsi="Times New Roman" w:cs="Times New Roman"/>
          <w:sz w:val="24"/>
          <w:szCs w:val="24"/>
        </w:rPr>
      </w:pPr>
      <w:proofErr w:type="spellStart"/>
      <w:r w:rsidRPr="0052619D">
        <w:rPr>
          <w:rFonts w:ascii="Times New Roman" w:hAnsi="Times New Roman" w:cs="Times New Roman"/>
          <w:sz w:val="24"/>
          <w:szCs w:val="24"/>
        </w:rPr>
        <w:t>Kraay</w:t>
      </w:r>
      <w:proofErr w:type="spellEnd"/>
      <w:r w:rsidRPr="0052619D">
        <w:rPr>
          <w:rFonts w:ascii="Times New Roman" w:hAnsi="Times New Roman" w:cs="Times New Roman"/>
          <w:sz w:val="24"/>
          <w:szCs w:val="24"/>
        </w:rPr>
        <w:t xml:space="preserve"> (2004) realizou a decomposição de variância da pobreza para verificar a importância do crescimento econômico na sua redução utilizando uma amostra de países em desenvolvimento, durante os anos de 80 e 90. Sua análise concluiu que a variação nos índices de pobreza é atribuída ao crescimento da renda média, e, assim, políticas que promovam o crescimento econômico seriam essenciais para o bem-estar dos mais pobres.</w:t>
      </w:r>
    </w:p>
    <w:p w:rsidR="00101207" w:rsidRPr="00B15268" w:rsidRDefault="00101207" w:rsidP="00101207">
      <w:pPr>
        <w:spacing w:line="360" w:lineRule="auto"/>
        <w:jc w:val="both"/>
        <w:rPr>
          <w:rFonts w:ascii="Arial" w:hAnsi="Arial" w:cs="Arial"/>
          <w:b/>
          <w:sz w:val="24"/>
          <w:szCs w:val="24"/>
        </w:rPr>
      </w:pPr>
      <w:r w:rsidRPr="00B15268">
        <w:rPr>
          <w:rFonts w:ascii="Arial" w:hAnsi="Arial" w:cs="Arial"/>
          <w:b/>
          <w:sz w:val="24"/>
          <w:szCs w:val="24"/>
        </w:rPr>
        <w:t>METODOLÓGICO</w:t>
      </w:r>
    </w:p>
    <w:p w:rsidR="00101207" w:rsidRPr="0052619D" w:rsidRDefault="00101207" w:rsidP="00101207">
      <w:pPr>
        <w:spacing w:line="360" w:lineRule="auto"/>
        <w:ind w:firstLine="851"/>
        <w:jc w:val="both"/>
        <w:rPr>
          <w:rFonts w:ascii="Times New Roman" w:hAnsi="Times New Roman" w:cs="Times New Roman"/>
          <w:sz w:val="24"/>
          <w:szCs w:val="24"/>
        </w:rPr>
      </w:pPr>
      <w:r w:rsidRPr="0052619D">
        <w:rPr>
          <w:rFonts w:ascii="Times New Roman" w:hAnsi="Times New Roman" w:cs="Times New Roman"/>
          <w:sz w:val="24"/>
          <w:szCs w:val="24"/>
        </w:rPr>
        <w:t xml:space="preserve">De acordo com o (Gil, A. C, 2009) à pesquisa bibliográfica é desenvolvida com base em material já elaborada constituído principalmente de livros e artigos científicos. Embora em quase em todos os estudos seja exigido algum tipo de trabalho dessa natureza, há pesquisas desenvolvidas exclusivamente partir de fontes bibliográficas. </w:t>
      </w:r>
    </w:p>
    <w:p w:rsidR="00101207" w:rsidRPr="0052619D" w:rsidRDefault="00101207" w:rsidP="00101207">
      <w:pPr>
        <w:spacing w:line="360" w:lineRule="auto"/>
        <w:ind w:firstLine="851"/>
        <w:jc w:val="both"/>
        <w:rPr>
          <w:rFonts w:ascii="Times New Roman" w:hAnsi="Times New Roman" w:cs="Times New Roman"/>
          <w:sz w:val="24"/>
          <w:szCs w:val="24"/>
        </w:rPr>
      </w:pPr>
      <w:r w:rsidRPr="0052619D">
        <w:rPr>
          <w:rFonts w:ascii="Times New Roman" w:hAnsi="Times New Roman" w:cs="Times New Roman"/>
          <w:sz w:val="24"/>
          <w:szCs w:val="24"/>
        </w:rPr>
        <w:t xml:space="preserve">Este tipo de pesquisa assemelha-se muito com a documental mais a grande diferença entre eles esta na natureza das fontes. </w:t>
      </w:r>
      <w:proofErr w:type="gramStart"/>
      <w:r w:rsidRPr="0052619D">
        <w:rPr>
          <w:rFonts w:ascii="Times New Roman" w:hAnsi="Times New Roman" w:cs="Times New Roman"/>
          <w:sz w:val="24"/>
          <w:szCs w:val="24"/>
        </w:rPr>
        <w:t>a</w:t>
      </w:r>
      <w:proofErr w:type="gramEnd"/>
      <w:r w:rsidRPr="0052619D">
        <w:rPr>
          <w:rFonts w:ascii="Times New Roman" w:hAnsi="Times New Roman" w:cs="Times New Roman"/>
          <w:sz w:val="24"/>
          <w:szCs w:val="24"/>
        </w:rPr>
        <w:t xml:space="preserve"> bibliográfica utiliza fundamentalmente das contribuições dos diversos autores sobre determinado assunto e a documental se materializa de materiais que não receberam ainda um tratamento analítico ou que podem ser reelaborados de acordo com os objetos da pesquisa. O documento escrito constitui uma fonte extremamente preciosa para todo pesquisador nas ciências sociais.</w:t>
      </w:r>
    </w:p>
    <w:p w:rsidR="00101207" w:rsidRPr="0052619D" w:rsidRDefault="00101207" w:rsidP="00101207">
      <w:pPr>
        <w:spacing w:line="360" w:lineRule="auto"/>
        <w:ind w:firstLine="851"/>
        <w:jc w:val="both"/>
        <w:rPr>
          <w:rFonts w:ascii="Times New Roman" w:hAnsi="Times New Roman" w:cs="Times New Roman"/>
          <w:sz w:val="24"/>
          <w:szCs w:val="24"/>
        </w:rPr>
      </w:pPr>
      <w:r w:rsidRPr="0052619D">
        <w:rPr>
          <w:rFonts w:ascii="Times New Roman" w:hAnsi="Times New Roman" w:cs="Times New Roman"/>
          <w:sz w:val="24"/>
          <w:szCs w:val="24"/>
        </w:rPr>
        <w:t>Segundo (</w:t>
      </w:r>
      <w:proofErr w:type="spellStart"/>
      <w:r w:rsidR="00204FC2" w:rsidRPr="0052619D">
        <w:rPr>
          <w:rFonts w:ascii="Times New Roman" w:hAnsi="Times New Roman" w:cs="Times New Roman"/>
          <w:sz w:val="24"/>
          <w:szCs w:val="24"/>
        </w:rPr>
        <w:t>Cellard</w:t>
      </w:r>
      <w:proofErr w:type="spellEnd"/>
      <w:r w:rsidRPr="0052619D">
        <w:rPr>
          <w:rFonts w:ascii="Times New Roman" w:hAnsi="Times New Roman" w:cs="Times New Roman"/>
          <w:sz w:val="24"/>
          <w:szCs w:val="24"/>
        </w:rPr>
        <w:t xml:space="preserve">, 2008) a pesquisa documental é evidentemente insubstituível em qualquer reconstituição referente a um passado relativamente distante, pois não é raro que ele </w:t>
      </w:r>
      <w:r w:rsidRPr="0052619D">
        <w:rPr>
          <w:rFonts w:ascii="Times New Roman" w:hAnsi="Times New Roman" w:cs="Times New Roman"/>
          <w:sz w:val="24"/>
          <w:szCs w:val="24"/>
        </w:rPr>
        <w:lastRenderedPageBreak/>
        <w:t xml:space="preserve">represente a quase totalidade dos vestígios da atividade humana em determinadas épocas. Além disso, muito </w:t>
      </w:r>
      <w:r w:rsidR="00204FC2" w:rsidRPr="0052619D">
        <w:rPr>
          <w:rFonts w:ascii="Times New Roman" w:hAnsi="Times New Roman" w:cs="Times New Roman"/>
          <w:sz w:val="24"/>
          <w:szCs w:val="24"/>
        </w:rPr>
        <w:t>freqüentemente</w:t>
      </w:r>
      <w:r w:rsidRPr="0052619D">
        <w:rPr>
          <w:rFonts w:ascii="Times New Roman" w:hAnsi="Times New Roman" w:cs="Times New Roman"/>
          <w:sz w:val="24"/>
          <w:szCs w:val="24"/>
        </w:rPr>
        <w:t xml:space="preserve">, ele permanece como o único testemunho de atividades particulares ocorridas num passado recente. </w:t>
      </w:r>
    </w:p>
    <w:p w:rsidR="00D00448" w:rsidRDefault="00D00448" w:rsidP="00D00448">
      <w:pPr>
        <w:pStyle w:val="Default"/>
        <w:rPr>
          <w:rFonts w:ascii="Arial" w:hAnsi="Arial" w:cs="Arial"/>
          <w:b/>
          <w:bCs/>
        </w:rPr>
      </w:pPr>
      <w:r w:rsidRPr="00B15268">
        <w:rPr>
          <w:rFonts w:ascii="Arial" w:hAnsi="Arial" w:cs="Arial"/>
          <w:b/>
          <w:bCs/>
        </w:rPr>
        <w:t xml:space="preserve">CONSIDERAÇÕES FINAIS </w:t>
      </w:r>
    </w:p>
    <w:p w:rsidR="009630BE" w:rsidRPr="00B15268" w:rsidRDefault="009630BE" w:rsidP="00D00448">
      <w:pPr>
        <w:pStyle w:val="Default"/>
        <w:rPr>
          <w:rFonts w:ascii="Arial" w:hAnsi="Arial" w:cs="Arial"/>
          <w:b/>
          <w:bCs/>
        </w:rPr>
      </w:pPr>
    </w:p>
    <w:p w:rsidR="009630BE" w:rsidRPr="0052619D" w:rsidRDefault="009630BE" w:rsidP="0052619D">
      <w:pPr>
        <w:spacing w:line="360" w:lineRule="auto"/>
        <w:ind w:firstLine="1134"/>
        <w:rPr>
          <w:rFonts w:ascii="Times New Roman" w:hAnsi="Times New Roman" w:cs="Times New Roman"/>
          <w:sz w:val="24"/>
          <w:szCs w:val="24"/>
        </w:rPr>
      </w:pPr>
      <w:r w:rsidRPr="0052619D">
        <w:rPr>
          <w:rFonts w:ascii="Times New Roman" w:hAnsi="Times New Roman" w:cs="Times New Roman"/>
          <w:sz w:val="24"/>
          <w:szCs w:val="24"/>
        </w:rPr>
        <w:t xml:space="preserve">Estes dois fenômenos são complexos, mais podemos concluir que a redução da pobreza não </w:t>
      </w:r>
      <w:r w:rsidR="00204FC2" w:rsidRPr="0052619D">
        <w:rPr>
          <w:rFonts w:ascii="Times New Roman" w:hAnsi="Times New Roman" w:cs="Times New Roman"/>
          <w:sz w:val="24"/>
          <w:szCs w:val="24"/>
        </w:rPr>
        <w:t>implica</w:t>
      </w:r>
      <w:r w:rsidRPr="0052619D">
        <w:rPr>
          <w:rFonts w:ascii="Times New Roman" w:hAnsi="Times New Roman" w:cs="Times New Roman"/>
          <w:sz w:val="24"/>
          <w:szCs w:val="24"/>
        </w:rPr>
        <w:t xml:space="preserve"> necessariamente em redução da degradação ambiental; também a redução da degradação ambiental não implica, </w:t>
      </w:r>
      <w:r w:rsidR="00204FC2" w:rsidRPr="0052619D">
        <w:rPr>
          <w:rFonts w:ascii="Times New Roman" w:hAnsi="Times New Roman" w:cs="Times New Roman"/>
          <w:sz w:val="24"/>
          <w:szCs w:val="24"/>
        </w:rPr>
        <w:t>necessariamente,</w:t>
      </w:r>
      <w:r w:rsidRPr="0052619D">
        <w:rPr>
          <w:rFonts w:ascii="Times New Roman" w:hAnsi="Times New Roman" w:cs="Times New Roman"/>
          <w:sz w:val="24"/>
          <w:szCs w:val="24"/>
        </w:rPr>
        <w:t xml:space="preserve"> em redução de pobreza. Existe uma serie de variáveis, tais como as condições de acesso a mercados, informação, credito e assistência técnica.</w:t>
      </w:r>
    </w:p>
    <w:p w:rsidR="009630BE" w:rsidRPr="0052619D" w:rsidRDefault="009630BE" w:rsidP="0052619D">
      <w:pPr>
        <w:pStyle w:val="Default"/>
        <w:spacing w:line="360" w:lineRule="auto"/>
        <w:ind w:firstLine="1134"/>
      </w:pPr>
      <w:r w:rsidRPr="0052619D">
        <w:t xml:space="preserve">O presente estudo demonstrou que a pobreza quando abordada no âmbito multidimensional é um tema complexo e envolve vários indicadores dentro de cada uma das dimensões que foram abordadas. Várias políticas públicas foram elaboradas para a erradicação da pobreza e apesar disso, esse problema ainda é uma constante no Estado do Ceará. </w:t>
      </w:r>
    </w:p>
    <w:p w:rsidR="000C2D7E" w:rsidRPr="0052619D" w:rsidRDefault="000C2D7E" w:rsidP="0052619D">
      <w:pPr>
        <w:pStyle w:val="Default"/>
        <w:spacing w:line="360" w:lineRule="auto"/>
        <w:ind w:firstLine="1134"/>
      </w:pPr>
      <w:r w:rsidRPr="0052619D">
        <w:t>Também foi possível identificar as relações entre pobreza e meio ambiente. O estudo baseou-se em uma abordagem normativa e multidimensional da pobreza, a qual permitiu reconhecer as diversas formas em que o ser humano depende dos recursos do meio ambiente para expandir ou restringir funcionamentos e capacitações importantes.</w:t>
      </w:r>
    </w:p>
    <w:p w:rsidR="001205C9" w:rsidRPr="0052619D" w:rsidRDefault="009630BE" w:rsidP="0052619D">
      <w:pPr>
        <w:spacing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Com relação à dimensão de capital humano a educação e a saúde são temas bastante relevantes. Segundo o Banco Mundial (2003), houve progressos nesses dois âmbitos no Ceará e isso leva a uma redução da desigualdade e conseqüentemente à amenização da pobreza. Porém, é necessário que a educação seja de qualidade para que possam ser formados profissionais que tenham condições, a partir do acesso a esta capacidade básica, de sair da pobreza.</w:t>
      </w:r>
    </w:p>
    <w:p w:rsidR="00D00448" w:rsidRPr="0052619D" w:rsidRDefault="00D00448" w:rsidP="0052619D">
      <w:pPr>
        <w:spacing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As discussões ambientais são de muita preponderância, sobretudo no meio acadêmico, já que este tem um papel importante na geração e disseminação de conhecimento, tento como um dos principais instrumentos a geração de pesquisas que devem contribuir com a melhoria das condições econômicas, políticas, e sociais em que nossa sociedade se encontra.</w:t>
      </w:r>
    </w:p>
    <w:p w:rsidR="001205C9" w:rsidRPr="0052619D" w:rsidRDefault="001205C9" w:rsidP="0052619D">
      <w:pPr>
        <w:pStyle w:val="Default"/>
        <w:spacing w:line="360" w:lineRule="auto"/>
        <w:ind w:firstLine="1134"/>
      </w:pPr>
      <w:r w:rsidRPr="0052619D">
        <w:t xml:space="preserve">É de fundamental importância pensar alternativas que promova maior qualidade de vida para a sociedade, considerando as questões ambientes. A sustentabilidade tem como uma de suas características </w:t>
      </w:r>
      <w:proofErr w:type="gramStart"/>
      <w:r w:rsidRPr="0052619D">
        <w:t>estabelecer</w:t>
      </w:r>
      <w:proofErr w:type="gramEnd"/>
      <w:r w:rsidRPr="0052619D">
        <w:t xml:space="preserve"> o equilíbrio na relação homem e natureza, mas que de </w:t>
      </w:r>
      <w:r w:rsidRPr="0052619D">
        <w:lastRenderedPageBreak/>
        <w:t xml:space="preserve">fato seja aplicado os seus fundamentos, se faz necessário reconhecer qual a percepção da pessoas diante a sustentabilidade. </w:t>
      </w:r>
    </w:p>
    <w:p w:rsidR="00D00448" w:rsidRPr="0052619D" w:rsidRDefault="001205C9" w:rsidP="0052619D">
      <w:pPr>
        <w:spacing w:line="360" w:lineRule="auto"/>
        <w:ind w:firstLine="1134"/>
        <w:jc w:val="both"/>
        <w:rPr>
          <w:rFonts w:ascii="Times New Roman" w:hAnsi="Times New Roman" w:cs="Times New Roman"/>
          <w:sz w:val="24"/>
          <w:szCs w:val="24"/>
        </w:rPr>
      </w:pPr>
      <w:r w:rsidRPr="0052619D">
        <w:rPr>
          <w:rFonts w:ascii="Times New Roman" w:hAnsi="Times New Roman" w:cs="Times New Roman"/>
          <w:sz w:val="24"/>
          <w:szCs w:val="24"/>
        </w:rPr>
        <w:t xml:space="preserve">A construção do pensamento crítico e reflexivo pode contribuir nesse processo, uma vez que as pessoas passam a observar e refletir os problemas que estão no seu entorno. Sendo assim, trabalhar a sensibilidade da percepção é relevante, na medida em que ela representa o primeiro passo para repensar novas ações e chegar </w:t>
      </w:r>
      <w:proofErr w:type="gramStart"/>
      <w:r w:rsidRPr="0052619D">
        <w:rPr>
          <w:rFonts w:ascii="Times New Roman" w:hAnsi="Times New Roman" w:cs="Times New Roman"/>
          <w:sz w:val="24"/>
          <w:szCs w:val="24"/>
        </w:rPr>
        <w:t>à</w:t>
      </w:r>
      <w:proofErr w:type="gramEnd"/>
      <w:r w:rsidRPr="0052619D">
        <w:rPr>
          <w:rFonts w:ascii="Times New Roman" w:hAnsi="Times New Roman" w:cs="Times New Roman"/>
          <w:sz w:val="24"/>
          <w:szCs w:val="24"/>
        </w:rPr>
        <w:t xml:space="preserve"> uma mudança efetiva.</w:t>
      </w:r>
    </w:p>
    <w:p w:rsidR="00FE21AE" w:rsidRDefault="00FE21AE" w:rsidP="00FE21AE">
      <w:pPr>
        <w:spacing w:after="0" w:line="360" w:lineRule="auto"/>
        <w:ind w:firstLine="1134"/>
        <w:jc w:val="both"/>
        <w:rPr>
          <w:rFonts w:ascii="Arial" w:hAnsi="Arial" w:cs="Arial"/>
        </w:rPr>
      </w:pPr>
    </w:p>
    <w:p w:rsidR="00FB14C6" w:rsidRDefault="00FE21AE" w:rsidP="00FE21AE">
      <w:pPr>
        <w:spacing w:after="0" w:line="360" w:lineRule="auto"/>
        <w:rPr>
          <w:rFonts w:ascii="Arial" w:hAnsi="Arial" w:cs="Arial"/>
          <w:b/>
        </w:rPr>
      </w:pPr>
      <w:r w:rsidRPr="00FE21AE">
        <w:rPr>
          <w:rFonts w:ascii="Arial" w:hAnsi="Arial" w:cs="Arial"/>
          <w:b/>
        </w:rPr>
        <w:t>REFERENCIAS BIBLIOGRÁFICAS</w:t>
      </w:r>
    </w:p>
    <w:p w:rsidR="00204FC2" w:rsidRDefault="00204FC2" w:rsidP="00FE21AE">
      <w:pPr>
        <w:spacing w:after="0" w:line="360" w:lineRule="auto"/>
        <w:rPr>
          <w:rFonts w:ascii="Arial" w:hAnsi="Arial" w:cs="Arial"/>
          <w:b/>
        </w:rPr>
      </w:pPr>
    </w:p>
    <w:p w:rsidR="00204FC2" w:rsidRDefault="00204FC2" w:rsidP="00204FC2">
      <w:pPr>
        <w:pStyle w:val="Default"/>
        <w:rPr>
          <w:sz w:val="23"/>
          <w:szCs w:val="23"/>
        </w:rPr>
      </w:pPr>
      <w:r>
        <w:rPr>
          <w:sz w:val="23"/>
          <w:szCs w:val="23"/>
        </w:rPr>
        <w:t xml:space="preserve">ANTUNES, P. B. </w:t>
      </w:r>
      <w:r>
        <w:rPr>
          <w:b/>
          <w:bCs/>
          <w:i/>
          <w:iCs/>
          <w:sz w:val="23"/>
          <w:szCs w:val="23"/>
        </w:rPr>
        <w:t xml:space="preserve">Direito Ambiental </w:t>
      </w:r>
      <w:r>
        <w:rPr>
          <w:sz w:val="23"/>
          <w:szCs w:val="23"/>
        </w:rPr>
        <w:t xml:space="preserve">7º ed. Rio de Janeiro: Lúmen Júris, 2004. </w:t>
      </w:r>
    </w:p>
    <w:p w:rsidR="00204FC2" w:rsidRDefault="00204FC2" w:rsidP="00204FC2">
      <w:pPr>
        <w:spacing w:after="0" w:line="360" w:lineRule="auto"/>
        <w:rPr>
          <w:rFonts w:ascii="Arial" w:hAnsi="Arial" w:cs="Arial"/>
          <w:b/>
        </w:rPr>
      </w:pPr>
      <w:r>
        <w:rPr>
          <w:sz w:val="23"/>
          <w:szCs w:val="23"/>
        </w:rPr>
        <w:t>BRASIL.</w:t>
      </w:r>
    </w:p>
    <w:p w:rsidR="00C14518" w:rsidRPr="0052619D" w:rsidRDefault="00C14518" w:rsidP="0052619D">
      <w:pPr>
        <w:spacing w:before="100" w:beforeAutospacing="1" w:after="100" w:afterAutospacing="1" w:line="240" w:lineRule="auto"/>
        <w:jc w:val="both"/>
        <w:rPr>
          <w:rFonts w:ascii="Times New Roman" w:hAnsi="Times New Roman" w:cs="Times New Roman"/>
          <w:sz w:val="24"/>
          <w:szCs w:val="24"/>
        </w:rPr>
      </w:pPr>
      <w:r w:rsidRPr="0052619D">
        <w:rPr>
          <w:rFonts w:ascii="Times New Roman" w:hAnsi="Times New Roman" w:cs="Times New Roman"/>
          <w:sz w:val="24"/>
          <w:szCs w:val="24"/>
        </w:rPr>
        <w:t xml:space="preserve">BRASIL. Ministério da Educação. </w:t>
      </w:r>
      <w:r w:rsidRPr="0052619D">
        <w:rPr>
          <w:rFonts w:ascii="Times New Roman" w:hAnsi="Times New Roman" w:cs="Times New Roman"/>
          <w:b/>
          <w:bCs/>
          <w:sz w:val="24"/>
          <w:szCs w:val="24"/>
        </w:rPr>
        <w:t xml:space="preserve">Contribuição da Pós-Graduação Brasileira para o Desenvolvimento Sustentável: Capes </w:t>
      </w:r>
      <w:proofErr w:type="gramStart"/>
      <w:r w:rsidRPr="0052619D">
        <w:rPr>
          <w:rFonts w:ascii="Times New Roman" w:hAnsi="Times New Roman" w:cs="Times New Roman"/>
          <w:b/>
          <w:bCs/>
          <w:sz w:val="24"/>
          <w:szCs w:val="24"/>
        </w:rPr>
        <w:t>na Rio</w:t>
      </w:r>
      <w:proofErr w:type="gramEnd"/>
      <w:r w:rsidRPr="0052619D">
        <w:rPr>
          <w:rFonts w:ascii="Times New Roman" w:hAnsi="Times New Roman" w:cs="Times New Roman"/>
          <w:b/>
          <w:bCs/>
          <w:sz w:val="24"/>
          <w:szCs w:val="24"/>
        </w:rPr>
        <w:t xml:space="preserve">+20 /Coordenação de Pessoal de Nível Superior. </w:t>
      </w:r>
      <w:r w:rsidRPr="0052619D">
        <w:rPr>
          <w:rFonts w:ascii="Times New Roman" w:hAnsi="Times New Roman" w:cs="Times New Roman"/>
          <w:sz w:val="24"/>
          <w:szCs w:val="24"/>
        </w:rPr>
        <w:t xml:space="preserve">Brasília: </w:t>
      </w:r>
      <w:proofErr w:type="gramStart"/>
      <w:r w:rsidRPr="0052619D">
        <w:rPr>
          <w:rFonts w:ascii="Times New Roman" w:hAnsi="Times New Roman" w:cs="Times New Roman"/>
          <w:sz w:val="24"/>
          <w:szCs w:val="24"/>
        </w:rPr>
        <w:t>CAPES,</w:t>
      </w:r>
      <w:proofErr w:type="gramEnd"/>
      <w:r w:rsidRPr="0052619D">
        <w:rPr>
          <w:rFonts w:ascii="Times New Roman" w:hAnsi="Times New Roman" w:cs="Times New Roman"/>
          <w:sz w:val="24"/>
          <w:szCs w:val="24"/>
        </w:rPr>
        <w:t xml:space="preserve"> 2012. </w:t>
      </w:r>
      <w:proofErr w:type="gramStart"/>
      <w:r w:rsidRPr="0052619D">
        <w:rPr>
          <w:rFonts w:ascii="Times New Roman" w:hAnsi="Times New Roman" w:cs="Times New Roman"/>
          <w:sz w:val="24"/>
          <w:szCs w:val="24"/>
        </w:rPr>
        <w:t>p.</w:t>
      </w:r>
      <w:proofErr w:type="gramEnd"/>
      <w:r w:rsidRPr="0052619D">
        <w:rPr>
          <w:rFonts w:ascii="Times New Roman" w:hAnsi="Times New Roman" w:cs="Times New Roman"/>
          <w:sz w:val="24"/>
          <w:szCs w:val="24"/>
        </w:rPr>
        <w:t xml:space="preserve"> 98.</w:t>
      </w:r>
    </w:p>
    <w:p w:rsidR="00E00018" w:rsidRPr="0052619D" w:rsidRDefault="00E00018" w:rsidP="0052619D">
      <w:pPr>
        <w:pStyle w:val="Default"/>
        <w:spacing w:before="100" w:beforeAutospacing="1" w:after="100" w:afterAutospacing="1"/>
        <w:jc w:val="both"/>
      </w:pPr>
      <w:r w:rsidRPr="0052619D">
        <w:t xml:space="preserve">BASSO, D. </w:t>
      </w:r>
      <w:r w:rsidRPr="0052619D">
        <w:rPr>
          <w:b/>
          <w:bCs/>
        </w:rPr>
        <w:t xml:space="preserve">Desenvolvimento local e estratégias de reprodução das famílias rurais: </w:t>
      </w:r>
      <w:r w:rsidRPr="0052619D">
        <w:t xml:space="preserve">abordagens sobre o desenvolvimento rural na região Noroeste do Rio Grande do Sul. (Tese de Doutorado) Universidade Federal Rural do Rio de Janeiro, Rio de Janeiro, 2004. </w:t>
      </w:r>
    </w:p>
    <w:p w:rsidR="00E00018" w:rsidRPr="0052619D" w:rsidRDefault="00E00018" w:rsidP="0052619D">
      <w:pPr>
        <w:spacing w:before="100" w:beforeAutospacing="1" w:after="100" w:afterAutospacing="1" w:line="240" w:lineRule="auto"/>
        <w:jc w:val="both"/>
        <w:rPr>
          <w:rFonts w:ascii="Times New Roman" w:hAnsi="Times New Roman" w:cs="Times New Roman"/>
          <w:sz w:val="24"/>
          <w:szCs w:val="24"/>
        </w:rPr>
      </w:pPr>
      <w:r w:rsidRPr="0052619D">
        <w:rPr>
          <w:rFonts w:ascii="Times New Roman" w:hAnsi="Times New Roman" w:cs="Times New Roman"/>
          <w:sz w:val="24"/>
          <w:szCs w:val="24"/>
        </w:rPr>
        <w:t xml:space="preserve">BEBBINGTON, A. </w:t>
      </w:r>
      <w:proofErr w:type="spellStart"/>
      <w:proofErr w:type="gramStart"/>
      <w:r w:rsidRPr="0052619D">
        <w:rPr>
          <w:rFonts w:ascii="Times New Roman" w:hAnsi="Times New Roman" w:cs="Times New Roman"/>
          <w:i/>
          <w:iCs/>
          <w:sz w:val="24"/>
          <w:szCs w:val="24"/>
        </w:rPr>
        <w:t>et</w:t>
      </w:r>
      <w:proofErr w:type="spellEnd"/>
      <w:proofErr w:type="gramEnd"/>
      <w:r w:rsidRPr="0052619D">
        <w:rPr>
          <w:rFonts w:ascii="Times New Roman" w:hAnsi="Times New Roman" w:cs="Times New Roman"/>
          <w:i/>
          <w:iCs/>
          <w:sz w:val="24"/>
          <w:szCs w:val="24"/>
        </w:rPr>
        <w:t xml:space="preserve"> al. </w:t>
      </w:r>
      <w:r w:rsidRPr="0052619D">
        <w:rPr>
          <w:rFonts w:ascii="Times New Roman" w:hAnsi="Times New Roman" w:cs="Times New Roman"/>
          <w:b/>
          <w:bCs/>
          <w:sz w:val="24"/>
          <w:szCs w:val="24"/>
        </w:rPr>
        <w:t xml:space="preserve">El programa de </w:t>
      </w:r>
      <w:proofErr w:type="spellStart"/>
      <w:r w:rsidRPr="0052619D">
        <w:rPr>
          <w:rFonts w:ascii="Times New Roman" w:hAnsi="Times New Roman" w:cs="Times New Roman"/>
          <w:b/>
          <w:bCs/>
          <w:sz w:val="24"/>
          <w:szCs w:val="24"/>
        </w:rPr>
        <w:t>cofinanciamento</w:t>
      </w:r>
      <w:proofErr w:type="spellEnd"/>
      <w:r w:rsidRPr="0052619D">
        <w:rPr>
          <w:rFonts w:ascii="Times New Roman" w:hAnsi="Times New Roman" w:cs="Times New Roman"/>
          <w:b/>
          <w:bCs/>
          <w:sz w:val="24"/>
          <w:szCs w:val="24"/>
        </w:rPr>
        <w:t xml:space="preserve"> de Holanda y </w:t>
      </w:r>
      <w:proofErr w:type="spellStart"/>
      <w:r w:rsidRPr="0052619D">
        <w:rPr>
          <w:rFonts w:ascii="Times New Roman" w:hAnsi="Times New Roman" w:cs="Times New Roman"/>
          <w:b/>
          <w:bCs/>
          <w:sz w:val="24"/>
          <w:szCs w:val="24"/>
        </w:rPr>
        <w:t>sus</w:t>
      </w:r>
      <w:proofErr w:type="spellEnd"/>
      <w:r w:rsidRPr="0052619D">
        <w:rPr>
          <w:rFonts w:ascii="Times New Roman" w:hAnsi="Times New Roman" w:cs="Times New Roman"/>
          <w:b/>
          <w:bCs/>
          <w:sz w:val="24"/>
          <w:szCs w:val="24"/>
        </w:rPr>
        <w:t xml:space="preserve"> </w:t>
      </w:r>
      <w:proofErr w:type="spellStart"/>
      <w:r w:rsidRPr="0052619D">
        <w:rPr>
          <w:rFonts w:ascii="Times New Roman" w:hAnsi="Times New Roman" w:cs="Times New Roman"/>
          <w:b/>
          <w:bCs/>
          <w:sz w:val="24"/>
          <w:szCs w:val="24"/>
        </w:rPr>
        <w:t>contribuciones</w:t>
      </w:r>
      <w:proofErr w:type="spellEnd"/>
      <w:r w:rsidRPr="0052619D">
        <w:rPr>
          <w:rFonts w:ascii="Times New Roman" w:hAnsi="Times New Roman" w:cs="Times New Roman"/>
          <w:b/>
          <w:bCs/>
          <w:sz w:val="24"/>
          <w:szCs w:val="24"/>
        </w:rPr>
        <w:t xml:space="preserve"> </w:t>
      </w:r>
      <w:proofErr w:type="spellStart"/>
      <w:r w:rsidRPr="0052619D">
        <w:rPr>
          <w:rFonts w:ascii="Times New Roman" w:hAnsi="Times New Roman" w:cs="Times New Roman"/>
          <w:b/>
          <w:bCs/>
          <w:sz w:val="24"/>
          <w:szCs w:val="24"/>
        </w:rPr>
        <w:t>al</w:t>
      </w:r>
      <w:proofErr w:type="spellEnd"/>
      <w:r w:rsidRPr="0052619D">
        <w:rPr>
          <w:rFonts w:ascii="Times New Roman" w:hAnsi="Times New Roman" w:cs="Times New Roman"/>
          <w:b/>
          <w:bCs/>
          <w:sz w:val="24"/>
          <w:szCs w:val="24"/>
        </w:rPr>
        <w:t xml:space="preserve"> </w:t>
      </w:r>
      <w:proofErr w:type="spellStart"/>
      <w:r w:rsidRPr="0052619D">
        <w:rPr>
          <w:rFonts w:ascii="Times New Roman" w:hAnsi="Times New Roman" w:cs="Times New Roman"/>
          <w:b/>
          <w:bCs/>
          <w:sz w:val="24"/>
          <w:szCs w:val="24"/>
        </w:rPr>
        <w:t>desarrollo</w:t>
      </w:r>
      <w:proofErr w:type="spellEnd"/>
      <w:r w:rsidRPr="0052619D">
        <w:rPr>
          <w:rFonts w:ascii="Times New Roman" w:hAnsi="Times New Roman" w:cs="Times New Roman"/>
          <w:b/>
          <w:bCs/>
          <w:sz w:val="24"/>
          <w:szCs w:val="24"/>
        </w:rPr>
        <w:t xml:space="preserve"> rural em </w:t>
      </w:r>
      <w:proofErr w:type="spellStart"/>
      <w:r w:rsidRPr="0052619D">
        <w:rPr>
          <w:rFonts w:ascii="Times New Roman" w:hAnsi="Times New Roman" w:cs="Times New Roman"/>
          <w:b/>
          <w:bCs/>
          <w:sz w:val="24"/>
          <w:szCs w:val="24"/>
        </w:rPr>
        <w:t>las</w:t>
      </w:r>
      <w:proofErr w:type="spellEnd"/>
      <w:r w:rsidRPr="0052619D">
        <w:rPr>
          <w:rFonts w:ascii="Times New Roman" w:hAnsi="Times New Roman" w:cs="Times New Roman"/>
          <w:b/>
          <w:bCs/>
          <w:sz w:val="24"/>
          <w:szCs w:val="24"/>
        </w:rPr>
        <w:t xml:space="preserve"> zonas altas de Peru y </w:t>
      </w:r>
      <w:proofErr w:type="spellStart"/>
      <w:r w:rsidRPr="0052619D">
        <w:rPr>
          <w:rFonts w:ascii="Times New Roman" w:hAnsi="Times New Roman" w:cs="Times New Roman"/>
          <w:b/>
          <w:bCs/>
          <w:sz w:val="24"/>
          <w:szCs w:val="24"/>
        </w:rPr>
        <w:t>Bolivia</w:t>
      </w:r>
      <w:proofErr w:type="spellEnd"/>
      <w:r w:rsidRPr="0052619D">
        <w:rPr>
          <w:rFonts w:ascii="Times New Roman" w:hAnsi="Times New Roman" w:cs="Times New Roman"/>
          <w:b/>
          <w:bCs/>
          <w:sz w:val="24"/>
          <w:szCs w:val="24"/>
        </w:rPr>
        <w:t xml:space="preserve">. </w:t>
      </w:r>
      <w:r w:rsidRPr="0052619D">
        <w:rPr>
          <w:rFonts w:ascii="Times New Roman" w:hAnsi="Times New Roman" w:cs="Times New Roman"/>
          <w:sz w:val="24"/>
          <w:szCs w:val="24"/>
        </w:rPr>
        <w:t xml:space="preserve">Informe de pesquisa. </w:t>
      </w:r>
      <w:proofErr w:type="spellStart"/>
      <w:r w:rsidRPr="0052619D">
        <w:rPr>
          <w:rFonts w:ascii="Times New Roman" w:hAnsi="Times New Roman" w:cs="Times New Roman"/>
          <w:sz w:val="24"/>
          <w:szCs w:val="24"/>
        </w:rPr>
        <w:t>Boulder</w:t>
      </w:r>
      <w:proofErr w:type="spellEnd"/>
      <w:r w:rsidRPr="0052619D">
        <w:rPr>
          <w:rFonts w:ascii="Times New Roman" w:hAnsi="Times New Roman" w:cs="Times New Roman"/>
          <w:sz w:val="24"/>
          <w:szCs w:val="24"/>
        </w:rPr>
        <w:t xml:space="preserve"> Colorado, 2002.</w:t>
      </w:r>
    </w:p>
    <w:p w:rsidR="00C14518" w:rsidRPr="0052619D" w:rsidRDefault="00935A28" w:rsidP="0052619D">
      <w:pPr>
        <w:pStyle w:val="ParaAttribute4"/>
        <w:wordWrap/>
        <w:spacing w:before="100" w:beforeAutospacing="1" w:after="100" w:afterAutospacing="1"/>
        <w:rPr>
          <w:rFonts w:eastAsia="Arial"/>
          <w:sz w:val="24"/>
          <w:szCs w:val="24"/>
        </w:rPr>
      </w:pPr>
      <w:r w:rsidRPr="0052619D">
        <w:rPr>
          <w:sz w:val="24"/>
          <w:szCs w:val="24"/>
        </w:rPr>
        <w:t>FARIA</w:t>
      </w:r>
      <w:r w:rsidR="00C619AD" w:rsidRPr="0052619D">
        <w:rPr>
          <w:sz w:val="24"/>
          <w:szCs w:val="24"/>
        </w:rPr>
        <w:t xml:space="preserve"> Marcelo oliveira. </w:t>
      </w:r>
      <w:r w:rsidR="00C619AD" w:rsidRPr="0052619D">
        <w:rPr>
          <w:b/>
          <w:i/>
          <w:iCs/>
          <w:sz w:val="24"/>
          <w:szCs w:val="24"/>
        </w:rPr>
        <w:t>MEIO AMBIENTE, EDUCAÇÃO E ECOTURISMO</w:t>
      </w:r>
      <w:r w:rsidR="00C619AD" w:rsidRPr="0052619D">
        <w:rPr>
          <w:i/>
          <w:iCs/>
          <w:sz w:val="24"/>
          <w:szCs w:val="24"/>
        </w:rPr>
        <w:t xml:space="preserve">. </w:t>
      </w:r>
      <w:r w:rsidR="00C619AD" w:rsidRPr="0052619D">
        <w:rPr>
          <w:sz w:val="24"/>
          <w:szCs w:val="24"/>
        </w:rPr>
        <w:t xml:space="preserve">1ª ed. São Paulo, Editora </w:t>
      </w:r>
      <w:proofErr w:type="spellStart"/>
      <w:r w:rsidR="00C619AD" w:rsidRPr="0052619D">
        <w:rPr>
          <w:sz w:val="24"/>
          <w:szCs w:val="24"/>
        </w:rPr>
        <w:t>Manole</w:t>
      </w:r>
      <w:proofErr w:type="spellEnd"/>
      <w:r w:rsidR="00C619AD" w:rsidRPr="0052619D">
        <w:rPr>
          <w:sz w:val="24"/>
          <w:szCs w:val="24"/>
        </w:rPr>
        <w:t xml:space="preserve"> </w:t>
      </w:r>
      <w:proofErr w:type="spellStart"/>
      <w:r w:rsidR="00C619AD" w:rsidRPr="0052619D">
        <w:rPr>
          <w:sz w:val="24"/>
          <w:szCs w:val="24"/>
        </w:rPr>
        <w:t>Lltda</w:t>
      </w:r>
      <w:proofErr w:type="spellEnd"/>
      <w:r w:rsidR="00C619AD" w:rsidRPr="0052619D">
        <w:rPr>
          <w:sz w:val="24"/>
          <w:szCs w:val="24"/>
        </w:rPr>
        <w:t>, 2002.</w:t>
      </w:r>
    </w:p>
    <w:p w:rsidR="00FB14C6" w:rsidRPr="0052619D" w:rsidRDefault="00FE21AE" w:rsidP="0052619D">
      <w:pPr>
        <w:spacing w:before="100" w:beforeAutospacing="1" w:after="100" w:afterAutospacing="1" w:line="240" w:lineRule="auto"/>
        <w:jc w:val="both"/>
        <w:rPr>
          <w:rFonts w:ascii="Times New Roman" w:hAnsi="Times New Roman" w:cs="Times New Roman"/>
          <w:sz w:val="24"/>
          <w:szCs w:val="24"/>
        </w:rPr>
      </w:pPr>
      <w:r w:rsidRPr="0052619D">
        <w:rPr>
          <w:rFonts w:ascii="Times New Roman" w:hAnsi="Times New Roman" w:cs="Times New Roman"/>
          <w:sz w:val="24"/>
          <w:szCs w:val="24"/>
        </w:rPr>
        <w:t xml:space="preserve">RIO 1992. </w:t>
      </w:r>
      <w:r w:rsidRPr="0052619D">
        <w:rPr>
          <w:rFonts w:ascii="Times New Roman" w:hAnsi="Times New Roman" w:cs="Times New Roman"/>
          <w:b/>
          <w:bCs/>
          <w:sz w:val="24"/>
          <w:szCs w:val="24"/>
        </w:rPr>
        <w:t>A Conferência das Nações Unidas sobre Meio Ambiente e Desenvolvimento, tendo se reunido no Rio de Janeiro</w:t>
      </w:r>
      <w:r w:rsidRPr="0052619D">
        <w:rPr>
          <w:rFonts w:ascii="Times New Roman" w:hAnsi="Times New Roman" w:cs="Times New Roman"/>
          <w:sz w:val="24"/>
          <w:szCs w:val="24"/>
        </w:rPr>
        <w:t>, de 3 a 14 de junho de 1992, reafirmando a Declaração da Conferência das Nações Unidas sobre o Meio Ambiente Humano, adotada em Estocolmo em 16 de junho de 1972. Princípios</w:t>
      </w:r>
      <w:proofErr w:type="gramStart"/>
      <w:r w:rsidRPr="0052619D">
        <w:rPr>
          <w:rFonts w:ascii="Times New Roman" w:hAnsi="Times New Roman" w:cs="Times New Roman"/>
          <w:sz w:val="24"/>
          <w:szCs w:val="24"/>
        </w:rPr>
        <w:t xml:space="preserve">  </w:t>
      </w:r>
      <w:proofErr w:type="gramEnd"/>
      <w:r w:rsidRPr="0052619D">
        <w:rPr>
          <w:rFonts w:ascii="Times New Roman" w:hAnsi="Times New Roman" w:cs="Times New Roman"/>
          <w:sz w:val="24"/>
          <w:szCs w:val="24"/>
        </w:rPr>
        <w:t>10.</w:t>
      </w:r>
    </w:p>
    <w:p w:rsidR="00FB14C6" w:rsidRPr="0052619D" w:rsidRDefault="00935A28" w:rsidP="0052619D">
      <w:pPr>
        <w:spacing w:before="100" w:beforeAutospacing="1" w:after="100" w:afterAutospacing="1" w:line="240" w:lineRule="auto"/>
        <w:jc w:val="both"/>
        <w:rPr>
          <w:rFonts w:ascii="Times New Roman" w:hAnsi="Times New Roman" w:cs="Times New Roman"/>
          <w:sz w:val="24"/>
          <w:szCs w:val="24"/>
        </w:rPr>
      </w:pPr>
      <w:r w:rsidRPr="0052619D">
        <w:rPr>
          <w:rFonts w:ascii="Times New Roman" w:hAnsi="Times New Roman" w:cs="Times New Roman"/>
          <w:sz w:val="24"/>
          <w:szCs w:val="24"/>
        </w:rPr>
        <w:t>THOMPSON, E. P.</w:t>
      </w:r>
      <w:r w:rsidRPr="0052619D">
        <w:rPr>
          <w:rFonts w:ascii="Times New Roman" w:eastAsia="Times New Roman" w:hAnsi="Times New Roman" w:cs="Times New Roman"/>
          <w:color w:val="000000"/>
          <w:sz w:val="24"/>
          <w:szCs w:val="24"/>
          <w:lang w:eastAsia="pt-BR"/>
        </w:rPr>
        <w:t xml:space="preserve"> </w:t>
      </w:r>
      <w:r w:rsidRPr="0052619D">
        <w:rPr>
          <w:rFonts w:ascii="Times New Roman" w:eastAsia="Times New Roman" w:hAnsi="Times New Roman" w:cs="Times New Roman"/>
          <w:b/>
          <w:color w:val="000000"/>
          <w:sz w:val="24"/>
          <w:szCs w:val="24"/>
          <w:lang w:eastAsia="pt-BR"/>
        </w:rPr>
        <w:t>Costumes em comum</w:t>
      </w:r>
      <w:r w:rsidRPr="0052619D">
        <w:rPr>
          <w:rFonts w:ascii="Times New Roman" w:eastAsia="Times New Roman" w:hAnsi="Times New Roman" w:cs="Times New Roman"/>
          <w:color w:val="000000"/>
          <w:sz w:val="24"/>
          <w:szCs w:val="24"/>
          <w:lang w:eastAsia="pt-BR"/>
        </w:rPr>
        <w:t xml:space="preserve">. Ed, Companhia das Letras, 1998 </w:t>
      </w:r>
      <w:r w:rsidRPr="0052619D">
        <w:rPr>
          <w:rFonts w:ascii="Times New Roman" w:hAnsi="Times New Roman" w:cs="Times New Roman"/>
          <w:sz w:val="24"/>
          <w:szCs w:val="24"/>
        </w:rPr>
        <w:t xml:space="preserve"> </w:t>
      </w:r>
    </w:p>
    <w:p w:rsidR="00FB14C6" w:rsidRPr="0052619D" w:rsidRDefault="00FB14C6" w:rsidP="0052619D">
      <w:pPr>
        <w:spacing w:before="100" w:beforeAutospacing="1" w:after="100" w:afterAutospacing="1" w:line="240" w:lineRule="auto"/>
        <w:jc w:val="both"/>
        <w:rPr>
          <w:rFonts w:ascii="Times New Roman" w:hAnsi="Times New Roman" w:cs="Times New Roman"/>
          <w:sz w:val="24"/>
          <w:szCs w:val="24"/>
        </w:rPr>
      </w:pPr>
      <w:proofErr w:type="gramStart"/>
      <w:r w:rsidRPr="0052619D">
        <w:rPr>
          <w:rFonts w:ascii="Times New Roman" w:hAnsi="Times New Roman" w:cs="Times New Roman"/>
          <w:sz w:val="24"/>
          <w:szCs w:val="24"/>
          <w:lang w:val="en-US"/>
        </w:rPr>
        <w:t>KRAAY, A.</w:t>
      </w:r>
      <w:proofErr w:type="gramEnd"/>
      <w:r w:rsidRPr="0052619D">
        <w:rPr>
          <w:rFonts w:ascii="Times New Roman" w:hAnsi="Times New Roman" w:cs="Times New Roman"/>
          <w:sz w:val="24"/>
          <w:szCs w:val="24"/>
          <w:lang w:val="en-US"/>
        </w:rPr>
        <w:t xml:space="preserve"> </w:t>
      </w:r>
      <w:r w:rsidRPr="0052619D">
        <w:rPr>
          <w:rFonts w:ascii="Times New Roman" w:hAnsi="Times New Roman" w:cs="Times New Roman"/>
          <w:b/>
          <w:bCs/>
          <w:sz w:val="24"/>
          <w:szCs w:val="24"/>
          <w:lang w:val="en-US"/>
        </w:rPr>
        <w:t xml:space="preserve">When is growth Pro-poor? </w:t>
      </w:r>
      <w:proofErr w:type="gramStart"/>
      <w:r w:rsidRPr="0052619D">
        <w:rPr>
          <w:rFonts w:ascii="Times New Roman" w:hAnsi="Times New Roman" w:cs="Times New Roman"/>
          <w:sz w:val="24"/>
          <w:szCs w:val="24"/>
          <w:lang w:val="en-US"/>
        </w:rPr>
        <w:t>Evidence from a panel of countries.</w:t>
      </w:r>
      <w:proofErr w:type="gramEnd"/>
      <w:r w:rsidRPr="0052619D">
        <w:rPr>
          <w:rFonts w:ascii="Times New Roman" w:hAnsi="Times New Roman" w:cs="Times New Roman"/>
          <w:sz w:val="24"/>
          <w:szCs w:val="24"/>
          <w:lang w:val="en-US"/>
        </w:rPr>
        <w:t xml:space="preserve"> Washington, DC: Policy Research Report on Gender and Development, The World Bank, set. 2004. </w:t>
      </w:r>
      <w:r w:rsidRPr="0052619D">
        <w:rPr>
          <w:rFonts w:ascii="Times New Roman" w:hAnsi="Times New Roman" w:cs="Times New Roman"/>
          <w:sz w:val="24"/>
          <w:szCs w:val="24"/>
        </w:rPr>
        <w:t>94p.</w:t>
      </w:r>
    </w:p>
    <w:p w:rsidR="00FB14C6" w:rsidRPr="0052619D" w:rsidRDefault="00E00018" w:rsidP="0052619D">
      <w:pPr>
        <w:spacing w:before="100" w:beforeAutospacing="1" w:after="100" w:afterAutospacing="1" w:line="240" w:lineRule="auto"/>
        <w:jc w:val="both"/>
        <w:rPr>
          <w:rFonts w:ascii="Times New Roman" w:hAnsi="Times New Roman" w:cs="Times New Roman"/>
          <w:sz w:val="24"/>
          <w:szCs w:val="24"/>
        </w:rPr>
      </w:pPr>
      <w:r w:rsidRPr="0052619D">
        <w:rPr>
          <w:rFonts w:ascii="Times New Roman" w:hAnsi="Times New Roman" w:cs="Times New Roman"/>
          <w:sz w:val="24"/>
          <w:szCs w:val="24"/>
        </w:rPr>
        <w:t xml:space="preserve">SILVA JÚNIOR, L, H; SAMPAIO, Y. </w:t>
      </w:r>
      <w:r w:rsidRPr="0052619D">
        <w:rPr>
          <w:rFonts w:ascii="Times New Roman" w:hAnsi="Times New Roman" w:cs="Times New Roman"/>
          <w:b/>
          <w:bCs/>
          <w:sz w:val="24"/>
          <w:szCs w:val="24"/>
        </w:rPr>
        <w:t>Pobreza e demanda por educação no Brasil</w:t>
      </w:r>
      <w:r w:rsidRPr="0052619D">
        <w:rPr>
          <w:rFonts w:ascii="Times New Roman" w:hAnsi="Times New Roman" w:cs="Times New Roman"/>
          <w:sz w:val="24"/>
          <w:szCs w:val="24"/>
        </w:rPr>
        <w:t>: uma análise à luz da Teoria do Capital Humano</w:t>
      </w:r>
      <w:r w:rsidRPr="0052619D">
        <w:rPr>
          <w:rFonts w:ascii="Times New Roman" w:hAnsi="Times New Roman" w:cs="Times New Roman"/>
          <w:b/>
          <w:bCs/>
          <w:sz w:val="24"/>
          <w:szCs w:val="24"/>
        </w:rPr>
        <w:t xml:space="preserve">. </w:t>
      </w:r>
      <w:r w:rsidRPr="0052619D">
        <w:rPr>
          <w:rFonts w:ascii="Times New Roman" w:hAnsi="Times New Roman" w:cs="Times New Roman"/>
          <w:sz w:val="24"/>
          <w:szCs w:val="24"/>
        </w:rPr>
        <w:t>Ensaios FEE, Porto Alegre, v. 34, n.1, p. 123-148, 2013.</w:t>
      </w:r>
    </w:p>
    <w:p w:rsidR="00935A28" w:rsidRPr="0052619D" w:rsidRDefault="00FB14C6" w:rsidP="0052619D">
      <w:pPr>
        <w:spacing w:before="100" w:beforeAutospacing="1" w:after="100" w:afterAutospacing="1" w:line="240" w:lineRule="auto"/>
        <w:jc w:val="both"/>
        <w:rPr>
          <w:rFonts w:ascii="Times New Roman" w:hAnsi="Times New Roman" w:cs="Times New Roman"/>
          <w:sz w:val="24"/>
          <w:szCs w:val="24"/>
        </w:rPr>
      </w:pPr>
      <w:r w:rsidRPr="0052619D">
        <w:rPr>
          <w:rFonts w:ascii="Times New Roman" w:hAnsi="Times New Roman" w:cs="Times New Roman"/>
          <w:sz w:val="24"/>
          <w:szCs w:val="24"/>
        </w:rPr>
        <w:t xml:space="preserve">ROCHA, S. </w:t>
      </w:r>
      <w:r w:rsidRPr="0052619D">
        <w:rPr>
          <w:rFonts w:ascii="Times New Roman" w:hAnsi="Times New Roman" w:cs="Times New Roman"/>
          <w:b/>
          <w:bCs/>
          <w:sz w:val="24"/>
          <w:szCs w:val="24"/>
        </w:rPr>
        <w:t xml:space="preserve">Pobreza no Brasil. </w:t>
      </w:r>
      <w:r w:rsidRPr="0052619D">
        <w:rPr>
          <w:rFonts w:ascii="Times New Roman" w:hAnsi="Times New Roman" w:cs="Times New Roman"/>
          <w:sz w:val="24"/>
          <w:szCs w:val="24"/>
        </w:rPr>
        <w:t xml:space="preserve">Afinal de que se trata? </w:t>
      </w:r>
      <w:proofErr w:type="gramStart"/>
      <w:r w:rsidRPr="0052619D">
        <w:rPr>
          <w:rFonts w:ascii="Times New Roman" w:hAnsi="Times New Roman" w:cs="Times New Roman"/>
          <w:sz w:val="24"/>
          <w:szCs w:val="24"/>
        </w:rPr>
        <w:t>3</w:t>
      </w:r>
      <w:proofErr w:type="gramEnd"/>
      <w:r w:rsidRPr="0052619D">
        <w:rPr>
          <w:rFonts w:ascii="Times New Roman" w:hAnsi="Times New Roman" w:cs="Times New Roman"/>
          <w:sz w:val="24"/>
          <w:szCs w:val="24"/>
        </w:rPr>
        <w:t xml:space="preserve"> ed. Rio de janeiro: FGV, 2006.</w:t>
      </w:r>
    </w:p>
    <w:p w:rsidR="0052619D" w:rsidRPr="0052619D" w:rsidRDefault="00500EF0" w:rsidP="0052619D">
      <w:pPr>
        <w:spacing w:line="240" w:lineRule="auto"/>
        <w:jc w:val="both"/>
        <w:rPr>
          <w:rFonts w:ascii="Times New Roman" w:hAnsi="Times New Roman" w:cs="Times New Roman"/>
          <w:sz w:val="24"/>
          <w:szCs w:val="24"/>
        </w:rPr>
      </w:pPr>
      <w:r w:rsidRPr="0052619D">
        <w:rPr>
          <w:rFonts w:ascii="Times New Roman" w:hAnsi="Times New Roman" w:cs="Times New Roman"/>
          <w:sz w:val="24"/>
          <w:szCs w:val="24"/>
        </w:rPr>
        <w:t xml:space="preserve">GEREMEK, </w:t>
      </w:r>
      <w:proofErr w:type="spellStart"/>
      <w:r w:rsidRPr="0052619D">
        <w:rPr>
          <w:rFonts w:ascii="Times New Roman" w:hAnsi="Times New Roman" w:cs="Times New Roman"/>
          <w:sz w:val="24"/>
          <w:szCs w:val="24"/>
        </w:rPr>
        <w:t>Bronislaw</w:t>
      </w:r>
      <w:proofErr w:type="spellEnd"/>
      <w:r w:rsidRPr="0052619D">
        <w:rPr>
          <w:rFonts w:ascii="Times New Roman" w:hAnsi="Times New Roman" w:cs="Times New Roman"/>
          <w:sz w:val="24"/>
          <w:szCs w:val="24"/>
        </w:rPr>
        <w:t xml:space="preserve">. </w:t>
      </w:r>
      <w:proofErr w:type="gramStart"/>
      <w:r w:rsidRPr="0052619D">
        <w:rPr>
          <w:rFonts w:ascii="Times New Roman" w:hAnsi="Times New Roman" w:cs="Times New Roman"/>
          <w:sz w:val="24"/>
          <w:szCs w:val="24"/>
        </w:rPr>
        <w:t>Os filho</w:t>
      </w:r>
      <w:proofErr w:type="gramEnd"/>
      <w:r w:rsidRPr="0052619D">
        <w:rPr>
          <w:rFonts w:ascii="Times New Roman" w:hAnsi="Times New Roman" w:cs="Times New Roman"/>
          <w:sz w:val="24"/>
          <w:szCs w:val="24"/>
        </w:rPr>
        <w:t xml:space="preserve"> de Caim: vagabundos e miseráveis na literatura européia 1400–1700. Trad. Polonês </w:t>
      </w:r>
      <w:proofErr w:type="spellStart"/>
      <w:r w:rsidRPr="0052619D">
        <w:rPr>
          <w:rFonts w:ascii="Times New Roman" w:hAnsi="Times New Roman" w:cs="Times New Roman"/>
          <w:sz w:val="24"/>
          <w:szCs w:val="24"/>
        </w:rPr>
        <w:t>Henryk</w:t>
      </w:r>
      <w:proofErr w:type="spellEnd"/>
      <w:r w:rsidRPr="0052619D">
        <w:rPr>
          <w:rFonts w:ascii="Times New Roman" w:hAnsi="Times New Roman" w:cs="Times New Roman"/>
          <w:sz w:val="24"/>
          <w:szCs w:val="24"/>
        </w:rPr>
        <w:t xml:space="preserve"> </w:t>
      </w:r>
      <w:proofErr w:type="spellStart"/>
      <w:r w:rsidRPr="0052619D">
        <w:rPr>
          <w:rFonts w:ascii="Times New Roman" w:hAnsi="Times New Roman" w:cs="Times New Roman"/>
          <w:sz w:val="24"/>
          <w:szCs w:val="24"/>
        </w:rPr>
        <w:t>Siewierski</w:t>
      </w:r>
      <w:proofErr w:type="spellEnd"/>
      <w:r w:rsidRPr="0052619D">
        <w:rPr>
          <w:rFonts w:ascii="Times New Roman" w:hAnsi="Times New Roman" w:cs="Times New Roman"/>
          <w:sz w:val="24"/>
          <w:szCs w:val="24"/>
        </w:rPr>
        <w:t>. São Paulo: Companhia das Letras, 1995, p. 23-</w:t>
      </w:r>
      <w:r w:rsidRPr="0052619D">
        <w:rPr>
          <w:rFonts w:ascii="Times New Roman" w:hAnsi="Times New Roman" w:cs="Times New Roman"/>
          <w:sz w:val="24"/>
          <w:szCs w:val="24"/>
        </w:rPr>
        <w:lastRenderedPageBreak/>
        <w:t xml:space="preserve">27. </w:t>
      </w:r>
      <w:r w:rsidRPr="0052619D">
        <w:rPr>
          <w:rFonts w:ascii="Times New Roman" w:hAnsi="Times New Roman" w:cs="Times New Roman"/>
          <w:sz w:val="24"/>
          <w:szCs w:val="24"/>
        </w:rPr>
        <w:cr/>
      </w:r>
    </w:p>
    <w:p w:rsidR="000C2D7E" w:rsidRPr="0052619D" w:rsidRDefault="000C2D7E" w:rsidP="0052619D">
      <w:pPr>
        <w:spacing w:line="240" w:lineRule="auto"/>
        <w:jc w:val="both"/>
        <w:rPr>
          <w:rFonts w:ascii="Times New Roman" w:hAnsi="Times New Roman" w:cs="Times New Roman"/>
          <w:sz w:val="24"/>
          <w:szCs w:val="24"/>
        </w:rPr>
      </w:pPr>
      <w:r w:rsidRPr="0052619D">
        <w:rPr>
          <w:rFonts w:ascii="Times New Roman" w:hAnsi="Times New Roman" w:cs="Times New Roman"/>
          <w:sz w:val="24"/>
          <w:szCs w:val="24"/>
        </w:rPr>
        <w:t xml:space="preserve"> BARBOSA, Gisele Silva. O Desafio do Desenvolvimento Sustentável. </w:t>
      </w:r>
      <w:r w:rsidRPr="0052619D">
        <w:rPr>
          <w:rFonts w:ascii="Times New Roman" w:hAnsi="Times New Roman" w:cs="Times New Roman"/>
          <w:b/>
          <w:bCs/>
          <w:sz w:val="24"/>
          <w:szCs w:val="24"/>
        </w:rPr>
        <w:t>Revista Visões</w:t>
      </w:r>
      <w:r w:rsidRPr="0052619D">
        <w:rPr>
          <w:rFonts w:ascii="Times New Roman" w:hAnsi="Times New Roman" w:cs="Times New Roman"/>
          <w:sz w:val="24"/>
          <w:szCs w:val="24"/>
        </w:rPr>
        <w:t>, ed. 04, n. 04, v. 01, jan. 2008. Disponível em: http://www.fsma.edu.br/visoes/ed04/4ed_O_Desafio_Do_Desenvolvimento_Suste</w:t>
      </w:r>
      <w:r w:rsidR="0052619D" w:rsidRPr="0052619D">
        <w:rPr>
          <w:rFonts w:ascii="Times New Roman" w:hAnsi="Times New Roman" w:cs="Times New Roman"/>
          <w:sz w:val="24"/>
          <w:szCs w:val="24"/>
        </w:rPr>
        <w:t>ntavel_Gisele.pdf. Acesso em: 17 jun</w:t>
      </w:r>
      <w:r w:rsidRPr="0052619D">
        <w:rPr>
          <w:rFonts w:ascii="Times New Roman" w:hAnsi="Times New Roman" w:cs="Times New Roman"/>
          <w:sz w:val="24"/>
          <w:szCs w:val="24"/>
        </w:rPr>
        <w:t>. 2014.</w:t>
      </w:r>
    </w:p>
    <w:p w:rsidR="000C2D7E" w:rsidRPr="0052619D" w:rsidRDefault="000C2D7E" w:rsidP="0052619D">
      <w:pPr>
        <w:spacing w:line="240" w:lineRule="auto"/>
        <w:jc w:val="both"/>
        <w:rPr>
          <w:rFonts w:ascii="Times New Roman" w:hAnsi="Times New Roman" w:cs="Times New Roman"/>
          <w:sz w:val="24"/>
          <w:szCs w:val="24"/>
        </w:rPr>
      </w:pPr>
      <w:r w:rsidRPr="0052619D">
        <w:rPr>
          <w:rFonts w:ascii="Times New Roman" w:hAnsi="Times New Roman" w:cs="Times New Roman"/>
          <w:sz w:val="24"/>
          <w:szCs w:val="24"/>
        </w:rPr>
        <w:t xml:space="preserve">FRANÇA, A. M. </w:t>
      </w:r>
      <w:r w:rsidRPr="0052619D">
        <w:rPr>
          <w:rFonts w:ascii="Times New Roman" w:hAnsi="Times New Roman" w:cs="Times New Roman"/>
          <w:b/>
          <w:bCs/>
          <w:sz w:val="24"/>
          <w:szCs w:val="24"/>
        </w:rPr>
        <w:t>Os modelos de crescimento e de desenvolvimento econômico e sua aplicabilidade nas economias regionais não desenvolvidas</w:t>
      </w:r>
      <w:r w:rsidRPr="0052619D">
        <w:rPr>
          <w:rFonts w:ascii="Times New Roman" w:hAnsi="Times New Roman" w:cs="Times New Roman"/>
          <w:sz w:val="24"/>
          <w:szCs w:val="24"/>
        </w:rPr>
        <w:t xml:space="preserve">. Revista </w:t>
      </w:r>
      <w:proofErr w:type="spellStart"/>
      <w:r w:rsidRPr="0052619D">
        <w:rPr>
          <w:rFonts w:ascii="Times New Roman" w:hAnsi="Times New Roman" w:cs="Times New Roman"/>
          <w:sz w:val="24"/>
          <w:szCs w:val="24"/>
        </w:rPr>
        <w:t>Lumen</w:t>
      </w:r>
      <w:proofErr w:type="spellEnd"/>
      <w:r w:rsidRPr="0052619D">
        <w:rPr>
          <w:rFonts w:ascii="Times New Roman" w:hAnsi="Times New Roman" w:cs="Times New Roman"/>
          <w:sz w:val="24"/>
          <w:szCs w:val="24"/>
        </w:rPr>
        <w:t xml:space="preserve"> </w:t>
      </w:r>
      <w:proofErr w:type="spellStart"/>
      <w:proofErr w:type="gramStart"/>
      <w:r w:rsidRPr="0052619D">
        <w:rPr>
          <w:rFonts w:ascii="Times New Roman" w:hAnsi="Times New Roman" w:cs="Times New Roman"/>
          <w:sz w:val="24"/>
          <w:szCs w:val="24"/>
        </w:rPr>
        <w:t>et</w:t>
      </w:r>
      <w:proofErr w:type="spellEnd"/>
      <w:proofErr w:type="gramEnd"/>
      <w:r w:rsidRPr="0052619D">
        <w:rPr>
          <w:rFonts w:ascii="Times New Roman" w:hAnsi="Times New Roman" w:cs="Times New Roman"/>
          <w:sz w:val="24"/>
          <w:szCs w:val="24"/>
        </w:rPr>
        <w:t xml:space="preserve"> </w:t>
      </w:r>
      <w:proofErr w:type="spellStart"/>
      <w:r w:rsidRPr="0052619D">
        <w:rPr>
          <w:rFonts w:ascii="Times New Roman" w:hAnsi="Times New Roman" w:cs="Times New Roman"/>
          <w:sz w:val="24"/>
          <w:szCs w:val="24"/>
        </w:rPr>
        <w:t>virtus</w:t>
      </w:r>
      <w:proofErr w:type="spellEnd"/>
      <w:r w:rsidRPr="0052619D">
        <w:rPr>
          <w:rFonts w:ascii="Times New Roman" w:hAnsi="Times New Roman" w:cs="Times New Roman"/>
          <w:sz w:val="24"/>
          <w:szCs w:val="24"/>
        </w:rPr>
        <w:t xml:space="preserve">. ISSN 2177-2789. </w:t>
      </w:r>
      <w:proofErr w:type="spellStart"/>
      <w:r w:rsidRPr="0052619D">
        <w:rPr>
          <w:rFonts w:ascii="Times New Roman" w:hAnsi="Times New Roman" w:cs="Times New Roman"/>
          <w:sz w:val="24"/>
          <w:szCs w:val="24"/>
        </w:rPr>
        <w:t>Vol</w:t>
      </w:r>
      <w:proofErr w:type="spellEnd"/>
      <w:r w:rsidRPr="0052619D">
        <w:rPr>
          <w:rFonts w:ascii="Times New Roman" w:hAnsi="Times New Roman" w:cs="Times New Roman"/>
          <w:sz w:val="24"/>
          <w:szCs w:val="24"/>
        </w:rPr>
        <w:t xml:space="preserve"> </w:t>
      </w:r>
      <w:proofErr w:type="gramStart"/>
      <w:r w:rsidRPr="0052619D">
        <w:rPr>
          <w:rFonts w:ascii="Times New Roman" w:hAnsi="Times New Roman" w:cs="Times New Roman"/>
          <w:sz w:val="24"/>
          <w:szCs w:val="24"/>
        </w:rPr>
        <w:t>3</w:t>
      </w:r>
      <w:proofErr w:type="gramEnd"/>
      <w:r w:rsidRPr="0052619D">
        <w:rPr>
          <w:rFonts w:ascii="Times New Roman" w:hAnsi="Times New Roman" w:cs="Times New Roman"/>
          <w:sz w:val="24"/>
          <w:szCs w:val="24"/>
        </w:rPr>
        <w:t>. Nº 6. Janeiro. 2012, p. 83.</w:t>
      </w:r>
    </w:p>
    <w:p w:rsidR="000C2D7E" w:rsidRPr="009B0EC9" w:rsidRDefault="000C2D7E" w:rsidP="0052619D">
      <w:pPr>
        <w:spacing w:line="240" w:lineRule="auto"/>
        <w:jc w:val="both"/>
        <w:rPr>
          <w:rFonts w:ascii="Arial" w:hAnsi="Arial" w:cs="Arial"/>
          <w:sz w:val="24"/>
          <w:szCs w:val="24"/>
        </w:rPr>
      </w:pPr>
      <w:r w:rsidRPr="0052619D">
        <w:rPr>
          <w:rFonts w:ascii="Times New Roman" w:hAnsi="Times New Roman" w:cs="Times New Roman"/>
          <w:sz w:val="24"/>
          <w:szCs w:val="24"/>
        </w:rPr>
        <w:t xml:space="preserve">GONZALEZ, Maria Eunice </w:t>
      </w:r>
      <w:proofErr w:type="spellStart"/>
      <w:r w:rsidRPr="0052619D">
        <w:rPr>
          <w:rFonts w:ascii="Times New Roman" w:hAnsi="Times New Roman" w:cs="Times New Roman"/>
          <w:sz w:val="24"/>
          <w:szCs w:val="24"/>
        </w:rPr>
        <w:t>Quilici</w:t>
      </w:r>
      <w:proofErr w:type="spellEnd"/>
      <w:r w:rsidRPr="0052619D">
        <w:rPr>
          <w:rFonts w:ascii="Times New Roman" w:hAnsi="Times New Roman" w:cs="Times New Roman"/>
          <w:sz w:val="24"/>
          <w:szCs w:val="24"/>
        </w:rPr>
        <w:t xml:space="preserve">; MORONI, Juliana. VISÕES DE MUNDO: UMA REFLEXÃO A PARTIR DA PERSPECTIVA DA FILOSOFIA ECOLÓGICA. In: SIMONETTI, Mirian Cláudia </w:t>
      </w:r>
      <w:proofErr w:type="spellStart"/>
      <w:r w:rsidRPr="0052619D">
        <w:rPr>
          <w:rFonts w:ascii="Times New Roman" w:hAnsi="Times New Roman" w:cs="Times New Roman"/>
          <w:sz w:val="24"/>
          <w:szCs w:val="24"/>
        </w:rPr>
        <w:t>Lourenção</w:t>
      </w:r>
      <w:proofErr w:type="spellEnd"/>
      <w:r w:rsidRPr="0052619D">
        <w:rPr>
          <w:rFonts w:ascii="Times New Roman" w:hAnsi="Times New Roman" w:cs="Times New Roman"/>
          <w:sz w:val="24"/>
          <w:szCs w:val="24"/>
        </w:rPr>
        <w:t xml:space="preserve">. </w:t>
      </w:r>
      <w:r w:rsidRPr="0052619D">
        <w:rPr>
          <w:rFonts w:ascii="Times New Roman" w:hAnsi="Times New Roman" w:cs="Times New Roman"/>
          <w:b/>
          <w:bCs/>
          <w:sz w:val="24"/>
          <w:szCs w:val="24"/>
        </w:rPr>
        <w:t>A (in</w:t>
      </w:r>
      <w:proofErr w:type="gramStart"/>
      <w:r w:rsidRPr="0052619D">
        <w:rPr>
          <w:rFonts w:ascii="Times New Roman" w:hAnsi="Times New Roman" w:cs="Times New Roman"/>
          <w:b/>
          <w:bCs/>
          <w:sz w:val="24"/>
          <w:szCs w:val="24"/>
        </w:rPr>
        <w:t>)sustentabilidade</w:t>
      </w:r>
      <w:proofErr w:type="gramEnd"/>
      <w:r w:rsidRPr="0052619D">
        <w:rPr>
          <w:rFonts w:ascii="Times New Roman" w:hAnsi="Times New Roman" w:cs="Times New Roman"/>
          <w:b/>
          <w:bCs/>
          <w:sz w:val="24"/>
          <w:szCs w:val="24"/>
        </w:rPr>
        <w:t xml:space="preserve"> do desenvolvimento. </w:t>
      </w:r>
      <w:r w:rsidRPr="0052619D">
        <w:rPr>
          <w:rFonts w:ascii="Times New Roman" w:hAnsi="Times New Roman" w:cs="Times New Roman"/>
          <w:sz w:val="24"/>
          <w:szCs w:val="24"/>
        </w:rPr>
        <w:t xml:space="preserve">Marília: Cultura Acadêmica, 2011. </w:t>
      </w:r>
      <w:proofErr w:type="gramStart"/>
      <w:r w:rsidRPr="0052619D">
        <w:rPr>
          <w:rFonts w:ascii="Times New Roman" w:hAnsi="Times New Roman" w:cs="Times New Roman"/>
          <w:sz w:val="24"/>
          <w:szCs w:val="24"/>
        </w:rPr>
        <w:t>p.</w:t>
      </w:r>
      <w:proofErr w:type="gramEnd"/>
      <w:r w:rsidRPr="0052619D">
        <w:rPr>
          <w:rFonts w:ascii="Times New Roman" w:hAnsi="Times New Roman" w:cs="Times New Roman"/>
          <w:sz w:val="24"/>
          <w:szCs w:val="24"/>
        </w:rPr>
        <w:t xml:space="preserve"> 01-206. Disponível em: &lt;http://www.marilia.unesp.br/Home/Publicacoes/a (in</w:t>
      </w:r>
      <w:proofErr w:type="gramStart"/>
      <w:r w:rsidRPr="0052619D">
        <w:rPr>
          <w:rFonts w:ascii="Times New Roman" w:hAnsi="Times New Roman" w:cs="Times New Roman"/>
          <w:sz w:val="24"/>
          <w:szCs w:val="24"/>
        </w:rPr>
        <w:t>)sustentabilidade</w:t>
      </w:r>
      <w:proofErr w:type="gramEnd"/>
      <w:r w:rsidRPr="0052619D">
        <w:rPr>
          <w:rFonts w:ascii="Times New Roman" w:hAnsi="Times New Roman" w:cs="Times New Roman"/>
          <w:sz w:val="24"/>
          <w:szCs w:val="24"/>
        </w:rPr>
        <w:t>.indd.pdf&gt;. Acesso em: 04 jun. 2</w:t>
      </w:r>
      <w:r>
        <w:rPr>
          <w:sz w:val="23"/>
          <w:szCs w:val="23"/>
        </w:rPr>
        <w:t>014.</w:t>
      </w:r>
    </w:p>
    <w:p w:rsidR="00500EF0" w:rsidRPr="00FB14C6" w:rsidRDefault="00500EF0" w:rsidP="00500EF0">
      <w:pPr>
        <w:spacing w:before="100" w:beforeAutospacing="1" w:after="100" w:afterAutospacing="1" w:line="480" w:lineRule="auto"/>
        <w:jc w:val="both"/>
        <w:rPr>
          <w:rFonts w:ascii="Times New Roman" w:hAnsi="Times New Roman" w:cs="Times New Roman"/>
          <w:sz w:val="24"/>
          <w:szCs w:val="24"/>
        </w:rPr>
      </w:pPr>
    </w:p>
    <w:sectPr w:rsidR="00500EF0" w:rsidRPr="00FB14C6" w:rsidSect="00C14518">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E21AE"/>
    <w:rsid w:val="00071F3E"/>
    <w:rsid w:val="000C2D7E"/>
    <w:rsid w:val="000E364F"/>
    <w:rsid w:val="00101207"/>
    <w:rsid w:val="00110A50"/>
    <w:rsid w:val="001205C9"/>
    <w:rsid w:val="00175217"/>
    <w:rsid w:val="001928E8"/>
    <w:rsid w:val="001A1E67"/>
    <w:rsid w:val="001D5C61"/>
    <w:rsid w:val="00204FC2"/>
    <w:rsid w:val="00243083"/>
    <w:rsid w:val="002C5E3E"/>
    <w:rsid w:val="003016D2"/>
    <w:rsid w:val="00500EF0"/>
    <w:rsid w:val="0052619D"/>
    <w:rsid w:val="005B71FA"/>
    <w:rsid w:val="005E43B4"/>
    <w:rsid w:val="006C3BEE"/>
    <w:rsid w:val="00796122"/>
    <w:rsid w:val="008D2A7B"/>
    <w:rsid w:val="008F41D1"/>
    <w:rsid w:val="00935A28"/>
    <w:rsid w:val="00951F77"/>
    <w:rsid w:val="009630BE"/>
    <w:rsid w:val="00A54CEC"/>
    <w:rsid w:val="00B15268"/>
    <w:rsid w:val="00B54836"/>
    <w:rsid w:val="00B75B0C"/>
    <w:rsid w:val="00C14518"/>
    <w:rsid w:val="00C619AD"/>
    <w:rsid w:val="00CE1346"/>
    <w:rsid w:val="00D00448"/>
    <w:rsid w:val="00D46B65"/>
    <w:rsid w:val="00D734D3"/>
    <w:rsid w:val="00E00018"/>
    <w:rsid w:val="00EC2073"/>
    <w:rsid w:val="00F31B94"/>
    <w:rsid w:val="00FB14C6"/>
    <w:rsid w:val="00FD6021"/>
    <w:rsid w:val="00FE2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E21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Attribute0">
    <w:name w:val="ParaAttribute0"/>
    <w:rsid w:val="00C619AD"/>
    <w:pPr>
      <w:widowControl w:val="0"/>
      <w:wordWrap w:val="0"/>
      <w:spacing w:line="240" w:lineRule="auto"/>
      <w:ind w:firstLine="1134"/>
      <w:jc w:val="both"/>
    </w:pPr>
    <w:rPr>
      <w:rFonts w:ascii="Times New Roman" w:eastAsia="Batang" w:hAnsi="Times New Roman" w:cs="Times New Roman"/>
      <w:sz w:val="20"/>
      <w:szCs w:val="20"/>
      <w:lang w:eastAsia="pt-BR"/>
    </w:rPr>
  </w:style>
  <w:style w:type="paragraph" w:customStyle="1" w:styleId="ParaAttribute1">
    <w:name w:val="ParaAttribute1"/>
    <w:rsid w:val="00C619AD"/>
    <w:pPr>
      <w:widowControl w:val="0"/>
      <w:wordWrap w:val="0"/>
      <w:spacing w:line="240" w:lineRule="auto"/>
      <w:ind w:left="2268"/>
      <w:jc w:val="both"/>
    </w:pPr>
    <w:rPr>
      <w:rFonts w:ascii="Times New Roman" w:eastAsia="Batang" w:hAnsi="Times New Roman" w:cs="Times New Roman"/>
      <w:sz w:val="20"/>
      <w:szCs w:val="20"/>
      <w:lang w:eastAsia="pt-BR"/>
    </w:rPr>
  </w:style>
  <w:style w:type="paragraph" w:customStyle="1" w:styleId="ParaAttribute2">
    <w:name w:val="ParaAttribute2"/>
    <w:rsid w:val="00C619AD"/>
    <w:pPr>
      <w:widowControl w:val="0"/>
      <w:wordWrap w:val="0"/>
      <w:spacing w:before="240" w:after="0" w:line="240" w:lineRule="auto"/>
      <w:ind w:firstLine="1134"/>
      <w:jc w:val="both"/>
    </w:pPr>
    <w:rPr>
      <w:rFonts w:ascii="Times New Roman" w:eastAsia="Batang" w:hAnsi="Times New Roman" w:cs="Times New Roman"/>
      <w:sz w:val="20"/>
      <w:szCs w:val="20"/>
      <w:lang w:eastAsia="pt-BR"/>
    </w:rPr>
  </w:style>
  <w:style w:type="character" w:customStyle="1" w:styleId="CharAttribute1">
    <w:name w:val="CharAttribute1"/>
    <w:rsid w:val="00C619AD"/>
    <w:rPr>
      <w:rFonts w:ascii="Arial" w:eastAsia="Batang" w:hAnsi="Batang"/>
      <w:sz w:val="24"/>
    </w:rPr>
  </w:style>
  <w:style w:type="character" w:customStyle="1" w:styleId="CharAttribute2">
    <w:name w:val="CharAttribute2"/>
    <w:rsid w:val="00C619AD"/>
    <w:rPr>
      <w:rFonts w:ascii="Times New Roman" w:eastAsia="Batang" w:hAnsi="Batang"/>
      <w:sz w:val="22"/>
    </w:rPr>
  </w:style>
  <w:style w:type="character" w:customStyle="1" w:styleId="CharAttribute3">
    <w:name w:val="CharAttribute3"/>
    <w:rsid w:val="00C619AD"/>
    <w:rPr>
      <w:rFonts w:ascii="Times New Roman" w:eastAsia="Times New Roman" w:hAnsi="Times New Roman"/>
      <w:sz w:val="22"/>
    </w:rPr>
  </w:style>
  <w:style w:type="character" w:customStyle="1" w:styleId="CharAttribute4">
    <w:name w:val="CharAttribute4"/>
    <w:rsid w:val="00C619AD"/>
    <w:rPr>
      <w:rFonts w:ascii="Arial" w:eastAsia="Arial" w:hAnsi="Arial"/>
      <w:sz w:val="24"/>
    </w:rPr>
  </w:style>
  <w:style w:type="paragraph" w:customStyle="1" w:styleId="ParaAttribute4">
    <w:name w:val="ParaAttribute4"/>
    <w:rsid w:val="00C619AD"/>
    <w:pPr>
      <w:widowControl w:val="0"/>
      <w:wordWrap w:val="0"/>
      <w:spacing w:line="240" w:lineRule="auto"/>
      <w:jc w:val="both"/>
    </w:pPr>
    <w:rPr>
      <w:rFonts w:ascii="Times New Roman" w:eastAsia="Batang" w:hAnsi="Times New Roman" w:cs="Times New Roman"/>
      <w:sz w:val="20"/>
      <w:szCs w:val="20"/>
      <w:lang w:eastAsia="pt-BR"/>
    </w:rPr>
  </w:style>
  <w:style w:type="paragraph" w:styleId="PargrafodaLista">
    <w:name w:val="List Paragraph"/>
    <w:basedOn w:val="Normal"/>
    <w:qFormat/>
    <w:rsid w:val="00243083"/>
    <w:pPr>
      <w:ind w:left="720"/>
      <w:contextualSpacing/>
    </w:pPr>
  </w:style>
  <w:style w:type="character" w:styleId="Hyperlink">
    <w:name w:val="Hyperlink"/>
    <w:basedOn w:val="Fontepargpadro"/>
    <w:uiPriority w:val="99"/>
    <w:unhideWhenUsed/>
    <w:rsid w:val="000E36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08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ULEIMANESEID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9B4B7-BCAA-453A-89A0-3FC44D39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3922</Words>
  <Characters>21181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2014-06-29T08:14:00Z</dcterms:created>
  <dcterms:modified xsi:type="dcterms:W3CDTF">2014-06-29T08:14:00Z</dcterms:modified>
</cp:coreProperties>
</file>