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CC" w:rsidRPr="00811A45" w:rsidRDefault="00811A45" w:rsidP="006841CC">
      <w:pPr>
        <w:pStyle w:val="Recuodecorpodetexto"/>
        <w:spacing w:before="120" w:line="360" w:lineRule="auto"/>
        <w:ind w:firstLine="0"/>
        <w:jc w:val="center"/>
        <w:rPr>
          <w:rFonts w:ascii="Arial" w:hAnsi="Arial" w:cs="Arial"/>
          <w:b/>
          <w:sz w:val="32"/>
          <w:szCs w:val="32"/>
          <w:rtl/>
          <w:lang w:val="pt-BR"/>
        </w:rPr>
      </w:pPr>
      <w:r>
        <w:rPr>
          <w:rFonts w:ascii="Arial" w:hAnsi="Arial" w:cs="Arial"/>
          <w:b/>
          <w:sz w:val="32"/>
          <w:szCs w:val="32"/>
          <w:lang w:val="pt-BR"/>
        </w:rPr>
        <w:t xml:space="preserve">TIPOS DE ENSINO: </w:t>
      </w:r>
      <w:r w:rsidRPr="00244740">
        <w:rPr>
          <w:rFonts w:ascii="Arial" w:hAnsi="Arial" w:cs="Arial"/>
          <w:b/>
          <w:sz w:val="32"/>
          <w:szCs w:val="32"/>
          <w:lang w:val="pt-BR"/>
        </w:rPr>
        <w:t xml:space="preserve">QUAL TIPO DE ABORDAGEM DIDÁTICA O INFLUENCIA COMO ALUNO OU </w:t>
      </w:r>
      <w:r>
        <w:rPr>
          <w:rFonts w:ascii="Arial" w:hAnsi="Arial" w:cs="Arial"/>
          <w:b/>
          <w:sz w:val="32"/>
          <w:szCs w:val="32"/>
          <w:lang w:val="pt-BR"/>
        </w:rPr>
        <w:t xml:space="preserve">COMO </w:t>
      </w:r>
      <w:r w:rsidRPr="00244740">
        <w:rPr>
          <w:rFonts w:ascii="Arial" w:hAnsi="Arial" w:cs="Arial"/>
          <w:b/>
          <w:sz w:val="32"/>
          <w:szCs w:val="32"/>
          <w:lang w:val="pt-BR"/>
        </w:rPr>
        <w:t>EDUCADOR?</w:t>
      </w:r>
    </w:p>
    <w:p w:rsidR="00666725" w:rsidRPr="00365FF5" w:rsidRDefault="00666725" w:rsidP="00B96BCB">
      <w:pPr>
        <w:pStyle w:val="02-Author"/>
        <w:spacing w:before="360" w:line="240" w:lineRule="auto"/>
        <w:jc w:val="center"/>
        <w:rPr>
          <w:rFonts w:ascii="Arial" w:hAnsi="Arial" w:cs="Arial"/>
          <w:sz w:val="20"/>
          <w:vertAlign w:val="superscript"/>
          <w:lang w:val="pt-BR"/>
        </w:rPr>
      </w:pPr>
      <w:r w:rsidRPr="00DD0FDD">
        <w:rPr>
          <w:rFonts w:ascii="Arial" w:hAnsi="Arial" w:cs="Arial"/>
          <w:lang w:val="pt-BR"/>
        </w:rPr>
        <w:t>Autor</w:t>
      </w:r>
      <w:r w:rsidR="0067401D">
        <w:rPr>
          <w:rFonts w:ascii="Arial" w:hAnsi="Arial" w:cs="Arial"/>
          <w:lang w:val="pt-BR"/>
        </w:rPr>
        <w:t xml:space="preserve">: José Ribeiro dos Santos. </w:t>
      </w:r>
      <w:r w:rsidR="00C16304">
        <w:rPr>
          <w:rFonts w:ascii="Arial" w:hAnsi="Arial" w:cs="Arial"/>
          <w:lang w:val="pt-BR"/>
        </w:rPr>
        <w:t xml:space="preserve">Mestrando em Ciências da Educação pela Universidad Politécnica y Artística Del Paraguay. </w:t>
      </w:r>
      <w:r w:rsidR="00B96BCB">
        <w:rPr>
          <w:rFonts w:ascii="Arial" w:hAnsi="Arial" w:cs="Arial"/>
          <w:lang w:val="pt-BR"/>
        </w:rPr>
        <w:t>Professor dos cursos de pós-graduação da Faculdade Associada Brasil.</w:t>
      </w:r>
      <w:r w:rsidR="006841CC">
        <w:rPr>
          <w:rFonts w:ascii="Arial" w:hAnsi="Arial" w:cs="Arial"/>
          <w:lang w:val="pt-BR"/>
        </w:rPr>
        <w:t xml:space="preserve"> Contato: </w:t>
      </w:r>
      <w:proofErr w:type="gramStart"/>
      <w:r w:rsidR="006841CC">
        <w:rPr>
          <w:rFonts w:ascii="Arial" w:hAnsi="Arial" w:cs="Arial"/>
          <w:lang w:val="pt-BR"/>
        </w:rPr>
        <w:t>e-mail:</w:t>
      </w:r>
      <w:proofErr w:type="gramEnd"/>
      <w:r w:rsidR="006841CC">
        <w:rPr>
          <w:rFonts w:ascii="Arial" w:hAnsi="Arial" w:cs="Arial"/>
          <w:lang w:val="pt-BR"/>
        </w:rPr>
        <w:t>zecasantos01@gmail.com</w:t>
      </w:r>
    </w:p>
    <w:p w:rsidR="0019308D" w:rsidRDefault="00666725" w:rsidP="001A4C30">
      <w:pPr>
        <w:jc w:val="both"/>
        <w:rPr>
          <w:rFonts w:ascii="Arial" w:hAnsi="Arial" w:cs="Arial"/>
          <w:color w:val="000000" w:themeColor="text1"/>
          <w:lang w:val="pt-BR"/>
        </w:rPr>
      </w:pPr>
      <w:r w:rsidRPr="00B6266E">
        <w:rPr>
          <w:rFonts w:ascii="Arial" w:hAnsi="Arial" w:cs="Arial"/>
          <w:b/>
          <w:bCs/>
          <w:sz w:val="20"/>
          <w:lang w:val="pt-BR"/>
        </w:rPr>
        <w:t>Resumo:</w:t>
      </w:r>
      <w:proofErr w:type="gramStart"/>
      <w:r w:rsidR="0067401D">
        <w:rPr>
          <w:rFonts w:ascii="Arial" w:hAnsi="Arial" w:cs="Arial"/>
          <w:bCs/>
          <w:sz w:val="20"/>
          <w:lang w:val="pt-BR"/>
        </w:rPr>
        <w:t xml:space="preserve"> </w:t>
      </w:r>
      <w:r w:rsidR="00E535BF">
        <w:rPr>
          <w:rFonts w:ascii="Arial" w:hAnsi="Arial" w:cs="Arial"/>
          <w:bCs/>
          <w:sz w:val="20"/>
          <w:lang w:val="pt-BR"/>
        </w:rPr>
        <w:t xml:space="preserve"> </w:t>
      </w:r>
      <w:proofErr w:type="gramEnd"/>
      <w:r w:rsidR="00E535BF" w:rsidRPr="00C05B3A">
        <w:rPr>
          <w:rFonts w:ascii="Arial" w:hAnsi="Arial" w:cs="Arial"/>
          <w:color w:val="000000" w:themeColor="text1"/>
          <w:lang w:val="pt-BR"/>
        </w:rPr>
        <w:t xml:space="preserve">A didática é a parte </w:t>
      </w:r>
      <w:r w:rsidR="00CF11CA">
        <w:rPr>
          <w:rFonts w:ascii="Arial" w:hAnsi="Arial" w:cs="Arial"/>
          <w:color w:val="000000" w:themeColor="text1"/>
          <w:lang w:val="pt-BR"/>
        </w:rPr>
        <w:t xml:space="preserve">da </w:t>
      </w:r>
      <w:r w:rsidR="00E535BF" w:rsidRPr="00C05B3A">
        <w:rPr>
          <w:rFonts w:ascii="Arial" w:hAnsi="Arial" w:cs="Arial"/>
          <w:color w:val="000000" w:themeColor="text1"/>
          <w:lang w:val="pt-BR"/>
        </w:rPr>
        <w:t>pedagogia que trata as atividades educativas de acordo com o que é estabelecido pelas diretrizes.</w:t>
      </w:r>
      <w:r w:rsidR="00E535BF" w:rsidRPr="00E535BF">
        <w:rPr>
          <w:rFonts w:ascii="Arial" w:hAnsi="Arial" w:cs="Arial"/>
          <w:color w:val="000000" w:themeColor="text1"/>
          <w:lang w:val="pt-BR"/>
        </w:rPr>
        <w:t xml:space="preserve"> </w:t>
      </w:r>
      <w:r w:rsidR="00E535BF" w:rsidRPr="00C05B3A">
        <w:rPr>
          <w:rFonts w:ascii="Arial" w:hAnsi="Arial" w:cs="Arial"/>
          <w:color w:val="000000" w:themeColor="text1"/>
          <w:lang w:val="pt-BR"/>
        </w:rPr>
        <w:t>Uma prática ainda comum nas escolas é a utilização dos paradigmas conservadores como método de ensino. No entanto, numa sociedade em constante mudança e na qual o desenvolvimento tecnológico tem atingido até as camadas mais subordinadas, torna-se questionável o emprego de metodologias que exijam do aluno mera passividade e não lhe permitam o desenvolvimento da autonomia, já que o professor não é mais o único detentor do conhecimento ao qual se tem acesso</w:t>
      </w:r>
      <w:r w:rsidR="00E535BF" w:rsidRPr="00E535BF">
        <w:rPr>
          <w:rFonts w:ascii="Arial" w:hAnsi="Arial" w:cs="Arial"/>
          <w:color w:val="000000" w:themeColor="text1"/>
          <w:lang w:val="pt-BR"/>
        </w:rPr>
        <w:t xml:space="preserve">. </w:t>
      </w:r>
      <w:r w:rsidR="00E535BF" w:rsidRPr="00C05B3A">
        <w:rPr>
          <w:rFonts w:ascii="Arial" w:hAnsi="Arial" w:cs="Arial"/>
          <w:color w:val="000000" w:themeColor="text1"/>
          <w:lang w:val="pt-BR"/>
        </w:rPr>
        <w:t>O professor passa a ser um facilitador do aprendizado do aluno.</w:t>
      </w:r>
      <w:r w:rsidR="00E535BF" w:rsidRPr="00E535BF">
        <w:rPr>
          <w:rFonts w:ascii="Arial" w:hAnsi="Arial" w:cs="Arial"/>
          <w:color w:val="000000" w:themeColor="text1"/>
          <w:lang w:val="pt-BR"/>
        </w:rPr>
        <w:t xml:space="preserve"> Ensinar é</w:t>
      </w:r>
      <w:r w:rsidR="00E535BF" w:rsidRPr="00C05B3A">
        <w:rPr>
          <w:rFonts w:ascii="Arial" w:hAnsi="Arial" w:cs="Arial"/>
          <w:color w:val="000000" w:themeColor="text1"/>
          <w:lang w:val="pt-BR"/>
        </w:rPr>
        <w:t xml:space="preserve"> despertar no aluno aquele interesse pra buscar sempre mais informações a respeito do que esta sendo explanado.</w:t>
      </w:r>
    </w:p>
    <w:p w:rsidR="001A4C30" w:rsidRDefault="001A4C30" w:rsidP="001A4C30">
      <w:pPr>
        <w:jc w:val="both"/>
        <w:rPr>
          <w:rFonts w:ascii="Arial" w:hAnsi="Arial" w:cs="Arial"/>
          <w:color w:val="000000" w:themeColor="text1"/>
          <w:lang w:val="pt-BR"/>
        </w:rPr>
      </w:pPr>
    </w:p>
    <w:p w:rsidR="001A4C30" w:rsidRPr="001A4C30" w:rsidRDefault="001A4C30" w:rsidP="001A4C30">
      <w:pPr>
        <w:jc w:val="both"/>
        <w:rPr>
          <w:rFonts w:ascii="Arial" w:hAnsi="Arial" w:cs="Arial"/>
          <w:color w:val="000000" w:themeColor="text1"/>
          <w:lang w:val="pt-BR"/>
        </w:rPr>
      </w:pPr>
    </w:p>
    <w:p w:rsidR="00666725" w:rsidRDefault="00666725" w:rsidP="00D26E49">
      <w:pPr>
        <w:pStyle w:val="04-abstract"/>
        <w:spacing w:after="100" w:afterAutospacing="1"/>
        <w:rPr>
          <w:rFonts w:ascii="Arial" w:hAnsi="Arial" w:cs="Arial"/>
          <w:sz w:val="22"/>
          <w:szCs w:val="22"/>
          <w:shd w:val="clear" w:color="auto" w:fill="FFFFFF"/>
          <w:lang w:val="pt-BR"/>
        </w:rPr>
      </w:pPr>
      <w:r w:rsidRPr="00B6266E">
        <w:rPr>
          <w:rFonts w:ascii="Arial" w:hAnsi="Arial" w:cs="Arial"/>
          <w:b/>
          <w:bCs/>
          <w:sz w:val="20"/>
          <w:lang w:val="pt-BR"/>
        </w:rPr>
        <w:t>Palavras-chave:</w:t>
      </w:r>
      <w:r w:rsidRPr="00B6266E">
        <w:rPr>
          <w:rFonts w:ascii="Arial" w:hAnsi="Arial" w:cs="Arial"/>
          <w:bCs/>
          <w:sz w:val="20"/>
          <w:lang w:val="pt-BR"/>
        </w:rPr>
        <w:t xml:space="preserve"> </w:t>
      </w:r>
      <w:r w:rsidR="00E535BF">
        <w:rPr>
          <w:rFonts w:ascii="Arial" w:hAnsi="Arial" w:cs="Arial"/>
          <w:sz w:val="22"/>
          <w:szCs w:val="22"/>
          <w:shd w:val="clear" w:color="auto" w:fill="FFFFFF"/>
          <w:lang w:val="pt-BR"/>
        </w:rPr>
        <w:t xml:space="preserve">Abordagem </w:t>
      </w:r>
      <w:proofErr w:type="spellStart"/>
      <w:r w:rsidR="00E535BF">
        <w:rPr>
          <w:rFonts w:ascii="Arial" w:hAnsi="Arial" w:cs="Arial"/>
          <w:sz w:val="22"/>
          <w:szCs w:val="22"/>
          <w:shd w:val="clear" w:color="auto" w:fill="FFFFFF"/>
          <w:lang w:val="pt-BR"/>
        </w:rPr>
        <w:t>metodoloógica</w:t>
      </w:r>
      <w:proofErr w:type="spellEnd"/>
      <w:r w:rsidR="00E535BF">
        <w:rPr>
          <w:rFonts w:ascii="Arial" w:hAnsi="Arial" w:cs="Arial"/>
          <w:sz w:val="22"/>
          <w:szCs w:val="22"/>
          <w:shd w:val="clear" w:color="auto" w:fill="FFFFFF"/>
          <w:lang w:val="pt-BR"/>
        </w:rPr>
        <w:t xml:space="preserve">, educação ensino &amp; </w:t>
      </w:r>
      <w:proofErr w:type="gramStart"/>
      <w:r w:rsidR="00E535BF">
        <w:rPr>
          <w:rFonts w:ascii="Arial" w:hAnsi="Arial" w:cs="Arial"/>
          <w:sz w:val="22"/>
          <w:szCs w:val="22"/>
          <w:shd w:val="clear" w:color="auto" w:fill="FFFFFF"/>
          <w:lang w:val="pt-BR"/>
        </w:rPr>
        <w:t>aprendizagem</w:t>
      </w:r>
      <w:proofErr w:type="gramEnd"/>
    </w:p>
    <w:p w:rsidR="001A4C30" w:rsidRDefault="001A4C30" w:rsidP="00D26E49">
      <w:pPr>
        <w:pStyle w:val="04-abstract"/>
        <w:spacing w:after="100" w:afterAutospacing="1"/>
        <w:rPr>
          <w:rFonts w:ascii="Arial" w:hAnsi="Arial" w:cs="Arial"/>
          <w:bCs/>
          <w:sz w:val="20"/>
          <w:lang w:val="pt-BR"/>
        </w:rPr>
      </w:pPr>
    </w:p>
    <w:p w:rsidR="00E535BF" w:rsidRPr="00C05B3A" w:rsidRDefault="00666725" w:rsidP="00E535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eastAsia="pt-BR"/>
        </w:rPr>
      </w:pPr>
      <w:r w:rsidRPr="00365FF5">
        <w:rPr>
          <w:rFonts w:ascii="Arial" w:hAnsi="Arial" w:cs="Arial"/>
          <w:b/>
          <w:bCs/>
          <w:sz w:val="20"/>
        </w:rPr>
        <w:t>Abstract</w:t>
      </w:r>
      <w:r w:rsidR="00C139C5" w:rsidRPr="00365FF5">
        <w:rPr>
          <w:rFonts w:ascii="Arial" w:hAnsi="Arial" w:cs="Arial"/>
          <w:b/>
          <w:bCs/>
          <w:sz w:val="20"/>
        </w:rPr>
        <w:t>:</w:t>
      </w:r>
      <w:r w:rsidR="00C139C5" w:rsidRPr="00C139C5">
        <w:rPr>
          <w:rFonts w:ascii="Arial" w:hAnsi="Arial" w:cs="Arial"/>
          <w:color w:val="000000" w:themeColor="text1"/>
          <w:sz w:val="20"/>
          <w:szCs w:val="20"/>
        </w:rPr>
        <w:t xml:space="preserve"> </w:t>
      </w:r>
      <w:r w:rsidR="00E535BF" w:rsidRPr="00C05B3A">
        <w:rPr>
          <w:rFonts w:ascii="Arial" w:hAnsi="Arial" w:cs="Arial"/>
          <w:lang w:eastAsia="pt-BR"/>
        </w:rPr>
        <w:t>The didactics is the part pedagogy that treats the educational activities according to what is established by the guidelines. A practice still common in schools is the use of conservative paradigms as a teaching method. However, in a society in constant change and in which technological development has reached even the most subordinate layers, it becomes questionable the use of methodologies that require of the student mere passivity and do not allow the development of the autonomy, since the teacher does not Is the sole holder of the knowledge to which one has access. The teacher becomes a facilitator of student learning. To teach is to awaken in the student the interest to always seek more information about what is being explained.</w:t>
      </w:r>
    </w:p>
    <w:p w:rsidR="001A4C30" w:rsidRPr="00B6480C" w:rsidRDefault="001A4C30" w:rsidP="009F53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eastAsia="pt-BR"/>
        </w:rPr>
      </w:pPr>
    </w:p>
    <w:p w:rsidR="00AC396E" w:rsidRPr="00F50D77" w:rsidRDefault="00AC396E" w:rsidP="00F50D77">
      <w:pPr>
        <w:jc w:val="both"/>
        <w:rPr>
          <w:rFonts w:ascii="Arial" w:hAnsi="Arial" w:cs="Arial"/>
          <w:sz w:val="20"/>
          <w:szCs w:val="20"/>
        </w:rPr>
      </w:pPr>
    </w:p>
    <w:p w:rsidR="001A4C30" w:rsidRPr="001A4C30" w:rsidRDefault="008D327F" w:rsidP="001A4C30">
      <w:pPr>
        <w:pStyle w:val="Pr-formataoHTML"/>
        <w:shd w:val="clear" w:color="auto" w:fill="FFFFFF"/>
        <w:jc w:val="both"/>
        <w:rPr>
          <w:rFonts w:ascii="inherit" w:hAnsi="inherit"/>
          <w:color w:val="212121"/>
          <w:lang w:val="en-US"/>
        </w:rPr>
      </w:pPr>
      <w:r w:rsidRPr="001A4C30">
        <w:rPr>
          <w:rFonts w:ascii="Arial" w:hAnsi="Arial" w:cs="Arial"/>
          <w:b/>
          <w:bCs/>
          <w:lang w:val="en-US"/>
        </w:rPr>
        <w:t xml:space="preserve">       </w:t>
      </w:r>
      <w:r w:rsidR="005A5E31" w:rsidRPr="001A4C30">
        <w:rPr>
          <w:rFonts w:ascii="Arial" w:hAnsi="Arial" w:cs="Arial"/>
          <w:b/>
          <w:bCs/>
          <w:lang w:val="en-US"/>
        </w:rPr>
        <w:t>Keyw</w:t>
      </w:r>
      <w:r w:rsidR="00666725" w:rsidRPr="001A4C30">
        <w:rPr>
          <w:rFonts w:ascii="Arial" w:hAnsi="Arial" w:cs="Arial"/>
          <w:b/>
          <w:bCs/>
          <w:lang w:val="en-US"/>
        </w:rPr>
        <w:t>ords:</w:t>
      </w:r>
      <w:r w:rsidR="00F50D77" w:rsidRPr="001A4C30">
        <w:rPr>
          <w:rFonts w:ascii="Arial" w:hAnsi="Arial" w:cs="Arial"/>
          <w:b/>
          <w:bCs/>
          <w:lang w:val="en-US"/>
        </w:rPr>
        <w:t xml:space="preserve"> </w:t>
      </w:r>
      <w:r w:rsidR="001A4C30" w:rsidRPr="00CF11CA">
        <w:rPr>
          <w:rFonts w:ascii="Arial" w:hAnsi="Arial" w:cs="Arial"/>
          <w:color w:val="000000" w:themeColor="text1"/>
          <w:sz w:val="24"/>
          <w:szCs w:val="24"/>
          <w:lang w:val="en-US"/>
        </w:rPr>
        <w:t>Methodological Approach, Education, Teaching and learning</w:t>
      </w:r>
    </w:p>
    <w:p w:rsidR="009F53DA" w:rsidRPr="009F53DA" w:rsidRDefault="009F53DA" w:rsidP="00C139C5">
      <w:pPr>
        <w:jc w:val="both"/>
        <w:rPr>
          <w:rFonts w:ascii="Arial" w:hAnsi="Arial" w:cs="Arial"/>
          <w:sz w:val="22"/>
          <w:szCs w:val="22"/>
        </w:rPr>
      </w:pPr>
    </w:p>
    <w:p w:rsidR="008D327F" w:rsidRDefault="008D327F" w:rsidP="00F50D77">
      <w:pPr>
        <w:jc w:val="both"/>
        <w:rPr>
          <w:rFonts w:ascii="Arial" w:hAnsi="Arial" w:cs="Arial"/>
          <w:color w:val="222222"/>
          <w:sz w:val="20"/>
          <w:szCs w:val="20"/>
        </w:rPr>
      </w:pPr>
    </w:p>
    <w:p w:rsidR="00F50D77" w:rsidRPr="00223025" w:rsidRDefault="00F50D77" w:rsidP="00F50D77">
      <w:pPr>
        <w:jc w:val="both"/>
        <w:rPr>
          <w:rFonts w:ascii="Arial" w:hAnsi="Arial" w:cs="Arial"/>
          <w:sz w:val="20"/>
          <w:szCs w:val="20"/>
        </w:rPr>
      </w:pPr>
    </w:p>
    <w:p w:rsidR="00666725" w:rsidRPr="00365FF5" w:rsidRDefault="00666725" w:rsidP="00F50D77">
      <w:pPr>
        <w:pStyle w:val="04-abstract"/>
        <w:spacing w:after="100" w:afterAutospacing="1"/>
        <w:rPr>
          <w:rFonts w:ascii="Arial" w:hAnsi="Arial" w:cs="Arial"/>
          <w:sz w:val="20"/>
        </w:rPr>
        <w:sectPr w:rsidR="00666725" w:rsidRPr="00365FF5" w:rsidSect="00666725">
          <w:headerReference w:type="even" r:id="rId7"/>
          <w:headerReference w:type="default" r:id="rId8"/>
          <w:headerReference w:type="first" r:id="rId9"/>
          <w:footerReference w:type="first" r:id="rId10"/>
          <w:footnotePr>
            <w:numFmt w:val="lowerLetter"/>
            <w:numRestart w:val="eachPage"/>
          </w:footnotePr>
          <w:pgSz w:w="12240" w:h="15840"/>
          <w:pgMar w:top="1134" w:right="709" w:bottom="1134" w:left="1276" w:header="720" w:footer="964" w:gutter="0"/>
          <w:cols w:space="425"/>
          <w:titlePg/>
          <w:docGrid w:linePitch="360"/>
        </w:sectPr>
      </w:pPr>
    </w:p>
    <w:p w:rsidR="009623EC" w:rsidRPr="0019308D" w:rsidRDefault="00666725" w:rsidP="0019308D">
      <w:pPr>
        <w:pStyle w:val="06-Heading-1"/>
        <w:numPr>
          <w:ilvl w:val="0"/>
          <w:numId w:val="1"/>
        </w:numPr>
        <w:rPr>
          <w:rFonts w:ascii="Arial" w:hAnsi="Arial" w:cs="Arial"/>
          <w:lang w:val="pt-BR"/>
        </w:rPr>
      </w:pPr>
      <w:r w:rsidRPr="0053149C">
        <w:rPr>
          <w:rFonts w:ascii="Arial" w:hAnsi="Arial" w:cs="Arial"/>
          <w:lang w:val="pt-BR"/>
        </w:rPr>
        <w:lastRenderedPageBreak/>
        <w:t>introdução</w:t>
      </w:r>
      <w:r w:rsidR="008D327F">
        <w:rPr>
          <w:rFonts w:ascii="Arial" w:hAnsi="Arial" w:cs="Arial"/>
          <w:lang w:val="pt-BR"/>
        </w:rPr>
        <w:t>:</w:t>
      </w:r>
    </w:p>
    <w:p w:rsidR="004E548C" w:rsidRPr="004E548C" w:rsidRDefault="00811A45" w:rsidP="004E548C">
      <w:pPr>
        <w:ind w:firstLine="568"/>
        <w:jc w:val="both"/>
        <w:rPr>
          <w:rFonts w:ascii="Arial" w:hAnsi="Arial" w:cs="Arial"/>
          <w:color w:val="000000" w:themeColor="text1"/>
          <w:sz w:val="22"/>
          <w:szCs w:val="22"/>
          <w:lang w:val="pt-BR"/>
        </w:rPr>
      </w:pPr>
      <w:r w:rsidRPr="00811A45">
        <w:rPr>
          <w:rFonts w:ascii="Arial" w:hAnsi="Arial" w:cs="Arial"/>
          <w:color w:val="000000"/>
          <w:sz w:val="22"/>
          <w:szCs w:val="22"/>
          <w:lang w:val="pt-BR"/>
        </w:rPr>
        <w:t xml:space="preserve">A didática é a parte </w:t>
      </w:r>
      <w:r w:rsidR="00CF11CA">
        <w:rPr>
          <w:rFonts w:ascii="Arial" w:hAnsi="Arial" w:cs="Arial"/>
          <w:color w:val="000000"/>
          <w:sz w:val="22"/>
          <w:szCs w:val="22"/>
          <w:lang w:val="pt-BR"/>
        </w:rPr>
        <w:t xml:space="preserve">da </w:t>
      </w:r>
      <w:r w:rsidRPr="00811A45">
        <w:rPr>
          <w:rFonts w:ascii="Arial" w:hAnsi="Arial" w:cs="Arial"/>
          <w:color w:val="000000"/>
          <w:sz w:val="22"/>
          <w:szCs w:val="22"/>
          <w:lang w:val="pt-BR"/>
        </w:rPr>
        <w:t xml:space="preserve">pedagogia que trata as atividades educativas de acordo com o que é estabelecido pelas diretrizes. </w:t>
      </w:r>
      <w:r w:rsidRPr="00811A45">
        <w:rPr>
          <w:rFonts w:ascii="Arial" w:hAnsi="Arial" w:cs="Arial"/>
          <w:color w:val="000000" w:themeColor="text1"/>
          <w:sz w:val="22"/>
          <w:szCs w:val="22"/>
          <w:lang w:val="pt-BR"/>
        </w:rPr>
        <w:t>Minha visão</w:t>
      </w:r>
      <w:r>
        <w:rPr>
          <w:rFonts w:ascii="Arial" w:hAnsi="Arial" w:cs="Arial"/>
          <w:color w:val="000000" w:themeColor="text1"/>
          <w:sz w:val="22"/>
          <w:szCs w:val="22"/>
          <w:lang w:val="pt-BR"/>
        </w:rPr>
        <w:t xml:space="preserve"> </w:t>
      </w:r>
      <w:r w:rsidRPr="00811A45">
        <w:rPr>
          <w:rFonts w:ascii="Arial" w:hAnsi="Arial" w:cs="Arial"/>
          <w:color w:val="000000"/>
          <w:sz w:val="22"/>
          <w:szCs w:val="22"/>
          <w:lang w:val="pt-BR"/>
        </w:rPr>
        <w:t xml:space="preserve">de didática vai de encontro a abordagem comportamentalista, o </w:t>
      </w:r>
      <w:proofErr w:type="gramStart"/>
      <w:r w:rsidRPr="00811A45">
        <w:rPr>
          <w:rFonts w:ascii="Arial" w:hAnsi="Arial" w:cs="Arial"/>
          <w:color w:val="000000"/>
          <w:sz w:val="22"/>
          <w:szCs w:val="22"/>
          <w:lang w:val="pt-BR"/>
        </w:rPr>
        <w:t>professor –facilitador</w:t>
      </w:r>
      <w:proofErr w:type="gramEnd"/>
      <w:r w:rsidRPr="00811A45">
        <w:rPr>
          <w:rFonts w:ascii="Arial" w:hAnsi="Arial" w:cs="Arial"/>
          <w:color w:val="000000"/>
          <w:sz w:val="22"/>
          <w:szCs w:val="22"/>
          <w:lang w:val="pt-BR"/>
        </w:rPr>
        <w:t xml:space="preserve"> deve </w:t>
      </w:r>
      <w:proofErr w:type="spellStart"/>
      <w:r w:rsidRPr="00811A45">
        <w:rPr>
          <w:rFonts w:ascii="Arial" w:hAnsi="Arial" w:cs="Arial"/>
          <w:color w:val="000000"/>
          <w:sz w:val="22"/>
          <w:szCs w:val="22"/>
          <w:lang w:val="pt-BR"/>
        </w:rPr>
        <w:t>constatemente</w:t>
      </w:r>
      <w:proofErr w:type="spellEnd"/>
      <w:r w:rsidRPr="00811A45">
        <w:rPr>
          <w:rFonts w:ascii="Arial" w:hAnsi="Arial" w:cs="Arial"/>
          <w:color w:val="000000"/>
          <w:sz w:val="22"/>
          <w:szCs w:val="22"/>
          <w:lang w:val="pt-BR"/>
        </w:rPr>
        <w:t xml:space="preserve"> estimular o aluno a raciocinar o </w:t>
      </w:r>
      <w:r w:rsidRPr="00811A45">
        <w:rPr>
          <w:rFonts w:ascii="Arial" w:hAnsi="Arial" w:cs="Arial"/>
          <w:color w:val="000000"/>
          <w:sz w:val="22"/>
          <w:szCs w:val="22"/>
          <w:lang w:val="pt-BR"/>
        </w:rPr>
        <w:lastRenderedPageBreak/>
        <w:t>porque das coisas serem desta forma e não de outra maneira? Não exigir necessariamente uma resposta certa ou errada</w:t>
      </w:r>
      <w:proofErr w:type="gramStart"/>
      <w:r w:rsidRPr="00811A45">
        <w:rPr>
          <w:rFonts w:ascii="Arial" w:hAnsi="Arial" w:cs="Arial"/>
          <w:color w:val="000000"/>
          <w:sz w:val="22"/>
          <w:szCs w:val="22"/>
          <w:lang w:val="pt-BR"/>
        </w:rPr>
        <w:t xml:space="preserve"> mas</w:t>
      </w:r>
      <w:proofErr w:type="gramEnd"/>
      <w:r w:rsidRPr="00811A45">
        <w:rPr>
          <w:rFonts w:ascii="Arial" w:hAnsi="Arial" w:cs="Arial"/>
          <w:color w:val="000000"/>
          <w:sz w:val="22"/>
          <w:szCs w:val="22"/>
          <w:lang w:val="pt-BR"/>
        </w:rPr>
        <w:t xml:space="preserve"> uma</w:t>
      </w:r>
      <w:r w:rsidRPr="00811A45">
        <w:rPr>
          <w:rFonts w:ascii="Arial" w:hAnsi="Arial" w:cs="Arial"/>
          <w:color w:val="000000" w:themeColor="text1"/>
          <w:sz w:val="22"/>
          <w:szCs w:val="22"/>
          <w:lang w:val="pt-BR"/>
        </w:rPr>
        <w:t xml:space="preserve"> </w:t>
      </w:r>
      <w:r w:rsidRPr="00811A45">
        <w:rPr>
          <w:rFonts w:ascii="Arial" w:hAnsi="Arial" w:cs="Arial"/>
          <w:color w:val="000000"/>
          <w:sz w:val="22"/>
          <w:szCs w:val="22"/>
          <w:lang w:val="pt-BR"/>
        </w:rPr>
        <w:t>r</w:t>
      </w:r>
      <w:r w:rsidRPr="00811A45">
        <w:rPr>
          <w:rFonts w:ascii="Arial" w:hAnsi="Arial" w:cs="Arial"/>
          <w:color w:val="000000" w:themeColor="text1"/>
          <w:sz w:val="22"/>
          <w:szCs w:val="22"/>
          <w:lang w:val="pt-BR"/>
        </w:rPr>
        <w:t xml:space="preserve">esposta que possa ser aceita, </w:t>
      </w:r>
      <w:r w:rsidRPr="00811A45">
        <w:rPr>
          <w:rFonts w:ascii="Arial" w:hAnsi="Arial" w:cs="Arial"/>
          <w:color w:val="000000"/>
          <w:sz w:val="22"/>
          <w:szCs w:val="22"/>
          <w:lang w:val="pt-BR"/>
        </w:rPr>
        <w:t xml:space="preserve">solucionadora da problemática na questão abordada. </w:t>
      </w:r>
      <w:r w:rsidRPr="004E548C">
        <w:rPr>
          <w:rFonts w:ascii="Arial" w:hAnsi="Arial" w:cs="Arial"/>
          <w:color w:val="000000"/>
          <w:sz w:val="22"/>
          <w:szCs w:val="22"/>
          <w:lang w:val="pt-BR"/>
        </w:rPr>
        <w:t xml:space="preserve">Fazer com que o aluno perceba que o professor também não tem uma resposta pronta para cada assunto abordado, </w:t>
      </w:r>
      <w:proofErr w:type="gramStart"/>
      <w:r w:rsidRPr="004E548C">
        <w:rPr>
          <w:rFonts w:ascii="Arial" w:hAnsi="Arial" w:cs="Arial"/>
          <w:color w:val="000000"/>
          <w:sz w:val="22"/>
          <w:szCs w:val="22"/>
          <w:lang w:val="pt-BR"/>
        </w:rPr>
        <w:t>e</w:t>
      </w:r>
      <w:proofErr w:type="gramEnd"/>
      <w:r w:rsidR="004E548C" w:rsidRPr="004E548C">
        <w:rPr>
          <w:rFonts w:ascii="Arial" w:hAnsi="Arial" w:cs="Arial"/>
          <w:color w:val="000000" w:themeColor="text1"/>
          <w:sz w:val="22"/>
          <w:szCs w:val="22"/>
          <w:lang w:val="pt-BR"/>
        </w:rPr>
        <w:t xml:space="preserve">  </w:t>
      </w:r>
    </w:p>
    <w:p w:rsidR="00811A45" w:rsidRPr="004E548C" w:rsidRDefault="004E548C" w:rsidP="004E548C">
      <w:pPr>
        <w:ind w:firstLine="568"/>
        <w:jc w:val="both"/>
        <w:rPr>
          <w:rFonts w:ascii="Arial" w:hAnsi="Arial" w:cs="Arial"/>
          <w:color w:val="000000" w:themeColor="text1"/>
          <w:sz w:val="22"/>
          <w:szCs w:val="22"/>
          <w:lang w:val="pt-BR"/>
        </w:rPr>
      </w:pPr>
      <w:r>
        <w:rPr>
          <w:rFonts w:ascii="Arial" w:hAnsi="Arial" w:cs="Arial"/>
          <w:color w:val="000000" w:themeColor="text1"/>
          <w:sz w:val="22"/>
          <w:szCs w:val="22"/>
          <w:lang w:val="pt-BR"/>
        </w:rPr>
        <w:lastRenderedPageBreak/>
        <w:t xml:space="preserve"> Q</w:t>
      </w:r>
      <w:r w:rsidR="00811A45" w:rsidRPr="004E548C">
        <w:rPr>
          <w:rFonts w:ascii="Arial" w:hAnsi="Arial" w:cs="Arial"/>
          <w:color w:val="000000"/>
          <w:sz w:val="22"/>
          <w:szCs w:val="22"/>
          <w:lang w:val="pt-BR"/>
        </w:rPr>
        <w:t>ue ambos estão indo de encontro a uma resposta até porq</w:t>
      </w:r>
      <w:r>
        <w:rPr>
          <w:rFonts w:ascii="Arial" w:hAnsi="Arial" w:cs="Arial"/>
          <w:color w:val="000000" w:themeColor="text1"/>
          <w:sz w:val="22"/>
          <w:szCs w:val="22"/>
          <w:lang w:val="pt-BR"/>
        </w:rPr>
        <w:t xml:space="preserve">ue são </w:t>
      </w:r>
      <w:proofErr w:type="gramStart"/>
      <w:r>
        <w:rPr>
          <w:rFonts w:ascii="Arial" w:hAnsi="Arial" w:cs="Arial"/>
          <w:color w:val="000000" w:themeColor="text1"/>
          <w:sz w:val="22"/>
          <w:szCs w:val="22"/>
          <w:lang w:val="pt-BR"/>
        </w:rPr>
        <w:t>múltiplos</w:t>
      </w:r>
      <w:proofErr w:type="gramEnd"/>
      <w:r>
        <w:rPr>
          <w:rFonts w:ascii="Arial" w:hAnsi="Arial" w:cs="Arial"/>
          <w:color w:val="000000" w:themeColor="text1"/>
          <w:sz w:val="22"/>
          <w:szCs w:val="22"/>
          <w:lang w:val="pt-BR"/>
        </w:rPr>
        <w:t xml:space="preserve"> as facetas que e</w:t>
      </w:r>
      <w:r w:rsidR="00811A45" w:rsidRPr="00811A45">
        <w:rPr>
          <w:rFonts w:ascii="Arial" w:hAnsi="Arial" w:cs="Arial"/>
          <w:color w:val="000000"/>
          <w:sz w:val="22"/>
          <w:szCs w:val="22"/>
          <w:lang w:val="pt-BR"/>
        </w:rPr>
        <w:t>nvolve o ato de aprender.</w:t>
      </w:r>
      <w:r w:rsidR="00811A45" w:rsidRPr="00811A45">
        <w:rPr>
          <w:rFonts w:ascii="Arial" w:hAnsi="Arial" w:cs="Arial"/>
          <w:color w:val="000000" w:themeColor="text1"/>
          <w:sz w:val="22"/>
          <w:szCs w:val="22"/>
          <w:lang w:val="pt-BR"/>
        </w:rPr>
        <w:t xml:space="preserve"> </w:t>
      </w:r>
      <w:r w:rsidR="00811A45" w:rsidRPr="00811A45">
        <w:rPr>
          <w:rFonts w:ascii="Arial" w:hAnsi="Arial" w:cs="Arial"/>
          <w:color w:val="000000" w:themeColor="text1"/>
          <w:sz w:val="22"/>
          <w:szCs w:val="22"/>
          <w:shd w:val="clear" w:color="auto" w:fill="FFFFFF"/>
          <w:lang w:val="pt-BR"/>
        </w:rPr>
        <w:t>Ao longo da história da educação, várias abordagens de ensino foram disseminadas. Cada abordagem sofreu influências de diferentes teóricos, realizando assim, os seus posicionamentos didáticos.</w:t>
      </w:r>
      <w:r w:rsidR="00811A45">
        <w:rPr>
          <w:rFonts w:ascii="Arial" w:hAnsi="Arial" w:cs="Arial"/>
          <w:color w:val="000000" w:themeColor="text1"/>
          <w:sz w:val="22"/>
          <w:szCs w:val="22"/>
          <w:shd w:val="clear" w:color="auto" w:fill="FFFFFF"/>
          <w:lang w:val="pt-BR"/>
        </w:rPr>
        <w:t xml:space="preserve"> </w:t>
      </w:r>
      <w:r w:rsidR="00FC7245" w:rsidRPr="00FC7245">
        <w:rPr>
          <w:rFonts w:ascii="Arial" w:hAnsi="Arial" w:cs="Arial"/>
          <w:color w:val="000000" w:themeColor="text1"/>
          <w:sz w:val="22"/>
          <w:szCs w:val="22"/>
          <w:shd w:val="clear" w:color="auto" w:fill="FFFFFF"/>
          <w:lang w:val="pt-BR"/>
        </w:rPr>
        <w:t>A escola, fundada nas concepções dessa abordagem, é o lugar por excelência onde se realiza a educação</w:t>
      </w:r>
      <w:r w:rsidR="00FC7245">
        <w:rPr>
          <w:rFonts w:ascii="Arial" w:hAnsi="Arial" w:cs="Arial"/>
          <w:color w:val="000000" w:themeColor="text1"/>
          <w:sz w:val="22"/>
          <w:szCs w:val="22"/>
          <w:shd w:val="clear" w:color="auto" w:fill="FFFFFF"/>
          <w:lang w:val="pt-BR"/>
        </w:rPr>
        <w:t xml:space="preserve">. </w:t>
      </w:r>
    </w:p>
    <w:p w:rsidR="00FC7245" w:rsidRDefault="00FC7245" w:rsidP="00811A45">
      <w:pPr>
        <w:jc w:val="both"/>
        <w:rPr>
          <w:rFonts w:ascii="Arial" w:hAnsi="Arial" w:cs="Arial"/>
          <w:color w:val="000000" w:themeColor="text1"/>
          <w:sz w:val="22"/>
          <w:szCs w:val="22"/>
          <w:shd w:val="clear" w:color="auto" w:fill="FFFFFF"/>
          <w:lang w:val="pt-BR"/>
        </w:rPr>
      </w:pPr>
    </w:p>
    <w:p w:rsidR="00FC7245" w:rsidRPr="006841CC" w:rsidRDefault="00FC7245" w:rsidP="00811A45">
      <w:pPr>
        <w:jc w:val="both"/>
        <w:rPr>
          <w:rFonts w:ascii="Arial" w:hAnsi="Arial" w:cs="Arial"/>
          <w:sz w:val="22"/>
          <w:szCs w:val="22"/>
          <w:lang w:val="pt-BR"/>
        </w:rPr>
      </w:pPr>
      <w:r>
        <w:rPr>
          <w:rFonts w:ascii="Arial" w:hAnsi="Arial" w:cs="Arial"/>
          <w:color w:val="000000" w:themeColor="text1"/>
          <w:sz w:val="22"/>
          <w:szCs w:val="22"/>
          <w:shd w:val="clear" w:color="auto" w:fill="FFFFFF"/>
          <w:lang w:val="pt-BR"/>
        </w:rPr>
        <w:tab/>
      </w:r>
      <w:r w:rsidRPr="00FC7245">
        <w:rPr>
          <w:rFonts w:ascii="Arial" w:hAnsi="Arial" w:cs="Arial"/>
          <w:color w:val="000000" w:themeColor="text1"/>
          <w:sz w:val="22"/>
          <w:szCs w:val="22"/>
          <w:lang w:val="pt-BR"/>
        </w:rPr>
        <w:t xml:space="preserve">Uma prática ainda comum nas escolas é a utilização dos paradigmas conservadores como método de ensino. No entanto, numa sociedade em constante mudança e na qual o desenvolvimento tecnológico tem atingido até as camadas mais subordinadas, torna-se questionável o emprego de metodologias que exijam do aluno mera passividade e não lhe permitam o desenvolvimento da autonomia, já que o professor não é mais o único detentor do conhecimento ao qual se tem acesso. </w:t>
      </w:r>
      <w:r w:rsidRPr="006841CC">
        <w:rPr>
          <w:rFonts w:ascii="Arial" w:hAnsi="Arial" w:cs="Arial"/>
          <w:sz w:val="22"/>
          <w:szCs w:val="22"/>
          <w:lang w:val="pt-BR"/>
        </w:rPr>
        <w:t xml:space="preserve">BEHRENS, (2005). </w:t>
      </w:r>
    </w:p>
    <w:p w:rsidR="00FC7245" w:rsidRPr="006841CC" w:rsidRDefault="00FC7245" w:rsidP="00811A45">
      <w:pPr>
        <w:jc w:val="both"/>
        <w:rPr>
          <w:rFonts w:ascii="Arial" w:hAnsi="Arial" w:cs="Arial"/>
          <w:sz w:val="22"/>
          <w:szCs w:val="22"/>
          <w:lang w:val="pt-BR"/>
        </w:rPr>
      </w:pPr>
    </w:p>
    <w:p w:rsidR="00FC7245" w:rsidRDefault="00250768" w:rsidP="00250768">
      <w:pPr>
        <w:jc w:val="both"/>
        <w:rPr>
          <w:rFonts w:ascii="Arial" w:hAnsi="Arial" w:cs="Arial"/>
          <w:color w:val="000000" w:themeColor="text1"/>
          <w:sz w:val="22"/>
          <w:szCs w:val="22"/>
          <w:lang w:val="pt-BR"/>
        </w:rPr>
      </w:pPr>
      <w:r w:rsidRPr="006841CC">
        <w:rPr>
          <w:rFonts w:ascii="Arial" w:hAnsi="Arial" w:cs="Arial"/>
          <w:sz w:val="22"/>
          <w:szCs w:val="22"/>
          <w:lang w:val="pt-BR"/>
        </w:rPr>
        <w:tab/>
      </w:r>
      <w:r w:rsidRPr="00250768">
        <w:rPr>
          <w:rFonts w:ascii="Arial" w:hAnsi="Arial" w:cs="Arial"/>
          <w:color w:val="000000"/>
          <w:sz w:val="22"/>
          <w:szCs w:val="22"/>
          <w:lang w:val="pt-BR"/>
        </w:rPr>
        <w:t xml:space="preserve">O tipo de abordagem que me influenciou </w:t>
      </w:r>
      <w:proofErr w:type="gramStart"/>
      <w:r w:rsidRPr="00250768">
        <w:rPr>
          <w:rFonts w:ascii="Arial" w:hAnsi="Arial" w:cs="Arial"/>
          <w:color w:val="000000" w:themeColor="text1"/>
          <w:sz w:val="22"/>
          <w:szCs w:val="22"/>
          <w:lang w:val="pt-BR"/>
        </w:rPr>
        <w:t>desde dos</w:t>
      </w:r>
      <w:proofErr w:type="gramEnd"/>
      <w:r w:rsidRPr="00250768">
        <w:rPr>
          <w:rFonts w:ascii="Arial" w:hAnsi="Arial" w:cs="Arial"/>
          <w:color w:val="000000" w:themeColor="text1"/>
          <w:sz w:val="22"/>
          <w:szCs w:val="22"/>
          <w:lang w:val="pt-BR"/>
        </w:rPr>
        <w:t xml:space="preserve"> tempos de faculdade, </w:t>
      </w:r>
      <w:r w:rsidRPr="00250768">
        <w:rPr>
          <w:rFonts w:ascii="Arial" w:hAnsi="Arial" w:cs="Arial"/>
          <w:color w:val="000000"/>
          <w:sz w:val="22"/>
          <w:szCs w:val="22"/>
          <w:lang w:val="pt-BR"/>
        </w:rPr>
        <w:t>foi o tipo de abordagem humanista, eu achei um tanto interessante e me chamou a atenção principalmente no método de avaliação.</w:t>
      </w:r>
      <w:r w:rsidRPr="00250768">
        <w:rPr>
          <w:rFonts w:ascii="Arial" w:hAnsi="Arial" w:cs="Arial"/>
          <w:color w:val="000000" w:themeColor="text1"/>
          <w:sz w:val="22"/>
          <w:szCs w:val="22"/>
          <w:lang w:val="pt-BR"/>
        </w:rPr>
        <w:t xml:space="preserve"> </w:t>
      </w:r>
      <w:r>
        <w:rPr>
          <w:rFonts w:ascii="Arial" w:hAnsi="Arial" w:cs="Arial"/>
          <w:color w:val="000000" w:themeColor="text1"/>
          <w:sz w:val="22"/>
          <w:szCs w:val="22"/>
          <w:lang w:val="pt-BR"/>
        </w:rPr>
        <w:t xml:space="preserve">De acordo com </w:t>
      </w:r>
      <w:r w:rsidRPr="00250768">
        <w:rPr>
          <w:rFonts w:ascii="Arial" w:hAnsi="Arial" w:cs="Arial"/>
          <w:sz w:val="22"/>
          <w:szCs w:val="22"/>
          <w:lang w:val="pt-BR"/>
        </w:rPr>
        <w:t>BEHRENS</w:t>
      </w:r>
      <w:r>
        <w:rPr>
          <w:rFonts w:ascii="Arial" w:hAnsi="Arial" w:cs="Arial"/>
          <w:color w:val="000000" w:themeColor="text1"/>
          <w:sz w:val="22"/>
          <w:szCs w:val="22"/>
          <w:lang w:val="pt-BR"/>
        </w:rPr>
        <w:t xml:space="preserve">, </w:t>
      </w:r>
      <w:r w:rsidR="00FC7245" w:rsidRPr="00250768">
        <w:rPr>
          <w:rFonts w:ascii="Arial" w:hAnsi="Arial" w:cs="Arial"/>
          <w:color w:val="000000" w:themeColor="text1"/>
          <w:sz w:val="22"/>
          <w:szCs w:val="22"/>
          <w:lang w:val="pt-BR"/>
        </w:rPr>
        <w:t>A proposta de junção entre abordagem sistêmica, abordagem progressista e abordagem do ensino com pesquisa busca responder a essa necessidade e a autora acredita que esta possa dar um novo rumo à educação oferece um modelo de projeto pedagógico desenvolvido para facilitar a prática docente de acordo com o paradigma emergente e a autora apresenta-o como sugestão de trabalho para professores.</w:t>
      </w:r>
    </w:p>
    <w:p w:rsidR="00250768" w:rsidRDefault="00250768" w:rsidP="00250768">
      <w:pPr>
        <w:jc w:val="both"/>
        <w:rPr>
          <w:rFonts w:ascii="Arial" w:hAnsi="Arial" w:cs="Arial"/>
          <w:color w:val="000000" w:themeColor="text1"/>
          <w:sz w:val="22"/>
          <w:szCs w:val="22"/>
          <w:lang w:val="pt-BR"/>
        </w:rPr>
      </w:pPr>
    </w:p>
    <w:p w:rsidR="00F15BDF" w:rsidRDefault="00250768" w:rsidP="00F15BDF">
      <w:pPr>
        <w:jc w:val="both"/>
        <w:rPr>
          <w:rFonts w:ascii="Arial" w:hAnsi="Arial" w:cs="Arial"/>
          <w:color w:val="000000" w:themeColor="text1"/>
          <w:sz w:val="22"/>
          <w:szCs w:val="22"/>
          <w:lang w:val="pt-BR"/>
        </w:rPr>
      </w:pPr>
      <w:r>
        <w:rPr>
          <w:rFonts w:ascii="Arial" w:hAnsi="Arial" w:cs="Arial"/>
          <w:color w:val="000000" w:themeColor="text1"/>
          <w:sz w:val="22"/>
          <w:szCs w:val="22"/>
          <w:lang w:val="pt-BR"/>
        </w:rPr>
        <w:tab/>
      </w:r>
      <w:r w:rsidRPr="00F15BDF">
        <w:rPr>
          <w:rFonts w:ascii="Arial" w:hAnsi="Arial" w:cs="Arial"/>
          <w:color w:val="000000" w:themeColor="text1"/>
          <w:sz w:val="22"/>
          <w:szCs w:val="22"/>
          <w:lang w:val="pt-BR"/>
        </w:rPr>
        <w:t>As abordagens pedagógicas da</w:t>
      </w:r>
      <w:r w:rsidR="00F15BDF">
        <w:rPr>
          <w:rFonts w:ascii="Arial" w:hAnsi="Arial" w:cs="Arial"/>
          <w:color w:val="000000" w:themeColor="text1"/>
          <w:sz w:val="22"/>
          <w:szCs w:val="22"/>
          <w:lang w:val="pt-BR"/>
        </w:rPr>
        <w:t xml:space="preserve"> Educação</w:t>
      </w:r>
      <w:proofErr w:type="gramStart"/>
      <w:r w:rsidR="00F15BDF">
        <w:rPr>
          <w:rFonts w:ascii="Arial" w:hAnsi="Arial" w:cs="Arial"/>
          <w:color w:val="000000" w:themeColor="text1"/>
          <w:sz w:val="22"/>
          <w:szCs w:val="22"/>
          <w:lang w:val="pt-BR"/>
        </w:rPr>
        <w:t xml:space="preserve"> </w:t>
      </w:r>
      <w:r w:rsidRPr="00F15BDF">
        <w:rPr>
          <w:rFonts w:ascii="Arial" w:hAnsi="Arial" w:cs="Arial"/>
          <w:color w:val="000000" w:themeColor="text1"/>
          <w:sz w:val="22"/>
          <w:szCs w:val="22"/>
          <w:lang w:val="pt-BR"/>
        </w:rPr>
        <w:t xml:space="preserve"> </w:t>
      </w:r>
      <w:proofErr w:type="gramEnd"/>
      <w:r w:rsidRPr="00F15BDF">
        <w:rPr>
          <w:rFonts w:ascii="Arial" w:hAnsi="Arial" w:cs="Arial"/>
          <w:color w:val="000000" w:themeColor="text1"/>
          <w:sz w:val="22"/>
          <w:szCs w:val="22"/>
          <w:lang w:val="pt-BR"/>
        </w:rPr>
        <w:t>a implantação da</w:t>
      </w:r>
      <w:r w:rsidR="00F15BDF">
        <w:rPr>
          <w:rFonts w:ascii="Arial" w:hAnsi="Arial" w:cs="Arial"/>
          <w:color w:val="000000" w:themeColor="text1"/>
          <w:sz w:val="22"/>
          <w:szCs w:val="22"/>
          <w:lang w:val="pt-BR"/>
        </w:rPr>
        <w:t xml:space="preserve"> </w:t>
      </w:r>
      <w:r w:rsidRPr="00F15BDF">
        <w:rPr>
          <w:rFonts w:ascii="Arial" w:hAnsi="Arial" w:cs="Arial"/>
          <w:color w:val="000000" w:themeColor="text1"/>
          <w:sz w:val="22"/>
          <w:szCs w:val="22"/>
          <w:lang w:val="pt-BR"/>
        </w:rPr>
        <w:t>hegemonia do pensamento pedagógico e</w:t>
      </w:r>
      <w:r w:rsidR="00F15BDF">
        <w:rPr>
          <w:rFonts w:ascii="Arial" w:hAnsi="Arial" w:cs="Arial"/>
          <w:color w:val="000000" w:themeColor="text1"/>
          <w:sz w:val="22"/>
          <w:szCs w:val="22"/>
          <w:lang w:val="pt-BR"/>
        </w:rPr>
        <w:t xml:space="preserve"> </w:t>
      </w:r>
      <w:r w:rsidRPr="00F15BDF">
        <w:rPr>
          <w:rFonts w:ascii="Arial" w:hAnsi="Arial" w:cs="Arial"/>
          <w:color w:val="000000" w:themeColor="text1"/>
          <w:sz w:val="22"/>
          <w:szCs w:val="22"/>
          <w:lang w:val="pt-BR"/>
        </w:rPr>
        <w:t>científico da área, através de discussões a</w:t>
      </w:r>
      <w:r w:rsidR="00F15BDF">
        <w:rPr>
          <w:rFonts w:ascii="Arial" w:hAnsi="Arial" w:cs="Arial"/>
          <w:color w:val="000000" w:themeColor="text1"/>
          <w:sz w:val="22"/>
          <w:szCs w:val="22"/>
          <w:lang w:val="pt-BR"/>
        </w:rPr>
        <w:t xml:space="preserve"> </w:t>
      </w:r>
      <w:r w:rsidRPr="00F15BDF">
        <w:rPr>
          <w:rFonts w:ascii="Arial" w:hAnsi="Arial" w:cs="Arial"/>
          <w:color w:val="000000" w:themeColor="text1"/>
          <w:sz w:val="22"/>
          <w:szCs w:val="22"/>
          <w:lang w:val="pt-BR"/>
        </w:rPr>
        <w:t>respeito do melhor método (AZEVEDO;</w:t>
      </w:r>
      <w:r w:rsidR="00F15BDF">
        <w:rPr>
          <w:rFonts w:ascii="Arial" w:hAnsi="Arial" w:cs="Arial"/>
          <w:color w:val="000000" w:themeColor="text1"/>
          <w:sz w:val="22"/>
          <w:szCs w:val="22"/>
          <w:lang w:val="pt-BR"/>
        </w:rPr>
        <w:t xml:space="preserve"> SHIGUNOV, 2001).</w:t>
      </w:r>
    </w:p>
    <w:p w:rsidR="00486F25" w:rsidRDefault="00486F25" w:rsidP="00F15BDF">
      <w:pPr>
        <w:jc w:val="both"/>
        <w:rPr>
          <w:rFonts w:ascii="Arial" w:hAnsi="Arial" w:cs="Arial"/>
          <w:color w:val="000000" w:themeColor="text1"/>
          <w:sz w:val="22"/>
          <w:szCs w:val="22"/>
          <w:lang w:val="pt-BR"/>
        </w:rPr>
      </w:pPr>
    </w:p>
    <w:p w:rsidR="00486F25" w:rsidRDefault="00486F25" w:rsidP="00486F25">
      <w:pPr>
        <w:jc w:val="both"/>
        <w:rPr>
          <w:rStyle w:val="apple-converted-space"/>
          <w:rFonts w:ascii="Arial" w:hAnsi="Arial" w:cs="Arial"/>
          <w:color w:val="000000" w:themeColor="text1"/>
          <w:sz w:val="22"/>
          <w:szCs w:val="22"/>
          <w:shd w:val="clear" w:color="auto" w:fill="FFFFFF"/>
          <w:lang w:val="pt-BR"/>
        </w:rPr>
      </w:pPr>
      <w:r>
        <w:rPr>
          <w:rFonts w:ascii="Arial" w:hAnsi="Arial" w:cs="Arial"/>
          <w:color w:val="000000" w:themeColor="text1"/>
          <w:sz w:val="22"/>
          <w:szCs w:val="22"/>
          <w:lang w:val="pt-BR"/>
        </w:rPr>
        <w:tab/>
      </w:r>
      <w:r w:rsidRPr="00486F25">
        <w:rPr>
          <w:rFonts w:ascii="Arial" w:hAnsi="Arial" w:cs="Arial"/>
          <w:bCs/>
          <w:color w:val="000000" w:themeColor="text1"/>
          <w:sz w:val="22"/>
          <w:szCs w:val="22"/>
          <w:shd w:val="clear" w:color="auto" w:fill="FFFFFF"/>
          <w:lang w:val="pt-BR"/>
        </w:rPr>
        <w:t>No método expositivo como atividade normal, está implícito o relacionamento professor-aluno: o professor é o agente, o aluno é o ouvinte.</w:t>
      </w:r>
      <w:r w:rsidRPr="00486F25">
        <w:rPr>
          <w:rFonts w:ascii="Arial" w:hAnsi="Arial" w:cs="Arial"/>
          <w:color w:val="000000" w:themeColor="text1"/>
          <w:sz w:val="22"/>
          <w:szCs w:val="22"/>
          <w:shd w:val="clear" w:color="auto" w:fill="FFFFFF"/>
          <w:lang w:val="pt-BR"/>
        </w:rPr>
        <w:t> O trabalho intelectual do aluno será iniciado, propriamente, após a exposição do professor, quando então realizará os exercícios propostos.</w:t>
      </w:r>
      <w:r w:rsidRPr="00486F25">
        <w:rPr>
          <w:rStyle w:val="apple-converted-space"/>
          <w:rFonts w:ascii="Arial" w:hAnsi="Arial" w:cs="Arial"/>
          <w:color w:val="000000" w:themeColor="text1"/>
          <w:sz w:val="22"/>
          <w:szCs w:val="22"/>
          <w:shd w:val="clear" w:color="auto" w:fill="FFFFFF"/>
          <w:lang w:val="pt-BR"/>
        </w:rPr>
        <w:t> </w:t>
      </w:r>
    </w:p>
    <w:p w:rsidR="00486F25" w:rsidRDefault="00486F25" w:rsidP="004E548C">
      <w:pPr>
        <w:ind w:firstLine="708"/>
        <w:jc w:val="both"/>
        <w:rPr>
          <w:rFonts w:ascii="Arial" w:hAnsi="Arial" w:cs="Arial"/>
          <w:color w:val="000000" w:themeColor="text1"/>
          <w:sz w:val="22"/>
          <w:szCs w:val="22"/>
          <w:shd w:val="clear" w:color="auto" w:fill="FFFFFF"/>
          <w:lang w:val="pt-BR"/>
        </w:rPr>
      </w:pPr>
      <w:r w:rsidRPr="00486F25">
        <w:rPr>
          <w:rFonts w:ascii="Arial" w:hAnsi="Arial" w:cs="Arial"/>
          <w:color w:val="000000" w:themeColor="text1"/>
          <w:sz w:val="22"/>
          <w:szCs w:val="22"/>
          <w:shd w:val="clear" w:color="auto" w:fill="FFFFFF"/>
          <w:lang w:val="pt-BR"/>
        </w:rPr>
        <w:lastRenderedPageBreak/>
        <w:t>Tal tipo de método tem por pressuposto basear a aprendizagem no exercício do aluno. A motivação para a realização do trabalho escolar é, portanto, extrínseca e dependerá de características pessoais do professor para manter o aluno interessado e atento.</w:t>
      </w:r>
    </w:p>
    <w:p w:rsidR="004E548C" w:rsidRDefault="004E548C" w:rsidP="004E548C">
      <w:pPr>
        <w:ind w:firstLine="708"/>
        <w:jc w:val="both"/>
        <w:rPr>
          <w:rFonts w:ascii="Arial" w:hAnsi="Arial" w:cs="Arial"/>
          <w:color w:val="000000" w:themeColor="text1"/>
          <w:sz w:val="22"/>
          <w:szCs w:val="22"/>
          <w:shd w:val="clear" w:color="auto" w:fill="FFFFFF"/>
          <w:lang w:val="pt-BR"/>
        </w:rPr>
      </w:pPr>
    </w:p>
    <w:p w:rsidR="004E548C" w:rsidRDefault="004E548C" w:rsidP="004E548C">
      <w:pPr>
        <w:ind w:firstLine="708"/>
        <w:jc w:val="both"/>
        <w:rPr>
          <w:rFonts w:ascii="Arial" w:hAnsi="Arial" w:cs="Arial"/>
          <w:color w:val="000000"/>
          <w:lang w:val="pt-BR"/>
        </w:rPr>
      </w:pPr>
      <w:r w:rsidRPr="004E548C">
        <w:rPr>
          <w:rFonts w:ascii="Arial" w:hAnsi="Arial" w:cs="Arial"/>
          <w:color w:val="000000"/>
          <w:lang w:val="pt-BR"/>
        </w:rPr>
        <w:t>A abordagem humanista na minha concepção é a melhor escolha de se ensinar e aprender, entretanto é um pouco difícil o educador achar que usa 100% de uma determinada abordagem de ensino</w:t>
      </w:r>
      <w:proofErr w:type="gramStart"/>
      <w:r w:rsidRPr="004E548C">
        <w:rPr>
          <w:rFonts w:ascii="Arial" w:hAnsi="Arial" w:cs="Arial"/>
          <w:color w:val="000000"/>
          <w:lang w:val="pt-BR"/>
        </w:rPr>
        <w:t xml:space="preserve"> pois</w:t>
      </w:r>
      <w:proofErr w:type="gramEnd"/>
      <w:r w:rsidRPr="004E548C">
        <w:rPr>
          <w:rFonts w:ascii="Arial" w:hAnsi="Arial" w:cs="Arial"/>
          <w:color w:val="000000"/>
          <w:lang w:val="pt-BR"/>
        </w:rPr>
        <w:t xml:space="preserve"> o método tradicional ainda é predominantemente impregnado nas mentes dos docentes, fazendo com que horas alternamos de uma abordagem a outra, flexibilizando o processo mas eu acredito que estamos sempre oscilando ao tradicional</w:t>
      </w:r>
      <w:r>
        <w:rPr>
          <w:rFonts w:ascii="Arial" w:hAnsi="Arial" w:cs="Arial"/>
          <w:color w:val="000000"/>
          <w:lang w:val="pt-BR"/>
        </w:rPr>
        <w:t xml:space="preserve">. </w:t>
      </w:r>
    </w:p>
    <w:p w:rsidR="00E326A4" w:rsidRDefault="00E326A4" w:rsidP="004E548C">
      <w:pPr>
        <w:ind w:firstLine="708"/>
        <w:jc w:val="both"/>
        <w:rPr>
          <w:rFonts w:ascii="Arial" w:hAnsi="Arial" w:cs="Arial"/>
          <w:color w:val="000000"/>
          <w:lang w:val="pt-BR"/>
        </w:rPr>
      </w:pPr>
    </w:p>
    <w:p w:rsidR="00E326A4" w:rsidRDefault="00E326A4" w:rsidP="004E548C">
      <w:pPr>
        <w:ind w:firstLine="708"/>
        <w:jc w:val="both"/>
        <w:rPr>
          <w:rFonts w:ascii="Arial" w:hAnsi="Arial" w:cs="Arial"/>
          <w:color w:val="000000"/>
          <w:lang w:val="pt-BR"/>
        </w:rPr>
      </w:pPr>
      <w:r>
        <w:rPr>
          <w:rFonts w:ascii="Arial" w:hAnsi="Arial" w:cs="Arial"/>
          <w:color w:val="000000"/>
          <w:lang w:val="pt-BR"/>
        </w:rPr>
        <w:t xml:space="preserve">A abordagem tradicional ensino e aprendizagem, a ênfase é dada às situações de sala, onde os </w:t>
      </w:r>
      <w:proofErr w:type="spellStart"/>
      <w:r>
        <w:rPr>
          <w:rFonts w:ascii="Arial" w:hAnsi="Arial" w:cs="Arial"/>
          <w:color w:val="000000"/>
          <w:lang w:val="pt-BR"/>
        </w:rPr>
        <w:t>alunnos</w:t>
      </w:r>
      <w:proofErr w:type="spellEnd"/>
      <w:r>
        <w:rPr>
          <w:rFonts w:ascii="Arial" w:hAnsi="Arial" w:cs="Arial"/>
          <w:color w:val="000000"/>
          <w:lang w:val="pt-BR"/>
        </w:rPr>
        <w:t xml:space="preserve"> são “</w:t>
      </w:r>
      <w:proofErr w:type="spellStart"/>
      <w:r>
        <w:rPr>
          <w:rFonts w:ascii="Arial" w:hAnsi="Arial" w:cs="Arial"/>
          <w:color w:val="000000"/>
          <w:lang w:val="pt-BR"/>
        </w:rPr>
        <w:t>instruidos</w:t>
      </w:r>
      <w:proofErr w:type="spellEnd"/>
      <w:r>
        <w:rPr>
          <w:rFonts w:ascii="Arial" w:hAnsi="Arial" w:cs="Arial"/>
          <w:color w:val="000000"/>
          <w:lang w:val="pt-BR"/>
        </w:rPr>
        <w:t xml:space="preserve">” pelo professor. Os conteúdos e informações precisam ser adquiridos, os modelos imitados e a relação professor-aluno </w:t>
      </w:r>
      <w:proofErr w:type="gramStart"/>
      <w:r>
        <w:rPr>
          <w:rFonts w:ascii="Arial" w:hAnsi="Arial" w:cs="Arial"/>
          <w:color w:val="000000"/>
          <w:lang w:val="pt-BR"/>
        </w:rPr>
        <w:t>é vertical</w:t>
      </w:r>
      <w:proofErr w:type="gramEnd"/>
      <w:r>
        <w:rPr>
          <w:rFonts w:ascii="Arial" w:hAnsi="Arial" w:cs="Arial"/>
          <w:color w:val="000000"/>
          <w:lang w:val="pt-BR"/>
        </w:rPr>
        <w:t xml:space="preserve">, ou seja: o professor </w:t>
      </w:r>
      <w:proofErr w:type="spellStart"/>
      <w:r>
        <w:rPr>
          <w:rFonts w:ascii="Arial" w:hAnsi="Arial" w:cs="Arial"/>
          <w:color w:val="000000"/>
          <w:lang w:val="pt-BR"/>
        </w:rPr>
        <w:t>detem</w:t>
      </w:r>
      <w:proofErr w:type="spellEnd"/>
      <w:r>
        <w:rPr>
          <w:rFonts w:ascii="Arial" w:hAnsi="Arial" w:cs="Arial"/>
          <w:color w:val="000000"/>
          <w:lang w:val="pt-BR"/>
        </w:rPr>
        <w:t xml:space="preserve"> o poder decisório quanto a metodologia, conteúdo, avaliação, forma de interpretação. O professor já trás o conteúdo pronto e o </w:t>
      </w:r>
      <w:proofErr w:type="spellStart"/>
      <w:r>
        <w:rPr>
          <w:rFonts w:ascii="Arial" w:hAnsi="Arial" w:cs="Arial"/>
          <w:color w:val="000000"/>
          <w:lang w:val="pt-BR"/>
        </w:rPr>
        <w:t>alunno</w:t>
      </w:r>
      <w:proofErr w:type="spellEnd"/>
      <w:r>
        <w:rPr>
          <w:rFonts w:ascii="Arial" w:hAnsi="Arial" w:cs="Arial"/>
          <w:color w:val="000000"/>
          <w:lang w:val="pt-BR"/>
        </w:rPr>
        <w:t xml:space="preserve"> de limita passivamente a escuta-lo. Esse tipo de abordagem é difícil para o professor saber quem está precisa</w:t>
      </w:r>
      <w:r w:rsidR="006841CC">
        <w:rPr>
          <w:rFonts w:ascii="Arial" w:hAnsi="Arial" w:cs="Arial"/>
          <w:color w:val="000000"/>
          <w:lang w:val="pt-BR"/>
        </w:rPr>
        <w:t>ndo de ajuda porque ele só fala. Utilização do método expositivo.</w:t>
      </w:r>
    </w:p>
    <w:p w:rsidR="006841CC" w:rsidRDefault="006841CC" w:rsidP="004E548C">
      <w:pPr>
        <w:ind w:firstLine="708"/>
        <w:jc w:val="both"/>
        <w:rPr>
          <w:rFonts w:ascii="Arial" w:hAnsi="Arial" w:cs="Arial"/>
          <w:color w:val="000000"/>
          <w:lang w:val="pt-BR"/>
        </w:rPr>
      </w:pPr>
    </w:p>
    <w:p w:rsidR="002F2DEF" w:rsidRDefault="006841CC" w:rsidP="00126F34">
      <w:pPr>
        <w:ind w:firstLine="708"/>
        <w:jc w:val="both"/>
        <w:rPr>
          <w:rFonts w:ascii="Arial" w:hAnsi="Arial" w:cs="Arial"/>
          <w:color w:val="000000"/>
          <w:lang w:val="pt-BR"/>
        </w:rPr>
      </w:pPr>
      <w:r>
        <w:rPr>
          <w:rFonts w:ascii="Arial" w:hAnsi="Arial" w:cs="Arial"/>
          <w:color w:val="000000"/>
          <w:lang w:val="pt-BR"/>
        </w:rPr>
        <w:t xml:space="preserve">Abordagem comportamentalista em seu </w:t>
      </w:r>
      <w:proofErr w:type="spellStart"/>
      <w:r>
        <w:rPr>
          <w:rFonts w:ascii="Arial" w:hAnsi="Arial" w:cs="Arial"/>
          <w:color w:val="000000"/>
          <w:lang w:val="pt-BR"/>
        </w:rPr>
        <w:t>libro</w:t>
      </w:r>
      <w:proofErr w:type="spellEnd"/>
      <w:r>
        <w:rPr>
          <w:rFonts w:ascii="Arial" w:hAnsi="Arial" w:cs="Arial"/>
          <w:color w:val="000000"/>
          <w:lang w:val="pt-BR"/>
        </w:rPr>
        <w:t xml:space="preserve"> Escola e Democracia Saviani (1984) relata a </w:t>
      </w:r>
      <w:proofErr w:type="spellStart"/>
      <w:r>
        <w:rPr>
          <w:rFonts w:ascii="Arial" w:hAnsi="Arial" w:cs="Arial"/>
          <w:color w:val="000000"/>
          <w:lang w:val="pt-BR"/>
        </w:rPr>
        <w:t>aborddame</w:t>
      </w:r>
      <w:proofErr w:type="spellEnd"/>
      <w:r>
        <w:rPr>
          <w:rFonts w:ascii="Arial" w:hAnsi="Arial" w:cs="Arial"/>
          <w:color w:val="000000"/>
          <w:lang w:val="pt-BR"/>
        </w:rPr>
        <w:t xml:space="preserve"> comportamentalista do ensino como pedagogia tecnicista, </w:t>
      </w:r>
      <w:proofErr w:type="spellStart"/>
      <w:r>
        <w:rPr>
          <w:rFonts w:ascii="Arial" w:hAnsi="Arial" w:cs="Arial"/>
          <w:color w:val="000000"/>
          <w:lang w:val="pt-BR"/>
        </w:rPr>
        <w:t>revelenado</w:t>
      </w:r>
      <w:proofErr w:type="spellEnd"/>
      <w:r>
        <w:rPr>
          <w:rFonts w:ascii="Arial" w:hAnsi="Arial" w:cs="Arial"/>
          <w:color w:val="000000"/>
          <w:lang w:val="pt-BR"/>
        </w:rPr>
        <w:t xml:space="preserve"> que esse tipo de abordagem é </w:t>
      </w:r>
      <w:proofErr w:type="gramStart"/>
      <w:r>
        <w:rPr>
          <w:rFonts w:ascii="Arial" w:hAnsi="Arial" w:cs="Arial"/>
          <w:color w:val="000000"/>
          <w:lang w:val="pt-BR"/>
        </w:rPr>
        <w:t>atribuída</w:t>
      </w:r>
      <w:proofErr w:type="gramEnd"/>
      <w:r>
        <w:rPr>
          <w:rFonts w:ascii="Arial" w:hAnsi="Arial" w:cs="Arial"/>
          <w:color w:val="000000"/>
          <w:lang w:val="pt-BR"/>
        </w:rPr>
        <w:t xml:space="preserve"> </w:t>
      </w:r>
      <w:r w:rsidR="00126F34">
        <w:rPr>
          <w:rFonts w:ascii="Arial" w:hAnsi="Arial" w:cs="Arial"/>
          <w:color w:val="000000"/>
          <w:lang w:val="pt-BR"/>
        </w:rPr>
        <w:t xml:space="preserve">ao objeto de ensino. </w:t>
      </w:r>
    </w:p>
    <w:p w:rsidR="002F2DEF" w:rsidRDefault="002F2DEF" w:rsidP="00126F34">
      <w:pPr>
        <w:ind w:firstLine="708"/>
        <w:jc w:val="both"/>
        <w:rPr>
          <w:rFonts w:ascii="Arial" w:hAnsi="Arial" w:cs="Arial"/>
          <w:color w:val="000000"/>
          <w:lang w:val="pt-BR"/>
        </w:rPr>
      </w:pPr>
    </w:p>
    <w:p w:rsidR="006841CC" w:rsidRDefault="00126F34" w:rsidP="00126F34">
      <w:pPr>
        <w:ind w:firstLine="708"/>
        <w:jc w:val="both"/>
        <w:rPr>
          <w:rFonts w:ascii="Arial" w:hAnsi="Arial" w:cs="Arial"/>
          <w:color w:val="000000"/>
          <w:lang w:val="pt-BR"/>
        </w:rPr>
      </w:pPr>
      <w:r>
        <w:rPr>
          <w:rFonts w:ascii="Arial" w:hAnsi="Arial" w:cs="Arial"/>
          <w:color w:val="000000"/>
          <w:lang w:val="pt-BR"/>
        </w:rPr>
        <w:t xml:space="preserve">Assim consiste em um arranjo e planejamento da </w:t>
      </w:r>
      <w:proofErr w:type="spellStart"/>
      <w:r>
        <w:rPr>
          <w:rFonts w:ascii="Arial" w:hAnsi="Arial" w:cs="Arial"/>
          <w:color w:val="000000"/>
          <w:lang w:val="pt-BR"/>
        </w:rPr>
        <w:t>contigência</w:t>
      </w:r>
      <w:proofErr w:type="spellEnd"/>
      <w:r>
        <w:rPr>
          <w:rFonts w:ascii="Arial" w:hAnsi="Arial" w:cs="Arial"/>
          <w:color w:val="000000"/>
          <w:lang w:val="pt-BR"/>
        </w:rPr>
        <w:t xml:space="preserve"> de reforço sob os quais os estudantes aprendem e é responsabilidade do professor assegurar a </w:t>
      </w:r>
      <w:proofErr w:type="spellStart"/>
      <w:r>
        <w:rPr>
          <w:rFonts w:ascii="Arial" w:hAnsi="Arial" w:cs="Arial"/>
          <w:color w:val="000000"/>
          <w:lang w:val="pt-BR"/>
        </w:rPr>
        <w:t>aquisação</w:t>
      </w:r>
      <w:proofErr w:type="spellEnd"/>
      <w:r>
        <w:rPr>
          <w:rFonts w:ascii="Arial" w:hAnsi="Arial" w:cs="Arial"/>
          <w:color w:val="000000"/>
          <w:lang w:val="pt-BR"/>
        </w:rPr>
        <w:t xml:space="preserve"> do comportamento, estímulo resposta, onde o aluno é o objeto de aprendizagem e um plano para </w:t>
      </w:r>
      <w:r w:rsidR="002F2DEF">
        <w:rPr>
          <w:rFonts w:ascii="Arial" w:hAnsi="Arial" w:cs="Arial"/>
          <w:color w:val="000000"/>
          <w:lang w:val="pt-BR"/>
        </w:rPr>
        <w:t>alcançar o objeto proposto.</w:t>
      </w:r>
    </w:p>
    <w:p w:rsidR="002F2DEF" w:rsidRDefault="002F2DEF" w:rsidP="00126F34">
      <w:pPr>
        <w:ind w:firstLine="708"/>
        <w:jc w:val="both"/>
        <w:rPr>
          <w:rFonts w:ascii="Arial" w:hAnsi="Arial" w:cs="Arial"/>
          <w:color w:val="000000"/>
          <w:lang w:val="pt-BR"/>
        </w:rPr>
      </w:pPr>
      <w:r>
        <w:rPr>
          <w:rFonts w:ascii="Arial" w:hAnsi="Arial" w:cs="Arial"/>
          <w:color w:val="000000"/>
          <w:lang w:val="pt-BR"/>
        </w:rPr>
        <w:lastRenderedPageBreak/>
        <w:t xml:space="preserve">De acordo com o autor </w:t>
      </w:r>
      <w:proofErr w:type="spellStart"/>
      <w:r>
        <w:rPr>
          <w:rFonts w:ascii="Arial" w:hAnsi="Arial" w:cs="Arial"/>
          <w:color w:val="000000"/>
          <w:lang w:val="pt-BR"/>
        </w:rPr>
        <w:t>Libâneo</w:t>
      </w:r>
      <w:proofErr w:type="spellEnd"/>
      <w:r>
        <w:rPr>
          <w:rFonts w:ascii="Arial" w:hAnsi="Arial" w:cs="Arial"/>
          <w:color w:val="000000"/>
          <w:lang w:val="pt-BR"/>
        </w:rPr>
        <w:t xml:space="preserve"> (2008) faz uma comparação comportamentalista entre abordagem tradicional </w:t>
      </w:r>
      <w:proofErr w:type="spellStart"/>
      <w:r>
        <w:rPr>
          <w:rFonts w:ascii="Arial" w:hAnsi="Arial" w:cs="Arial"/>
          <w:color w:val="000000"/>
          <w:lang w:val="pt-BR"/>
        </w:rPr>
        <w:t>renovada-progressista</w:t>
      </w:r>
      <w:proofErr w:type="spellEnd"/>
      <w:r>
        <w:rPr>
          <w:rFonts w:ascii="Arial" w:hAnsi="Arial" w:cs="Arial"/>
          <w:color w:val="000000"/>
          <w:lang w:val="pt-BR"/>
        </w:rPr>
        <w:t xml:space="preserve"> e renovada não </w:t>
      </w:r>
      <w:proofErr w:type="spellStart"/>
      <w:r>
        <w:rPr>
          <w:rFonts w:ascii="Arial" w:hAnsi="Arial" w:cs="Arial"/>
          <w:color w:val="000000"/>
          <w:lang w:val="pt-BR"/>
        </w:rPr>
        <w:t>diretista</w:t>
      </w:r>
      <w:proofErr w:type="spellEnd"/>
      <w:r>
        <w:rPr>
          <w:rFonts w:ascii="Arial" w:hAnsi="Arial" w:cs="Arial"/>
          <w:color w:val="000000"/>
          <w:lang w:val="pt-BR"/>
        </w:rPr>
        <w:t>. Já o autor Loureiro (2009), citando Piaget, fala que, a construção da aprendizagem requer o desenvolvimento de estruturas cognitivas no individuo capaz</w:t>
      </w:r>
      <w:r w:rsidR="00104771">
        <w:rPr>
          <w:rFonts w:ascii="Arial" w:hAnsi="Arial" w:cs="Arial"/>
          <w:color w:val="000000"/>
          <w:lang w:val="pt-BR"/>
        </w:rPr>
        <w:t>es de responder a questão derivadas de experiências. Ou seja: para Piaget, a aprendizagem ocorre quando ações físicas ou mentais sobre objetos resultam na assimilação dessas ações e na construção de esquemas.</w:t>
      </w:r>
    </w:p>
    <w:p w:rsidR="00104771" w:rsidRDefault="00104771" w:rsidP="00126F34">
      <w:pPr>
        <w:ind w:firstLine="708"/>
        <w:jc w:val="both"/>
        <w:rPr>
          <w:rFonts w:ascii="Arial" w:hAnsi="Arial" w:cs="Arial"/>
          <w:color w:val="000000"/>
          <w:lang w:val="pt-BR"/>
        </w:rPr>
      </w:pPr>
    </w:p>
    <w:p w:rsidR="00DA39EF" w:rsidRPr="00722216" w:rsidRDefault="00104771" w:rsidP="00126F34">
      <w:pPr>
        <w:ind w:firstLine="708"/>
        <w:jc w:val="both"/>
        <w:rPr>
          <w:rFonts w:ascii="Arial" w:hAnsi="Arial" w:cs="Arial"/>
          <w:color w:val="000000"/>
          <w:lang w:val="pt-BR"/>
        </w:rPr>
      </w:pPr>
      <w:r>
        <w:rPr>
          <w:rFonts w:ascii="Arial" w:hAnsi="Arial" w:cs="Arial"/>
          <w:color w:val="000000"/>
          <w:lang w:val="pt-BR"/>
        </w:rPr>
        <w:t>Professor-aluno, aos educadores caberia o controle do processo e aprendizagem, um controle científico da educação, o professor tem a responsabilidade de desenvolver o sistema de ensino e aprendizagem. Na abordagem homem e mundo, o homem é tratado como um ser independente de seu meio, sendo então possível de ser inserido ao método de análise comportamental</w:t>
      </w:r>
      <w:r w:rsidR="00DA39EF">
        <w:rPr>
          <w:rFonts w:ascii="Arial" w:hAnsi="Arial" w:cs="Arial"/>
          <w:color w:val="000000"/>
          <w:lang w:val="pt-BR"/>
        </w:rPr>
        <w:t xml:space="preserve"> através do qual se </w:t>
      </w:r>
      <w:r w:rsidR="00DA39EF" w:rsidRPr="00722216">
        <w:rPr>
          <w:rFonts w:ascii="Arial" w:hAnsi="Arial" w:cs="Arial"/>
          <w:color w:val="000000"/>
          <w:lang w:val="pt-BR"/>
        </w:rPr>
        <w:t xml:space="preserve">determina certas condições a qual está </w:t>
      </w:r>
      <w:proofErr w:type="spellStart"/>
      <w:r w:rsidR="00DA39EF" w:rsidRPr="00722216">
        <w:rPr>
          <w:rFonts w:ascii="Arial" w:hAnsi="Arial" w:cs="Arial"/>
          <w:color w:val="000000"/>
          <w:lang w:val="pt-BR"/>
        </w:rPr>
        <w:t>incerido</w:t>
      </w:r>
      <w:proofErr w:type="spellEnd"/>
      <w:r w:rsidR="00DA39EF" w:rsidRPr="00722216">
        <w:rPr>
          <w:rFonts w:ascii="Arial" w:hAnsi="Arial" w:cs="Arial"/>
          <w:color w:val="000000"/>
          <w:lang w:val="pt-BR"/>
        </w:rPr>
        <w:t>. BORDENAVE (1984).</w:t>
      </w:r>
    </w:p>
    <w:p w:rsidR="00DA39EF" w:rsidRPr="00722216" w:rsidRDefault="00DA39EF" w:rsidP="00126F34">
      <w:pPr>
        <w:ind w:firstLine="708"/>
        <w:jc w:val="both"/>
        <w:rPr>
          <w:rFonts w:ascii="Arial" w:hAnsi="Arial" w:cs="Arial"/>
          <w:color w:val="000000"/>
          <w:lang w:val="pt-BR"/>
        </w:rPr>
      </w:pPr>
    </w:p>
    <w:p w:rsidR="00DA39EF" w:rsidRPr="00722216" w:rsidRDefault="00DA39EF" w:rsidP="00126F34">
      <w:pPr>
        <w:ind w:firstLine="708"/>
        <w:jc w:val="both"/>
        <w:rPr>
          <w:rFonts w:ascii="Arial" w:hAnsi="Arial" w:cs="Arial"/>
          <w:color w:val="000000"/>
          <w:lang w:val="pt-BR"/>
        </w:rPr>
      </w:pPr>
      <w:r w:rsidRPr="00722216">
        <w:rPr>
          <w:rFonts w:ascii="Arial" w:hAnsi="Arial" w:cs="Arial"/>
          <w:color w:val="000000"/>
          <w:lang w:val="pt-BR"/>
        </w:rPr>
        <w:t xml:space="preserve">A avaliação está ligada aos objetivos estabelecidos, é realizada no decorrer do processo, já que são definidos </w:t>
      </w:r>
      <w:r w:rsidR="003F7412" w:rsidRPr="00722216">
        <w:rPr>
          <w:rFonts w:ascii="Arial" w:hAnsi="Arial" w:cs="Arial"/>
          <w:color w:val="000000"/>
          <w:lang w:val="pt-BR"/>
        </w:rPr>
        <w:t xml:space="preserve">os objetivos. Esta avaliação consiste na própria aprendizagem, uma vez que fornece dados para o arranjo de contingências. Há forte influência, a qual o sujeito se vê na necessidade de agir conforme as exigências do seu meio, a resposta adequada a ser </w:t>
      </w:r>
      <w:proofErr w:type="gramStart"/>
      <w:r w:rsidR="003F7412" w:rsidRPr="00722216">
        <w:rPr>
          <w:rFonts w:ascii="Arial" w:hAnsi="Arial" w:cs="Arial"/>
          <w:color w:val="000000"/>
          <w:lang w:val="pt-BR"/>
        </w:rPr>
        <w:t>emitida, reforçador positivo ou negativo dependendo do objetivo</w:t>
      </w:r>
      <w:proofErr w:type="gramEnd"/>
      <w:r w:rsidR="003F7412" w:rsidRPr="00722216">
        <w:rPr>
          <w:rFonts w:ascii="Arial" w:hAnsi="Arial" w:cs="Arial"/>
          <w:color w:val="000000"/>
          <w:lang w:val="pt-BR"/>
        </w:rPr>
        <w:t xml:space="preserve"> </w:t>
      </w:r>
      <w:proofErr w:type="spellStart"/>
      <w:r w:rsidR="003F7412" w:rsidRPr="00722216">
        <w:rPr>
          <w:rFonts w:ascii="Arial" w:hAnsi="Arial" w:cs="Arial"/>
          <w:color w:val="000000"/>
          <w:lang w:val="pt-BR"/>
        </w:rPr>
        <w:t>almeijado</w:t>
      </w:r>
      <w:proofErr w:type="spellEnd"/>
      <w:r w:rsidR="003F7412" w:rsidRPr="00722216">
        <w:rPr>
          <w:rFonts w:ascii="Arial" w:hAnsi="Arial" w:cs="Arial"/>
          <w:color w:val="000000"/>
          <w:lang w:val="pt-BR"/>
        </w:rPr>
        <w:t xml:space="preserve">. </w:t>
      </w:r>
    </w:p>
    <w:p w:rsidR="003F7412" w:rsidRPr="00722216" w:rsidRDefault="003F7412" w:rsidP="00126F34">
      <w:pPr>
        <w:ind w:firstLine="708"/>
        <w:jc w:val="both"/>
        <w:rPr>
          <w:rFonts w:ascii="Arial" w:hAnsi="Arial" w:cs="Arial"/>
          <w:color w:val="000000"/>
          <w:lang w:val="pt-BR"/>
        </w:rPr>
      </w:pPr>
    </w:p>
    <w:p w:rsidR="00722216" w:rsidRDefault="003F7412" w:rsidP="00722216">
      <w:pPr>
        <w:ind w:firstLine="708"/>
        <w:jc w:val="both"/>
        <w:rPr>
          <w:rFonts w:ascii="Arial" w:hAnsi="Arial" w:cs="Arial"/>
          <w:color w:val="000000" w:themeColor="text1"/>
          <w:shd w:val="clear" w:color="auto" w:fill="FFFFFF"/>
          <w:lang w:val="pt-BR"/>
        </w:rPr>
      </w:pPr>
      <w:r w:rsidRPr="00722216">
        <w:rPr>
          <w:rFonts w:ascii="Arial" w:hAnsi="Arial" w:cs="Arial"/>
          <w:color w:val="000000" w:themeColor="text1"/>
          <w:lang w:val="pt-BR"/>
        </w:rPr>
        <w:t xml:space="preserve">Abordagem humanista </w:t>
      </w:r>
      <w:r w:rsidR="00722216" w:rsidRPr="00722216">
        <w:rPr>
          <w:rFonts w:ascii="Arial" w:hAnsi="Arial" w:cs="Arial"/>
          <w:color w:val="000000" w:themeColor="text1"/>
          <w:shd w:val="clear" w:color="auto" w:fill="FFFFFF"/>
          <w:lang w:val="pt-BR"/>
        </w:rPr>
        <w:t xml:space="preserve">Essa abordagem também dá ênfase a relações interpessoais e ao crescimento que desta resulta, centrado no desenvolvimento da personalidade do indivíduo, dos seus processos e organização pessoal da realidade em sua capacidade de atuar como uma </w:t>
      </w:r>
      <w:proofErr w:type="spellStart"/>
      <w:r w:rsidR="00722216" w:rsidRPr="00722216">
        <w:rPr>
          <w:rFonts w:ascii="Arial" w:hAnsi="Arial" w:cs="Arial"/>
          <w:color w:val="000000" w:themeColor="text1"/>
          <w:shd w:val="clear" w:color="auto" w:fill="FFFFFF"/>
          <w:lang w:val="pt-BR"/>
        </w:rPr>
        <w:t>pesoa</w:t>
      </w:r>
      <w:proofErr w:type="spellEnd"/>
      <w:r w:rsidR="00722216" w:rsidRPr="00722216">
        <w:rPr>
          <w:rFonts w:ascii="Arial" w:hAnsi="Arial" w:cs="Arial"/>
          <w:color w:val="000000" w:themeColor="text1"/>
          <w:shd w:val="clear" w:color="auto" w:fill="FFFFFF"/>
          <w:lang w:val="pt-BR"/>
        </w:rPr>
        <w:t xml:space="preserve"> integrada. O conhecimento é inerente </w:t>
      </w:r>
      <w:proofErr w:type="gramStart"/>
      <w:r w:rsidR="00722216" w:rsidRPr="00722216">
        <w:rPr>
          <w:rFonts w:ascii="Arial" w:hAnsi="Arial" w:cs="Arial"/>
          <w:color w:val="000000" w:themeColor="text1"/>
          <w:shd w:val="clear" w:color="auto" w:fill="FFFFFF"/>
          <w:lang w:val="pt-BR"/>
        </w:rPr>
        <w:t>a</w:t>
      </w:r>
      <w:proofErr w:type="gramEnd"/>
      <w:r w:rsidR="00722216" w:rsidRPr="00722216">
        <w:rPr>
          <w:rFonts w:ascii="Arial" w:hAnsi="Arial" w:cs="Arial"/>
          <w:color w:val="000000" w:themeColor="text1"/>
          <w:shd w:val="clear" w:color="auto" w:fill="FFFFFF"/>
          <w:lang w:val="pt-BR"/>
        </w:rPr>
        <w:t xml:space="preserve"> atividade humana. O ser humano em curiosidade natural para o conhecimento. </w:t>
      </w:r>
      <w:r w:rsidR="00722216">
        <w:rPr>
          <w:rFonts w:ascii="Arial" w:hAnsi="Arial" w:cs="Arial"/>
          <w:color w:val="000000" w:themeColor="text1"/>
          <w:shd w:val="clear" w:color="auto" w:fill="FFFFFF"/>
          <w:lang w:val="pt-BR"/>
        </w:rPr>
        <w:t xml:space="preserve"> </w:t>
      </w:r>
      <w:r w:rsidR="00722216">
        <w:rPr>
          <w:rFonts w:ascii="Arial" w:hAnsi="Arial" w:cs="Arial"/>
          <w:color w:val="000000" w:themeColor="text1"/>
          <w:shd w:val="clear" w:color="auto" w:fill="FFFFFF"/>
          <w:lang w:val="pt-BR"/>
        </w:rPr>
        <w:lastRenderedPageBreak/>
        <w:tab/>
      </w:r>
      <w:r w:rsidR="00722216" w:rsidRPr="00722216">
        <w:rPr>
          <w:rFonts w:ascii="Arial" w:hAnsi="Arial" w:cs="Arial"/>
          <w:color w:val="000000" w:themeColor="text1"/>
          <w:shd w:val="clear" w:color="auto" w:fill="FFFFFF"/>
          <w:lang w:val="pt-BR"/>
        </w:rPr>
        <w:t xml:space="preserve">A experiência pessoal subjetiva é o fundamento sobre o qual o conhecimento é construído, no decorrer do processo de </w:t>
      </w:r>
      <w:proofErr w:type="spellStart"/>
      <w:r w:rsidR="00722216" w:rsidRPr="00722216">
        <w:rPr>
          <w:rFonts w:ascii="Arial" w:hAnsi="Arial" w:cs="Arial"/>
          <w:color w:val="000000" w:themeColor="text1"/>
          <w:shd w:val="clear" w:color="auto" w:fill="FFFFFF"/>
          <w:lang w:val="pt-BR"/>
        </w:rPr>
        <w:t>vir-a-ser</w:t>
      </w:r>
      <w:proofErr w:type="spellEnd"/>
      <w:r w:rsidR="00722216" w:rsidRPr="00722216">
        <w:rPr>
          <w:rFonts w:ascii="Arial" w:hAnsi="Arial" w:cs="Arial"/>
          <w:color w:val="000000" w:themeColor="text1"/>
          <w:shd w:val="clear" w:color="auto" w:fill="FFFFFF"/>
          <w:lang w:val="pt-BR"/>
        </w:rPr>
        <w:t xml:space="preserve"> da pessoa humana.</w:t>
      </w:r>
      <w:r w:rsidR="00722216">
        <w:rPr>
          <w:rFonts w:ascii="Arial" w:hAnsi="Arial" w:cs="Arial"/>
          <w:color w:val="000000" w:themeColor="text1"/>
          <w:shd w:val="clear" w:color="auto" w:fill="FFFFFF"/>
          <w:lang w:val="pt-BR"/>
        </w:rPr>
        <w:t xml:space="preserve"> </w:t>
      </w:r>
      <w:r w:rsidR="00722216" w:rsidRPr="00722216">
        <w:rPr>
          <w:rFonts w:ascii="Arial" w:hAnsi="Arial" w:cs="Arial"/>
          <w:color w:val="000000" w:themeColor="text1"/>
          <w:shd w:val="clear" w:color="auto" w:fill="FFFFFF"/>
          <w:lang w:val="pt-BR"/>
        </w:rPr>
        <w:t>O objetivo último do se</w:t>
      </w:r>
      <w:r w:rsidR="00722216">
        <w:rPr>
          <w:rFonts w:ascii="Arial" w:hAnsi="Arial" w:cs="Arial"/>
          <w:color w:val="000000" w:themeColor="text1"/>
          <w:shd w:val="clear" w:color="auto" w:fill="FFFFFF"/>
          <w:lang w:val="pt-BR"/>
        </w:rPr>
        <w:t xml:space="preserve">r humano é a </w:t>
      </w:r>
      <w:proofErr w:type="spellStart"/>
      <w:r w:rsidR="00722216">
        <w:rPr>
          <w:rFonts w:ascii="Arial" w:hAnsi="Arial" w:cs="Arial"/>
          <w:color w:val="000000" w:themeColor="text1"/>
          <w:shd w:val="clear" w:color="auto" w:fill="FFFFFF"/>
          <w:lang w:val="pt-BR"/>
        </w:rPr>
        <w:t>auto-realização</w:t>
      </w:r>
      <w:proofErr w:type="spellEnd"/>
      <w:r w:rsidR="00722216">
        <w:rPr>
          <w:rFonts w:ascii="Arial" w:hAnsi="Arial" w:cs="Arial"/>
          <w:color w:val="000000" w:themeColor="text1"/>
          <w:shd w:val="clear" w:color="auto" w:fill="FFFFFF"/>
          <w:lang w:val="pt-BR"/>
        </w:rPr>
        <w:t>,</w:t>
      </w:r>
      <w:proofErr w:type="gramStart"/>
      <w:r w:rsidR="00722216">
        <w:rPr>
          <w:rFonts w:ascii="Arial" w:hAnsi="Arial" w:cs="Arial"/>
          <w:color w:val="000000" w:themeColor="text1"/>
          <w:shd w:val="clear" w:color="auto" w:fill="FFFFFF"/>
          <w:lang w:val="pt-BR"/>
        </w:rPr>
        <w:t xml:space="preserve">  </w:t>
      </w:r>
      <w:proofErr w:type="gramEnd"/>
      <w:r w:rsidR="00722216">
        <w:rPr>
          <w:rFonts w:ascii="Arial" w:hAnsi="Arial" w:cs="Arial"/>
          <w:color w:val="000000" w:themeColor="text1"/>
          <w:shd w:val="clear" w:color="auto" w:fill="FFFFFF"/>
          <w:lang w:val="pt-BR"/>
        </w:rPr>
        <w:t xml:space="preserve">o </w:t>
      </w:r>
      <w:r w:rsidR="00722216" w:rsidRPr="00722216">
        <w:rPr>
          <w:rFonts w:ascii="Arial" w:hAnsi="Arial" w:cs="Arial"/>
          <w:color w:val="000000" w:themeColor="text1"/>
          <w:shd w:val="clear" w:color="auto" w:fill="FFFFFF"/>
          <w:lang w:val="pt-BR"/>
        </w:rPr>
        <w:t>uso pleno de suas potencialidade</w:t>
      </w:r>
      <w:r w:rsidR="00722216">
        <w:rPr>
          <w:rFonts w:ascii="Arial" w:hAnsi="Arial" w:cs="Arial"/>
          <w:color w:val="000000" w:themeColor="text1"/>
          <w:shd w:val="clear" w:color="auto" w:fill="FFFFFF"/>
          <w:lang w:val="pt-BR"/>
        </w:rPr>
        <w:t>s</w:t>
      </w:r>
      <w:r w:rsidR="00722216" w:rsidRPr="00722216">
        <w:rPr>
          <w:rFonts w:ascii="Arial" w:hAnsi="Arial" w:cs="Arial"/>
          <w:color w:val="000000" w:themeColor="text1"/>
          <w:shd w:val="clear" w:color="auto" w:fill="FFFFFF"/>
          <w:lang w:val="pt-BR"/>
        </w:rPr>
        <w:t xml:space="preserve"> e capacidades</w:t>
      </w:r>
      <w:r w:rsidR="00722216">
        <w:rPr>
          <w:rFonts w:ascii="Arial" w:hAnsi="Arial" w:cs="Arial"/>
          <w:color w:val="000000" w:themeColor="text1"/>
          <w:shd w:val="clear" w:color="auto" w:fill="FFFFFF"/>
          <w:lang w:val="pt-BR"/>
        </w:rPr>
        <w:t xml:space="preserve">. </w:t>
      </w:r>
      <w:r w:rsidR="00722216" w:rsidRPr="00722216">
        <w:rPr>
          <w:rFonts w:ascii="Arial" w:hAnsi="Arial" w:cs="Arial"/>
          <w:color w:val="000000" w:themeColor="text1"/>
          <w:shd w:val="clear" w:color="auto" w:fill="FFFFFF"/>
          <w:lang w:val="pt-BR"/>
        </w:rPr>
        <w:t>O professor deve propor problemas aos alunos sem ensinar-lhes a solução, fazendo desafios. Cabe a ele evitar rotina, fixação de respostas, hábitos.</w:t>
      </w:r>
    </w:p>
    <w:p w:rsidR="00600815" w:rsidRDefault="00600815" w:rsidP="00722216">
      <w:pPr>
        <w:ind w:firstLine="708"/>
        <w:jc w:val="both"/>
        <w:rPr>
          <w:rFonts w:ascii="Arial" w:hAnsi="Arial" w:cs="Arial"/>
          <w:color w:val="000000" w:themeColor="text1"/>
          <w:shd w:val="clear" w:color="auto" w:fill="FFFFFF"/>
          <w:lang w:val="pt-BR"/>
        </w:rPr>
      </w:pPr>
    </w:p>
    <w:p w:rsidR="00722216" w:rsidRPr="00DC71DE" w:rsidRDefault="00DC71DE" w:rsidP="00DC71DE">
      <w:pPr>
        <w:ind w:firstLine="708"/>
        <w:jc w:val="both"/>
        <w:rPr>
          <w:rFonts w:ascii="Arial" w:hAnsi="Arial" w:cs="Arial"/>
          <w:color w:val="000000" w:themeColor="text1"/>
          <w:shd w:val="clear" w:color="auto" w:fill="FFFFFF"/>
          <w:lang w:val="pt-BR"/>
        </w:rPr>
      </w:pPr>
      <w:r>
        <w:rPr>
          <w:rFonts w:ascii="Arial" w:hAnsi="Arial" w:cs="Arial"/>
          <w:color w:val="000000" w:themeColor="text1"/>
          <w:shd w:val="clear" w:color="auto" w:fill="FFFFFF"/>
          <w:lang w:val="pt-BR"/>
        </w:rPr>
        <w:t xml:space="preserve">Cabe ao educador observar e desenvolver um estilo próprio para </w:t>
      </w:r>
      <w:proofErr w:type="spellStart"/>
      <w:r>
        <w:rPr>
          <w:rFonts w:ascii="Arial" w:hAnsi="Arial" w:cs="Arial"/>
          <w:color w:val="000000" w:themeColor="text1"/>
          <w:shd w:val="clear" w:color="auto" w:fill="FFFFFF"/>
          <w:lang w:val="pt-BR"/>
        </w:rPr>
        <w:t>faciltar</w:t>
      </w:r>
      <w:proofErr w:type="spellEnd"/>
      <w:r>
        <w:rPr>
          <w:rFonts w:ascii="Arial" w:hAnsi="Arial" w:cs="Arial"/>
          <w:color w:val="000000" w:themeColor="text1"/>
          <w:shd w:val="clear" w:color="auto" w:fill="FFFFFF"/>
          <w:lang w:val="pt-BR"/>
        </w:rPr>
        <w:t xml:space="preserve"> </w:t>
      </w:r>
      <w:proofErr w:type="gramStart"/>
      <w:r>
        <w:rPr>
          <w:rFonts w:ascii="Arial" w:hAnsi="Arial" w:cs="Arial"/>
          <w:color w:val="000000" w:themeColor="text1"/>
          <w:shd w:val="clear" w:color="auto" w:fill="FFFFFF"/>
          <w:lang w:val="pt-BR"/>
        </w:rPr>
        <w:t>a</w:t>
      </w:r>
      <w:proofErr w:type="gramEnd"/>
      <w:r>
        <w:rPr>
          <w:rFonts w:ascii="Arial" w:hAnsi="Arial" w:cs="Arial"/>
          <w:color w:val="000000" w:themeColor="text1"/>
          <w:shd w:val="clear" w:color="auto" w:fill="FFFFFF"/>
          <w:lang w:val="pt-BR"/>
        </w:rPr>
        <w:t xml:space="preserve"> aprendizagem dos alunos incentivando os a pesquisar os conteúdos. O de avaliação </w:t>
      </w:r>
      <w:proofErr w:type="gramStart"/>
      <w:r>
        <w:rPr>
          <w:rFonts w:ascii="Arial" w:hAnsi="Arial" w:cs="Arial"/>
          <w:color w:val="000000" w:themeColor="text1"/>
          <w:shd w:val="clear" w:color="auto" w:fill="FFFFFF"/>
          <w:lang w:val="pt-BR"/>
        </w:rPr>
        <w:t>feedback</w:t>
      </w:r>
      <w:proofErr w:type="gramEnd"/>
      <w:r>
        <w:rPr>
          <w:rFonts w:ascii="Arial" w:hAnsi="Arial" w:cs="Arial"/>
          <w:color w:val="000000" w:themeColor="text1"/>
          <w:shd w:val="clear" w:color="auto" w:fill="FFFFFF"/>
          <w:lang w:val="pt-BR"/>
        </w:rPr>
        <w:t xml:space="preserve"> e </w:t>
      </w:r>
      <w:proofErr w:type="spellStart"/>
      <w:r>
        <w:rPr>
          <w:rFonts w:ascii="Arial" w:hAnsi="Arial" w:cs="Arial"/>
          <w:color w:val="000000" w:themeColor="text1"/>
          <w:shd w:val="clear" w:color="auto" w:fill="FFFFFF"/>
          <w:lang w:val="pt-BR"/>
        </w:rPr>
        <w:t>auto-avaliação</w:t>
      </w:r>
      <w:proofErr w:type="spellEnd"/>
      <w:r>
        <w:rPr>
          <w:rFonts w:ascii="Arial" w:hAnsi="Arial" w:cs="Arial"/>
          <w:color w:val="000000" w:themeColor="text1"/>
          <w:shd w:val="clear" w:color="auto" w:fill="FFFFFF"/>
          <w:lang w:val="pt-BR"/>
        </w:rPr>
        <w:t xml:space="preserve">, o professor é facilitador da aprendizagem. </w:t>
      </w:r>
      <w:r w:rsidR="00722216" w:rsidRPr="00DC71DE">
        <w:rPr>
          <w:rFonts w:ascii="Arial" w:hAnsi="Arial" w:cs="Arial"/>
          <w:color w:val="000000" w:themeColor="text1"/>
          <w:lang w:val="pt-BR"/>
        </w:rPr>
        <w:t>Cabe ao aluno um papel essencialm</w:t>
      </w:r>
      <w:r w:rsidRPr="00DC71DE">
        <w:rPr>
          <w:rFonts w:ascii="Arial" w:hAnsi="Arial" w:cs="Arial"/>
          <w:color w:val="000000" w:themeColor="text1"/>
          <w:lang w:val="pt-BR"/>
        </w:rPr>
        <w:t>ente ativo, e suas atividades bá</w:t>
      </w:r>
      <w:r w:rsidR="00722216" w:rsidRPr="00DC71DE">
        <w:rPr>
          <w:rFonts w:ascii="Arial" w:hAnsi="Arial" w:cs="Arial"/>
          <w:color w:val="000000" w:themeColor="text1"/>
          <w:lang w:val="pt-BR"/>
        </w:rPr>
        <w:t xml:space="preserve">sicas entre outras, deverão consistir em: observar, experimentar, comparar, relacionar, </w:t>
      </w:r>
      <w:proofErr w:type="spellStart"/>
      <w:r w:rsidR="00722216" w:rsidRPr="00DC71DE">
        <w:rPr>
          <w:rFonts w:ascii="Arial" w:hAnsi="Arial" w:cs="Arial"/>
          <w:color w:val="000000" w:themeColor="text1"/>
          <w:lang w:val="pt-BR"/>
        </w:rPr>
        <w:t>analizar</w:t>
      </w:r>
      <w:proofErr w:type="spellEnd"/>
      <w:r w:rsidR="00722216" w:rsidRPr="00DC71DE">
        <w:rPr>
          <w:rFonts w:ascii="Arial" w:hAnsi="Arial" w:cs="Arial"/>
          <w:color w:val="000000" w:themeColor="text1"/>
          <w:lang w:val="pt-BR"/>
        </w:rPr>
        <w:t>, justapor, compor, encaixar, levantar hipóteses, argumentar, etc.</w:t>
      </w:r>
      <w:r w:rsidRPr="00DC71DE">
        <w:rPr>
          <w:rFonts w:ascii="Arial" w:hAnsi="Arial" w:cs="Arial"/>
          <w:color w:val="000000" w:themeColor="text1"/>
          <w:lang w:val="pt-BR"/>
        </w:rPr>
        <w:t xml:space="preserve"> </w:t>
      </w:r>
      <w:r w:rsidR="00722216" w:rsidRPr="00E535BF">
        <w:rPr>
          <w:rFonts w:ascii="Arial" w:hAnsi="Arial" w:cs="Arial"/>
          <w:color w:val="000000" w:themeColor="text1"/>
          <w:lang w:val="pt-BR"/>
        </w:rPr>
        <w:t>E ao professor cabe orientação necessária para que os objetos sejam explanados pelos alunos, sem jamais oferecer-lhe solução pronta.</w:t>
      </w:r>
    </w:p>
    <w:p w:rsidR="00722216" w:rsidRDefault="00722216" w:rsidP="00DC71DE">
      <w:pPr>
        <w:ind w:firstLine="708"/>
        <w:jc w:val="both"/>
        <w:rPr>
          <w:rFonts w:ascii="Arial" w:hAnsi="Arial" w:cs="Arial"/>
          <w:color w:val="000000" w:themeColor="text1"/>
          <w:shd w:val="clear" w:color="auto" w:fill="FFFFFF"/>
          <w:lang w:val="es-ES_tradnl"/>
        </w:rPr>
      </w:pPr>
    </w:p>
    <w:p w:rsidR="00DC71DE" w:rsidRDefault="00D821F7" w:rsidP="00DC71DE">
      <w:pPr>
        <w:ind w:firstLine="708"/>
        <w:jc w:val="both"/>
        <w:rPr>
          <w:rFonts w:ascii="Arial" w:hAnsi="Arial" w:cs="Arial"/>
          <w:color w:val="000000" w:themeColor="text1"/>
          <w:shd w:val="clear" w:color="auto" w:fill="FFFFFF"/>
          <w:lang w:val="es-ES_tradnl"/>
        </w:rPr>
      </w:pPr>
      <w:r>
        <w:rPr>
          <w:rFonts w:ascii="Arial" w:hAnsi="Arial" w:cs="Arial"/>
          <w:color w:val="000000" w:themeColor="text1"/>
          <w:shd w:val="clear" w:color="auto" w:fill="FFFFFF"/>
          <w:lang w:val="es-ES_tradnl"/>
        </w:rPr>
        <w:t xml:space="preserve">Teoría Piagetiana. </w:t>
      </w:r>
      <w:proofErr w:type="spellStart"/>
      <w:r>
        <w:rPr>
          <w:rFonts w:ascii="Arial" w:hAnsi="Arial" w:cs="Arial"/>
          <w:color w:val="000000" w:themeColor="text1"/>
          <w:shd w:val="clear" w:color="auto" w:fill="FFFFFF"/>
          <w:lang w:val="es-ES_tradnl"/>
        </w:rPr>
        <w:t>Nós</w:t>
      </w:r>
      <w:proofErr w:type="spellEnd"/>
      <w:r>
        <w:rPr>
          <w:rFonts w:ascii="Arial" w:hAnsi="Arial" w:cs="Arial"/>
          <w:color w:val="000000" w:themeColor="text1"/>
          <w:shd w:val="clear" w:color="auto" w:fill="FFFFFF"/>
          <w:lang w:val="es-ES_tradnl"/>
        </w:rPr>
        <w:t xml:space="preserve"> precisamos </w:t>
      </w:r>
      <w:proofErr w:type="spellStart"/>
      <w:r>
        <w:rPr>
          <w:rFonts w:ascii="Arial" w:hAnsi="Arial" w:cs="Arial"/>
          <w:color w:val="000000" w:themeColor="text1"/>
          <w:shd w:val="clear" w:color="auto" w:fill="FFFFFF"/>
          <w:lang w:val="es-ES_tradnl"/>
        </w:rPr>
        <w:t>derefinir</w:t>
      </w:r>
      <w:proofErr w:type="spellEnd"/>
      <w:r>
        <w:rPr>
          <w:rFonts w:ascii="Arial" w:hAnsi="Arial" w:cs="Arial"/>
          <w:color w:val="000000" w:themeColor="text1"/>
          <w:shd w:val="clear" w:color="auto" w:fill="FFFFFF"/>
          <w:lang w:val="es-ES_tradnl"/>
        </w:rPr>
        <w:t xml:space="preserve"> a </w:t>
      </w:r>
      <w:proofErr w:type="spellStart"/>
      <w:r>
        <w:rPr>
          <w:rFonts w:ascii="Arial" w:hAnsi="Arial" w:cs="Arial"/>
          <w:color w:val="000000" w:themeColor="text1"/>
          <w:shd w:val="clear" w:color="auto" w:fill="FFFFFF"/>
          <w:lang w:val="es-ES_tradnl"/>
        </w:rPr>
        <w:t>apredizagem</w:t>
      </w:r>
      <w:proofErr w:type="spellEnd"/>
      <w:r>
        <w:rPr>
          <w:rFonts w:ascii="Arial" w:hAnsi="Arial" w:cs="Arial"/>
          <w:color w:val="000000" w:themeColor="text1"/>
          <w:shd w:val="clear" w:color="auto" w:fill="FFFFFF"/>
          <w:lang w:val="es-ES_tradnl"/>
        </w:rPr>
        <w:t xml:space="preserve">, precisamos pensar de forma diferente. </w:t>
      </w:r>
      <w:proofErr w:type="spellStart"/>
      <w:r>
        <w:rPr>
          <w:rFonts w:ascii="Arial" w:hAnsi="Arial" w:cs="Arial"/>
          <w:color w:val="000000" w:themeColor="text1"/>
          <w:shd w:val="clear" w:color="auto" w:fill="FFFFFF"/>
          <w:lang w:val="es-ES_tradnl"/>
        </w:rPr>
        <w:t>Anates</w:t>
      </w:r>
      <w:proofErr w:type="spellEnd"/>
      <w:r>
        <w:rPr>
          <w:rFonts w:ascii="Arial" w:hAnsi="Arial" w:cs="Arial"/>
          <w:color w:val="000000" w:themeColor="text1"/>
          <w:shd w:val="clear" w:color="auto" w:fill="FFFFFF"/>
          <w:lang w:val="es-ES_tradnl"/>
        </w:rPr>
        <w:t xml:space="preserve"> de </w:t>
      </w:r>
      <w:proofErr w:type="spellStart"/>
      <w:r>
        <w:rPr>
          <w:rFonts w:ascii="Arial" w:hAnsi="Arial" w:cs="Arial"/>
          <w:color w:val="000000" w:themeColor="text1"/>
          <w:shd w:val="clear" w:color="auto" w:fill="FFFFFF"/>
          <w:lang w:val="es-ES_tradnl"/>
        </w:rPr>
        <w:t>tudo</w:t>
      </w:r>
      <w:proofErr w:type="spellEnd"/>
      <w:r>
        <w:rPr>
          <w:rFonts w:ascii="Arial" w:hAnsi="Arial" w:cs="Arial"/>
          <w:color w:val="000000" w:themeColor="text1"/>
          <w:shd w:val="clear" w:color="auto" w:fill="FFFFFF"/>
          <w:lang w:val="es-ES_tradnl"/>
        </w:rPr>
        <w:t xml:space="preserve">, a </w:t>
      </w:r>
      <w:proofErr w:type="spellStart"/>
      <w:r>
        <w:rPr>
          <w:rFonts w:ascii="Arial" w:hAnsi="Arial" w:cs="Arial"/>
          <w:color w:val="000000" w:themeColor="text1"/>
          <w:shd w:val="clear" w:color="auto" w:fill="FFFFFF"/>
          <w:lang w:val="es-ES_tradnl"/>
        </w:rPr>
        <w:t>aprendizagem</w:t>
      </w:r>
      <w:proofErr w:type="spellEnd"/>
      <w:r>
        <w:rPr>
          <w:rFonts w:ascii="Arial" w:hAnsi="Arial" w:cs="Arial"/>
          <w:color w:val="000000" w:themeColor="text1"/>
          <w:shd w:val="clear" w:color="auto" w:fill="FFFFFF"/>
          <w:lang w:val="es-ES_tradnl"/>
        </w:rPr>
        <w:t xml:space="preserve"> depende do estado de </w:t>
      </w:r>
      <w:proofErr w:type="spellStart"/>
      <w:r>
        <w:rPr>
          <w:rFonts w:ascii="Arial" w:hAnsi="Arial" w:cs="Arial"/>
          <w:color w:val="000000" w:themeColor="text1"/>
          <w:shd w:val="clear" w:color="auto" w:fill="FFFFFF"/>
          <w:lang w:val="es-ES_tradnl"/>
        </w:rPr>
        <w:t>desenvolvimento</w:t>
      </w:r>
      <w:proofErr w:type="spellEnd"/>
      <w:r>
        <w:rPr>
          <w:rFonts w:ascii="Arial" w:hAnsi="Arial" w:cs="Arial"/>
          <w:color w:val="000000" w:themeColor="text1"/>
          <w:shd w:val="clear" w:color="auto" w:fill="FFFFFF"/>
          <w:lang w:val="es-ES_tradnl"/>
        </w:rPr>
        <w:t xml:space="preserve">, </w:t>
      </w:r>
      <w:proofErr w:type="spellStart"/>
      <w:r>
        <w:rPr>
          <w:rFonts w:ascii="Arial" w:hAnsi="Arial" w:cs="Arial"/>
          <w:color w:val="000000" w:themeColor="text1"/>
          <w:shd w:val="clear" w:color="auto" w:fill="FFFFFF"/>
          <w:lang w:val="es-ES_tradnl"/>
        </w:rPr>
        <w:t>ou</w:t>
      </w:r>
      <w:proofErr w:type="spellEnd"/>
      <w:r>
        <w:rPr>
          <w:rFonts w:ascii="Arial" w:hAnsi="Arial" w:cs="Arial"/>
          <w:color w:val="000000" w:themeColor="text1"/>
          <w:shd w:val="clear" w:color="auto" w:fill="FFFFFF"/>
          <w:lang w:val="es-ES_tradnl"/>
        </w:rPr>
        <w:t xml:space="preserve"> da competencia, como os </w:t>
      </w:r>
      <w:proofErr w:type="spellStart"/>
      <w:r>
        <w:rPr>
          <w:rFonts w:ascii="Arial" w:hAnsi="Arial" w:cs="Arial"/>
          <w:color w:val="000000" w:themeColor="text1"/>
          <w:shd w:val="clear" w:color="auto" w:fill="FFFFFF"/>
          <w:lang w:val="es-ES_tradnl"/>
        </w:rPr>
        <w:t>embriologistas</w:t>
      </w:r>
      <w:proofErr w:type="spellEnd"/>
      <w:r>
        <w:rPr>
          <w:rFonts w:ascii="Arial" w:hAnsi="Arial" w:cs="Arial"/>
          <w:color w:val="000000" w:themeColor="text1"/>
          <w:shd w:val="clear" w:color="auto" w:fill="FFFFFF"/>
          <w:lang w:val="es-ES_tradnl"/>
        </w:rPr>
        <w:t xml:space="preserve"> </w:t>
      </w:r>
      <w:proofErr w:type="spellStart"/>
      <w:r>
        <w:rPr>
          <w:rFonts w:ascii="Arial" w:hAnsi="Arial" w:cs="Arial"/>
          <w:color w:val="000000" w:themeColor="text1"/>
          <w:shd w:val="clear" w:color="auto" w:fill="FFFFFF"/>
          <w:lang w:val="es-ES_tradnl"/>
        </w:rPr>
        <w:t>preferem</w:t>
      </w:r>
      <w:proofErr w:type="spellEnd"/>
      <w:r>
        <w:rPr>
          <w:rFonts w:ascii="Arial" w:hAnsi="Arial" w:cs="Arial"/>
          <w:color w:val="000000" w:themeColor="text1"/>
          <w:shd w:val="clear" w:color="auto" w:fill="FFFFFF"/>
          <w:lang w:val="es-ES_tradnl"/>
        </w:rPr>
        <w:t xml:space="preserve">. </w:t>
      </w:r>
      <w:r w:rsidR="00680246">
        <w:rPr>
          <w:rFonts w:ascii="Arial" w:hAnsi="Arial" w:cs="Arial"/>
          <w:color w:val="000000" w:themeColor="text1"/>
          <w:shd w:val="clear" w:color="auto" w:fill="FFFFFF"/>
          <w:lang w:val="es-ES_tradnl"/>
        </w:rPr>
        <w:t xml:space="preserve">E </w:t>
      </w:r>
      <w:proofErr w:type="spellStart"/>
      <w:r w:rsidR="00680246">
        <w:rPr>
          <w:rFonts w:ascii="Arial" w:hAnsi="Arial" w:cs="Arial"/>
          <w:color w:val="000000" w:themeColor="text1"/>
          <w:shd w:val="clear" w:color="auto" w:fill="FFFFFF"/>
          <w:lang w:val="es-ES_tradnl"/>
        </w:rPr>
        <w:t>desenvolvimento</w:t>
      </w:r>
      <w:proofErr w:type="spellEnd"/>
      <w:r w:rsidR="00680246">
        <w:rPr>
          <w:rFonts w:ascii="Arial" w:hAnsi="Arial" w:cs="Arial"/>
          <w:color w:val="000000" w:themeColor="text1"/>
          <w:shd w:val="clear" w:color="auto" w:fill="FFFFFF"/>
          <w:lang w:val="es-ES_tradnl"/>
        </w:rPr>
        <w:t xml:space="preserve"> </w:t>
      </w:r>
      <w:proofErr w:type="spellStart"/>
      <w:r w:rsidR="00680246">
        <w:rPr>
          <w:rFonts w:ascii="Arial" w:hAnsi="Arial" w:cs="Arial"/>
          <w:color w:val="000000" w:themeColor="text1"/>
          <w:shd w:val="clear" w:color="auto" w:fill="FFFFFF"/>
          <w:lang w:val="es-ES_tradnl"/>
        </w:rPr>
        <w:t>não</w:t>
      </w:r>
      <w:proofErr w:type="spellEnd"/>
      <w:r w:rsidR="00680246">
        <w:rPr>
          <w:rFonts w:ascii="Arial" w:hAnsi="Arial" w:cs="Arial"/>
          <w:color w:val="000000" w:themeColor="text1"/>
          <w:shd w:val="clear" w:color="auto" w:fill="FFFFFF"/>
          <w:lang w:val="es-ES_tradnl"/>
        </w:rPr>
        <w:t xml:space="preserve"> é </w:t>
      </w:r>
      <w:proofErr w:type="spellStart"/>
      <w:r w:rsidR="00680246">
        <w:rPr>
          <w:rFonts w:ascii="Arial" w:hAnsi="Arial" w:cs="Arial"/>
          <w:color w:val="000000" w:themeColor="text1"/>
          <w:shd w:val="clear" w:color="auto" w:fill="FFFFFF"/>
          <w:lang w:val="es-ES_tradnl"/>
        </w:rPr>
        <w:t>simplesmente</w:t>
      </w:r>
      <w:proofErr w:type="spellEnd"/>
      <w:r w:rsidR="00680246">
        <w:rPr>
          <w:rFonts w:ascii="Arial" w:hAnsi="Arial" w:cs="Arial"/>
          <w:color w:val="000000" w:themeColor="text1"/>
          <w:shd w:val="clear" w:color="auto" w:fill="FFFFFF"/>
          <w:lang w:val="es-ES_tradnl"/>
        </w:rPr>
        <w:t xml:space="preserve"> a soma total do que o individuo </w:t>
      </w:r>
      <w:proofErr w:type="spellStart"/>
      <w:r w:rsidR="00680246">
        <w:rPr>
          <w:rFonts w:ascii="Arial" w:hAnsi="Arial" w:cs="Arial"/>
          <w:color w:val="000000" w:themeColor="text1"/>
          <w:shd w:val="clear" w:color="auto" w:fill="FFFFFF"/>
          <w:lang w:val="es-ES_tradnl"/>
        </w:rPr>
        <w:t>aprendeu</w:t>
      </w:r>
      <w:proofErr w:type="spellEnd"/>
      <w:r w:rsidR="00680246">
        <w:rPr>
          <w:rFonts w:ascii="Arial" w:hAnsi="Arial" w:cs="Arial"/>
          <w:color w:val="000000" w:themeColor="text1"/>
          <w:shd w:val="clear" w:color="auto" w:fill="FFFFFF"/>
          <w:lang w:val="es-ES_tradnl"/>
        </w:rPr>
        <w:t xml:space="preserve">. </w:t>
      </w:r>
      <w:proofErr w:type="spellStart"/>
      <w:r w:rsidR="00680246">
        <w:rPr>
          <w:rFonts w:ascii="Arial" w:hAnsi="Arial" w:cs="Arial"/>
          <w:color w:val="000000" w:themeColor="text1"/>
          <w:shd w:val="clear" w:color="auto" w:fill="FFFFFF"/>
          <w:lang w:val="es-ES_tradnl"/>
        </w:rPr>
        <w:t>Em</w:t>
      </w:r>
      <w:proofErr w:type="spellEnd"/>
      <w:r w:rsidR="00680246">
        <w:rPr>
          <w:rFonts w:ascii="Arial" w:hAnsi="Arial" w:cs="Arial"/>
          <w:color w:val="000000" w:themeColor="text1"/>
          <w:shd w:val="clear" w:color="auto" w:fill="FFFFFF"/>
          <w:lang w:val="es-ES_tradnl"/>
        </w:rPr>
        <w:t xml:space="preserve"> segundo lugar, </w:t>
      </w:r>
      <w:proofErr w:type="spellStart"/>
      <w:r w:rsidR="00680246">
        <w:rPr>
          <w:rFonts w:ascii="Arial" w:hAnsi="Arial" w:cs="Arial"/>
          <w:color w:val="000000" w:themeColor="text1"/>
          <w:shd w:val="clear" w:color="auto" w:fill="FFFFFF"/>
          <w:lang w:val="es-ES_tradnl"/>
        </w:rPr>
        <w:t>oensando</w:t>
      </w:r>
      <w:proofErr w:type="spellEnd"/>
      <w:r w:rsidR="00680246">
        <w:rPr>
          <w:rFonts w:ascii="Arial" w:hAnsi="Arial" w:cs="Arial"/>
          <w:color w:val="000000" w:themeColor="text1"/>
          <w:shd w:val="clear" w:color="auto" w:fill="FFFFFF"/>
          <w:lang w:val="es-ES_tradnl"/>
        </w:rPr>
        <w:t xml:space="preserve"> </w:t>
      </w:r>
      <w:proofErr w:type="spellStart"/>
      <w:r w:rsidR="00680246">
        <w:rPr>
          <w:rFonts w:ascii="Arial" w:hAnsi="Arial" w:cs="Arial"/>
          <w:color w:val="000000" w:themeColor="text1"/>
          <w:shd w:val="clear" w:color="auto" w:fill="FFFFFF"/>
          <w:lang w:val="es-ES_tradnl"/>
        </w:rPr>
        <w:t>em</w:t>
      </w:r>
      <w:proofErr w:type="spellEnd"/>
      <w:r w:rsidR="00680246">
        <w:rPr>
          <w:rFonts w:ascii="Arial" w:hAnsi="Arial" w:cs="Arial"/>
          <w:color w:val="000000" w:themeColor="text1"/>
          <w:shd w:val="clear" w:color="auto" w:fill="FFFFFF"/>
          <w:lang w:val="es-ES_tradnl"/>
        </w:rPr>
        <w:t xml:space="preserve"> </w:t>
      </w:r>
      <w:proofErr w:type="spellStart"/>
      <w:r w:rsidR="00680246">
        <w:rPr>
          <w:rFonts w:ascii="Arial" w:hAnsi="Arial" w:cs="Arial"/>
          <w:color w:val="000000" w:themeColor="text1"/>
          <w:shd w:val="clear" w:color="auto" w:fill="FFFFFF"/>
          <w:lang w:val="es-ES_tradnl"/>
        </w:rPr>
        <w:t>reforço</w:t>
      </w:r>
      <w:proofErr w:type="spellEnd"/>
      <w:r w:rsidR="00680246">
        <w:rPr>
          <w:rFonts w:ascii="Arial" w:hAnsi="Arial" w:cs="Arial"/>
          <w:color w:val="000000" w:themeColor="text1"/>
          <w:shd w:val="clear" w:color="auto" w:fill="FFFFFF"/>
          <w:lang w:val="es-ES_tradnl"/>
        </w:rPr>
        <w:t xml:space="preserve">, debemos pensar </w:t>
      </w:r>
      <w:proofErr w:type="spellStart"/>
      <w:r w:rsidR="00680246">
        <w:rPr>
          <w:rFonts w:ascii="Arial" w:hAnsi="Arial" w:cs="Arial"/>
          <w:color w:val="000000" w:themeColor="text1"/>
          <w:shd w:val="clear" w:color="auto" w:fill="FFFFFF"/>
          <w:lang w:val="es-ES_tradnl"/>
        </w:rPr>
        <w:t>não</w:t>
      </w:r>
      <w:proofErr w:type="spellEnd"/>
      <w:r w:rsidR="00680246">
        <w:rPr>
          <w:rFonts w:ascii="Arial" w:hAnsi="Arial" w:cs="Arial"/>
          <w:color w:val="000000" w:themeColor="text1"/>
          <w:shd w:val="clear" w:color="auto" w:fill="FFFFFF"/>
          <w:lang w:val="es-ES_tradnl"/>
        </w:rPr>
        <w:t xml:space="preserve"> </w:t>
      </w:r>
      <w:proofErr w:type="spellStart"/>
      <w:r w:rsidR="00680246">
        <w:rPr>
          <w:rFonts w:ascii="Arial" w:hAnsi="Arial" w:cs="Arial"/>
          <w:color w:val="000000" w:themeColor="text1"/>
          <w:shd w:val="clear" w:color="auto" w:fill="FFFFFF"/>
          <w:lang w:val="es-ES_tradnl"/>
        </w:rPr>
        <w:t>só</w:t>
      </w:r>
      <w:proofErr w:type="spellEnd"/>
      <w:r w:rsidR="00680246">
        <w:rPr>
          <w:rFonts w:ascii="Arial" w:hAnsi="Arial" w:cs="Arial"/>
          <w:color w:val="000000" w:themeColor="text1"/>
          <w:shd w:val="clear" w:color="auto" w:fill="FFFFFF"/>
          <w:lang w:val="es-ES_tradnl"/>
        </w:rPr>
        <w:t xml:space="preserve"> no </w:t>
      </w:r>
      <w:proofErr w:type="spellStart"/>
      <w:r w:rsidR="00680246">
        <w:rPr>
          <w:rFonts w:ascii="Arial" w:hAnsi="Arial" w:cs="Arial"/>
          <w:color w:val="000000" w:themeColor="text1"/>
          <w:shd w:val="clear" w:color="auto" w:fill="FFFFFF"/>
          <w:lang w:val="es-ES_tradnl"/>
        </w:rPr>
        <w:t>reforço</w:t>
      </w:r>
      <w:proofErr w:type="spellEnd"/>
      <w:r w:rsidR="00680246">
        <w:rPr>
          <w:rFonts w:ascii="Arial" w:hAnsi="Arial" w:cs="Arial"/>
          <w:color w:val="000000" w:themeColor="text1"/>
          <w:shd w:val="clear" w:color="auto" w:fill="FFFFFF"/>
          <w:lang w:val="es-ES_tradnl"/>
        </w:rPr>
        <w:t xml:space="preserve"> externo, mas no </w:t>
      </w:r>
      <w:proofErr w:type="spellStart"/>
      <w:r w:rsidR="00680246">
        <w:rPr>
          <w:rFonts w:ascii="Arial" w:hAnsi="Arial" w:cs="Arial"/>
          <w:color w:val="000000" w:themeColor="text1"/>
          <w:shd w:val="clear" w:color="auto" w:fill="FFFFFF"/>
          <w:lang w:val="es-ES_tradnl"/>
        </w:rPr>
        <w:t>reforço</w:t>
      </w:r>
      <w:proofErr w:type="spellEnd"/>
      <w:r w:rsidR="00680246">
        <w:rPr>
          <w:rFonts w:ascii="Arial" w:hAnsi="Arial" w:cs="Arial"/>
          <w:color w:val="000000" w:themeColor="text1"/>
          <w:shd w:val="clear" w:color="auto" w:fill="FFFFFF"/>
          <w:lang w:val="es-ES_tradnl"/>
        </w:rPr>
        <w:t xml:space="preserve"> interno, </w:t>
      </w:r>
      <w:proofErr w:type="spellStart"/>
      <w:r w:rsidR="00680246">
        <w:rPr>
          <w:rFonts w:ascii="Arial" w:hAnsi="Arial" w:cs="Arial"/>
          <w:color w:val="000000" w:themeColor="text1"/>
          <w:shd w:val="clear" w:color="auto" w:fill="FFFFFF"/>
          <w:lang w:val="es-ES_tradnl"/>
        </w:rPr>
        <w:t>através</w:t>
      </w:r>
      <w:proofErr w:type="spellEnd"/>
      <w:r w:rsidR="00680246">
        <w:rPr>
          <w:rFonts w:ascii="Arial" w:hAnsi="Arial" w:cs="Arial"/>
          <w:color w:val="000000" w:themeColor="text1"/>
          <w:shd w:val="clear" w:color="auto" w:fill="FFFFFF"/>
          <w:lang w:val="es-ES_tradnl"/>
        </w:rPr>
        <w:t xml:space="preserve"> da auto-</w:t>
      </w:r>
      <w:proofErr w:type="spellStart"/>
      <w:r w:rsidR="00680246">
        <w:rPr>
          <w:rFonts w:ascii="Arial" w:hAnsi="Arial" w:cs="Arial"/>
          <w:color w:val="000000" w:themeColor="text1"/>
          <w:shd w:val="clear" w:color="auto" w:fill="FFFFFF"/>
          <w:lang w:val="es-ES_tradnl"/>
        </w:rPr>
        <w:t>regulação</w:t>
      </w:r>
      <w:proofErr w:type="spellEnd"/>
      <w:r w:rsidR="00680246">
        <w:rPr>
          <w:rFonts w:ascii="Arial" w:hAnsi="Arial" w:cs="Arial"/>
          <w:color w:val="000000" w:themeColor="text1"/>
          <w:shd w:val="clear" w:color="auto" w:fill="FFFFFF"/>
          <w:lang w:val="es-ES_tradnl"/>
        </w:rPr>
        <w:t xml:space="preserve">. PIAGET, </w:t>
      </w:r>
      <w:proofErr w:type="spellStart"/>
      <w:r w:rsidR="00680246">
        <w:rPr>
          <w:rFonts w:ascii="Arial" w:hAnsi="Arial" w:cs="Arial"/>
          <w:color w:val="000000" w:themeColor="text1"/>
          <w:shd w:val="clear" w:color="auto" w:fill="FFFFFF"/>
          <w:lang w:val="es-ES_tradnl"/>
        </w:rPr>
        <w:t>em</w:t>
      </w:r>
      <w:proofErr w:type="spellEnd"/>
      <w:r w:rsidR="00680246">
        <w:rPr>
          <w:rFonts w:ascii="Arial" w:hAnsi="Arial" w:cs="Arial"/>
          <w:color w:val="000000" w:themeColor="text1"/>
          <w:shd w:val="clear" w:color="auto" w:fill="FFFFFF"/>
          <w:lang w:val="es-ES_tradnl"/>
        </w:rPr>
        <w:t xml:space="preserve"> Evans, (1979ª P. 80).</w:t>
      </w:r>
    </w:p>
    <w:p w:rsidR="00680246" w:rsidRDefault="00680246" w:rsidP="00DC71DE">
      <w:pPr>
        <w:ind w:firstLine="708"/>
        <w:jc w:val="both"/>
        <w:rPr>
          <w:rFonts w:ascii="Arial" w:hAnsi="Arial" w:cs="Arial"/>
          <w:color w:val="000000" w:themeColor="text1"/>
          <w:shd w:val="clear" w:color="auto" w:fill="FFFFFF"/>
          <w:lang w:val="es-ES_tradnl"/>
        </w:rPr>
      </w:pPr>
    </w:p>
    <w:p w:rsidR="00680246" w:rsidRDefault="00680246" w:rsidP="00DC71DE">
      <w:pPr>
        <w:ind w:firstLine="708"/>
        <w:jc w:val="both"/>
        <w:rPr>
          <w:rFonts w:ascii="Arial" w:hAnsi="Arial" w:cs="Arial"/>
          <w:color w:val="000000" w:themeColor="text1"/>
          <w:shd w:val="clear" w:color="auto" w:fill="FFFFFF"/>
          <w:lang w:val="es-ES_tradnl"/>
        </w:rPr>
      </w:pPr>
      <w:r>
        <w:rPr>
          <w:rFonts w:ascii="Arial" w:hAnsi="Arial" w:cs="Arial"/>
          <w:color w:val="000000" w:themeColor="text1"/>
          <w:shd w:val="clear" w:color="auto" w:fill="FFFFFF"/>
          <w:lang w:val="es-ES_tradnl"/>
        </w:rPr>
        <w:t xml:space="preserve">A </w:t>
      </w:r>
      <w:proofErr w:type="spellStart"/>
      <w:r>
        <w:rPr>
          <w:rFonts w:ascii="Arial" w:hAnsi="Arial" w:cs="Arial"/>
          <w:color w:val="000000" w:themeColor="text1"/>
          <w:shd w:val="clear" w:color="auto" w:fill="FFFFFF"/>
          <w:lang w:val="es-ES_tradnl"/>
        </w:rPr>
        <w:t>aprendizagem</w:t>
      </w:r>
      <w:proofErr w:type="spellEnd"/>
      <w:r>
        <w:rPr>
          <w:rFonts w:ascii="Arial" w:hAnsi="Arial" w:cs="Arial"/>
          <w:color w:val="000000" w:themeColor="text1"/>
          <w:shd w:val="clear" w:color="auto" w:fill="FFFFFF"/>
          <w:lang w:val="es-ES_tradnl"/>
        </w:rPr>
        <w:t xml:space="preserve"> </w:t>
      </w:r>
      <w:proofErr w:type="spellStart"/>
      <w:r>
        <w:rPr>
          <w:rFonts w:ascii="Arial" w:hAnsi="Arial" w:cs="Arial"/>
          <w:color w:val="000000" w:themeColor="text1"/>
          <w:shd w:val="clear" w:color="auto" w:fill="FFFFFF"/>
          <w:lang w:val="es-ES_tradnl"/>
        </w:rPr>
        <w:t>verdadeira</w:t>
      </w:r>
      <w:proofErr w:type="spellEnd"/>
      <w:r>
        <w:rPr>
          <w:rFonts w:ascii="Arial" w:hAnsi="Arial" w:cs="Arial"/>
          <w:color w:val="000000" w:themeColor="text1"/>
          <w:shd w:val="clear" w:color="auto" w:fill="FFFFFF"/>
          <w:lang w:val="es-ES_tradnl"/>
        </w:rPr>
        <w:t xml:space="preserve"> </w:t>
      </w:r>
      <w:proofErr w:type="spellStart"/>
      <w:r>
        <w:rPr>
          <w:rFonts w:ascii="Arial" w:hAnsi="Arial" w:cs="Arial"/>
          <w:color w:val="000000" w:themeColor="text1"/>
          <w:shd w:val="clear" w:color="auto" w:fill="FFFFFF"/>
          <w:lang w:val="es-ES_tradnl"/>
        </w:rPr>
        <w:t>só</w:t>
      </w:r>
      <w:proofErr w:type="spellEnd"/>
      <w:r>
        <w:rPr>
          <w:rFonts w:ascii="Arial" w:hAnsi="Arial" w:cs="Arial"/>
          <w:color w:val="000000" w:themeColor="text1"/>
          <w:shd w:val="clear" w:color="auto" w:fill="FFFFFF"/>
          <w:lang w:val="es-ES_tradnl"/>
        </w:rPr>
        <w:t xml:space="preserve"> se </w:t>
      </w:r>
      <w:proofErr w:type="spellStart"/>
      <w:r>
        <w:rPr>
          <w:rFonts w:ascii="Arial" w:hAnsi="Arial" w:cs="Arial"/>
          <w:color w:val="000000" w:themeColor="text1"/>
          <w:shd w:val="clear" w:color="auto" w:fill="FFFFFF"/>
          <w:lang w:val="es-ES_tradnl"/>
        </w:rPr>
        <w:t>dá</w:t>
      </w:r>
      <w:proofErr w:type="spellEnd"/>
      <w:r>
        <w:rPr>
          <w:rFonts w:ascii="Arial" w:hAnsi="Arial" w:cs="Arial"/>
          <w:color w:val="000000" w:themeColor="text1"/>
          <w:shd w:val="clear" w:color="auto" w:fill="FFFFFF"/>
          <w:lang w:val="es-ES_tradnl"/>
        </w:rPr>
        <w:t xml:space="preserve"> no </w:t>
      </w:r>
      <w:proofErr w:type="spellStart"/>
      <w:r>
        <w:rPr>
          <w:rFonts w:ascii="Arial" w:hAnsi="Arial" w:cs="Arial"/>
          <w:color w:val="000000" w:themeColor="text1"/>
          <w:shd w:val="clear" w:color="auto" w:fill="FFFFFF"/>
          <w:lang w:val="es-ES_tradnl"/>
        </w:rPr>
        <w:t>exercício</w:t>
      </w:r>
      <w:proofErr w:type="spellEnd"/>
      <w:r>
        <w:rPr>
          <w:rFonts w:ascii="Arial" w:hAnsi="Arial" w:cs="Arial"/>
          <w:color w:val="000000" w:themeColor="text1"/>
          <w:shd w:val="clear" w:color="auto" w:fill="FFFFFF"/>
          <w:lang w:val="es-ES_tradnl"/>
        </w:rPr>
        <w:t xml:space="preserve"> operacional da inteligencia. </w:t>
      </w:r>
      <w:proofErr w:type="spellStart"/>
      <w:r>
        <w:rPr>
          <w:rFonts w:ascii="Arial" w:hAnsi="Arial" w:cs="Arial"/>
          <w:color w:val="000000" w:themeColor="text1"/>
          <w:shd w:val="clear" w:color="auto" w:fill="FFFFFF"/>
          <w:lang w:val="es-ES_tradnl"/>
        </w:rPr>
        <w:t>Só</w:t>
      </w:r>
      <w:proofErr w:type="spellEnd"/>
      <w:r>
        <w:rPr>
          <w:rFonts w:ascii="Arial" w:hAnsi="Arial" w:cs="Arial"/>
          <w:color w:val="000000" w:themeColor="text1"/>
          <w:shd w:val="clear" w:color="auto" w:fill="FFFFFF"/>
          <w:lang w:val="es-ES_tradnl"/>
        </w:rPr>
        <w:t xml:space="preserve"> se realiza </w:t>
      </w:r>
      <w:proofErr w:type="spellStart"/>
      <w:r>
        <w:rPr>
          <w:rFonts w:ascii="Arial" w:hAnsi="Arial" w:cs="Arial"/>
          <w:color w:val="000000" w:themeColor="text1"/>
          <w:shd w:val="clear" w:color="auto" w:fill="FFFFFF"/>
          <w:lang w:val="es-ES_tradnl"/>
        </w:rPr>
        <w:t>quando</w:t>
      </w:r>
      <w:proofErr w:type="spellEnd"/>
      <w:r>
        <w:rPr>
          <w:rFonts w:ascii="Arial" w:hAnsi="Arial" w:cs="Arial"/>
          <w:color w:val="000000" w:themeColor="text1"/>
          <w:shd w:val="clear" w:color="auto" w:fill="FFFFFF"/>
          <w:lang w:val="es-ES_tradnl"/>
        </w:rPr>
        <w:t xml:space="preserve"> o aluno elabora </w:t>
      </w:r>
      <w:proofErr w:type="spellStart"/>
      <w:r>
        <w:rPr>
          <w:rFonts w:ascii="Arial" w:hAnsi="Arial" w:cs="Arial"/>
          <w:color w:val="000000" w:themeColor="text1"/>
          <w:shd w:val="clear" w:color="auto" w:fill="FFFFFF"/>
          <w:lang w:val="es-ES_tradnl"/>
        </w:rPr>
        <w:t>seu</w:t>
      </w:r>
      <w:proofErr w:type="spellEnd"/>
      <w:r>
        <w:rPr>
          <w:rFonts w:ascii="Arial" w:hAnsi="Arial" w:cs="Arial"/>
          <w:color w:val="000000" w:themeColor="text1"/>
          <w:shd w:val="clear" w:color="auto" w:fill="FFFFFF"/>
          <w:lang w:val="es-ES_tradnl"/>
        </w:rPr>
        <w:t xml:space="preserve"> </w:t>
      </w:r>
      <w:proofErr w:type="spellStart"/>
      <w:r>
        <w:rPr>
          <w:rFonts w:ascii="Arial" w:hAnsi="Arial" w:cs="Arial"/>
          <w:color w:val="000000" w:themeColor="text1"/>
          <w:shd w:val="clear" w:color="auto" w:fill="FFFFFF"/>
          <w:lang w:val="es-ES_tradnl"/>
        </w:rPr>
        <w:t>conhecimento</w:t>
      </w:r>
      <w:proofErr w:type="spellEnd"/>
      <w:r>
        <w:rPr>
          <w:rFonts w:ascii="Arial" w:hAnsi="Arial" w:cs="Arial"/>
          <w:color w:val="000000" w:themeColor="text1"/>
          <w:shd w:val="clear" w:color="auto" w:fill="FFFFFF"/>
          <w:lang w:val="es-ES_tradnl"/>
        </w:rPr>
        <w:t xml:space="preserve">. </w:t>
      </w:r>
      <w:proofErr w:type="spellStart"/>
      <w:r>
        <w:rPr>
          <w:rFonts w:ascii="Arial" w:hAnsi="Arial" w:cs="Arial"/>
          <w:color w:val="000000" w:themeColor="text1"/>
          <w:shd w:val="clear" w:color="auto" w:fill="FFFFFF"/>
          <w:lang w:val="es-ES_tradnl"/>
        </w:rPr>
        <w:t>Tudo</w:t>
      </w:r>
      <w:proofErr w:type="spellEnd"/>
      <w:r>
        <w:rPr>
          <w:rFonts w:ascii="Arial" w:hAnsi="Arial" w:cs="Arial"/>
          <w:color w:val="000000" w:themeColor="text1"/>
          <w:shd w:val="clear" w:color="auto" w:fill="FFFFFF"/>
          <w:lang w:val="es-ES_tradnl"/>
        </w:rPr>
        <w:t xml:space="preserve"> que se </w:t>
      </w:r>
      <w:proofErr w:type="spellStart"/>
      <w:r>
        <w:rPr>
          <w:rFonts w:ascii="Arial" w:hAnsi="Arial" w:cs="Arial"/>
          <w:color w:val="000000" w:themeColor="text1"/>
          <w:shd w:val="clear" w:color="auto" w:fill="FFFFFF"/>
          <w:lang w:val="es-ES_tradnl"/>
        </w:rPr>
        <w:t>ensina</w:t>
      </w:r>
      <w:proofErr w:type="spellEnd"/>
      <w:r>
        <w:rPr>
          <w:rFonts w:ascii="Arial" w:hAnsi="Arial" w:cs="Arial"/>
          <w:color w:val="000000" w:themeColor="text1"/>
          <w:shd w:val="clear" w:color="auto" w:fill="FFFFFF"/>
          <w:lang w:val="es-ES_tradnl"/>
        </w:rPr>
        <w:t xml:space="preserve"> a </w:t>
      </w:r>
      <w:proofErr w:type="spellStart"/>
      <w:r>
        <w:rPr>
          <w:rFonts w:ascii="Arial" w:hAnsi="Arial" w:cs="Arial"/>
          <w:color w:val="000000" w:themeColor="text1"/>
          <w:shd w:val="clear" w:color="auto" w:fill="FFFFFF"/>
          <w:lang w:val="es-ES_tradnl"/>
        </w:rPr>
        <w:t>criança</w:t>
      </w:r>
      <w:proofErr w:type="spellEnd"/>
      <w:r>
        <w:rPr>
          <w:rFonts w:ascii="Arial" w:hAnsi="Arial" w:cs="Arial"/>
          <w:color w:val="000000" w:themeColor="text1"/>
          <w:shd w:val="clear" w:color="auto" w:fill="FFFFFF"/>
          <w:lang w:val="es-ES_tradnl"/>
        </w:rPr>
        <w:t xml:space="preserve"> à </w:t>
      </w:r>
      <w:proofErr w:type="spellStart"/>
      <w:r>
        <w:rPr>
          <w:rFonts w:ascii="Arial" w:hAnsi="Arial" w:cs="Arial"/>
          <w:color w:val="000000" w:themeColor="text1"/>
          <w:shd w:val="clear" w:color="auto" w:fill="FFFFFF"/>
          <w:lang w:val="es-ES_tradnl"/>
        </w:rPr>
        <w:t>impede</w:t>
      </w:r>
      <w:proofErr w:type="spellEnd"/>
      <w:r>
        <w:rPr>
          <w:rFonts w:ascii="Arial" w:hAnsi="Arial" w:cs="Arial"/>
          <w:color w:val="000000" w:themeColor="text1"/>
          <w:shd w:val="clear" w:color="auto" w:fill="FFFFFF"/>
          <w:lang w:val="es-ES_tradnl"/>
        </w:rPr>
        <w:t xml:space="preserve"> de inventar </w:t>
      </w:r>
      <w:proofErr w:type="spellStart"/>
      <w:r>
        <w:rPr>
          <w:rFonts w:ascii="Arial" w:hAnsi="Arial" w:cs="Arial"/>
          <w:color w:val="000000" w:themeColor="text1"/>
          <w:shd w:val="clear" w:color="auto" w:fill="FFFFFF"/>
          <w:lang w:val="es-ES_tradnl"/>
        </w:rPr>
        <w:t>ou</w:t>
      </w:r>
      <w:proofErr w:type="spellEnd"/>
      <w:r>
        <w:rPr>
          <w:rFonts w:ascii="Arial" w:hAnsi="Arial" w:cs="Arial"/>
          <w:color w:val="000000" w:themeColor="text1"/>
          <w:shd w:val="clear" w:color="auto" w:fill="FFFFFF"/>
          <w:lang w:val="es-ES_tradnl"/>
        </w:rPr>
        <w:t xml:space="preserve"> descubrir. PIAGET, </w:t>
      </w:r>
      <w:proofErr w:type="spellStart"/>
      <w:r>
        <w:rPr>
          <w:rFonts w:ascii="Arial" w:hAnsi="Arial" w:cs="Arial"/>
          <w:color w:val="000000" w:themeColor="text1"/>
          <w:shd w:val="clear" w:color="auto" w:fill="FFFFFF"/>
          <w:lang w:val="es-ES_tradnl"/>
        </w:rPr>
        <w:t>em</w:t>
      </w:r>
      <w:proofErr w:type="spellEnd"/>
      <w:r>
        <w:rPr>
          <w:rFonts w:ascii="Arial" w:hAnsi="Arial" w:cs="Arial"/>
          <w:color w:val="000000" w:themeColor="text1"/>
          <w:shd w:val="clear" w:color="auto" w:fill="FFFFFF"/>
          <w:lang w:val="es-ES_tradnl"/>
        </w:rPr>
        <w:t xml:space="preserve"> </w:t>
      </w:r>
      <w:proofErr w:type="spellStart"/>
      <w:r>
        <w:rPr>
          <w:rFonts w:ascii="Arial" w:hAnsi="Arial" w:cs="Arial"/>
          <w:color w:val="000000" w:themeColor="text1"/>
          <w:shd w:val="clear" w:color="auto" w:fill="FFFFFF"/>
          <w:lang w:val="es-ES_tradnl"/>
        </w:rPr>
        <w:t>Bringuier</w:t>
      </w:r>
      <w:proofErr w:type="spellEnd"/>
      <w:r>
        <w:rPr>
          <w:rFonts w:ascii="Arial" w:hAnsi="Arial" w:cs="Arial"/>
          <w:color w:val="000000" w:themeColor="text1"/>
          <w:shd w:val="clear" w:color="auto" w:fill="FFFFFF"/>
          <w:lang w:val="es-ES_tradnl"/>
        </w:rPr>
        <w:t xml:space="preserve"> 1978 p.38).</w:t>
      </w:r>
      <w:r w:rsidR="004C29A9">
        <w:rPr>
          <w:rFonts w:ascii="Arial" w:hAnsi="Arial" w:cs="Arial"/>
          <w:color w:val="000000" w:themeColor="text1"/>
          <w:shd w:val="clear" w:color="auto" w:fill="FFFFFF"/>
          <w:lang w:val="es-ES_tradnl"/>
        </w:rPr>
        <w:t xml:space="preserve"> </w:t>
      </w:r>
      <w:proofErr w:type="gramStart"/>
      <w:r w:rsidR="004C29A9">
        <w:rPr>
          <w:rFonts w:ascii="Arial" w:hAnsi="Arial" w:cs="Arial"/>
          <w:color w:val="000000" w:themeColor="text1"/>
          <w:shd w:val="clear" w:color="auto" w:fill="FFFFFF"/>
          <w:lang w:val="es-ES_tradnl"/>
        </w:rPr>
        <w:t>cabe</w:t>
      </w:r>
      <w:proofErr w:type="gramEnd"/>
      <w:r w:rsidR="004C29A9">
        <w:rPr>
          <w:rFonts w:ascii="Arial" w:hAnsi="Arial" w:cs="Arial"/>
          <w:color w:val="000000" w:themeColor="text1"/>
          <w:shd w:val="clear" w:color="auto" w:fill="FFFFFF"/>
          <w:lang w:val="es-ES_tradnl"/>
        </w:rPr>
        <w:t xml:space="preserve"> </w:t>
      </w:r>
      <w:proofErr w:type="spellStart"/>
      <w:r w:rsidR="004C29A9">
        <w:rPr>
          <w:rFonts w:ascii="Arial" w:hAnsi="Arial" w:cs="Arial"/>
          <w:color w:val="000000" w:themeColor="text1"/>
          <w:shd w:val="clear" w:color="auto" w:fill="FFFFFF"/>
          <w:lang w:val="es-ES_tradnl"/>
        </w:rPr>
        <w:t>ao</w:t>
      </w:r>
      <w:proofErr w:type="spellEnd"/>
      <w:r w:rsidR="004C29A9">
        <w:rPr>
          <w:rFonts w:ascii="Arial" w:hAnsi="Arial" w:cs="Arial"/>
          <w:color w:val="000000" w:themeColor="text1"/>
          <w:shd w:val="clear" w:color="auto" w:fill="FFFFFF"/>
          <w:lang w:val="es-ES_tradnl"/>
        </w:rPr>
        <w:t xml:space="preserve"> profesor criar </w:t>
      </w:r>
      <w:proofErr w:type="spellStart"/>
      <w:r w:rsidR="004C29A9">
        <w:rPr>
          <w:rFonts w:ascii="Arial" w:hAnsi="Arial" w:cs="Arial"/>
          <w:color w:val="000000" w:themeColor="text1"/>
          <w:shd w:val="clear" w:color="auto" w:fill="FFFFFF"/>
          <w:lang w:val="es-ES_tradnl"/>
        </w:rPr>
        <w:t>situações</w:t>
      </w:r>
      <w:proofErr w:type="spellEnd"/>
      <w:r w:rsidR="004C29A9">
        <w:rPr>
          <w:rFonts w:ascii="Arial" w:hAnsi="Arial" w:cs="Arial"/>
          <w:color w:val="000000" w:themeColor="text1"/>
          <w:shd w:val="clear" w:color="auto" w:fill="FFFFFF"/>
          <w:lang w:val="es-ES_tradnl"/>
        </w:rPr>
        <w:t xml:space="preserve">, </w:t>
      </w:r>
      <w:proofErr w:type="spellStart"/>
      <w:r w:rsidR="004C29A9">
        <w:rPr>
          <w:rFonts w:ascii="Arial" w:hAnsi="Arial" w:cs="Arial"/>
          <w:color w:val="000000" w:themeColor="text1"/>
          <w:shd w:val="clear" w:color="auto" w:fill="FFFFFF"/>
          <w:lang w:val="es-ES_tradnl"/>
        </w:rPr>
        <w:t>propicinando</w:t>
      </w:r>
      <w:proofErr w:type="spellEnd"/>
      <w:r w:rsidR="004C29A9">
        <w:rPr>
          <w:rFonts w:ascii="Arial" w:hAnsi="Arial" w:cs="Arial"/>
          <w:color w:val="000000" w:themeColor="text1"/>
          <w:shd w:val="clear" w:color="auto" w:fill="FFFFFF"/>
          <w:lang w:val="es-ES_tradnl"/>
        </w:rPr>
        <w:t xml:space="preserve"> </w:t>
      </w:r>
      <w:proofErr w:type="spellStart"/>
      <w:r w:rsidR="004C29A9">
        <w:rPr>
          <w:rFonts w:ascii="Arial" w:hAnsi="Arial" w:cs="Arial"/>
          <w:color w:val="000000" w:themeColor="text1"/>
          <w:shd w:val="clear" w:color="auto" w:fill="FFFFFF"/>
          <w:lang w:val="es-ES_tradnl"/>
        </w:rPr>
        <w:t>condições</w:t>
      </w:r>
      <w:proofErr w:type="spellEnd"/>
      <w:r w:rsidR="004C29A9">
        <w:rPr>
          <w:rFonts w:ascii="Arial" w:hAnsi="Arial" w:cs="Arial"/>
          <w:color w:val="000000" w:themeColor="text1"/>
          <w:shd w:val="clear" w:color="auto" w:fill="FFFFFF"/>
          <w:lang w:val="es-ES_tradnl"/>
        </w:rPr>
        <w:t xml:space="preserve"> </w:t>
      </w:r>
      <w:proofErr w:type="spellStart"/>
      <w:r w:rsidR="004C29A9">
        <w:rPr>
          <w:rFonts w:ascii="Arial" w:hAnsi="Arial" w:cs="Arial"/>
          <w:color w:val="000000" w:themeColor="text1"/>
          <w:shd w:val="clear" w:color="auto" w:fill="FFFFFF"/>
          <w:lang w:val="es-ES_tradnl"/>
        </w:rPr>
        <w:t>onde</w:t>
      </w:r>
      <w:proofErr w:type="spellEnd"/>
      <w:r w:rsidR="004C29A9">
        <w:rPr>
          <w:rFonts w:ascii="Arial" w:hAnsi="Arial" w:cs="Arial"/>
          <w:color w:val="000000" w:themeColor="text1"/>
          <w:shd w:val="clear" w:color="auto" w:fill="FFFFFF"/>
          <w:lang w:val="es-ES_tradnl"/>
        </w:rPr>
        <w:t xml:space="preserve"> </w:t>
      </w:r>
      <w:proofErr w:type="spellStart"/>
      <w:r w:rsidR="004C29A9">
        <w:rPr>
          <w:rFonts w:ascii="Arial" w:hAnsi="Arial" w:cs="Arial"/>
          <w:color w:val="000000" w:themeColor="text1"/>
          <w:shd w:val="clear" w:color="auto" w:fill="FFFFFF"/>
          <w:lang w:val="es-ES_tradnl"/>
        </w:rPr>
        <w:t>possa</w:t>
      </w:r>
      <w:proofErr w:type="spellEnd"/>
      <w:r w:rsidR="004C29A9">
        <w:rPr>
          <w:rFonts w:ascii="Arial" w:hAnsi="Arial" w:cs="Arial"/>
          <w:color w:val="000000" w:themeColor="text1"/>
          <w:shd w:val="clear" w:color="auto" w:fill="FFFFFF"/>
          <w:lang w:val="es-ES_tradnl"/>
        </w:rPr>
        <w:t xml:space="preserve"> establecer </w:t>
      </w:r>
      <w:proofErr w:type="spellStart"/>
      <w:r w:rsidR="004C29A9">
        <w:rPr>
          <w:rFonts w:ascii="Arial" w:hAnsi="Arial" w:cs="Arial"/>
          <w:color w:val="000000" w:themeColor="text1"/>
          <w:shd w:val="clear" w:color="auto" w:fill="FFFFFF"/>
          <w:lang w:val="es-ES_tradnl"/>
        </w:rPr>
        <w:t>reciprocidade</w:t>
      </w:r>
      <w:proofErr w:type="spellEnd"/>
      <w:r w:rsidR="004C29A9">
        <w:rPr>
          <w:rFonts w:ascii="Arial" w:hAnsi="Arial" w:cs="Arial"/>
          <w:color w:val="000000" w:themeColor="text1"/>
          <w:shd w:val="clear" w:color="auto" w:fill="FFFFFF"/>
          <w:lang w:val="es-ES_tradnl"/>
        </w:rPr>
        <w:t xml:space="preserve"> intelectual e </w:t>
      </w:r>
      <w:proofErr w:type="spellStart"/>
      <w:r w:rsidR="004C29A9">
        <w:rPr>
          <w:rFonts w:ascii="Arial" w:hAnsi="Arial" w:cs="Arial"/>
          <w:color w:val="000000" w:themeColor="text1"/>
          <w:shd w:val="clear" w:color="auto" w:fill="FFFFFF"/>
          <w:lang w:val="es-ES_tradnl"/>
        </w:rPr>
        <w:t>cooperação</w:t>
      </w:r>
      <w:proofErr w:type="spellEnd"/>
      <w:r w:rsidR="004C29A9">
        <w:rPr>
          <w:rFonts w:ascii="Arial" w:hAnsi="Arial" w:cs="Arial"/>
          <w:color w:val="000000" w:themeColor="text1"/>
          <w:shd w:val="clear" w:color="auto" w:fill="FFFFFF"/>
          <w:lang w:val="es-ES_tradnl"/>
        </w:rPr>
        <w:t xml:space="preserve"> moral e racional.</w:t>
      </w:r>
    </w:p>
    <w:p w:rsidR="00877044" w:rsidRPr="00877044" w:rsidRDefault="004C29A9" w:rsidP="00877044">
      <w:pPr>
        <w:jc w:val="both"/>
        <w:rPr>
          <w:rFonts w:ascii="Arial" w:hAnsi="Arial" w:cs="Arial"/>
          <w:color w:val="000000" w:themeColor="text1"/>
          <w:lang w:val="pt-BR"/>
        </w:rPr>
      </w:pPr>
      <w:r>
        <w:rPr>
          <w:rFonts w:ascii="Arial" w:hAnsi="Arial" w:cs="Arial"/>
          <w:color w:val="000000" w:themeColor="text1"/>
          <w:shd w:val="clear" w:color="auto" w:fill="FFFFFF"/>
          <w:lang w:val="es-ES_tradnl"/>
        </w:rPr>
        <w:lastRenderedPageBreak/>
        <w:tab/>
      </w:r>
      <w:r w:rsidRPr="00877044">
        <w:rPr>
          <w:rFonts w:ascii="Arial" w:hAnsi="Arial" w:cs="Arial"/>
          <w:color w:val="000000" w:themeColor="text1"/>
          <w:lang w:val="pt-BR"/>
        </w:rPr>
        <w:t>Entretanto, é necessário esclarecermos o que significa conhecimento e como ele difere da informação. A informação são os fatos, os dados que encontramos nas publicações, na Internet ou mesmo o que as pessoas trocam entre si. Assim, passamos e trocamos informação. O conhecimento é o que cada indivíduo constrói como produto do processamento, da interpretação, da compreensão da informação. É o significado que atribuímos e representamos em nossas mentes sobre a nossa realidade. É algo construído por cada um, muito próprio e impossível de ser passado, o que é passado é a informação que advém desse conhecimento, porém nunca o conhecimento em si.</w:t>
      </w:r>
      <w:r w:rsidR="00877044" w:rsidRPr="00877044">
        <w:rPr>
          <w:rFonts w:ascii="Arial" w:hAnsi="Arial" w:cs="Arial"/>
          <w:color w:val="000000" w:themeColor="text1"/>
          <w:lang w:val="pt-BR"/>
        </w:rPr>
        <w:t xml:space="preserve"> Ensinar, para alguns docentes, significa</w:t>
      </w:r>
      <w:proofErr w:type="gramStart"/>
      <w:r w:rsidR="00877044" w:rsidRPr="00877044">
        <w:rPr>
          <w:rFonts w:ascii="Arial" w:hAnsi="Arial" w:cs="Arial"/>
          <w:color w:val="000000" w:themeColor="text1"/>
          <w:lang w:val="pt-BR"/>
        </w:rPr>
        <w:t xml:space="preserve">  </w:t>
      </w:r>
      <w:proofErr w:type="gramEnd"/>
      <w:r w:rsidR="00877044" w:rsidRPr="00877044">
        <w:rPr>
          <w:rFonts w:ascii="Arial" w:hAnsi="Arial" w:cs="Arial"/>
          <w:color w:val="000000" w:themeColor="text1"/>
          <w:lang w:val="pt-BR"/>
        </w:rPr>
        <w:t xml:space="preserve">despertar o interesse no aluno para buscar mais informações e de facilitar a aprendizagem. </w:t>
      </w:r>
    </w:p>
    <w:p w:rsidR="00877044" w:rsidRPr="00877044" w:rsidRDefault="00877044" w:rsidP="00877044">
      <w:pPr>
        <w:jc w:val="both"/>
        <w:rPr>
          <w:rFonts w:ascii="Arial" w:hAnsi="Arial" w:cs="Arial"/>
          <w:color w:val="000000" w:themeColor="text1"/>
          <w:lang w:val="pt-BR"/>
        </w:rPr>
      </w:pPr>
    </w:p>
    <w:p w:rsidR="00897F92" w:rsidRDefault="00877044" w:rsidP="00077B8D">
      <w:pPr>
        <w:jc w:val="both"/>
        <w:rPr>
          <w:rFonts w:ascii="Arial" w:hAnsi="Arial" w:cs="Arial"/>
          <w:color w:val="000000" w:themeColor="text1"/>
          <w:shd w:val="clear" w:color="auto" w:fill="FFFFFF"/>
          <w:lang w:val="pt-BR"/>
        </w:rPr>
      </w:pPr>
      <w:r w:rsidRPr="00877044">
        <w:rPr>
          <w:rFonts w:ascii="Arial" w:hAnsi="Arial" w:cs="Arial"/>
          <w:color w:val="000000" w:themeColor="text1"/>
          <w:lang w:val="pt-BR"/>
        </w:rPr>
        <w:tab/>
        <w:t xml:space="preserve">Essa distinção entre informação e conhecimento nos coloca uma série de desafios. Primeiro, o fato de termos abundância de informação, como acontece nos dias de hoje, não significa termos pessoas com mais conhecimento. Segundo, se o conhecimento é produto do processamento da informação, como será possível incentivar esse processamento e como ele acontece? Será que ele pode ocorrer espontaneamente ou necessita de auxílio de indivíduos mais experientes que possam facilitar o processamento da informação ou a sua organização de modo a ser tornar mais acessível? </w:t>
      </w:r>
      <w:r w:rsidR="00077B8D" w:rsidRPr="00077B8D">
        <w:rPr>
          <w:rFonts w:ascii="Arial" w:hAnsi="Arial" w:cs="Arial"/>
          <w:color w:val="000000" w:themeColor="text1"/>
          <w:shd w:val="clear" w:color="auto" w:fill="FFFFFF"/>
          <w:lang w:val="pt-BR"/>
        </w:rPr>
        <w:t>A aprendizagem faz referência a uma resposta particular, aprendida em função da experiência, obtida de forma ordenada (sistematizada) ou não. Já o desenvolvimento seria uma aprendizagem de fato. Responsável, portanto pela formação do conheciment</w:t>
      </w:r>
      <w:r w:rsidR="00897F92">
        <w:rPr>
          <w:rFonts w:ascii="Arial" w:hAnsi="Arial" w:cs="Arial"/>
          <w:color w:val="000000" w:themeColor="text1"/>
          <w:shd w:val="clear" w:color="auto" w:fill="FFFFFF"/>
          <w:lang w:val="pt-BR"/>
        </w:rPr>
        <w:t>o.</w:t>
      </w:r>
    </w:p>
    <w:p w:rsidR="00897F92" w:rsidRDefault="00897F92" w:rsidP="00077B8D">
      <w:pPr>
        <w:jc w:val="both"/>
        <w:rPr>
          <w:rFonts w:ascii="Arial" w:hAnsi="Arial" w:cs="Arial"/>
          <w:color w:val="000000" w:themeColor="text1"/>
          <w:shd w:val="clear" w:color="auto" w:fill="FFFFFF"/>
          <w:lang w:val="pt-BR"/>
        </w:rPr>
      </w:pPr>
    </w:p>
    <w:p w:rsidR="00897F92" w:rsidRDefault="00897F92" w:rsidP="00077B8D">
      <w:pPr>
        <w:jc w:val="both"/>
        <w:rPr>
          <w:rFonts w:ascii="Arial" w:hAnsi="Arial" w:cs="Arial"/>
          <w:color w:val="000000" w:themeColor="text1"/>
          <w:shd w:val="clear" w:color="auto" w:fill="FFFFFF"/>
          <w:lang w:val="pt-BR"/>
        </w:rPr>
      </w:pPr>
      <w:r>
        <w:rPr>
          <w:rFonts w:ascii="Arial" w:hAnsi="Arial" w:cs="Arial"/>
          <w:color w:val="000000" w:themeColor="text1"/>
          <w:shd w:val="clear" w:color="auto" w:fill="FFFFFF"/>
          <w:lang w:val="pt-BR"/>
        </w:rPr>
        <w:tab/>
        <w:t xml:space="preserve">A relação professor-aluno, o professor assume o papel de investigador, pesquisador, orientador e coordenador, o aluno deve ser tratado de acordo com seu desenvolvimento mental e social. Na avaliação nada é mensurável, tendo como base vários critérios.  </w:t>
      </w:r>
    </w:p>
    <w:p w:rsidR="00897F92" w:rsidRDefault="00897F92" w:rsidP="00897F92">
      <w:pPr>
        <w:jc w:val="both"/>
        <w:rPr>
          <w:rFonts w:ascii="Arial" w:hAnsi="Arial" w:cs="Arial"/>
          <w:bCs/>
          <w:color w:val="000000"/>
          <w:shd w:val="clear" w:color="auto" w:fill="FFFFFF"/>
          <w:lang w:val="pt-BR"/>
        </w:rPr>
      </w:pPr>
      <w:r>
        <w:rPr>
          <w:rFonts w:ascii="Arial" w:hAnsi="Arial" w:cs="Arial"/>
          <w:color w:val="000000" w:themeColor="text1"/>
          <w:shd w:val="clear" w:color="auto" w:fill="FFFFFF"/>
          <w:lang w:val="pt-BR"/>
        </w:rPr>
        <w:lastRenderedPageBreak/>
        <w:tab/>
      </w:r>
      <w:proofErr w:type="gramStart"/>
      <w:r w:rsidRPr="00897F92">
        <w:rPr>
          <w:rFonts w:ascii="Arial" w:hAnsi="Arial" w:cs="Arial"/>
          <w:color w:val="000000" w:themeColor="text1"/>
          <w:shd w:val="clear" w:color="auto" w:fill="FFFFFF"/>
          <w:lang w:val="pt-BR"/>
        </w:rPr>
        <w:t>Reprodução livres</w:t>
      </w:r>
      <w:proofErr w:type="gramEnd"/>
      <w:r w:rsidRPr="00897F92">
        <w:rPr>
          <w:rFonts w:ascii="Arial" w:hAnsi="Arial" w:cs="Arial"/>
          <w:color w:val="000000" w:themeColor="text1"/>
          <w:shd w:val="clear" w:color="auto" w:fill="FFFFFF"/>
          <w:lang w:val="pt-BR"/>
        </w:rPr>
        <w:t>, explicações práticas e casuais e expressões próprias.</w:t>
      </w:r>
      <w:r>
        <w:rPr>
          <w:rFonts w:ascii="Arial" w:hAnsi="Arial" w:cs="Arial"/>
          <w:color w:val="000000" w:themeColor="text1"/>
          <w:shd w:val="clear" w:color="auto" w:fill="FFFFFF"/>
          <w:lang w:val="pt-BR"/>
        </w:rPr>
        <w:t xml:space="preserve"> </w:t>
      </w:r>
      <w:r w:rsidRPr="00897F92">
        <w:rPr>
          <w:rFonts w:ascii="Arial" w:hAnsi="Arial" w:cs="Arial"/>
          <w:color w:val="000000" w:themeColor="text1"/>
          <w:shd w:val="clear" w:color="auto" w:fill="FFFFFF"/>
          <w:lang w:val="pt-BR"/>
        </w:rPr>
        <w:t>T</w:t>
      </w:r>
      <w:r>
        <w:rPr>
          <w:rFonts w:ascii="Arial" w:hAnsi="Arial" w:cs="Arial"/>
          <w:color w:val="000000"/>
          <w:shd w:val="clear" w:color="auto" w:fill="FFFFFF"/>
          <w:lang w:val="pt-BR"/>
        </w:rPr>
        <w:t xml:space="preserve">odos nós </w:t>
      </w:r>
      <w:r w:rsidRPr="00897F92">
        <w:rPr>
          <w:rFonts w:ascii="Arial" w:hAnsi="Arial" w:cs="Arial"/>
          <w:color w:val="000000"/>
          <w:shd w:val="clear" w:color="auto" w:fill="FFFFFF"/>
          <w:lang w:val="pt-BR"/>
        </w:rPr>
        <w:t>aprendemos sem nos preocuparmos verdadeiramente com a natureza desse processo e todos ensinamos sem buscarmos um suporte teórico explicativo do p</w:t>
      </w:r>
      <w:r>
        <w:rPr>
          <w:rFonts w:ascii="Arial" w:hAnsi="Arial" w:cs="Arial"/>
          <w:color w:val="000000"/>
          <w:shd w:val="clear" w:color="auto" w:fill="FFFFFF"/>
          <w:lang w:val="pt-BR"/>
        </w:rPr>
        <w:t xml:space="preserve">rocesso de ensino-aprendizagem. </w:t>
      </w:r>
      <w:r w:rsidRPr="00897F92">
        <w:rPr>
          <w:rFonts w:ascii="Arial" w:hAnsi="Arial" w:cs="Arial"/>
          <w:color w:val="000000"/>
          <w:shd w:val="clear" w:color="auto" w:fill="FFFFFF"/>
          <w:lang w:val="pt-BR"/>
        </w:rPr>
        <w:t>Como professores temos alguns referenciais explicativos e, também, de forma implícita ou explícita, orientamos a nossa prática por tais referenciais.</w:t>
      </w:r>
      <w:r>
        <w:rPr>
          <w:rFonts w:ascii="Arial" w:hAnsi="Arial" w:cs="Arial"/>
          <w:color w:val="000000"/>
          <w:shd w:val="clear" w:color="auto" w:fill="FFFFFF"/>
          <w:lang w:val="pt-BR"/>
        </w:rPr>
        <w:t xml:space="preserve"> </w:t>
      </w:r>
      <w:r w:rsidRPr="00897F92">
        <w:rPr>
          <w:rFonts w:ascii="Arial" w:hAnsi="Arial" w:cs="Arial"/>
          <w:bCs/>
          <w:color w:val="000000"/>
          <w:shd w:val="clear" w:color="auto" w:fill="FFFFFF"/>
          <w:lang w:val="pt-BR"/>
        </w:rPr>
        <w:t>VASCONCELOS, (200</w:t>
      </w:r>
      <w:r>
        <w:rPr>
          <w:rFonts w:ascii="Arial" w:hAnsi="Arial" w:cs="Arial"/>
          <w:bCs/>
          <w:color w:val="000000"/>
          <w:shd w:val="clear" w:color="auto" w:fill="FFFFFF"/>
          <w:lang w:val="pt-BR"/>
        </w:rPr>
        <w:t>3).</w:t>
      </w:r>
    </w:p>
    <w:p w:rsidR="00897F92" w:rsidRDefault="00897F92" w:rsidP="00897F92">
      <w:pPr>
        <w:jc w:val="both"/>
        <w:rPr>
          <w:rFonts w:ascii="Arial" w:hAnsi="Arial" w:cs="Arial"/>
          <w:bCs/>
          <w:color w:val="000000"/>
          <w:shd w:val="clear" w:color="auto" w:fill="FFFFFF"/>
          <w:lang w:val="pt-BR"/>
        </w:rPr>
      </w:pPr>
    </w:p>
    <w:p w:rsidR="00897F92" w:rsidRDefault="00897F92" w:rsidP="00897F92">
      <w:pPr>
        <w:jc w:val="both"/>
        <w:rPr>
          <w:rFonts w:ascii="Arial" w:hAnsi="Arial" w:cs="Arial"/>
          <w:color w:val="000000" w:themeColor="text1"/>
          <w:shd w:val="clear" w:color="auto" w:fill="FFFFFF"/>
          <w:lang w:val="pt-BR"/>
        </w:rPr>
      </w:pPr>
      <w:r>
        <w:rPr>
          <w:rFonts w:ascii="Arial" w:hAnsi="Arial" w:cs="Arial"/>
          <w:bCs/>
          <w:color w:val="000000"/>
          <w:shd w:val="clear" w:color="auto" w:fill="FFFFFF"/>
          <w:lang w:val="pt-BR"/>
        </w:rPr>
        <w:tab/>
      </w:r>
      <w:r w:rsidRPr="00897F92">
        <w:rPr>
          <w:rFonts w:ascii="Arial" w:hAnsi="Arial" w:cs="Arial"/>
          <w:color w:val="000000" w:themeColor="text1"/>
          <w:shd w:val="clear" w:color="auto" w:fill="FFFFFF"/>
          <w:lang w:val="pt-BR"/>
        </w:rPr>
        <w:t xml:space="preserve">A teoria sócio-cognitiva de </w:t>
      </w:r>
      <w:proofErr w:type="spellStart"/>
      <w:r w:rsidRPr="00897F92">
        <w:rPr>
          <w:rFonts w:ascii="Arial" w:hAnsi="Arial" w:cs="Arial"/>
          <w:color w:val="000000" w:themeColor="text1"/>
          <w:shd w:val="clear" w:color="auto" w:fill="FFFFFF"/>
          <w:lang w:val="pt-BR"/>
        </w:rPr>
        <w:t>Bandura</w:t>
      </w:r>
      <w:proofErr w:type="spellEnd"/>
      <w:r w:rsidRPr="00897F92">
        <w:rPr>
          <w:rFonts w:ascii="Arial" w:hAnsi="Arial" w:cs="Arial"/>
          <w:color w:val="000000" w:themeColor="text1"/>
          <w:shd w:val="clear" w:color="auto" w:fill="FFFFFF"/>
          <w:lang w:val="pt-BR"/>
        </w:rPr>
        <w:t xml:space="preserve"> (1977) preocupa- se com a aprendizagem que tem lugar no contexto de uma situação social e sugere que uma parte significativa daquilo que o sujeito aprende resulta da imitação, modelagem ou aprendizagem observacional (Cruz, 1997). Esta teoria representa uma teoria de aprendizagem com largas capacidades de adaptação e aplicação ao contexto escolar. Na sala de aula, a conduta do professor ou a ação de um colega podem facilmente originar uma aprendizagem modelada junto dos alunos.</w:t>
      </w:r>
    </w:p>
    <w:p w:rsidR="00C033ED" w:rsidRDefault="00C033ED" w:rsidP="00897F92">
      <w:pPr>
        <w:jc w:val="both"/>
        <w:rPr>
          <w:rFonts w:ascii="Arial" w:hAnsi="Arial" w:cs="Arial"/>
          <w:color w:val="000000" w:themeColor="text1"/>
          <w:shd w:val="clear" w:color="auto" w:fill="FFFFFF"/>
          <w:lang w:val="pt-BR"/>
        </w:rPr>
      </w:pPr>
    </w:p>
    <w:p w:rsidR="00C033ED" w:rsidRDefault="00C033ED" w:rsidP="00C033ED">
      <w:pPr>
        <w:jc w:val="both"/>
        <w:rPr>
          <w:rFonts w:ascii="Arial" w:hAnsi="Arial" w:cs="Arial"/>
          <w:lang w:val="pt-BR"/>
        </w:rPr>
      </w:pPr>
      <w:r>
        <w:rPr>
          <w:rFonts w:ascii="Arial" w:hAnsi="Arial" w:cs="Arial"/>
          <w:color w:val="000000" w:themeColor="text1"/>
          <w:shd w:val="clear" w:color="auto" w:fill="FFFFFF"/>
          <w:lang w:val="pt-BR"/>
        </w:rPr>
        <w:tab/>
      </w:r>
      <w:r w:rsidRPr="00C033ED">
        <w:rPr>
          <w:rFonts w:ascii="Arial" w:hAnsi="Arial" w:cs="Arial"/>
          <w:color w:val="000000" w:themeColor="text1"/>
          <w:lang w:val="pt-BR"/>
        </w:rPr>
        <w:t>Para que a aprendizagem significativa ocorra é preciso entender um processo de modificação do conhecimento, em vez de comportamento em um sentido externo e observável, e reconhecer a importância que os processos mentais têm nesse desenvolvimento. Cabe</w:t>
      </w:r>
      <w:r w:rsidRPr="00C033ED">
        <w:rPr>
          <w:rFonts w:ascii="Arial" w:hAnsi="Arial" w:cs="Arial"/>
          <w:color w:val="000000" w:themeColor="text1"/>
          <w:shd w:val="clear" w:color="auto" w:fill="FFFFFF"/>
          <w:lang w:val="pt-BR"/>
        </w:rPr>
        <w:t xml:space="preserve"> salientando alguns aspectos essenciais da evolução da vida, o aluno assume um papel central no processo de ensino-aprendizagem. </w:t>
      </w:r>
      <w:proofErr w:type="spellStart"/>
      <w:r w:rsidRPr="00C033ED">
        <w:rPr>
          <w:rFonts w:ascii="Arial" w:hAnsi="Arial" w:cs="Arial"/>
          <w:color w:val="000000" w:themeColor="text1"/>
          <w:shd w:val="clear" w:color="auto" w:fill="FFFFFF"/>
          <w:lang w:val="pt-BR"/>
        </w:rPr>
        <w:t>Cabelhe</w:t>
      </w:r>
      <w:proofErr w:type="spellEnd"/>
      <w:r w:rsidRPr="00C033ED">
        <w:rPr>
          <w:rFonts w:ascii="Arial" w:hAnsi="Arial" w:cs="Arial"/>
          <w:color w:val="000000" w:themeColor="text1"/>
          <w:shd w:val="clear" w:color="auto" w:fill="FFFFFF"/>
          <w:lang w:val="pt-BR"/>
        </w:rPr>
        <w:t xml:space="preserve"> um papel </w:t>
      </w:r>
      <w:proofErr w:type="spellStart"/>
      <w:r w:rsidRPr="00C033ED">
        <w:rPr>
          <w:rFonts w:ascii="Arial" w:hAnsi="Arial" w:cs="Arial"/>
          <w:color w:val="000000" w:themeColor="text1"/>
          <w:shd w:val="clear" w:color="auto" w:fill="FFFFFF"/>
          <w:lang w:val="pt-BR"/>
        </w:rPr>
        <w:t>activo</w:t>
      </w:r>
      <w:proofErr w:type="spellEnd"/>
      <w:r w:rsidRPr="00C033ED">
        <w:rPr>
          <w:rFonts w:ascii="Arial" w:hAnsi="Arial" w:cs="Arial"/>
          <w:color w:val="000000" w:themeColor="text1"/>
          <w:shd w:val="clear" w:color="auto" w:fill="FFFFFF"/>
          <w:lang w:val="pt-BR"/>
        </w:rPr>
        <w:t xml:space="preserve"> de construção de conhecimento e, para isso, importa que o professor conheça esse aluno e a fase </w:t>
      </w:r>
      <w:proofErr w:type="spellStart"/>
      <w:r w:rsidRPr="00C033ED">
        <w:rPr>
          <w:rFonts w:ascii="Arial" w:hAnsi="Arial" w:cs="Arial"/>
          <w:color w:val="000000" w:themeColor="text1"/>
          <w:shd w:val="clear" w:color="auto" w:fill="FFFFFF"/>
          <w:lang w:val="pt-BR"/>
        </w:rPr>
        <w:t>desenvolvimental</w:t>
      </w:r>
      <w:proofErr w:type="spellEnd"/>
      <w:r w:rsidRPr="00C033ED">
        <w:rPr>
          <w:rFonts w:ascii="Arial" w:hAnsi="Arial" w:cs="Arial"/>
          <w:color w:val="000000" w:themeColor="text1"/>
          <w:shd w:val="clear" w:color="auto" w:fill="FFFFFF"/>
          <w:lang w:val="pt-BR"/>
        </w:rPr>
        <w:t xml:space="preserve"> em que se encontra. </w:t>
      </w:r>
      <w:r w:rsidRPr="00C033ED">
        <w:rPr>
          <w:rFonts w:ascii="Arial" w:hAnsi="Arial" w:cs="Arial"/>
          <w:lang w:val="pt-BR"/>
        </w:rPr>
        <w:t>Para haver aprendizagem significativa são necessárias duas condições. Em primeiro lugar, o aluno precisa ter uma disposição para aprender:</w:t>
      </w:r>
      <w:r>
        <w:rPr>
          <w:rFonts w:ascii="Arial" w:hAnsi="Arial" w:cs="Arial"/>
          <w:lang w:val="pt-BR"/>
        </w:rPr>
        <w:t xml:space="preserve"> </w:t>
      </w:r>
      <w:r w:rsidRPr="00C033ED">
        <w:rPr>
          <w:rFonts w:ascii="Arial" w:hAnsi="Arial" w:cs="Arial"/>
          <w:lang w:val="pt-BR"/>
        </w:rPr>
        <w:t>Em segundo, o conteúdo escolar a ser aprendido tem que ser potencialmente significativo, ou seja, ele tem que ser lógica e psicologicamente significativo</w:t>
      </w:r>
      <w:r>
        <w:rPr>
          <w:rFonts w:ascii="Arial" w:hAnsi="Arial" w:cs="Arial"/>
          <w:lang w:val="pt-BR"/>
        </w:rPr>
        <w:t xml:space="preserve">. </w:t>
      </w:r>
      <w:proofErr w:type="gramStart"/>
      <w:r w:rsidR="00582DC4">
        <w:rPr>
          <w:rFonts w:ascii="Arial" w:hAnsi="Arial" w:cs="Arial"/>
          <w:lang w:val="pt-BR"/>
        </w:rPr>
        <w:t>Ou seja</w:t>
      </w:r>
      <w:proofErr w:type="gramEnd"/>
      <w:r w:rsidR="00582DC4">
        <w:rPr>
          <w:rFonts w:ascii="Arial" w:hAnsi="Arial" w:cs="Arial"/>
          <w:lang w:val="pt-BR"/>
        </w:rPr>
        <w:t xml:space="preserve"> tem que fazer sentido o mais próximo do cotidiano do aluno.</w:t>
      </w:r>
    </w:p>
    <w:p w:rsidR="00582DC4" w:rsidRDefault="00582DC4" w:rsidP="00C033ED">
      <w:pPr>
        <w:jc w:val="both"/>
        <w:rPr>
          <w:rFonts w:ascii="Arial" w:hAnsi="Arial" w:cs="Arial"/>
          <w:lang w:val="pt-BR"/>
        </w:rPr>
      </w:pPr>
    </w:p>
    <w:p w:rsidR="00582DC4" w:rsidRDefault="00582DC4" w:rsidP="00582DC4">
      <w:pPr>
        <w:ind w:firstLine="708"/>
        <w:jc w:val="both"/>
        <w:rPr>
          <w:rFonts w:ascii="Arial" w:hAnsi="Arial" w:cs="Arial"/>
          <w:lang w:val="pt-BR"/>
        </w:rPr>
      </w:pPr>
      <w:r w:rsidRPr="00582DC4">
        <w:rPr>
          <w:rFonts w:ascii="Arial" w:hAnsi="Arial" w:cs="Arial"/>
          <w:lang w:val="pt-BR"/>
        </w:rPr>
        <w:t xml:space="preserve">A reforma do ensino supõe também a reforma do currículo e, por </w:t>
      </w:r>
      <w:proofErr w:type="spellStart"/>
      <w:r w:rsidRPr="00582DC4">
        <w:rPr>
          <w:rFonts w:ascii="Arial" w:hAnsi="Arial" w:cs="Arial"/>
          <w:lang w:val="pt-BR"/>
        </w:rPr>
        <w:t>conseqüência</w:t>
      </w:r>
      <w:proofErr w:type="spellEnd"/>
      <w:r w:rsidRPr="00582DC4">
        <w:rPr>
          <w:rFonts w:ascii="Arial" w:hAnsi="Arial" w:cs="Arial"/>
          <w:lang w:val="pt-BR"/>
        </w:rPr>
        <w:t>, dos propósitos e condições para que a educação seja eficaz. Em outras palavras, para que a mudança da funcionalidade do sistema educativo seja verdadeira, é necessária uma profunda reforma de conteúdos e métodos</w:t>
      </w:r>
      <w:r>
        <w:rPr>
          <w:rFonts w:ascii="Arial" w:hAnsi="Arial" w:cs="Arial"/>
          <w:lang w:val="pt-BR"/>
        </w:rPr>
        <w:t xml:space="preserve">. </w:t>
      </w:r>
    </w:p>
    <w:p w:rsidR="00582DC4" w:rsidRDefault="00582DC4" w:rsidP="00582DC4">
      <w:pPr>
        <w:ind w:firstLine="708"/>
        <w:jc w:val="both"/>
        <w:rPr>
          <w:rFonts w:ascii="Arial" w:hAnsi="Arial" w:cs="Arial"/>
          <w:lang w:val="pt-BR"/>
        </w:rPr>
      </w:pPr>
    </w:p>
    <w:p w:rsidR="00582DC4" w:rsidRDefault="002B39BA" w:rsidP="00582DC4">
      <w:pPr>
        <w:ind w:firstLine="708"/>
        <w:jc w:val="both"/>
        <w:rPr>
          <w:rFonts w:ascii="Arial" w:hAnsi="Arial" w:cs="Arial"/>
          <w:lang w:val="pt-BR"/>
        </w:rPr>
      </w:pPr>
      <w:r>
        <w:rPr>
          <w:rFonts w:ascii="Arial" w:hAnsi="Arial" w:cs="Arial"/>
          <w:lang w:val="pt-BR"/>
        </w:rPr>
        <w:t xml:space="preserve">A abordagem </w:t>
      </w:r>
      <w:proofErr w:type="spellStart"/>
      <w:r>
        <w:rPr>
          <w:rFonts w:ascii="Arial" w:hAnsi="Arial" w:cs="Arial"/>
          <w:lang w:val="pt-BR"/>
        </w:rPr>
        <w:t>sócio-cultural</w:t>
      </w:r>
      <w:proofErr w:type="spellEnd"/>
      <w:r>
        <w:rPr>
          <w:rFonts w:ascii="Arial" w:hAnsi="Arial" w:cs="Arial"/>
          <w:lang w:val="pt-BR"/>
        </w:rPr>
        <w:t xml:space="preserve"> o educador e educando são </w:t>
      </w:r>
      <w:proofErr w:type="spellStart"/>
      <w:r>
        <w:rPr>
          <w:rFonts w:ascii="Arial" w:hAnsi="Arial" w:cs="Arial"/>
          <w:lang w:val="pt-BR"/>
        </w:rPr>
        <w:t>prtanto</w:t>
      </w:r>
      <w:proofErr w:type="spellEnd"/>
      <w:r>
        <w:rPr>
          <w:rFonts w:ascii="Arial" w:hAnsi="Arial" w:cs="Arial"/>
          <w:lang w:val="pt-BR"/>
        </w:rPr>
        <w:t>, sujeito de um processo em que crescem juntos porque “</w:t>
      </w:r>
      <w:proofErr w:type="spellStart"/>
      <w:r>
        <w:rPr>
          <w:rFonts w:ascii="Arial" w:hAnsi="Arial" w:cs="Arial"/>
          <w:lang w:val="pt-BR"/>
        </w:rPr>
        <w:t>ninguem</w:t>
      </w:r>
      <w:proofErr w:type="spellEnd"/>
      <w:r>
        <w:rPr>
          <w:rFonts w:ascii="Arial" w:hAnsi="Arial" w:cs="Arial"/>
          <w:lang w:val="pt-BR"/>
        </w:rPr>
        <w:t xml:space="preserve"> educa </w:t>
      </w:r>
      <w:proofErr w:type="spellStart"/>
      <w:r>
        <w:rPr>
          <w:rFonts w:ascii="Arial" w:hAnsi="Arial" w:cs="Arial"/>
          <w:lang w:val="pt-BR"/>
        </w:rPr>
        <w:t>ninguem</w:t>
      </w:r>
      <w:proofErr w:type="spellEnd"/>
      <w:r>
        <w:rPr>
          <w:rFonts w:ascii="Arial" w:hAnsi="Arial" w:cs="Arial"/>
          <w:lang w:val="pt-BR"/>
        </w:rPr>
        <w:t xml:space="preserve">, ninguém se educa; os homens se educam entre si, </w:t>
      </w:r>
      <w:proofErr w:type="spellStart"/>
      <w:r>
        <w:rPr>
          <w:rFonts w:ascii="Arial" w:hAnsi="Arial" w:cs="Arial"/>
          <w:lang w:val="pt-BR"/>
        </w:rPr>
        <w:t>mediatizados</w:t>
      </w:r>
      <w:proofErr w:type="spellEnd"/>
      <w:r>
        <w:rPr>
          <w:rFonts w:ascii="Arial" w:hAnsi="Arial" w:cs="Arial"/>
          <w:lang w:val="pt-BR"/>
        </w:rPr>
        <w:t xml:space="preserve"> pelo mundo” FREIRE, (1975 p.63). A educação é uma pedagogia do conhecimento e diálogo, qualquer ação pedagógica deve comprometer os alunos com a problemática de situações existenciais. Os alunos participam do processo junto com o professor</w:t>
      </w:r>
      <w:r w:rsidR="00CA5940">
        <w:rPr>
          <w:rFonts w:ascii="Arial" w:hAnsi="Arial" w:cs="Arial"/>
          <w:lang w:val="pt-BR"/>
        </w:rPr>
        <w:t>.</w:t>
      </w:r>
    </w:p>
    <w:p w:rsidR="00CA5940" w:rsidRDefault="00CA5940" w:rsidP="00582DC4">
      <w:pPr>
        <w:ind w:firstLine="708"/>
        <w:jc w:val="both"/>
        <w:rPr>
          <w:rFonts w:ascii="Arial" w:hAnsi="Arial" w:cs="Arial"/>
          <w:lang w:val="pt-BR"/>
        </w:rPr>
      </w:pPr>
    </w:p>
    <w:p w:rsidR="00CA5940" w:rsidRDefault="00CA5940" w:rsidP="00582DC4">
      <w:pPr>
        <w:ind w:firstLine="708"/>
        <w:jc w:val="both"/>
        <w:rPr>
          <w:rFonts w:ascii="Arial" w:hAnsi="Arial" w:cs="Arial"/>
          <w:lang w:val="pt-BR"/>
        </w:rPr>
      </w:pPr>
      <w:r>
        <w:rPr>
          <w:rFonts w:ascii="Arial" w:hAnsi="Arial" w:cs="Arial"/>
          <w:lang w:val="pt-BR"/>
        </w:rPr>
        <w:t xml:space="preserve">A verdadeira avaliação do processo consiste na </w:t>
      </w:r>
      <w:proofErr w:type="spellStart"/>
      <w:proofErr w:type="gramStart"/>
      <w:r>
        <w:rPr>
          <w:rFonts w:ascii="Arial" w:hAnsi="Arial" w:cs="Arial"/>
          <w:lang w:val="pt-BR"/>
        </w:rPr>
        <w:t>auto-avaliação</w:t>
      </w:r>
      <w:proofErr w:type="spellEnd"/>
      <w:proofErr w:type="gramEnd"/>
      <w:r>
        <w:rPr>
          <w:rFonts w:ascii="Arial" w:hAnsi="Arial" w:cs="Arial"/>
          <w:lang w:val="pt-BR"/>
        </w:rPr>
        <w:t xml:space="preserve"> ou avaliação mútua e permanente da prática educativa do professor e alunos. “A avaliação é prática educativa, e não de um pedaço dela”. FREIRE, (1982, P.94)</w:t>
      </w:r>
    </w:p>
    <w:p w:rsidR="00CA5940" w:rsidRDefault="00CA5940" w:rsidP="00582DC4">
      <w:pPr>
        <w:ind w:firstLine="708"/>
        <w:jc w:val="both"/>
        <w:rPr>
          <w:rFonts w:ascii="Arial" w:hAnsi="Arial" w:cs="Arial"/>
          <w:lang w:val="pt-BR"/>
        </w:rPr>
      </w:pPr>
    </w:p>
    <w:p w:rsidR="00CA5940" w:rsidRDefault="00CA5940" w:rsidP="00582DC4">
      <w:pPr>
        <w:ind w:firstLine="708"/>
        <w:jc w:val="both"/>
        <w:rPr>
          <w:rFonts w:ascii="Arial" w:hAnsi="Arial" w:cs="Arial"/>
          <w:lang w:val="pt-BR"/>
        </w:rPr>
      </w:pPr>
    </w:p>
    <w:p w:rsidR="00582DC4" w:rsidRPr="00CA5940" w:rsidRDefault="00CA5940" w:rsidP="00582DC4">
      <w:pPr>
        <w:ind w:firstLine="708"/>
        <w:jc w:val="both"/>
        <w:rPr>
          <w:rFonts w:ascii="Arial" w:hAnsi="Arial" w:cs="Arial"/>
          <w:b/>
          <w:lang w:val="pt-BR"/>
        </w:rPr>
      </w:pPr>
      <w:r w:rsidRPr="00CA5940">
        <w:rPr>
          <w:rFonts w:ascii="Arial" w:hAnsi="Arial" w:cs="Arial"/>
          <w:b/>
          <w:lang w:val="pt-BR"/>
        </w:rPr>
        <w:t>CONCLUSÃO</w:t>
      </w:r>
    </w:p>
    <w:p w:rsidR="00CA5940" w:rsidRDefault="00CA5940" w:rsidP="00582DC4">
      <w:pPr>
        <w:ind w:firstLine="708"/>
        <w:jc w:val="both"/>
        <w:rPr>
          <w:rFonts w:ascii="Arial" w:hAnsi="Arial" w:cs="Arial"/>
          <w:lang w:val="pt-BR"/>
        </w:rPr>
      </w:pPr>
    </w:p>
    <w:p w:rsidR="00CA5940" w:rsidRDefault="00582DC4" w:rsidP="00CA5940">
      <w:pPr>
        <w:ind w:firstLine="708"/>
        <w:jc w:val="both"/>
        <w:rPr>
          <w:rFonts w:ascii="Arial" w:hAnsi="Arial" w:cs="Arial"/>
          <w:color w:val="000000" w:themeColor="text1"/>
          <w:lang w:val="pt-BR"/>
        </w:rPr>
      </w:pPr>
      <w:r w:rsidRPr="00CA5940">
        <w:rPr>
          <w:rFonts w:ascii="Arial" w:hAnsi="Arial" w:cs="Arial"/>
          <w:color w:val="000000" w:themeColor="text1"/>
          <w:lang w:val="pt-BR"/>
        </w:rPr>
        <w:t xml:space="preserve">Os homens constroem modelos conceituais para explicar os fenômenos que os intrigam, que os desafiam. Os modelos de sucesso permanecem até que surjam novos fatos que não podem ser explicados por eles, que estão além de seus limites de validade. </w:t>
      </w:r>
      <w:r w:rsidR="00CA5940" w:rsidRPr="00CA5940">
        <w:rPr>
          <w:rFonts w:ascii="Arial" w:hAnsi="Arial" w:cs="Arial"/>
          <w:color w:val="000000" w:themeColor="text1"/>
          <w:lang w:val="pt-BR"/>
        </w:rPr>
        <w:t>Ensinar, para alguns docentes, teve o significado de despertar o interesse no aluno para buscar mais informações e de facilitar a aprendizagem: Ensinar não é pegar e passar todo o conteúdo em sala de aula e funcionar como uma situação estanque. Ensinar é você despertar no aluno aquele interesse pra buscar sempre mais informações a respeito do que esta sendo explanado. O professor passa a ser um facilitador do aprendizado do aluno</w:t>
      </w:r>
      <w:r w:rsidR="001068D6">
        <w:rPr>
          <w:rFonts w:ascii="Arial" w:hAnsi="Arial" w:cs="Arial"/>
          <w:color w:val="000000" w:themeColor="text1"/>
          <w:lang w:val="pt-BR"/>
        </w:rPr>
        <w:t>.</w:t>
      </w:r>
    </w:p>
    <w:p w:rsidR="006762BD" w:rsidRDefault="001068D6" w:rsidP="001068D6">
      <w:pPr>
        <w:pStyle w:val="NormalWeb"/>
        <w:shd w:val="clear" w:color="auto" w:fill="FFFFFF"/>
        <w:jc w:val="both"/>
        <w:rPr>
          <w:rFonts w:ascii="Arial" w:hAnsi="Arial" w:cs="Arial"/>
          <w:lang w:val="pt-BR"/>
        </w:rPr>
      </w:pPr>
      <w:r w:rsidRPr="001068D6">
        <w:rPr>
          <w:rFonts w:ascii="Arial" w:hAnsi="Arial" w:cs="Arial"/>
        </w:rPr>
        <w:lastRenderedPageBreak/>
        <w:t xml:space="preserve">O </w:t>
      </w:r>
      <w:proofErr w:type="spellStart"/>
      <w:r w:rsidRPr="001068D6">
        <w:rPr>
          <w:rFonts w:ascii="Arial" w:hAnsi="Arial" w:cs="Arial"/>
        </w:rPr>
        <w:t>melhor</w:t>
      </w:r>
      <w:proofErr w:type="spellEnd"/>
      <w:r w:rsidRPr="001068D6">
        <w:rPr>
          <w:rFonts w:ascii="Arial" w:hAnsi="Arial" w:cs="Arial"/>
        </w:rPr>
        <w:t xml:space="preserve"> </w:t>
      </w:r>
      <w:r w:rsidRPr="001068D6">
        <w:rPr>
          <w:rFonts w:ascii="Arial" w:hAnsi="Arial" w:cs="Arial"/>
          <w:lang w:val="pt-BR"/>
        </w:rPr>
        <w:t>modelo pedagógico além da qualificação e a atualização permanente (tanto técnica quanto didático-pedagógica) do corpo docente seriam essenciais para proporcionar uma formação generalista, humanista, crítica e reflexiva de todo o processo de ensino e aprendizagem.</w:t>
      </w:r>
    </w:p>
    <w:p w:rsidR="006762BD" w:rsidRPr="006762BD" w:rsidRDefault="006762BD" w:rsidP="001068D6">
      <w:pPr>
        <w:pStyle w:val="NormalWeb"/>
        <w:shd w:val="clear" w:color="auto" w:fill="FFFFFF"/>
        <w:jc w:val="both"/>
        <w:rPr>
          <w:rFonts w:ascii="Arial" w:hAnsi="Arial" w:cs="Arial"/>
          <w:lang w:val="pt-BR"/>
        </w:rPr>
      </w:pPr>
    </w:p>
    <w:p w:rsidR="006762BD" w:rsidRPr="006762BD" w:rsidRDefault="001068D6" w:rsidP="006762BD">
      <w:pPr>
        <w:ind w:firstLine="708"/>
        <w:jc w:val="both"/>
        <w:rPr>
          <w:rFonts w:ascii="Arial" w:hAnsi="Arial" w:cs="Arial"/>
          <w:color w:val="000000" w:themeColor="text1"/>
          <w:lang w:val="es-ES_tradnl"/>
        </w:rPr>
      </w:pPr>
      <w:r>
        <w:rPr>
          <w:rFonts w:ascii="Arial" w:hAnsi="Arial" w:cs="Arial"/>
          <w:color w:val="000000" w:themeColor="text1"/>
          <w:lang w:val="es-ES_tradnl"/>
        </w:rPr>
        <w:t>REFERÊNCIA BIBLIOGRÁFICA</w:t>
      </w:r>
    </w:p>
    <w:p w:rsidR="00C033ED" w:rsidRPr="00C033ED" w:rsidRDefault="00C033ED" w:rsidP="00C033ED">
      <w:pPr>
        <w:jc w:val="both"/>
        <w:rPr>
          <w:rFonts w:ascii="Arial" w:hAnsi="Arial" w:cs="Arial"/>
          <w:color w:val="000000" w:themeColor="text1"/>
          <w:sz w:val="16"/>
          <w:szCs w:val="16"/>
          <w:shd w:val="clear" w:color="auto" w:fill="FFFFFF"/>
          <w:lang w:val="pt-BR"/>
        </w:rPr>
      </w:pPr>
      <w:r w:rsidRPr="00C033ED">
        <w:rPr>
          <w:rFonts w:ascii="Arial" w:hAnsi="Arial" w:cs="Arial"/>
          <w:color w:val="000000" w:themeColor="text1"/>
          <w:sz w:val="16"/>
          <w:szCs w:val="16"/>
          <w:shd w:val="clear" w:color="auto" w:fill="FFFFFF"/>
          <w:lang w:val="pt-BR"/>
        </w:rPr>
        <w:tab/>
      </w:r>
    </w:p>
    <w:p w:rsidR="001068D6" w:rsidRPr="00E535BF" w:rsidRDefault="001068D6" w:rsidP="001068D6">
      <w:pPr>
        <w:jc w:val="both"/>
        <w:rPr>
          <w:rFonts w:ascii="Arial" w:hAnsi="Arial" w:cs="Arial"/>
          <w:color w:val="000000"/>
          <w:sz w:val="20"/>
          <w:szCs w:val="20"/>
          <w:lang w:val="pt-BR"/>
        </w:rPr>
      </w:pPr>
      <w:r w:rsidRPr="001068D6">
        <w:rPr>
          <w:rFonts w:ascii="Arial" w:hAnsi="Arial" w:cs="Arial"/>
          <w:color w:val="000000"/>
          <w:sz w:val="20"/>
          <w:szCs w:val="20"/>
          <w:lang w:val="pt-BR"/>
        </w:rPr>
        <w:t>Almeida, L. S. (1998). Aprendizagem escolar: dificuldades e prevenção. Em L. S. Almeida &amp; J. Tavares (</w:t>
      </w:r>
      <w:proofErr w:type="spellStart"/>
      <w:r w:rsidRPr="001068D6">
        <w:rPr>
          <w:rFonts w:ascii="Arial" w:hAnsi="Arial" w:cs="Arial"/>
          <w:color w:val="000000"/>
          <w:sz w:val="20"/>
          <w:szCs w:val="20"/>
          <w:lang w:val="pt-BR"/>
        </w:rPr>
        <w:t>Orgs</w:t>
      </w:r>
      <w:proofErr w:type="spellEnd"/>
      <w:r w:rsidRPr="001068D6">
        <w:rPr>
          <w:rFonts w:ascii="Arial" w:hAnsi="Arial" w:cs="Arial"/>
          <w:color w:val="000000"/>
          <w:sz w:val="20"/>
          <w:szCs w:val="20"/>
          <w:lang w:val="pt-BR"/>
        </w:rPr>
        <w:t>.</w:t>
      </w:r>
      <w:proofErr w:type="gramStart"/>
      <w:r w:rsidRPr="001068D6">
        <w:rPr>
          <w:rFonts w:ascii="Arial" w:hAnsi="Arial" w:cs="Arial"/>
          <w:color w:val="000000"/>
          <w:sz w:val="20"/>
          <w:szCs w:val="20"/>
          <w:lang w:val="pt-BR"/>
        </w:rPr>
        <w:t>),</w:t>
      </w:r>
      <w:proofErr w:type="gramEnd"/>
      <w:r w:rsidRPr="001068D6">
        <w:rPr>
          <w:rFonts w:ascii="Arial" w:hAnsi="Arial" w:cs="Arial"/>
          <w:i/>
          <w:iCs/>
          <w:color w:val="000000"/>
          <w:sz w:val="20"/>
          <w:szCs w:val="20"/>
          <w:lang w:val="pt-BR"/>
        </w:rPr>
        <w:t>Conhecer, aprender, avaliar</w:t>
      </w:r>
      <w:r w:rsidRPr="001068D6">
        <w:rPr>
          <w:rStyle w:val="apple-converted-space"/>
          <w:rFonts w:ascii="Arial" w:eastAsia="Calibri" w:hAnsi="Arial" w:cs="Arial"/>
          <w:color w:val="000000"/>
          <w:sz w:val="20"/>
          <w:szCs w:val="20"/>
          <w:lang w:val="pt-BR"/>
        </w:rPr>
        <w:t> </w:t>
      </w:r>
      <w:r w:rsidRPr="001068D6">
        <w:rPr>
          <w:rFonts w:ascii="Arial" w:hAnsi="Arial" w:cs="Arial"/>
          <w:color w:val="000000"/>
          <w:sz w:val="20"/>
          <w:szCs w:val="20"/>
          <w:lang w:val="pt-BR"/>
        </w:rPr>
        <w:t xml:space="preserve">(pp.51-74). </w:t>
      </w:r>
      <w:r w:rsidRPr="00E535BF">
        <w:rPr>
          <w:rFonts w:ascii="Arial" w:hAnsi="Arial" w:cs="Arial"/>
          <w:color w:val="000000"/>
          <w:sz w:val="20"/>
          <w:szCs w:val="20"/>
          <w:lang w:val="pt-BR"/>
        </w:rPr>
        <w:t>Porto: Porto Editor.</w:t>
      </w:r>
    </w:p>
    <w:p w:rsidR="001068D6" w:rsidRPr="00E535BF" w:rsidRDefault="001068D6" w:rsidP="001068D6">
      <w:pPr>
        <w:jc w:val="both"/>
        <w:rPr>
          <w:rFonts w:ascii="Arial" w:hAnsi="Arial" w:cs="Arial"/>
          <w:color w:val="000000"/>
          <w:sz w:val="20"/>
          <w:szCs w:val="20"/>
          <w:lang w:val="pt-BR"/>
        </w:rPr>
      </w:pPr>
    </w:p>
    <w:p w:rsidR="001068D6" w:rsidRPr="00E535BF" w:rsidRDefault="001068D6" w:rsidP="001068D6">
      <w:pPr>
        <w:jc w:val="both"/>
        <w:rPr>
          <w:rFonts w:ascii="Arial" w:hAnsi="Arial" w:cs="Arial"/>
          <w:color w:val="000000"/>
          <w:sz w:val="20"/>
          <w:szCs w:val="20"/>
          <w:lang w:val="pt-BR"/>
        </w:rPr>
      </w:pPr>
      <w:proofErr w:type="spellStart"/>
      <w:r w:rsidRPr="00E535BF">
        <w:rPr>
          <w:rFonts w:ascii="Arial" w:hAnsi="Arial" w:cs="Arial"/>
          <w:color w:val="000000"/>
          <w:sz w:val="20"/>
          <w:szCs w:val="20"/>
          <w:lang w:val="pt-BR"/>
        </w:rPr>
        <w:t>Ausubel</w:t>
      </w:r>
      <w:proofErr w:type="spellEnd"/>
      <w:r w:rsidRPr="00E535BF">
        <w:rPr>
          <w:rFonts w:ascii="Arial" w:hAnsi="Arial" w:cs="Arial"/>
          <w:color w:val="000000"/>
          <w:sz w:val="20"/>
          <w:szCs w:val="20"/>
          <w:lang w:val="pt-BR"/>
        </w:rPr>
        <w:t xml:space="preserve">, </w:t>
      </w:r>
      <w:proofErr w:type="gramStart"/>
      <w:r w:rsidRPr="00E535BF">
        <w:rPr>
          <w:rFonts w:ascii="Arial" w:hAnsi="Arial" w:cs="Arial"/>
          <w:color w:val="000000"/>
          <w:sz w:val="20"/>
          <w:szCs w:val="20"/>
          <w:lang w:val="pt-BR"/>
        </w:rPr>
        <w:t>D.</w:t>
      </w:r>
      <w:proofErr w:type="gramEnd"/>
      <w:r w:rsidRPr="00E535BF">
        <w:rPr>
          <w:rFonts w:ascii="Arial" w:hAnsi="Arial" w:cs="Arial"/>
          <w:color w:val="000000"/>
          <w:sz w:val="20"/>
          <w:szCs w:val="20"/>
          <w:lang w:val="pt-BR"/>
        </w:rPr>
        <w:t xml:space="preserve">, </w:t>
      </w:r>
      <w:proofErr w:type="spellStart"/>
      <w:r w:rsidRPr="00E535BF">
        <w:rPr>
          <w:rFonts w:ascii="Arial" w:hAnsi="Arial" w:cs="Arial"/>
          <w:color w:val="000000"/>
          <w:sz w:val="20"/>
          <w:szCs w:val="20"/>
          <w:lang w:val="pt-BR"/>
        </w:rPr>
        <w:t>Novak</w:t>
      </w:r>
      <w:proofErr w:type="spellEnd"/>
      <w:r w:rsidRPr="00E535BF">
        <w:rPr>
          <w:rFonts w:ascii="Arial" w:hAnsi="Arial" w:cs="Arial"/>
          <w:color w:val="000000"/>
          <w:sz w:val="20"/>
          <w:szCs w:val="20"/>
          <w:lang w:val="pt-BR"/>
        </w:rPr>
        <w:t xml:space="preserve">, J. </w:t>
      </w:r>
      <w:proofErr w:type="gramStart"/>
      <w:r w:rsidRPr="00E535BF">
        <w:rPr>
          <w:rFonts w:ascii="Arial" w:hAnsi="Arial" w:cs="Arial"/>
          <w:color w:val="000000"/>
          <w:sz w:val="20"/>
          <w:szCs w:val="20"/>
          <w:lang w:val="pt-BR"/>
        </w:rPr>
        <w:t>D.</w:t>
      </w:r>
      <w:proofErr w:type="gramEnd"/>
      <w:r w:rsidRPr="00E535BF">
        <w:rPr>
          <w:rFonts w:ascii="Arial" w:hAnsi="Arial" w:cs="Arial"/>
          <w:color w:val="000000"/>
          <w:sz w:val="20"/>
          <w:szCs w:val="20"/>
          <w:lang w:val="pt-BR"/>
        </w:rPr>
        <w:t xml:space="preserve">, &amp; </w:t>
      </w:r>
      <w:proofErr w:type="spellStart"/>
      <w:r w:rsidRPr="00E535BF">
        <w:rPr>
          <w:rFonts w:ascii="Arial" w:hAnsi="Arial" w:cs="Arial"/>
          <w:color w:val="000000"/>
          <w:sz w:val="20"/>
          <w:szCs w:val="20"/>
          <w:lang w:val="pt-BR"/>
        </w:rPr>
        <w:t>Hanesian</w:t>
      </w:r>
      <w:proofErr w:type="spellEnd"/>
      <w:r w:rsidRPr="00E535BF">
        <w:rPr>
          <w:rFonts w:ascii="Arial" w:hAnsi="Arial" w:cs="Arial"/>
          <w:color w:val="000000"/>
          <w:sz w:val="20"/>
          <w:szCs w:val="20"/>
          <w:lang w:val="pt-BR"/>
        </w:rPr>
        <w:t>, H. (1980).</w:t>
      </w:r>
      <w:r w:rsidRPr="00E535BF">
        <w:rPr>
          <w:rStyle w:val="apple-converted-space"/>
          <w:rFonts w:ascii="Arial" w:eastAsia="Calibri" w:hAnsi="Arial" w:cs="Arial"/>
          <w:color w:val="000000"/>
          <w:sz w:val="20"/>
          <w:szCs w:val="20"/>
          <w:lang w:val="pt-BR"/>
        </w:rPr>
        <w:t> </w:t>
      </w:r>
      <w:r w:rsidRPr="00E535BF">
        <w:rPr>
          <w:rFonts w:ascii="Arial" w:hAnsi="Arial" w:cs="Arial"/>
          <w:i/>
          <w:iCs/>
          <w:color w:val="000000"/>
          <w:sz w:val="20"/>
          <w:szCs w:val="20"/>
          <w:lang w:val="pt-BR"/>
        </w:rPr>
        <w:t>Psicologia Educacional</w:t>
      </w:r>
      <w:r w:rsidRPr="00E535BF">
        <w:rPr>
          <w:rFonts w:ascii="Arial" w:hAnsi="Arial" w:cs="Arial"/>
          <w:color w:val="000000"/>
          <w:sz w:val="20"/>
          <w:szCs w:val="20"/>
          <w:lang w:val="pt-BR"/>
        </w:rPr>
        <w:t>. Rio de Janeiro: Editora Interamericana.</w:t>
      </w:r>
    </w:p>
    <w:p w:rsidR="001068D6" w:rsidRPr="001068D6" w:rsidRDefault="001068D6" w:rsidP="001068D6">
      <w:pPr>
        <w:pStyle w:val="NormalWeb"/>
        <w:shd w:val="clear" w:color="auto" w:fill="FFFFFF"/>
        <w:jc w:val="both"/>
        <w:rPr>
          <w:rFonts w:ascii="Arial" w:hAnsi="Arial" w:cs="Arial"/>
          <w:color w:val="000000"/>
          <w:sz w:val="13"/>
          <w:szCs w:val="13"/>
        </w:rPr>
      </w:pPr>
      <w:proofErr w:type="spellStart"/>
      <w:r w:rsidRPr="001068D6">
        <w:rPr>
          <w:rFonts w:ascii="Arial" w:hAnsi="Arial" w:cs="Arial"/>
          <w:color w:val="000000"/>
          <w:sz w:val="20"/>
          <w:szCs w:val="20"/>
        </w:rPr>
        <w:t>Bandura</w:t>
      </w:r>
      <w:proofErr w:type="spellEnd"/>
      <w:r w:rsidRPr="001068D6">
        <w:rPr>
          <w:rFonts w:ascii="Arial" w:hAnsi="Arial" w:cs="Arial"/>
          <w:color w:val="000000"/>
          <w:sz w:val="20"/>
          <w:szCs w:val="20"/>
        </w:rPr>
        <w:t>, A. (1977).</w:t>
      </w:r>
      <w:r w:rsidRPr="001068D6">
        <w:rPr>
          <w:rStyle w:val="apple-converted-space"/>
          <w:rFonts w:ascii="Arial" w:eastAsia="Calibri" w:hAnsi="Arial" w:cs="Arial"/>
          <w:color w:val="000000"/>
          <w:sz w:val="20"/>
          <w:szCs w:val="20"/>
        </w:rPr>
        <w:t> </w:t>
      </w:r>
      <w:r w:rsidRPr="001068D6">
        <w:rPr>
          <w:rFonts w:ascii="Arial" w:hAnsi="Arial" w:cs="Arial"/>
          <w:i/>
          <w:iCs/>
          <w:color w:val="000000"/>
          <w:sz w:val="20"/>
          <w:szCs w:val="20"/>
        </w:rPr>
        <w:t xml:space="preserve">Social </w:t>
      </w:r>
      <w:proofErr w:type="spellStart"/>
      <w:r w:rsidRPr="001068D6">
        <w:rPr>
          <w:rFonts w:ascii="Arial" w:hAnsi="Arial" w:cs="Arial"/>
          <w:i/>
          <w:iCs/>
          <w:color w:val="000000"/>
          <w:sz w:val="20"/>
          <w:szCs w:val="20"/>
        </w:rPr>
        <w:t>learning</w:t>
      </w:r>
      <w:proofErr w:type="spellEnd"/>
      <w:r w:rsidRPr="001068D6">
        <w:rPr>
          <w:rFonts w:ascii="Arial" w:hAnsi="Arial" w:cs="Arial"/>
          <w:i/>
          <w:iCs/>
          <w:color w:val="000000"/>
          <w:sz w:val="20"/>
          <w:szCs w:val="20"/>
        </w:rPr>
        <w:t xml:space="preserve"> </w:t>
      </w:r>
      <w:proofErr w:type="spellStart"/>
      <w:r w:rsidRPr="001068D6">
        <w:rPr>
          <w:rFonts w:ascii="Arial" w:hAnsi="Arial" w:cs="Arial"/>
          <w:i/>
          <w:iCs/>
          <w:color w:val="000000"/>
          <w:sz w:val="20"/>
          <w:szCs w:val="20"/>
        </w:rPr>
        <w:t>theory</w:t>
      </w:r>
      <w:proofErr w:type="spellEnd"/>
      <w:r w:rsidRPr="001068D6">
        <w:rPr>
          <w:rFonts w:ascii="Arial" w:hAnsi="Arial" w:cs="Arial"/>
          <w:color w:val="000000"/>
          <w:sz w:val="20"/>
          <w:szCs w:val="20"/>
        </w:rPr>
        <w:t xml:space="preserve">. </w:t>
      </w:r>
      <w:proofErr w:type="spellStart"/>
      <w:r w:rsidRPr="001068D6">
        <w:rPr>
          <w:rFonts w:ascii="Arial" w:hAnsi="Arial" w:cs="Arial"/>
          <w:color w:val="000000"/>
          <w:sz w:val="20"/>
          <w:szCs w:val="20"/>
        </w:rPr>
        <w:t>Englewood</w:t>
      </w:r>
      <w:proofErr w:type="spellEnd"/>
      <w:r w:rsidRPr="001068D6">
        <w:rPr>
          <w:rFonts w:ascii="Arial" w:hAnsi="Arial" w:cs="Arial"/>
          <w:color w:val="000000"/>
          <w:sz w:val="20"/>
          <w:szCs w:val="20"/>
        </w:rPr>
        <w:t xml:space="preserve"> </w:t>
      </w:r>
      <w:proofErr w:type="spellStart"/>
      <w:r w:rsidRPr="001068D6">
        <w:rPr>
          <w:rFonts w:ascii="Arial" w:hAnsi="Arial" w:cs="Arial"/>
          <w:color w:val="000000"/>
          <w:sz w:val="20"/>
          <w:szCs w:val="20"/>
        </w:rPr>
        <w:t>Cliffs</w:t>
      </w:r>
      <w:proofErr w:type="spellEnd"/>
      <w:r w:rsidRPr="001068D6">
        <w:rPr>
          <w:rFonts w:ascii="Arial" w:hAnsi="Arial" w:cs="Arial"/>
          <w:color w:val="000000"/>
          <w:sz w:val="20"/>
          <w:szCs w:val="20"/>
        </w:rPr>
        <w:t xml:space="preserve">, N. J.: </w:t>
      </w:r>
      <w:proofErr w:type="spellStart"/>
      <w:r w:rsidRPr="001068D6">
        <w:rPr>
          <w:rFonts w:ascii="Arial" w:hAnsi="Arial" w:cs="Arial"/>
          <w:color w:val="000000"/>
          <w:sz w:val="20"/>
          <w:szCs w:val="20"/>
        </w:rPr>
        <w:t>Prentice</w:t>
      </w:r>
      <w:proofErr w:type="spellEnd"/>
      <w:r w:rsidRPr="001068D6">
        <w:rPr>
          <w:rFonts w:ascii="Arial" w:hAnsi="Arial" w:cs="Arial"/>
          <w:color w:val="000000"/>
          <w:sz w:val="20"/>
          <w:szCs w:val="20"/>
        </w:rPr>
        <w:t>-Hall.</w:t>
      </w:r>
    </w:p>
    <w:p w:rsidR="001068D6" w:rsidRDefault="001068D6" w:rsidP="001068D6">
      <w:pPr>
        <w:pStyle w:val="NormalWeb"/>
        <w:shd w:val="clear" w:color="auto" w:fill="FFFFFF"/>
        <w:jc w:val="both"/>
        <w:rPr>
          <w:rFonts w:ascii="Arial" w:hAnsi="Arial" w:cs="Arial"/>
          <w:color w:val="000000"/>
          <w:sz w:val="20"/>
          <w:szCs w:val="20"/>
        </w:rPr>
      </w:pPr>
      <w:proofErr w:type="spellStart"/>
      <w:r w:rsidRPr="001068D6">
        <w:rPr>
          <w:rFonts w:ascii="Arial" w:hAnsi="Arial" w:cs="Arial"/>
          <w:color w:val="000000"/>
          <w:sz w:val="20"/>
          <w:szCs w:val="20"/>
        </w:rPr>
        <w:t>Bandura</w:t>
      </w:r>
      <w:proofErr w:type="spellEnd"/>
      <w:r w:rsidRPr="001068D6">
        <w:rPr>
          <w:rFonts w:ascii="Arial" w:hAnsi="Arial" w:cs="Arial"/>
          <w:color w:val="000000"/>
          <w:sz w:val="20"/>
          <w:szCs w:val="20"/>
        </w:rPr>
        <w:t>, A. (1986).</w:t>
      </w:r>
      <w:r w:rsidRPr="001068D6">
        <w:rPr>
          <w:rStyle w:val="apple-converted-space"/>
          <w:rFonts w:ascii="Arial" w:eastAsia="Calibri" w:hAnsi="Arial" w:cs="Arial"/>
          <w:color w:val="000000"/>
          <w:sz w:val="20"/>
          <w:szCs w:val="20"/>
        </w:rPr>
        <w:t> </w:t>
      </w:r>
      <w:r w:rsidRPr="001068D6">
        <w:rPr>
          <w:rFonts w:ascii="Arial" w:hAnsi="Arial" w:cs="Arial"/>
          <w:i/>
          <w:iCs/>
          <w:color w:val="000000"/>
          <w:sz w:val="20"/>
          <w:szCs w:val="20"/>
        </w:rPr>
        <w:t xml:space="preserve">Social </w:t>
      </w:r>
      <w:proofErr w:type="spellStart"/>
      <w:r w:rsidRPr="001068D6">
        <w:rPr>
          <w:rFonts w:ascii="Arial" w:hAnsi="Arial" w:cs="Arial"/>
          <w:i/>
          <w:iCs/>
          <w:color w:val="000000"/>
          <w:sz w:val="20"/>
          <w:szCs w:val="20"/>
        </w:rPr>
        <w:t>foundations</w:t>
      </w:r>
      <w:proofErr w:type="spellEnd"/>
      <w:r w:rsidRPr="001068D6">
        <w:rPr>
          <w:rFonts w:ascii="Arial" w:hAnsi="Arial" w:cs="Arial"/>
          <w:i/>
          <w:iCs/>
          <w:color w:val="000000"/>
          <w:sz w:val="20"/>
          <w:szCs w:val="20"/>
        </w:rPr>
        <w:t xml:space="preserve"> of </w:t>
      </w:r>
      <w:proofErr w:type="spellStart"/>
      <w:r w:rsidRPr="001068D6">
        <w:rPr>
          <w:rFonts w:ascii="Arial" w:hAnsi="Arial" w:cs="Arial"/>
          <w:i/>
          <w:iCs/>
          <w:color w:val="000000"/>
          <w:sz w:val="20"/>
          <w:szCs w:val="20"/>
        </w:rPr>
        <w:t>thought</w:t>
      </w:r>
      <w:proofErr w:type="spellEnd"/>
      <w:r w:rsidRPr="001068D6">
        <w:rPr>
          <w:rFonts w:ascii="Arial" w:hAnsi="Arial" w:cs="Arial"/>
          <w:i/>
          <w:iCs/>
          <w:color w:val="000000"/>
          <w:sz w:val="20"/>
          <w:szCs w:val="20"/>
        </w:rPr>
        <w:t xml:space="preserve"> &amp; </w:t>
      </w:r>
      <w:proofErr w:type="spellStart"/>
      <w:r w:rsidRPr="001068D6">
        <w:rPr>
          <w:rFonts w:ascii="Arial" w:hAnsi="Arial" w:cs="Arial"/>
          <w:i/>
          <w:iCs/>
          <w:color w:val="000000"/>
          <w:sz w:val="20"/>
          <w:szCs w:val="20"/>
        </w:rPr>
        <w:t>action</w:t>
      </w:r>
      <w:proofErr w:type="spellEnd"/>
      <w:r w:rsidRPr="001068D6">
        <w:rPr>
          <w:rFonts w:ascii="Arial" w:hAnsi="Arial" w:cs="Arial"/>
          <w:color w:val="000000"/>
          <w:sz w:val="20"/>
          <w:szCs w:val="20"/>
        </w:rPr>
        <w:t xml:space="preserve">: A social </w:t>
      </w:r>
      <w:proofErr w:type="spellStart"/>
      <w:r w:rsidRPr="001068D6">
        <w:rPr>
          <w:rFonts w:ascii="Arial" w:hAnsi="Arial" w:cs="Arial"/>
          <w:color w:val="000000"/>
          <w:sz w:val="20"/>
          <w:szCs w:val="20"/>
        </w:rPr>
        <w:t>cognitive</w:t>
      </w:r>
      <w:proofErr w:type="spellEnd"/>
      <w:r w:rsidRPr="001068D6">
        <w:rPr>
          <w:rFonts w:ascii="Arial" w:hAnsi="Arial" w:cs="Arial"/>
          <w:color w:val="000000"/>
          <w:sz w:val="20"/>
          <w:szCs w:val="20"/>
        </w:rPr>
        <w:t xml:space="preserve"> </w:t>
      </w:r>
      <w:proofErr w:type="spellStart"/>
      <w:r w:rsidRPr="001068D6">
        <w:rPr>
          <w:rFonts w:ascii="Arial" w:hAnsi="Arial" w:cs="Arial"/>
          <w:color w:val="000000"/>
          <w:sz w:val="20"/>
          <w:szCs w:val="20"/>
        </w:rPr>
        <w:t>theory</w:t>
      </w:r>
      <w:proofErr w:type="spellEnd"/>
      <w:r w:rsidRPr="001068D6">
        <w:rPr>
          <w:rFonts w:ascii="Arial" w:hAnsi="Arial" w:cs="Arial"/>
          <w:color w:val="000000"/>
          <w:sz w:val="20"/>
          <w:szCs w:val="20"/>
        </w:rPr>
        <w:t xml:space="preserve">. New Jersey: </w:t>
      </w:r>
      <w:proofErr w:type="spellStart"/>
      <w:r w:rsidRPr="001068D6">
        <w:rPr>
          <w:rFonts w:ascii="Arial" w:hAnsi="Arial" w:cs="Arial"/>
          <w:color w:val="000000"/>
          <w:sz w:val="20"/>
          <w:szCs w:val="20"/>
        </w:rPr>
        <w:t>Prentice</w:t>
      </w:r>
      <w:proofErr w:type="spellEnd"/>
      <w:r w:rsidRPr="001068D6">
        <w:rPr>
          <w:rFonts w:ascii="Arial" w:hAnsi="Arial" w:cs="Arial"/>
          <w:color w:val="000000"/>
          <w:sz w:val="20"/>
          <w:szCs w:val="20"/>
        </w:rPr>
        <w:t>-Hall.</w:t>
      </w:r>
    </w:p>
    <w:p w:rsidR="001068D6" w:rsidRDefault="001068D6" w:rsidP="001068D6">
      <w:pPr>
        <w:jc w:val="both"/>
        <w:rPr>
          <w:rFonts w:ascii="Arial" w:hAnsi="Arial" w:cs="Arial"/>
          <w:color w:val="000000" w:themeColor="text1"/>
          <w:sz w:val="20"/>
          <w:szCs w:val="20"/>
          <w:lang w:val="pt-BR"/>
        </w:rPr>
      </w:pPr>
      <w:r w:rsidRPr="00384224">
        <w:rPr>
          <w:rFonts w:ascii="Arial" w:hAnsi="Arial" w:cs="Arial"/>
          <w:color w:val="000000" w:themeColor="text1"/>
          <w:sz w:val="20"/>
          <w:szCs w:val="20"/>
          <w:lang w:val="pt-BR"/>
        </w:rPr>
        <w:t>BEHRENS, Marilda Aparecida. O Paradigma Emergente e a Prática Pedagógica. Petrópolis: Vozes, 2005. Revista HISTEDBR Campinas, n.35, p.321-322, set.2009 - ISSN: 1676-</w:t>
      </w:r>
      <w:proofErr w:type="gramStart"/>
      <w:r w:rsidRPr="00384224">
        <w:rPr>
          <w:rFonts w:ascii="Arial" w:hAnsi="Arial" w:cs="Arial"/>
          <w:color w:val="000000" w:themeColor="text1"/>
          <w:sz w:val="20"/>
          <w:szCs w:val="20"/>
          <w:lang w:val="pt-BR"/>
        </w:rPr>
        <w:t>2584</w:t>
      </w:r>
      <w:proofErr w:type="gramEnd"/>
    </w:p>
    <w:p w:rsidR="00384224" w:rsidRPr="006762BD" w:rsidRDefault="006762BD" w:rsidP="006762BD">
      <w:pPr>
        <w:pStyle w:val="NormalWeb"/>
        <w:shd w:val="clear" w:color="auto" w:fill="FFFFFF"/>
        <w:jc w:val="both"/>
        <w:rPr>
          <w:rFonts w:ascii="Arial" w:hAnsi="Arial" w:cs="Arial"/>
          <w:color w:val="000000"/>
          <w:sz w:val="13"/>
          <w:szCs w:val="13"/>
        </w:rPr>
      </w:pPr>
      <w:proofErr w:type="spellStart"/>
      <w:r w:rsidRPr="006762BD">
        <w:rPr>
          <w:rFonts w:ascii="Arial" w:hAnsi="Arial" w:cs="Arial"/>
          <w:color w:val="000000"/>
          <w:sz w:val="20"/>
          <w:szCs w:val="20"/>
        </w:rPr>
        <w:t>Bigge</w:t>
      </w:r>
      <w:proofErr w:type="spellEnd"/>
      <w:r w:rsidRPr="006762BD">
        <w:rPr>
          <w:rFonts w:ascii="Arial" w:hAnsi="Arial" w:cs="Arial"/>
          <w:color w:val="000000"/>
          <w:sz w:val="20"/>
          <w:szCs w:val="20"/>
        </w:rPr>
        <w:t>, M. L. (1977).</w:t>
      </w:r>
      <w:r w:rsidRPr="006762BD">
        <w:rPr>
          <w:rStyle w:val="apple-converted-space"/>
          <w:rFonts w:ascii="Arial" w:eastAsia="Calibri" w:hAnsi="Arial" w:cs="Arial"/>
          <w:color w:val="000000"/>
          <w:sz w:val="20"/>
          <w:szCs w:val="20"/>
        </w:rPr>
        <w:t> </w:t>
      </w:r>
      <w:proofErr w:type="spellStart"/>
      <w:r w:rsidRPr="006762BD">
        <w:rPr>
          <w:rFonts w:ascii="Arial" w:hAnsi="Arial" w:cs="Arial"/>
          <w:i/>
          <w:iCs/>
          <w:color w:val="000000"/>
          <w:sz w:val="20"/>
          <w:szCs w:val="20"/>
        </w:rPr>
        <w:t>Teorias</w:t>
      </w:r>
      <w:proofErr w:type="spellEnd"/>
      <w:r w:rsidRPr="006762BD">
        <w:rPr>
          <w:rFonts w:ascii="Arial" w:hAnsi="Arial" w:cs="Arial"/>
          <w:i/>
          <w:iCs/>
          <w:color w:val="000000"/>
          <w:sz w:val="20"/>
          <w:szCs w:val="20"/>
        </w:rPr>
        <w:t xml:space="preserve"> da </w:t>
      </w:r>
      <w:proofErr w:type="spellStart"/>
      <w:r w:rsidRPr="006762BD">
        <w:rPr>
          <w:rFonts w:ascii="Arial" w:hAnsi="Arial" w:cs="Arial"/>
          <w:i/>
          <w:iCs/>
          <w:color w:val="000000"/>
          <w:sz w:val="20"/>
          <w:szCs w:val="20"/>
        </w:rPr>
        <w:t>aprendizagem</w:t>
      </w:r>
      <w:proofErr w:type="spellEnd"/>
      <w:r w:rsidRPr="006762BD">
        <w:rPr>
          <w:rFonts w:ascii="Arial" w:hAnsi="Arial" w:cs="Arial"/>
          <w:i/>
          <w:iCs/>
          <w:color w:val="000000"/>
          <w:sz w:val="20"/>
          <w:szCs w:val="20"/>
        </w:rPr>
        <w:t xml:space="preserve"> para </w:t>
      </w:r>
      <w:proofErr w:type="spellStart"/>
      <w:r w:rsidRPr="006762BD">
        <w:rPr>
          <w:rFonts w:ascii="Arial" w:hAnsi="Arial" w:cs="Arial"/>
          <w:i/>
          <w:iCs/>
          <w:color w:val="000000"/>
          <w:sz w:val="20"/>
          <w:szCs w:val="20"/>
        </w:rPr>
        <w:t>professores</w:t>
      </w:r>
      <w:proofErr w:type="spellEnd"/>
      <w:r w:rsidRPr="006762BD">
        <w:rPr>
          <w:rFonts w:ascii="Arial" w:hAnsi="Arial" w:cs="Arial"/>
          <w:color w:val="000000"/>
          <w:sz w:val="20"/>
          <w:szCs w:val="20"/>
        </w:rPr>
        <w:t xml:space="preserve">. São Paulo: Editora Pedagógica e </w:t>
      </w:r>
      <w:proofErr w:type="spellStart"/>
      <w:r w:rsidRPr="006762BD">
        <w:rPr>
          <w:rFonts w:ascii="Arial" w:hAnsi="Arial" w:cs="Arial"/>
          <w:color w:val="000000"/>
          <w:sz w:val="20"/>
          <w:szCs w:val="20"/>
        </w:rPr>
        <w:t>Universitária</w:t>
      </w:r>
      <w:proofErr w:type="spellEnd"/>
      <w:r w:rsidRPr="006762BD">
        <w:rPr>
          <w:rFonts w:ascii="Arial" w:hAnsi="Arial" w:cs="Arial"/>
          <w:color w:val="000000"/>
          <w:sz w:val="20"/>
          <w:szCs w:val="20"/>
        </w:rPr>
        <w:t>.</w:t>
      </w:r>
    </w:p>
    <w:p w:rsidR="00384224" w:rsidRPr="00384224" w:rsidRDefault="00384224" w:rsidP="00384224">
      <w:pPr>
        <w:jc w:val="both"/>
        <w:rPr>
          <w:rFonts w:ascii="Arial" w:hAnsi="Arial" w:cs="Arial"/>
          <w:sz w:val="20"/>
          <w:szCs w:val="20"/>
          <w:lang w:val="pt-BR"/>
        </w:rPr>
      </w:pPr>
      <w:r>
        <w:rPr>
          <w:rFonts w:ascii="Arial" w:hAnsi="Arial" w:cs="Arial"/>
          <w:sz w:val="20"/>
          <w:szCs w:val="20"/>
          <w:lang w:val="pt-BR"/>
        </w:rPr>
        <w:t xml:space="preserve">BORDENAVE, </w:t>
      </w:r>
      <w:proofErr w:type="spellStart"/>
      <w:r>
        <w:rPr>
          <w:rFonts w:ascii="Arial" w:hAnsi="Arial" w:cs="Arial"/>
          <w:sz w:val="20"/>
          <w:szCs w:val="20"/>
          <w:lang w:val="pt-BR"/>
        </w:rPr>
        <w:t>J.E.</w:t>
      </w:r>
      <w:proofErr w:type="spellEnd"/>
      <w:r>
        <w:rPr>
          <w:rFonts w:ascii="Arial" w:hAnsi="Arial" w:cs="Arial"/>
          <w:sz w:val="20"/>
          <w:szCs w:val="20"/>
          <w:lang w:val="pt-BR"/>
        </w:rPr>
        <w:t xml:space="preserve"> D. A opção pedagógica pode ter consequências individuais e sociais importantes. Revista de Educação AEC, Minas Gerais, nº </w:t>
      </w:r>
      <w:proofErr w:type="gramStart"/>
      <w:r>
        <w:rPr>
          <w:rFonts w:ascii="Arial" w:hAnsi="Arial" w:cs="Arial"/>
          <w:sz w:val="20"/>
          <w:szCs w:val="20"/>
          <w:lang w:val="pt-BR"/>
        </w:rPr>
        <w:t>54,</w:t>
      </w:r>
      <w:proofErr w:type="gramEnd"/>
      <w:r>
        <w:rPr>
          <w:rFonts w:ascii="Arial" w:hAnsi="Arial" w:cs="Arial"/>
          <w:sz w:val="20"/>
          <w:szCs w:val="20"/>
          <w:lang w:val="pt-BR"/>
        </w:rPr>
        <w:t>p 41-45, 1984.</w:t>
      </w:r>
    </w:p>
    <w:p w:rsidR="00384224" w:rsidRDefault="00384224" w:rsidP="001068D6">
      <w:pPr>
        <w:jc w:val="both"/>
        <w:rPr>
          <w:rFonts w:ascii="Arial" w:hAnsi="Arial" w:cs="Arial"/>
          <w:color w:val="000000" w:themeColor="text1"/>
          <w:sz w:val="20"/>
          <w:szCs w:val="20"/>
          <w:lang w:val="pt-BR"/>
        </w:rPr>
      </w:pPr>
    </w:p>
    <w:p w:rsidR="00384224" w:rsidRPr="00384224" w:rsidRDefault="00384224" w:rsidP="001068D6">
      <w:pPr>
        <w:jc w:val="both"/>
        <w:rPr>
          <w:rFonts w:ascii="Arial" w:hAnsi="Arial" w:cs="Arial"/>
          <w:sz w:val="20"/>
          <w:szCs w:val="20"/>
          <w:lang w:val="pt-BR"/>
        </w:rPr>
      </w:pPr>
      <w:r w:rsidRPr="00384224">
        <w:rPr>
          <w:rFonts w:ascii="Arial" w:hAnsi="Arial" w:cs="Arial"/>
          <w:sz w:val="20"/>
          <w:szCs w:val="20"/>
          <w:lang w:val="pt-BR"/>
        </w:rPr>
        <w:t xml:space="preserve">COSTA, Luciane Cristina Arantes </w:t>
      </w:r>
      <w:proofErr w:type="spellStart"/>
      <w:proofErr w:type="gramStart"/>
      <w:r w:rsidRPr="00384224">
        <w:rPr>
          <w:rFonts w:ascii="Arial" w:hAnsi="Arial" w:cs="Arial"/>
          <w:sz w:val="20"/>
          <w:szCs w:val="20"/>
          <w:lang w:val="pt-BR"/>
        </w:rPr>
        <w:t>da.</w:t>
      </w:r>
      <w:proofErr w:type="spellEnd"/>
      <w:proofErr w:type="gramEnd"/>
      <w:r w:rsidRPr="00384224">
        <w:rPr>
          <w:rFonts w:ascii="Arial" w:hAnsi="Arial" w:cs="Arial"/>
          <w:sz w:val="20"/>
          <w:szCs w:val="20"/>
          <w:lang w:val="pt-BR"/>
        </w:rPr>
        <w:t xml:space="preserve"> Nascimento, Juarez Vieira do. O ensino da técnica e da tática: novas abordagens metodológicas. </w:t>
      </w:r>
      <w:proofErr w:type="spellStart"/>
      <w:r w:rsidRPr="00384224">
        <w:rPr>
          <w:rFonts w:ascii="Arial" w:hAnsi="Arial" w:cs="Arial"/>
          <w:sz w:val="20"/>
          <w:szCs w:val="20"/>
          <w:lang w:val="pt-BR"/>
        </w:rPr>
        <w:t>Journal</w:t>
      </w:r>
      <w:proofErr w:type="spellEnd"/>
      <w:r w:rsidRPr="00384224">
        <w:rPr>
          <w:rFonts w:ascii="Arial" w:hAnsi="Arial" w:cs="Arial"/>
          <w:sz w:val="20"/>
          <w:szCs w:val="20"/>
          <w:lang w:val="pt-BR"/>
        </w:rPr>
        <w:t xml:space="preserve"> </w:t>
      </w:r>
      <w:proofErr w:type="spellStart"/>
      <w:r w:rsidRPr="00384224">
        <w:rPr>
          <w:rFonts w:ascii="Arial" w:hAnsi="Arial" w:cs="Arial"/>
          <w:sz w:val="20"/>
          <w:szCs w:val="20"/>
          <w:lang w:val="pt-BR"/>
        </w:rPr>
        <w:t>of</w:t>
      </w:r>
      <w:proofErr w:type="spellEnd"/>
      <w:r w:rsidRPr="00384224">
        <w:rPr>
          <w:rFonts w:ascii="Arial" w:hAnsi="Arial" w:cs="Arial"/>
          <w:sz w:val="20"/>
          <w:szCs w:val="20"/>
          <w:lang w:val="pt-BR"/>
        </w:rPr>
        <w:t xml:space="preserve"> </w:t>
      </w:r>
      <w:proofErr w:type="spellStart"/>
      <w:r w:rsidRPr="00384224">
        <w:rPr>
          <w:rFonts w:ascii="Arial" w:hAnsi="Arial" w:cs="Arial"/>
          <w:sz w:val="20"/>
          <w:szCs w:val="20"/>
          <w:lang w:val="pt-BR"/>
        </w:rPr>
        <w:t>phiscal</w:t>
      </w:r>
      <w:proofErr w:type="spellEnd"/>
      <w:r w:rsidRPr="00384224">
        <w:rPr>
          <w:rFonts w:ascii="Arial" w:hAnsi="Arial" w:cs="Arial"/>
          <w:sz w:val="20"/>
          <w:szCs w:val="20"/>
          <w:lang w:val="pt-BR"/>
        </w:rPr>
        <w:t xml:space="preserve"> </w:t>
      </w:r>
      <w:proofErr w:type="spellStart"/>
      <w:r w:rsidRPr="00384224">
        <w:rPr>
          <w:rFonts w:ascii="Arial" w:hAnsi="Arial" w:cs="Arial"/>
          <w:sz w:val="20"/>
          <w:szCs w:val="20"/>
          <w:lang w:val="pt-BR"/>
        </w:rPr>
        <w:t>education</w:t>
      </w:r>
      <w:proofErr w:type="spellEnd"/>
      <w:r w:rsidRPr="00384224">
        <w:rPr>
          <w:rFonts w:ascii="Arial" w:hAnsi="Arial" w:cs="Arial"/>
          <w:sz w:val="20"/>
          <w:szCs w:val="20"/>
          <w:lang w:val="pt-BR"/>
        </w:rPr>
        <w:t xml:space="preserve"> v. 12 n. 2</w:t>
      </w:r>
      <w:proofErr w:type="gramStart"/>
      <w:r w:rsidRPr="00384224">
        <w:rPr>
          <w:rFonts w:ascii="Arial" w:hAnsi="Arial" w:cs="Arial"/>
          <w:sz w:val="20"/>
          <w:szCs w:val="20"/>
          <w:lang w:val="pt-BR"/>
        </w:rPr>
        <w:t>.,</w:t>
      </w:r>
      <w:proofErr w:type="gramEnd"/>
      <w:r w:rsidRPr="00384224">
        <w:rPr>
          <w:rFonts w:ascii="Arial" w:hAnsi="Arial" w:cs="Arial"/>
          <w:sz w:val="20"/>
          <w:szCs w:val="20"/>
          <w:lang w:val="pt-BR"/>
        </w:rPr>
        <w:t xml:space="preserve"> 2004</w:t>
      </w:r>
    </w:p>
    <w:p w:rsidR="001068D6" w:rsidRDefault="00384224" w:rsidP="001068D6">
      <w:pPr>
        <w:pStyle w:val="NormalWeb"/>
        <w:shd w:val="clear" w:color="auto" w:fill="FFFFFF"/>
        <w:jc w:val="both"/>
        <w:rPr>
          <w:rStyle w:val="apple-style-span"/>
          <w:rFonts w:ascii="Arial" w:hAnsi="Arial" w:cs="Arial"/>
          <w:color w:val="000000"/>
          <w:sz w:val="20"/>
          <w:szCs w:val="20"/>
          <w:lang w:val="pt-BR"/>
        </w:rPr>
      </w:pPr>
      <w:r w:rsidRPr="00384224">
        <w:rPr>
          <w:rStyle w:val="apple-style-span"/>
          <w:rFonts w:ascii="Arial" w:hAnsi="Arial" w:cs="Arial"/>
          <w:color w:val="000000"/>
          <w:sz w:val="20"/>
          <w:szCs w:val="20"/>
          <w:lang w:val="pt-BR"/>
        </w:rPr>
        <w:t>GONZÁLEZ-PÉREZ, J</w:t>
      </w:r>
      <w:proofErr w:type="gramStart"/>
      <w:r w:rsidRPr="00384224">
        <w:rPr>
          <w:rStyle w:val="apple-style-span"/>
          <w:rFonts w:ascii="Arial" w:hAnsi="Arial" w:cs="Arial"/>
          <w:color w:val="000000"/>
          <w:sz w:val="20"/>
          <w:szCs w:val="20"/>
          <w:lang w:val="pt-BR"/>
        </w:rPr>
        <w:t>.,</w:t>
      </w:r>
      <w:proofErr w:type="gramEnd"/>
      <w:r w:rsidRPr="00384224">
        <w:rPr>
          <w:rStyle w:val="apple-style-span"/>
          <w:rFonts w:ascii="Arial" w:hAnsi="Arial" w:cs="Arial"/>
          <w:color w:val="000000"/>
          <w:sz w:val="20"/>
          <w:szCs w:val="20"/>
          <w:lang w:val="pt-BR"/>
        </w:rPr>
        <w:t xml:space="preserve"> CRIADO, </w:t>
      </w:r>
      <w:proofErr w:type="spellStart"/>
      <w:r w:rsidRPr="00384224">
        <w:rPr>
          <w:rStyle w:val="apple-style-span"/>
          <w:rFonts w:ascii="Arial" w:hAnsi="Arial" w:cs="Arial"/>
          <w:color w:val="000000"/>
          <w:sz w:val="20"/>
          <w:szCs w:val="20"/>
          <w:lang w:val="pt-BR"/>
        </w:rPr>
        <w:t>M.J.</w:t>
      </w:r>
      <w:proofErr w:type="spellEnd"/>
      <w:r w:rsidRPr="00384224">
        <w:rPr>
          <w:rStyle w:val="apple-converted-space"/>
          <w:rFonts w:ascii="Arial" w:eastAsia="Calibri" w:hAnsi="Arial" w:cs="Arial"/>
          <w:color w:val="000000"/>
          <w:sz w:val="20"/>
          <w:szCs w:val="20"/>
          <w:lang w:val="pt-BR"/>
        </w:rPr>
        <w:t> </w:t>
      </w:r>
      <w:r w:rsidRPr="00384224">
        <w:rPr>
          <w:rStyle w:val="apple-style-span"/>
          <w:rFonts w:ascii="Arial" w:hAnsi="Arial" w:cs="Arial"/>
          <w:bCs/>
          <w:color w:val="000000"/>
          <w:sz w:val="20"/>
          <w:szCs w:val="20"/>
          <w:lang w:val="pt-BR"/>
        </w:rPr>
        <w:t xml:space="preserve">Psicologia de lá </w:t>
      </w:r>
      <w:proofErr w:type="spellStart"/>
      <w:r w:rsidRPr="00384224">
        <w:rPr>
          <w:rStyle w:val="apple-style-span"/>
          <w:rFonts w:ascii="Arial" w:hAnsi="Arial" w:cs="Arial"/>
          <w:bCs/>
          <w:color w:val="000000"/>
          <w:sz w:val="20"/>
          <w:szCs w:val="20"/>
          <w:lang w:val="pt-BR"/>
        </w:rPr>
        <w:t>Educacion</w:t>
      </w:r>
      <w:proofErr w:type="spellEnd"/>
      <w:r w:rsidRPr="00384224">
        <w:rPr>
          <w:rStyle w:val="apple-style-span"/>
          <w:rFonts w:ascii="Arial" w:hAnsi="Arial" w:cs="Arial"/>
          <w:bCs/>
          <w:color w:val="000000"/>
          <w:sz w:val="20"/>
          <w:szCs w:val="20"/>
          <w:lang w:val="pt-BR"/>
        </w:rPr>
        <w:t xml:space="preserve"> para una </w:t>
      </w:r>
      <w:proofErr w:type="spellStart"/>
      <w:r w:rsidRPr="00384224">
        <w:rPr>
          <w:rStyle w:val="apple-style-span"/>
          <w:rFonts w:ascii="Arial" w:hAnsi="Arial" w:cs="Arial"/>
          <w:bCs/>
          <w:color w:val="000000"/>
          <w:sz w:val="20"/>
          <w:szCs w:val="20"/>
          <w:lang w:val="pt-BR"/>
        </w:rPr>
        <w:t>Enseñanza</w:t>
      </w:r>
      <w:proofErr w:type="spellEnd"/>
      <w:r w:rsidRPr="00384224">
        <w:rPr>
          <w:rStyle w:val="apple-style-span"/>
          <w:rFonts w:ascii="Arial" w:hAnsi="Arial" w:cs="Arial"/>
          <w:bCs/>
          <w:color w:val="000000"/>
          <w:sz w:val="20"/>
          <w:szCs w:val="20"/>
          <w:lang w:val="pt-BR"/>
        </w:rPr>
        <w:t xml:space="preserve"> Prática</w:t>
      </w:r>
      <w:r w:rsidRPr="00384224">
        <w:rPr>
          <w:rStyle w:val="apple-style-span"/>
          <w:rFonts w:ascii="Arial" w:hAnsi="Arial" w:cs="Arial"/>
          <w:color w:val="000000"/>
          <w:sz w:val="20"/>
          <w:szCs w:val="20"/>
          <w:lang w:val="pt-BR"/>
        </w:rPr>
        <w:t xml:space="preserve">. Madrid: </w:t>
      </w:r>
      <w:proofErr w:type="spellStart"/>
      <w:r w:rsidRPr="00384224">
        <w:rPr>
          <w:rStyle w:val="apple-style-span"/>
          <w:rFonts w:ascii="Arial" w:hAnsi="Arial" w:cs="Arial"/>
          <w:color w:val="000000"/>
          <w:sz w:val="20"/>
          <w:szCs w:val="20"/>
          <w:lang w:val="pt-BR"/>
        </w:rPr>
        <w:t>Editoral</w:t>
      </w:r>
      <w:proofErr w:type="spellEnd"/>
      <w:r w:rsidRPr="00384224">
        <w:rPr>
          <w:rStyle w:val="apple-style-span"/>
          <w:rFonts w:ascii="Arial" w:hAnsi="Arial" w:cs="Arial"/>
          <w:color w:val="000000"/>
          <w:sz w:val="20"/>
          <w:szCs w:val="20"/>
          <w:lang w:val="pt-BR"/>
        </w:rPr>
        <w:t xml:space="preserve"> CCS, 2003.</w:t>
      </w:r>
    </w:p>
    <w:p w:rsidR="006762BD" w:rsidRDefault="006762BD" w:rsidP="006762BD">
      <w:pPr>
        <w:pStyle w:val="NormalWeb"/>
        <w:shd w:val="clear" w:color="auto" w:fill="FFFFFF"/>
        <w:jc w:val="both"/>
        <w:rPr>
          <w:rStyle w:val="apple-style-span"/>
          <w:rFonts w:ascii="Arial" w:hAnsi="Arial" w:cs="Arial"/>
          <w:sz w:val="20"/>
          <w:szCs w:val="20"/>
          <w:lang w:val="pt-BR"/>
        </w:rPr>
      </w:pPr>
      <w:r w:rsidRPr="006762BD">
        <w:rPr>
          <w:rStyle w:val="apple-style-span"/>
          <w:rFonts w:ascii="Arial" w:hAnsi="Arial" w:cs="Arial"/>
          <w:sz w:val="20"/>
          <w:szCs w:val="20"/>
          <w:lang w:val="pt-BR"/>
        </w:rPr>
        <w:t>GONZÁLEZ-PÉREZ, J</w:t>
      </w:r>
      <w:proofErr w:type="gramStart"/>
      <w:r w:rsidRPr="006762BD">
        <w:rPr>
          <w:rStyle w:val="apple-style-span"/>
          <w:rFonts w:ascii="Arial" w:hAnsi="Arial" w:cs="Arial"/>
          <w:sz w:val="20"/>
          <w:szCs w:val="20"/>
          <w:lang w:val="pt-BR"/>
        </w:rPr>
        <w:t>.,</w:t>
      </w:r>
      <w:proofErr w:type="gramEnd"/>
      <w:r w:rsidRPr="006762BD">
        <w:rPr>
          <w:rStyle w:val="apple-style-span"/>
          <w:rFonts w:ascii="Arial" w:hAnsi="Arial" w:cs="Arial"/>
          <w:sz w:val="20"/>
          <w:szCs w:val="20"/>
          <w:lang w:val="pt-BR"/>
        </w:rPr>
        <w:t xml:space="preserve"> CRIADO, </w:t>
      </w:r>
      <w:proofErr w:type="spellStart"/>
      <w:r w:rsidRPr="006762BD">
        <w:rPr>
          <w:rStyle w:val="apple-style-span"/>
          <w:rFonts w:ascii="Arial" w:hAnsi="Arial" w:cs="Arial"/>
          <w:sz w:val="20"/>
          <w:szCs w:val="20"/>
          <w:lang w:val="pt-BR"/>
        </w:rPr>
        <w:t>M.J.</w:t>
      </w:r>
      <w:proofErr w:type="spellEnd"/>
      <w:r w:rsidRPr="006762BD">
        <w:rPr>
          <w:rStyle w:val="apple-converted-space"/>
          <w:rFonts w:ascii="Arial" w:eastAsia="Calibri" w:hAnsi="Arial" w:cs="Arial"/>
          <w:sz w:val="20"/>
          <w:szCs w:val="20"/>
          <w:lang w:val="pt-BR"/>
        </w:rPr>
        <w:t> </w:t>
      </w:r>
      <w:r w:rsidRPr="006762BD">
        <w:rPr>
          <w:rStyle w:val="apple-style-span"/>
          <w:rFonts w:ascii="Arial" w:hAnsi="Arial" w:cs="Arial"/>
          <w:bCs/>
          <w:sz w:val="20"/>
          <w:szCs w:val="20"/>
          <w:lang w:val="pt-BR"/>
        </w:rPr>
        <w:t xml:space="preserve">Psicologia de lá </w:t>
      </w:r>
      <w:proofErr w:type="spellStart"/>
      <w:r w:rsidRPr="006762BD">
        <w:rPr>
          <w:rStyle w:val="apple-style-span"/>
          <w:rFonts w:ascii="Arial" w:hAnsi="Arial" w:cs="Arial"/>
          <w:bCs/>
          <w:sz w:val="20"/>
          <w:szCs w:val="20"/>
          <w:lang w:val="pt-BR"/>
        </w:rPr>
        <w:t>Educacion</w:t>
      </w:r>
      <w:proofErr w:type="spellEnd"/>
      <w:r w:rsidRPr="006762BD">
        <w:rPr>
          <w:rStyle w:val="apple-style-span"/>
          <w:rFonts w:ascii="Arial" w:hAnsi="Arial" w:cs="Arial"/>
          <w:bCs/>
          <w:sz w:val="20"/>
          <w:szCs w:val="20"/>
          <w:lang w:val="pt-BR"/>
        </w:rPr>
        <w:t xml:space="preserve"> para una </w:t>
      </w:r>
      <w:proofErr w:type="spellStart"/>
      <w:r w:rsidRPr="006762BD">
        <w:rPr>
          <w:rStyle w:val="apple-style-span"/>
          <w:rFonts w:ascii="Arial" w:hAnsi="Arial" w:cs="Arial"/>
          <w:bCs/>
          <w:sz w:val="20"/>
          <w:szCs w:val="20"/>
          <w:lang w:val="pt-BR"/>
        </w:rPr>
        <w:t>Enseñanza</w:t>
      </w:r>
      <w:proofErr w:type="spellEnd"/>
      <w:r w:rsidRPr="006762BD">
        <w:rPr>
          <w:rStyle w:val="apple-style-span"/>
          <w:rFonts w:ascii="Arial" w:hAnsi="Arial" w:cs="Arial"/>
          <w:bCs/>
          <w:sz w:val="20"/>
          <w:szCs w:val="20"/>
          <w:lang w:val="pt-BR"/>
        </w:rPr>
        <w:t xml:space="preserve"> Prática</w:t>
      </w:r>
      <w:r w:rsidRPr="006762BD">
        <w:rPr>
          <w:rStyle w:val="apple-style-span"/>
          <w:rFonts w:ascii="Arial" w:hAnsi="Arial" w:cs="Arial"/>
          <w:sz w:val="20"/>
          <w:szCs w:val="20"/>
          <w:lang w:val="pt-BR"/>
        </w:rPr>
        <w:t xml:space="preserve">. Madrid: </w:t>
      </w:r>
      <w:proofErr w:type="spellStart"/>
      <w:r w:rsidRPr="006762BD">
        <w:rPr>
          <w:rStyle w:val="apple-style-span"/>
          <w:rFonts w:ascii="Arial" w:hAnsi="Arial" w:cs="Arial"/>
          <w:sz w:val="20"/>
          <w:szCs w:val="20"/>
          <w:lang w:val="pt-BR"/>
        </w:rPr>
        <w:t>Editoral</w:t>
      </w:r>
      <w:proofErr w:type="spellEnd"/>
      <w:r w:rsidRPr="006762BD">
        <w:rPr>
          <w:rStyle w:val="apple-style-span"/>
          <w:rFonts w:ascii="Arial" w:hAnsi="Arial" w:cs="Arial"/>
          <w:sz w:val="20"/>
          <w:szCs w:val="20"/>
          <w:lang w:val="pt-BR"/>
        </w:rPr>
        <w:t xml:space="preserve"> CCS, 2003 LOUREIRO. A. M. Métodos de Ensino.</w:t>
      </w:r>
      <w:r w:rsidRPr="006762BD">
        <w:rPr>
          <w:rStyle w:val="apple-converted-space"/>
          <w:rFonts w:ascii="Arial" w:eastAsia="Calibri" w:hAnsi="Arial" w:cs="Arial"/>
          <w:sz w:val="20"/>
          <w:szCs w:val="20"/>
          <w:lang w:val="pt-BR"/>
        </w:rPr>
        <w:t> </w:t>
      </w:r>
      <w:r w:rsidRPr="006762BD">
        <w:rPr>
          <w:rStyle w:val="apple-style-span"/>
          <w:rFonts w:ascii="Arial" w:hAnsi="Arial" w:cs="Arial"/>
          <w:b/>
          <w:bCs/>
          <w:sz w:val="20"/>
          <w:szCs w:val="20"/>
          <w:lang w:val="pt-BR"/>
        </w:rPr>
        <w:t>UFRGS</w:t>
      </w:r>
      <w:r w:rsidRPr="006762BD">
        <w:rPr>
          <w:rStyle w:val="apple-style-span"/>
          <w:rFonts w:ascii="Arial" w:hAnsi="Arial" w:cs="Arial"/>
          <w:sz w:val="20"/>
          <w:szCs w:val="20"/>
          <w:lang w:val="pt-BR"/>
        </w:rPr>
        <w:t>, Porto Alegre: UFRGS, abr. 2009.</w:t>
      </w:r>
    </w:p>
    <w:p w:rsidR="006762BD" w:rsidRPr="006762BD" w:rsidRDefault="006762BD" w:rsidP="006762BD">
      <w:pPr>
        <w:pStyle w:val="NormalWeb"/>
        <w:shd w:val="clear" w:color="auto" w:fill="FFFFFF"/>
        <w:jc w:val="both"/>
        <w:rPr>
          <w:rFonts w:ascii="Arial" w:hAnsi="Arial" w:cs="Arial"/>
          <w:sz w:val="20"/>
          <w:szCs w:val="20"/>
          <w:lang w:val="pt-BR"/>
        </w:rPr>
      </w:pPr>
      <w:r w:rsidRPr="006762BD">
        <w:rPr>
          <w:rStyle w:val="apple-style-span"/>
          <w:rFonts w:ascii="Arial" w:hAnsi="Arial" w:cs="Arial"/>
          <w:color w:val="333333"/>
          <w:sz w:val="20"/>
          <w:szCs w:val="20"/>
          <w:lang w:val="pt-BR"/>
        </w:rPr>
        <w:lastRenderedPageBreak/>
        <w:t>LIBÂNEO, J. C. Democratização da Escola Pública:</w:t>
      </w:r>
      <w:r w:rsidRPr="006762BD">
        <w:rPr>
          <w:rStyle w:val="apple-converted-space"/>
          <w:rFonts w:ascii="Arial" w:eastAsia="Calibri" w:hAnsi="Arial" w:cs="Arial"/>
          <w:color w:val="333333"/>
          <w:sz w:val="20"/>
          <w:szCs w:val="20"/>
          <w:lang w:val="pt-BR"/>
        </w:rPr>
        <w:t> </w:t>
      </w:r>
      <w:r w:rsidRPr="006762BD">
        <w:rPr>
          <w:rStyle w:val="apple-style-span"/>
          <w:rFonts w:ascii="Arial" w:hAnsi="Arial" w:cs="Arial"/>
          <w:bCs/>
          <w:color w:val="333333"/>
          <w:sz w:val="20"/>
          <w:szCs w:val="20"/>
          <w:lang w:val="pt-BR"/>
        </w:rPr>
        <w:t xml:space="preserve">A pedagogia crítico-social </w:t>
      </w:r>
      <w:proofErr w:type="spellStart"/>
      <w:r w:rsidRPr="006762BD">
        <w:rPr>
          <w:rStyle w:val="apple-style-span"/>
          <w:rFonts w:ascii="Arial" w:hAnsi="Arial" w:cs="Arial"/>
          <w:bCs/>
          <w:color w:val="333333"/>
          <w:sz w:val="20"/>
          <w:szCs w:val="20"/>
          <w:lang w:val="pt-BR"/>
        </w:rPr>
        <w:t>dosconteúdos</w:t>
      </w:r>
      <w:proofErr w:type="spellEnd"/>
      <w:r w:rsidRPr="006762BD">
        <w:rPr>
          <w:rStyle w:val="apple-style-span"/>
          <w:rFonts w:ascii="Arial" w:hAnsi="Arial" w:cs="Arial"/>
          <w:color w:val="333333"/>
          <w:sz w:val="20"/>
          <w:szCs w:val="20"/>
          <w:lang w:val="pt-BR"/>
        </w:rPr>
        <w:t>. 22ºed. São Paulo: Edições Loyola, 2008. Disponível em:</w:t>
      </w:r>
      <w:r w:rsidRPr="006762BD">
        <w:rPr>
          <w:rFonts w:ascii="Arial" w:hAnsi="Arial" w:cs="Arial"/>
          <w:color w:val="000000"/>
          <w:sz w:val="20"/>
          <w:szCs w:val="20"/>
          <w:lang w:val="pt-BR"/>
        </w:rPr>
        <w:t xml:space="preserve">&lt;http://pt.scribd.com/doc/6641625/Libaneo-&gt; Acesso em: 20, nov. 2016, </w:t>
      </w:r>
      <w:proofErr w:type="gramStart"/>
      <w:r w:rsidRPr="006762BD">
        <w:rPr>
          <w:rFonts w:ascii="Arial" w:hAnsi="Arial" w:cs="Arial"/>
          <w:color w:val="000000"/>
          <w:sz w:val="20"/>
          <w:szCs w:val="20"/>
          <w:lang w:val="pt-BR"/>
        </w:rPr>
        <w:t>00:47</w:t>
      </w:r>
      <w:proofErr w:type="gramEnd"/>
      <w:r w:rsidRPr="006762BD">
        <w:rPr>
          <w:rFonts w:ascii="Arial" w:hAnsi="Arial" w:cs="Arial"/>
          <w:color w:val="000000"/>
          <w:sz w:val="20"/>
          <w:szCs w:val="20"/>
          <w:lang w:val="pt-BR"/>
        </w:rPr>
        <w:t>.</w:t>
      </w:r>
    </w:p>
    <w:p w:rsidR="00104771" w:rsidRPr="006762BD" w:rsidRDefault="001068D6" w:rsidP="00877044">
      <w:pPr>
        <w:jc w:val="both"/>
        <w:rPr>
          <w:rFonts w:ascii="Arial" w:hAnsi="Arial" w:cs="Arial"/>
          <w:color w:val="000000"/>
          <w:sz w:val="20"/>
          <w:szCs w:val="20"/>
          <w:lang w:val="pt-BR"/>
        </w:rPr>
      </w:pPr>
      <w:r w:rsidRPr="001068D6">
        <w:rPr>
          <w:rFonts w:ascii="Arial" w:hAnsi="Arial" w:cs="Arial"/>
          <w:bCs/>
          <w:color w:val="000000" w:themeColor="text1"/>
          <w:sz w:val="20"/>
          <w:szCs w:val="20"/>
          <w:lang w:val="pt-BR"/>
        </w:rPr>
        <w:t xml:space="preserve">VASCONCELOS, Clara. Praia, João Félix. Almeida, Leandro S. </w:t>
      </w:r>
      <w:r w:rsidRPr="006762BD">
        <w:rPr>
          <w:rFonts w:ascii="Arial" w:hAnsi="Arial" w:cs="Arial"/>
          <w:bCs/>
          <w:color w:val="000000" w:themeColor="text1"/>
          <w:sz w:val="20"/>
          <w:szCs w:val="20"/>
          <w:lang w:val="pt-BR"/>
        </w:rPr>
        <w:t xml:space="preserve">Teorias de aprendizagem e o ensino/aprendizagem das ciências: da instrução à </w:t>
      </w:r>
      <w:proofErr w:type="gramStart"/>
      <w:r w:rsidRPr="006762BD">
        <w:rPr>
          <w:rFonts w:ascii="Arial" w:hAnsi="Arial" w:cs="Arial"/>
          <w:bCs/>
          <w:color w:val="000000" w:themeColor="text1"/>
          <w:sz w:val="20"/>
          <w:szCs w:val="20"/>
          <w:lang w:val="pt-BR"/>
        </w:rPr>
        <w:t>aprendizagem</w:t>
      </w:r>
      <w:r w:rsidRPr="006762BD">
        <w:rPr>
          <w:rFonts w:ascii="Arial" w:hAnsi="Arial" w:cs="Arial"/>
          <w:b/>
          <w:bCs/>
          <w:color w:val="000000" w:themeColor="text1"/>
          <w:sz w:val="20"/>
          <w:szCs w:val="20"/>
          <w:lang w:val="pt-BR"/>
        </w:rPr>
        <w:t>.</w:t>
      </w:r>
      <w:proofErr w:type="spellStart"/>
      <w:proofErr w:type="gramEnd"/>
      <w:r w:rsidRPr="006762BD">
        <w:rPr>
          <w:rFonts w:ascii="Arial" w:hAnsi="Arial" w:cs="Arial"/>
          <w:bCs/>
          <w:color w:val="000000" w:themeColor="text1"/>
          <w:sz w:val="20"/>
          <w:szCs w:val="20"/>
          <w:lang w:val="pt-BR"/>
        </w:rPr>
        <w:t>Rev</w:t>
      </w:r>
      <w:r w:rsidR="006762BD" w:rsidRPr="006762BD">
        <w:rPr>
          <w:rFonts w:ascii="Arial" w:hAnsi="Arial" w:cs="Arial"/>
          <w:bCs/>
          <w:color w:val="000000" w:themeColor="text1"/>
          <w:sz w:val="20"/>
          <w:szCs w:val="20"/>
          <w:lang w:val="pt-BR"/>
        </w:rPr>
        <w:t>.</w:t>
      </w:r>
      <w:r w:rsidRPr="006762BD">
        <w:rPr>
          <w:rFonts w:ascii="Arial" w:hAnsi="Arial" w:cs="Arial"/>
          <w:b/>
          <w:color w:val="000000" w:themeColor="text1"/>
          <w:sz w:val="20"/>
          <w:szCs w:val="20"/>
          <w:lang w:val="pt-BR"/>
        </w:rPr>
        <w:t>Psicol.esc.</w:t>
      </w:r>
      <w:proofErr w:type="spellEnd"/>
      <w:r w:rsidRPr="006762BD">
        <w:rPr>
          <w:rFonts w:ascii="Arial" w:hAnsi="Arial" w:cs="Arial"/>
          <w:color w:val="000000" w:themeColor="text1"/>
          <w:sz w:val="20"/>
          <w:szCs w:val="20"/>
          <w:lang w:val="pt-BR"/>
        </w:rPr>
        <w:t>educ. v.7 n.1 Campinas jun. </w:t>
      </w:r>
      <w:r w:rsidRPr="006762BD">
        <w:rPr>
          <w:rFonts w:ascii="Arial" w:hAnsi="Arial" w:cs="Arial"/>
          <w:b/>
          <w:color w:val="000000" w:themeColor="text1"/>
          <w:sz w:val="20"/>
          <w:szCs w:val="20"/>
          <w:lang w:val="pt-BR"/>
        </w:rPr>
        <w:t>(</w:t>
      </w:r>
      <w:r w:rsidRPr="006762BD">
        <w:rPr>
          <w:rFonts w:ascii="Arial" w:hAnsi="Arial" w:cs="Arial"/>
          <w:color w:val="000000" w:themeColor="text1"/>
          <w:sz w:val="20"/>
          <w:szCs w:val="20"/>
          <w:lang w:val="pt-BR"/>
        </w:rPr>
        <w:t>2003</w:t>
      </w:r>
      <w:r w:rsidRPr="006762BD">
        <w:rPr>
          <w:rFonts w:ascii="Arial" w:hAnsi="Arial" w:cs="Arial"/>
          <w:b/>
          <w:color w:val="000000" w:themeColor="text1"/>
          <w:sz w:val="20"/>
          <w:szCs w:val="20"/>
          <w:lang w:val="pt-BR"/>
        </w:rPr>
        <w:t>)</w:t>
      </w:r>
    </w:p>
    <w:p w:rsidR="00DA39EF" w:rsidRPr="006762BD" w:rsidRDefault="00DA39EF" w:rsidP="00250768">
      <w:pPr>
        <w:jc w:val="both"/>
        <w:rPr>
          <w:rFonts w:ascii="Arial" w:hAnsi="Arial" w:cs="Arial"/>
          <w:color w:val="000000" w:themeColor="text1"/>
          <w:sz w:val="22"/>
          <w:szCs w:val="22"/>
          <w:lang w:val="pt-BR"/>
        </w:rPr>
      </w:pPr>
    </w:p>
    <w:sectPr w:rsidR="00DA39EF" w:rsidRPr="006762BD" w:rsidSect="00112444">
      <w:type w:val="continuous"/>
      <w:pgSz w:w="12240" w:h="15840"/>
      <w:pgMar w:top="1134" w:right="709" w:bottom="1134" w:left="1276" w:header="720" w:footer="964" w:gutter="0"/>
      <w:cols w:num="2"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D0A" w:rsidRDefault="00216D0A" w:rsidP="00666725">
      <w:r>
        <w:separator/>
      </w:r>
    </w:p>
  </w:endnote>
  <w:endnote w:type="continuationSeparator" w:id="0">
    <w:p w:rsidR="00216D0A" w:rsidRDefault="00216D0A" w:rsidP="00666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725" w:rsidRPr="002B7A4B" w:rsidRDefault="00666725" w:rsidP="00CD1B10">
    <w:pPr>
      <w:pStyle w:val="Rodap"/>
      <w:tabs>
        <w:tab w:val="clear" w:pos="4252"/>
        <w:tab w:val="right" w:pos="4900"/>
        <w:tab w:val="left" w:pos="5320"/>
      </w:tabs>
      <w:spacing w:before="240" w:after="360"/>
      <w:rPr>
        <w:rFonts w:ascii="Times New Roman" w:hAnsi="Times New Roman"/>
        <w:b/>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D0A" w:rsidRDefault="00216D0A" w:rsidP="00666725">
      <w:r>
        <w:separator/>
      </w:r>
    </w:p>
  </w:footnote>
  <w:footnote w:type="continuationSeparator" w:id="0">
    <w:p w:rsidR="00216D0A" w:rsidRDefault="00216D0A" w:rsidP="00666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725" w:rsidRPr="0046230F" w:rsidRDefault="00721D79" w:rsidP="00CD1B10">
    <w:pPr>
      <w:pStyle w:val="Cabealho"/>
      <w:tabs>
        <w:tab w:val="clear" w:pos="4320"/>
        <w:tab w:val="clear" w:pos="8640"/>
        <w:tab w:val="right" w:pos="10200"/>
      </w:tabs>
      <w:rPr>
        <w:b/>
        <w:i/>
        <w:sz w:val="16"/>
      </w:rPr>
    </w:pPr>
    <w:r w:rsidRPr="0046230F">
      <w:rPr>
        <w:b/>
        <w:sz w:val="16"/>
      </w:rPr>
      <w:fldChar w:fldCharType="begin"/>
    </w:r>
    <w:r w:rsidR="00666725" w:rsidRPr="0046230F">
      <w:rPr>
        <w:b/>
        <w:sz w:val="16"/>
      </w:rPr>
      <w:instrText xml:space="preserve"> PAGE  </w:instrText>
    </w:r>
    <w:r w:rsidRPr="0046230F">
      <w:rPr>
        <w:b/>
        <w:sz w:val="16"/>
      </w:rPr>
      <w:fldChar w:fldCharType="separate"/>
    </w:r>
    <w:r w:rsidR="00666725">
      <w:rPr>
        <w:b/>
        <w:noProof/>
        <w:sz w:val="16"/>
      </w:rPr>
      <w:t>2</w:t>
    </w:r>
    <w:r w:rsidRPr="0046230F">
      <w:rPr>
        <w:b/>
        <w:sz w:val="16"/>
      </w:rPr>
      <w:fldChar w:fldCharType="end"/>
    </w:r>
    <w:r w:rsidR="00666725" w:rsidRPr="0046230F">
      <w:rPr>
        <w:b/>
        <w:sz w:val="16"/>
      </w:rPr>
      <w:t xml:space="preserve">    </w:t>
    </w:r>
    <w:r w:rsidR="00666725">
      <w:rPr>
        <w:b/>
        <w:i/>
        <w:sz w:val="16"/>
      </w:rPr>
      <w:t>Journal Name</w:t>
    </w:r>
    <w:r w:rsidR="00666725" w:rsidRPr="0046230F">
      <w:rPr>
        <w:b/>
        <w:i/>
        <w:sz w:val="16"/>
      </w:rPr>
      <w:t xml:space="preserve">, </w:t>
    </w:r>
    <w:r w:rsidR="00666725" w:rsidRPr="0046230F">
      <w:rPr>
        <w:b/>
        <w:sz w:val="16"/>
      </w:rPr>
      <w:t>2014</w:t>
    </w:r>
    <w:r w:rsidR="00666725" w:rsidRPr="0046230F">
      <w:rPr>
        <w:b/>
        <w:i/>
        <w:sz w:val="16"/>
      </w:rPr>
      <w:t>, Vol. 0, No. 0</w:t>
    </w:r>
    <w:r w:rsidR="00666725" w:rsidRPr="0046230F">
      <w:rPr>
        <w:b/>
        <w:i/>
        <w:sz w:val="16"/>
      </w:rPr>
      <w:tab/>
    </w:r>
    <w:proofErr w:type="spellStart"/>
    <w:r w:rsidR="00666725">
      <w:rPr>
        <w:b/>
        <w:i/>
        <w:sz w:val="16"/>
      </w:rPr>
      <w:t>Scientia</w:t>
    </w:r>
    <w:proofErr w:type="spellEnd"/>
    <w:r w:rsidR="00666725">
      <w:rPr>
        <w:b/>
        <w:i/>
        <w:sz w:val="16"/>
      </w:rPr>
      <w:t xml:space="preserve"> Prima</w:t>
    </w:r>
    <w:r w:rsidR="00666725" w:rsidRPr="005A02A6">
      <w:rPr>
        <w:b/>
        <w:i/>
        <w:sz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2C8" w:rsidRDefault="001E42C8" w:rsidP="001E42C8">
    <w:pPr>
      <w:rPr>
        <w:rFonts w:ascii="Arial" w:hAnsi="Arial" w:cs="Arial"/>
        <w:color w:val="000000" w:themeColor="text1"/>
        <w:sz w:val="22"/>
        <w:szCs w:val="22"/>
      </w:rPr>
    </w:pPr>
    <w:r>
      <w:rPr>
        <w:b/>
        <w:i/>
        <w:sz w:val="16"/>
      </w:rPr>
      <w:t xml:space="preserve"> </w:t>
    </w:r>
    <w:proofErr w:type="spellStart"/>
    <w:r>
      <w:rPr>
        <w:b/>
        <w:i/>
        <w:sz w:val="16"/>
      </w:rPr>
      <w:t>WebArtigos</w:t>
    </w:r>
    <w:proofErr w:type="spellEnd"/>
    <w:r>
      <w:rPr>
        <w:b/>
        <w:i/>
        <w:sz w:val="16"/>
      </w:rPr>
      <w:t xml:space="preserve">, 2016                                                                                                                                           </w:t>
    </w:r>
    <w:r w:rsidRPr="0046230F">
      <w:rPr>
        <w:b/>
        <w:i/>
        <w:sz w:val="16"/>
      </w:rPr>
      <w:tab/>
    </w:r>
    <w:hyperlink r:id="rId1" w:tgtFrame="_blank" w:history="1">
      <w:r w:rsidRPr="001C4E5F">
        <w:rPr>
          <w:b/>
          <w:bCs/>
          <w:color w:val="0000FF"/>
          <w:sz w:val="16"/>
          <w:szCs w:val="16"/>
          <w:u w:val="single"/>
        </w:rPr>
        <w:t>http://orcid.org/0000-0002-1732-3143</w:t>
      </w:r>
    </w:hyperlink>
    <w:r w:rsidRPr="00142293">
      <w:rPr>
        <w:rFonts w:ascii="Arial" w:hAnsi="Arial" w:cs="Arial"/>
        <w:color w:val="000000" w:themeColor="text1"/>
        <w:sz w:val="22"/>
        <w:szCs w:val="22"/>
      </w:rPr>
      <w:t xml:space="preserve"> </w:t>
    </w:r>
  </w:p>
  <w:p w:rsidR="00666725" w:rsidRPr="0018363D" w:rsidRDefault="00666725" w:rsidP="00CD1B10">
    <w:pPr>
      <w:pStyle w:val="Cabealho"/>
      <w:tabs>
        <w:tab w:val="clear" w:pos="4320"/>
        <w:tab w:val="clear" w:pos="8640"/>
        <w:tab w:val="right" w:pos="1020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725" w:rsidRPr="0019308D" w:rsidRDefault="0019308D" w:rsidP="0019308D">
    <w:pPr>
      <w:rPr>
        <w:b/>
        <w:bCs/>
        <w:color w:val="666666"/>
        <w:sz w:val="16"/>
        <w:szCs w:val="16"/>
      </w:rPr>
    </w:pPr>
    <w:proofErr w:type="spellStart"/>
    <w:proofErr w:type="gramStart"/>
    <w:r>
      <w:rPr>
        <w:b/>
        <w:i/>
        <w:sz w:val="16"/>
      </w:rPr>
      <w:t>webArtigos</w:t>
    </w:r>
    <w:proofErr w:type="spellEnd"/>
    <w:proofErr w:type="gramEnd"/>
    <w:r>
      <w:rPr>
        <w:b/>
        <w:i/>
        <w:sz w:val="16"/>
      </w:rPr>
      <w:t xml:space="preserve"> - </w:t>
    </w:r>
    <w:r w:rsidR="00B96BCB">
      <w:rPr>
        <w:b/>
        <w:i/>
        <w:sz w:val="16"/>
      </w:rPr>
      <w:t>nov.</w:t>
    </w:r>
    <w:r w:rsidR="00C16304">
      <w:rPr>
        <w:b/>
        <w:sz w:val="16"/>
      </w:rPr>
      <w:t>2016</w:t>
    </w:r>
    <w:r w:rsidR="00666725">
      <w:rPr>
        <w:b/>
        <w:sz w:val="16"/>
      </w:rPr>
      <w:t>,</w:t>
    </w:r>
    <w:r w:rsidR="00530F3C">
      <w:rPr>
        <w:b/>
        <w:i/>
        <w:sz w:val="16"/>
      </w:rPr>
      <w:t xml:space="preserve"> </w:t>
    </w:r>
    <w:r>
      <w:rPr>
        <w:b/>
        <w:i/>
        <w:sz w:val="16"/>
      </w:rPr>
      <w:t xml:space="preserve">                                                                                                                                                          </w:t>
    </w:r>
    <w:hyperlink r:id="rId1" w:tgtFrame="_blank" w:history="1">
      <w:r w:rsidRPr="001C4E5F">
        <w:rPr>
          <w:b/>
          <w:bCs/>
          <w:color w:val="0000FF"/>
          <w:sz w:val="16"/>
          <w:szCs w:val="16"/>
          <w:u w:val="single"/>
        </w:rPr>
        <w:t>http://orcid.org/0000-0002-1732-3143</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02C"/>
    <w:multiLevelType w:val="multilevel"/>
    <w:tmpl w:val="91782E7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nsid w:val="10831875"/>
    <w:multiLevelType w:val="multilevel"/>
    <w:tmpl w:val="C4628522"/>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856221"/>
    <w:multiLevelType w:val="multilevel"/>
    <w:tmpl w:val="89EEF976"/>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nsid w:val="47F65FA4"/>
    <w:multiLevelType w:val="hybridMultilevel"/>
    <w:tmpl w:val="23C81570"/>
    <w:lvl w:ilvl="0" w:tplc="395615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B5C4D73"/>
    <w:multiLevelType w:val="multilevel"/>
    <w:tmpl w:val="AFBAFEC0"/>
    <w:lvl w:ilvl="0">
      <w:start w:val="1"/>
      <w:numFmt w:val="decimal"/>
      <w:lvlText w:val="%1."/>
      <w:lvlJc w:val="left"/>
      <w:pPr>
        <w:ind w:left="928"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spelling="clean" w:grammar="clean"/>
  <w:defaultTabStop w:val="708"/>
  <w:hyphenationZone w:val="425"/>
  <w:characterSpacingControl w:val="doNotCompress"/>
  <w:footnotePr>
    <w:numFmt w:val="lowerLetter"/>
    <w:numRestart w:val="eachPage"/>
    <w:footnote w:id="-1"/>
    <w:footnote w:id="0"/>
  </w:footnotePr>
  <w:endnotePr>
    <w:endnote w:id="-1"/>
    <w:endnote w:id="0"/>
  </w:endnotePr>
  <w:compat/>
  <w:rsids>
    <w:rsidRoot w:val="00666725"/>
    <w:rsid w:val="00006EF1"/>
    <w:rsid w:val="00016B12"/>
    <w:rsid w:val="00022213"/>
    <w:rsid w:val="0002616E"/>
    <w:rsid w:val="000361AD"/>
    <w:rsid w:val="0004599A"/>
    <w:rsid w:val="00046D43"/>
    <w:rsid w:val="00074490"/>
    <w:rsid w:val="00077B8D"/>
    <w:rsid w:val="000B0053"/>
    <w:rsid w:val="000C384A"/>
    <w:rsid w:val="000E5B9C"/>
    <w:rsid w:val="000F33B3"/>
    <w:rsid w:val="00104771"/>
    <w:rsid w:val="001068D6"/>
    <w:rsid w:val="00126F34"/>
    <w:rsid w:val="00132AA8"/>
    <w:rsid w:val="00142293"/>
    <w:rsid w:val="00154464"/>
    <w:rsid w:val="00183AF9"/>
    <w:rsid w:val="00184B9D"/>
    <w:rsid w:val="0019308D"/>
    <w:rsid w:val="001A011A"/>
    <w:rsid w:val="001A0BDF"/>
    <w:rsid w:val="001A10DB"/>
    <w:rsid w:val="001A4C30"/>
    <w:rsid w:val="001D55B1"/>
    <w:rsid w:val="001D568A"/>
    <w:rsid w:val="001E0093"/>
    <w:rsid w:val="001E42C8"/>
    <w:rsid w:val="001F0D84"/>
    <w:rsid w:val="001F0F31"/>
    <w:rsid w:val="002107D8"/>
    <w:rsid w:val="00216D0A"/>
    <w:rsid w:val="00225505"/>
    <w:rsid w:val="002270FD"/>
    <w:rsid w:val="00235D02"/>
    <w:rsid w:val="00250768"/>
    <w:rsid w:val="002648A3"/>
    <w:rsid w:val="002842C2"/>
    <w:rsid w:val="002A0A9C"/>
    <w:rsid w:val="002A3ABA"/>
    <w:rsid w:val="002A5329"/>
    <w:rsid w:val="002A6269"/>
    <w:rsid w:val="002A6942"/>
    <w:rsid w:val="002B1EF6"/>
    <w:rsid w:val="002B3462"/>
    <w:rsid w:val="002B39BA"/>
    <w:rsid w:val="002F2DEF"/>
    <w:rsid w:val="003003E5"/>
    <w:rsid w:val="00301397"/>
    <w:rsid w:val="00325A9F"/>
    <w:rsid w:val="00341CCA"/>
    <w:rsid w:val="00365FF5"/>
    <w:rsid w:val="0037730B"/>
    <w:rsid w:val="00380165"/>
    <w:rsid w:val="00384224"/>
    <w:rsid w:val="00385203"/>
    <w:rsid w:val="0039311D"/>
    <w:rsid w:val="003B4425"/>
    <w:rsid w:val="003C2F66"/>
    <w:rsid w:val="003D3F38"/>
    <w:rsid w:val="003F6F30"/>
    <w:rsid w:val="003F7412"/>
    <w:rsid w:val="0041452F"/>
    <w:rsid w:val="004212D4"/>
    <w:rsid w:val="00422F72"/>
    <w:rsid w:val="00454C5B"/>
    <w:rsid w:val="00456181"/>
    <w:rsid w:val="00457D95"/>
    <w:rsid w:val="004723FC"/>
    <w:rsid w:val="00486F25"/>
    <w:rsid w:val="004968B4"/>
    <w:rsid w:val="004C23C4"/>
    <w:rsid w:val="004C29A9"/>
    <w:rsid w:val="004D1C5D"/>
    <w:rsid w:val="004E3DC0"/>
    <w:rsid w:val="004E3FCB"/>
    <w:rsid w:val="004E548C"/>
    <w:rsid w:val="00513662"/>
    <w:rsid w:val="00521A1D"/>
    <w:rsid w:val="00522F18"/>
    <w:rsid w:val="00530F3C"/>
    <w:rsid w:val="005334DB"/>
    <w:rsid w:val="00541BA7"/>
    <w:rsid w:val="00546076"/>
    <w:rsid w:val="00552120"/>
    <w:rsid w:val="00574C83"/>
    <w:rsid w:val="00582DC4"/>
    <w:rsid w:val="00583617"/>
    <w:rsid w:val="00591002"/>
    <w:rsid w:val="00595B93"/>
    <w:rsid w:val="005A5E31"/>
    <w:rsid w:val="005F0CB8"/>
    <w:rsid w:val="00600815"/>
    <w:rsid w:val="00604992"/>
    <w:rsid w:val="00616BA1"/>
    <w:rsid w:val="006273E2"/>
    <w:rsid w:val="0063191A"/>
    <w:rsid w:val="0063610C"/>
    <w:rsid w:val="006408F9"/>
    <w:rsid w:val="0064140D"/>
    <w:rsid w:val="006472C7"/>
    <w:rsid w:val="00657222"/>
    <w:rsid w:val="00665EC8"/>
    <w:rsid w:val="00666725"/>
    <w:rsid w:val="0067401D"/>
    <w:rsid w:val="006762BC"/>
    <w:rsid w:val="006762BD"/>
    <w:rsid w:val="00680246"/>
    <w:rsid w:val="00680681"/>
    <w:rsid w:val="006841CC"/>
    <w:rsid w:val="00694917"/>
    <w:rsid w:val="006B4202"/>
    <w:rsid w:val="006B5B61"/>
    <w:rsid w:val="006B6142"/>
    <w:rsid w:val="006C3551"/>
    <w:rsid w:val="00716328"/>
    <w:rsid w:val="00721D79"/>
    <w:rsid w:val="00722216"/>
    <w:rsid w:val="007277AE"/>
    <w:rsid w:val="00732D36"/>
    <w:rsid w:val="00766BE1"/>
    <w:rsid w:val="00793452"/>
    <w:rsid w:val="007B54A4"/>
    <w:rsid w:val="007E65F8"/>
    <w:rsid w:val="007F622E"/>
    <w:rsid w:val="007F73C8"/>
    <w:rsid w:val="00811A45"/>
    <w:rsid w:val="00817699"/>
    <w:rsid w:val="00836252"/>
    <w:rsid w:val="00843DE5"/>
    <w:rsid w:val="00846DF7"/>
    <w:rsid w:val="00850C3B"/>
    <w:rsid w:val="008629CA"/>
    <w:rsid w:val="00864B9E"/>
    <w:rsid w:val="00865E9D"/>
    <w:rsid w:val="00877044"/>
    <w:rsid w:val="00881C36"/>
    <w:rsid w:val="008855D1"/>
    <w:rsid w:val="00891E31"/>
    <w:rsid w:val="00897F92"/>
    <w:rsid w:val="008D327F"/>
    <w:rsid w:val="008D6D30"/>
    <w:rsid w:val="008D789C"/>
    <w:rsid w:val="008F08A6"/>
    <w:rsid w:val="008F7771"/>
    <w:rsid w:val="0092018B"/>
    <w:rsid w:val="009623EC"/>
    <w:rsid w:val="0098413D"/>
    <w:rsid w:val="00985C11"/>
    <w:rsid w:val="009954B7"/>
    <w:rsid w:val="009A6206"/>
    <w:rsid w:val="009B3941"/>
    <w:rsid w:val="009D0909"/>
    <w:rsid w:val="009D0FB2"/>
    <w:rsid w:val="009F53DA"/>
    <w:rsid w:val="00A15AB5"/>
    <w:rsid w:val="00A720A1"/>
    <w:rsid w:val="00A73328"/>
    <w:rsid w:val="00A74A08"/>
    <w:rsid w:val="00A93C31"/>
    <w:rsid w:val="00A9594E"/>
    <w:rsid w:val="00A96E2A"/>
    <w:rsid w:val="00AA1458"/>
    <w:rsid w:val="00AA5DC9"/>
    <w:rsid w:val="00AA74FF"/>
    <w:rsid w:val="00AC2647"/>
    <w:rsid w:val="00AC396E"/>
    <w:rsid w:val="00AC5685"/>
    <w:rsid w:val="00AD778B"/>
    <w:rsid w:val="00B13B1E"/>
    <w:rsid w:val="00B14A18"/>
    <w:rsid w:val="00B40466"/>
    <w:rsid w:val="00B655E9"/>
    <w:rsid w:val="00B67FC5"/>
    <w:rsid w:val="00B76415"/>
    <w:rsid w:val="00B929D0"/>
    <w:rsid w:val="00B92D98"/>
    <w:rsid w:val="00B96BCB"/>
    <w:rsid w:val="00B9711A"/>
    <w:rsid w:val="00BA52FD"/>
    <w:rsid w:val="00BA7024"/>
    <w:rsid w:val="00BB1067"/>
    <w:rsid w:val="00BC01D0"/>
    <w:rsid w:val="00BC2DCB"/>
    <w:rsid w:val="00BD1168"/>
    <w:rsid w:val="00BD4BE6"/>
    <w:rsid w:val="00BE753A"/>
    <w:rsid w:val="00C033ED"/>
    <w:rsid w:val="00C139C5"/>
    <w:rsid w:val="00C16304"/>
    <w:rsid w:val="00C40E97"/>
    <w:rsid w:val="00C42883"/>
    <w:rsid w:val="00C825DE"/>
    <w:rsid w:val="00C8671C"/>
    <w:rsid w:val="00CA5940"/>
    <w:rsid w:val="00CB5AE7"/>
    <w:rsid w:val="00CD033E"/>
    <w:rsid w:val="00CF11CA"/>
    <w:rsid w:val="00CF1D81"/>
    <w:rsid w:val="00CF6E59"/>
    <w:rsid w:val="00D0174B"/>
    <w:rsid w:val="00D03863"/>
    <w:rsid w:val="00D2450B"/>
    <w:rsid w:val="00D26E49"/>
    <w:rsid w:val="00D35B1A"/>
    <w:rsid w:val="00D56DD8"/>
    <w:rsid w:val="00D60F21"/>
    <w:rsid w:val="00D62378"/>
    <w:rsid w:val="00D8128D"/>
    <w:rsid w:val="00D821F7"/>
    <w:rsid w:val="00D8326D"/>
    <w:rsid w:val="00D96C8B"/>
    <w:rsid w:val="00DA39EF"/>
    <w:rsid w:val="00DC625C"/>
    <w:rsid w:val="00DC71DE"/>
    <w:rsid w:val="00DD458B"/>
    <w:rsid w:val="00DF3544"/>
    <w:rsid w:val="00E326A4"/>
    <w:rsid w:val="00E535BF"/>
    <w:rsid w:val="00E54152"/>
    <w:rsid w:val="00E62931"/>
    <w:rsid w:val="00E712DD"/>
    <w:rsid w:val="00E72DD8"/>
    <w:rsid w:val="00E74E00"/>
    <w:rsid w:val="00E91454"/>
    <w:rsid w:val="00E95B59"/>
    <w:rsid w:val="00EB23B4"/>
    <w:rsid w:val="00EB388E"/>
    <w:rsid w:val="00EB3E54"/>
    <w:rsid w:val="00EE7632"/>
    <w:rsid w:val="00EF3075"/>
    <w:rsid w:val="00F0403F"/>
    <w:rsid w:val="00F15BDF"/>
    <w:rsid w:val="00F22BD0"/>
    <w:rsid w:val="00F24378"/>
    <w:rsid w:val="00F3281E"/>
    <w:rsid w:val="00F3292F"/>
    <w:rsid w:val="00F40919"/>
    <w:rsid w:val="00F4705B"/>
    <w:rsid w:val="00F50D77"/>
    <w:rsid w:val="00F5220F"/>
    <w:rsid w:val="00F546B0"/>
    <w:rsid w:val="00F72054"/>
    <w:rsid w:val="00F7396C"/>
    <w:rsid w:val="00FC2774"/>
    <w:rsid w:val="00FC72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25"/>
    <w:pPr>
      <w:spacing w:after="0" w:line="240" w:lineRule="auto"/>
    </w:pPr>
    <w:rPr>
      <w:rFonts w:ascii="Times New Roman" w:eastAsia="Times New Roman" w:hAnsi="Times New Roman" w:cs="Times New Roman"/>
      <w:sz w:val="24"/>
      <w:szCs w:val="24"/>
      <w:lang w:val="en-US"/>
    </w:rPr>
  </w:style>
  <w:style w:type="paragraph" w:styleId="Ttulo2">
    <w:name w:val="heading 2"/>
    <w:basedOn w:val="Normal"/>
    <w:next w:val="Normal"/>
    <w:link w:val="Ttulo2Char"/>
    <w:uiPriority w:val="9"/>
    <w:semiHidden/>
    <w:unhideWhenUsed/>
    <w:qFormat/>
    <w:rsid w:val="00897F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8F08A6"/>
    <w:pPr>
      <w:spacing w:before="100" w:beforeAutospacing="1" w:after="100" w:afterAutospacing="1"/>
      <w:outlineLvl w:val="2"/>
    </w:pPr>
    <w:rPr>
      <w:b/>
      <w:bCs/>
      <w:sz w:val="27"/>
      <w:szCs w:val="27"/>
      <w:lang w:val="pt-BR" w:eastAsia="pt-BR"/>
    </w:rPr>
  </w:style>
  <w:style w:type="paragraph" w:styleId="Ttulo4">
    <w:name w:val="heading 4"/>
    <w:basedOn w:val="Normal"/>
    <w:next w:val="Normal"/>
    <w:link w:val="Ttulo4Char"/>
    <w:uiPriority w:val="9"/>
    <w:unhideWhenUsed/>
    <w:qFormat/>
    <w:rsid w:val="00F15B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666725"/>
    <w:pPr>
      <w:tabs>
        <w:tab w:val="center" w:pos="4252"/>
        <w:tab w:val="right" w:pos="8504"/>
      </w:tabs>
      <w:jc w:val="both"/>
    </w:pPr>
    <w:rPr>
      <w:rFonts w:ascii="Calibri" w:eastAsia="Calibri" w:hAnsi="Calibri"/>
      <w:sz w:val="22"/>
      <w:szCs w:val="22"/>
      <w:lang w:val="es-ES_tradnl"/>
    </w:rPr>
  </w:style>
  <w:style w:type="character" w:customStyle="1" w:styleId="RodapChar">
    <w:name w:val="Rodapé Char"/>
    <w:basedOn w:val="Fontepargpadro"/>
    <w:link w:val="Rodap"/>
    <w:rsid w:val="00666725"/>
    <w:rPr>
      <w:rFonts w:ascii="Calibri" w:eastAsia="Calibri" w:hAnsi="Calibri" w:cs="Times New Roman"/>
      <w:lang w:val="es-ES_tradnl"/>
    </w:rPr>
  </w:style>
  <w:style w:type="paragraph" w:styleId="NormalWeb">
    <w:name w:val="Normal (Web)"/>
    <w:basedOn w:val="Normal"/>
    <w:uiPriority w:val="99"/>
    <w:unhideWhenUsed/>
    <w:rsid w:val="00666725"/>
    <w:pPr>
      <w:spacing w:before="100" w:beforeAutospacing="1" w:after="100" w:afterAutospacing="1"/>
    </w:pPr>
    <w:rPr>
      <w:lang w:val="es-ES_tradnl" w:eastAsia="es-ES_tradnl"/>
    </w:rPr>
  </w:style>
  <w:style w:type="paragraph" w:customStyle="1" w:styleId="01-MainHeading">
    <w:name w:val="01-Main Heading"/>
    <w:basedOn w:val="Normal"/>
    <w:rsid w:val="00666725"/>
    <w:pPr>
      <w:spacing w:after="200" w:line="216" w:lineRule="auto"/>
      <w:jc w:val="both"/>
    </w:pPr>
    <w:rPr>
      <w:rFonts w:eastAsia="Times"/>
      <w:b/>
      <w:sz w:val="32"/>
      <w:szCs w:val="20"/>
      <w:lang w:eastAsia="zh-CN"/>
    </w:rPr>
  </w:style>
  <w:style w:type="paragraph" w:customStyle="1" w:styleId="02-Author">
    <w:name w:val="02-Author"/>
    <w:basedOn w:val="Normal"/>
    <w:rsid w:val="00666725"/>
    <w:pPr>
      <w:spacing w:before="240" w:after="480" w:line="220" w:lineRule="exact"/>
      <w:ind w:right="567"/>
    </w:pPr>
    <w:rPr>
      <w:rFonts w:eastAsia="Times"/>
      <w:szCs w:val="20"/>
      <w:lang w:eastAsia="zh-CN"/>
    </w:rPr>
  </w:style>
  <w:style w:type="paragraph" w:customStyle="1" w:styleId="03-Address">
    <w:name w:val="03-Address"/>
    <w:basedOn w:val="Normal"/>
    <w:rsid w:val="00666725"/>
    <w:pPr>
      <w:spacing w:after="240"/>
      <w:ind w:right="567"/>
      <w:jc w:val="both"/>
    </w:pPr>
    <w:rPr>
      <w:rFonts w:eastAsia="Times"/>
      <w:i/>
      <w:sz w:val="20"/>
      <w:szCs w:val="20"/>
      <w:lang w:eastAsia="zh-CN"/>
    </w:rPr>
  </w:style>
  <w:style w:type="paragraph" w:customStyle="1" w:styleId="04-abstract">
    <w:name w:val="04-abstract"/>
    <w:basedOn w:val="Normal"/>
    <w:rsid w:val="00666725"/>
    <w:pPr>
      <w:spacing w:after="360" w:line="220" w:lineRule="exact"/>
      <w:ind w:left="851" w:right="567"/>
      <w:jc w:val="both"/>
    </w:pPr>
    <w:rPr>
      <w:rFonts w:eastAsia="Times"/>
      <w:sz w:val="18"/>
      <w:szCs w:val="20"/>
      <w:lang w:eastAsia="zh-CN"/>
    </w:rPr>
  </w:style>
  <w:style w:type="paragraph" w:customStyle="1" w:styleId="05-ArticleText">
    <w:name w:val="05-Article Text"/>
    <w:basedOn w:val="Normal"/>
    <w:rsid w:val="00666725"/>
    <w:pPr>
      <w:tabs>
        <w:tab w:val="left" w:pos="284"/>
      </w:tabs>
      <w:spacing w:after="120" w:line="220" w:lineRule="exact"/>
      <w:jc w:val="both"/>
    </w:pPr>
    <w:rPr>
      <w:rFonts w:eastAsia="Times"/>
      <w:sz w:val="20"/>
      <w:szCs w:val="20"/>
      <w:lang w:eastAsia="zh-CN"/>
    </w:rPr>
  </w:style>
  <w:style w:type="paragraph" w:customStyle="1" w:styleId="06-Heading-1">
    <w:name w:val="06-Heading-1"/>
    <w:basedOn w:val="Normal"/>
    <w:rsid w:val="00666725"/>
    <w:pPr>
      <w:spacing w:before="120" w:after="120" w:line="220" w:lineRule="exact"/>
      <w:jc w:val="both"/>
    </w:pPr>
    <w:rPr>
      <w:rFonts w:eastAsia="Times"/>
      <w:b/>
      <w:caps/>
      <w:sz w:val="20"/>
      <w:szCs w:val="20"/>
      <w:lang w:eastAsia="zh-CN"/>
    </w:rPr>
  </w:style>
  <w:style w:type="paragraph" w:customStyle="1" w:styleId="07-Heading-2">
    <w:name w:val="07-Heading-2"/>
    <w:basedOn w:val="Normal"/>
    <w:rsid w:val="00666725"/>
    <w:pPr>
      <w:spacing w:before="120" w:after="120" w:line="220" w:lineRule="exact"/>
      <w:jc w:val="both"/>
    </w:pPr>
    <w:rPr>
      <w:rFonts w:eastAsia="Times"/>
      <w:b/>
      <w:sz w:val="20"/>
      <w:szCs w:val="20"/>
      <w:lang w:eastAsia="zh-CN"/>
    </w:rPr>
  </w:style>
  <w:style w:type="paragraph" w:styleId="Cabealho">
    <w:name w:val="header"/>
    <w:basedOn w:val="Normal"/>
    <w:link w:val="CabealhoChar"/>
    <w:rsid w:val="00666725"/>
    <w:pPr>
      <w:tabs>
        <w:tab w:val="center" w:pos="4320"/>
        <w:tab w:val="right" w:pos="8640"/>
      </w:tabs>
    </w:pPr>
  </w:style>
  <w:style w:type="character" w:customStyle="1" w:styleId="CabealhoChar">
    <w:name w:val="Cabeçalho Char"/>
    <w:basedOn w:val="Fontepargpadro"/>
    <w:link w:val="Cabealho"/>
    <w:rsid w:val="00666725"/>
    <w:rPr>
      <w:rFonts w:ascii="Times New Roman" w:eastAsia="Times New Roman" w:hAnsi="Times New Roman" w:cs="Times New Roman"/>
      <w:sz w:val="24"/>
      <w:szCs w:val="24"/>
      <w:lang w:val="en-US"/>
    </w:rPr>
  </w:style>
  <w:style w:type="character" w:styleId="Refdenotaderodap">
    <w:name w:val="footnote reference"/>
    <w:semiHidden/>
    <w:rsid w:val="00666725"/>
    <w:rPr>
      <w:vertAlign w:val="superscript"/>
    </w:rPr>
  </w:style>
  <w:style w:type="paragraph" w:styleId="Textodenotaderodap">
    <w:name w:val="footnote text"/>
    <w:basedOn w:val="Normal"/>
    <w:link w:val="TextodenotaderodapChar"/>
    <w:rsid w:val="00666725"/>
    <w:rPr>
      <w:sz w:val="20"/>
      <w:szCs w:val="20"/>
      <w:lang w:val="de-DE" w:eastAsia="de-DE"/>
    </w:rPr>
  </w:style>
  <w:style w:type="character" w:customStyle="1" w:styleId="TextodenotaderodapChar">
    <w:name w:val="Texto de nota de rodapé Char"/>
    <w:basedOn w:val="Fontepargpadro"/>
    <w:link w:val="Textodenotaderodap"/>
    <w:rsid w:val="00666725"/>
    <w:rPr>
      <w:rFonts w:ascii="Times New Roman" w:eastAsia="Times New Roman" w:hAnsi="Times New Roman" w:cs="Times New Roman"/>
      <w:sz w:val="20"/>
      <w:szCs w:val="20"/>
      <w:lang w:val="de-DE" w:eastAsia="de-DE"/>
    </w:rPr>
  </w:style>
  <w:style w:type="paragraph" w:styleId="Textodebalo">
    <w:name w:val="Balloon Text"/>
    <w:basedOn w:val="Normal"/>
    <w:link w:val="TextodebaloChar"/>
    <w:uiPriority w:val="99"/>
    <w:semiHidden/>
    <w:unhideWhenUsed/>
    <w:rsid w:val="00666725"/>
    <w:rPr>
      <w:rFonts w:ascii="Tahoma" w:hAnsi="Tahoma" w:cs="Tahoma"/>
      <w:sz w:val="16"/>
      <w:szCs w:val="16"/>
    </w:rPr>
  </w:style>
  <w:style w:type="character" w:customStyle="1" w:styleId="TextodebaloChar">
    <w:name w:val="Texto de balão Char"/>
    <w:basedOn w:val="Fontepargpadro"/>
    <w:link w:val="Textodebalo"/>
    <w:uiPriority w:val="99"/>
    <w:semiHidden/>
    <w:rsid w:val="00666725"/>
    <w:rPr>
      <w:rFonts w:ascii="Tahoma" w:eastAsia="Times New Roman" w:hAnsi="Tahoma" w:cs="Tahoma"/>
      <w:sz w:val="16"/>
      <w:szCs w:val="16"/>
      <w:lang w:val="en-US"/>
    </w:rPr>
  </w:style>
  <w:style w:type="character" w:customStyle="1" w:styleId="apple-converted-space">
    <w:name w:val="apple-converted-space"/>
    <w:basedOn w:val="Fontepargpadro"/>
    <w:rsid w:val="00552120"/>
  </w:style>
  <w:style w:type="character" w:customStyle="1" w:styleId="spelle">
    <w:name w:val="spelle"/>
    <w:basedOn w:val="Fontepargpadro"/>
    <w:rsid w:val="00552120"/>
  </w:style>
  <w:style w:type="paragraph" w:styleId="PargrafodaLista">
    <w:name w:val="List Paragraph"/>
    <w:basedOn w:val="Normal"/>
    <w:uiPriority w:val="34"/>
    <w:qFormat/>
    <w:rsid w:val="00595B93"/>
    <w:pPr>
      <w:spacing w:after="160" w:line="259" w:lineRule="auto"/>
      <w:ind w:left="720"/>
      <w:contextualSpacing/>
    </w:pPr>
    <w:rPr>
      <w:rFonts w:asciiTheme="minorHAnsi" w:eastAsiaTheme="minorHAnsi" w:hAnsiTheme="minorHAnsi" w:cstheme="minorBidi"/>
      <w:sz w:val="22"/>
      <w:szCs w:val="22"/>
      <w:lang w:val="pt-BR"/>
    </w:rPr>
  </w:style>
  <w:style w:type="character" w:styleId="Hyperlink">
    <w:name w:val="Hyperlink"/>
    <w:basedOn w:val="Fontepargpadro"/>
    <w:uiPriority w:val="99"/>
    <w:unhideWhenUsed/>
    <w:rsid w:val="00E712DD"/>
    <w:rPr>
      <w:color w:val="0000FF"/>
      <w:u w:val="single"/>
    </w:rPr>
  </w:style>
  <w:style w:type="character" w:customStyle="1" w:styleId="shorttext">
    <w:name w:val="short_text"/>
    <w:basedOn w:val="Fontepargpadro"/>
    <w:rsid w:val="00C139C5"/>
  </w:style>
  <w:style w:type="character" w:customStyle="1" w:styleId="tag-body">
    <w:name w:val="tag-body"/>
    <w:basedOn w:val="Fontepargpadro"/>
    <w:rsid w:val="002B3462"/>
  </w:style>
  <w:style w:type="character" w:styleId="CitaoHTML">
    <w:name w:val="HTML Cite"/>
    <w:basedOn w:val="Fontepargpadro"/>
    <w:uiPriority w:val="99"/>
    <w:semiHidden/>
    <w:unhideWhenUsed/>
    <w:rsid w:val="00665EC8"/>
    <w:rPr>
      <w:i/>
      <w:iCs/>
    </w:rPr>
  </w:style>
  <w:style w:type="paragraph" w:customStyle="1" w:styleId="Default">
    <w:name w:val="Default"/>
    <w:rsid w:val="007F622E"/>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F22BD0"/>
    <w:rPr>
      <w:i/>
      <w:iCs/>
    </w:rPr>
  </w:style>
  <w:style w:type="table" w:styleId="Tabelacomgrade">
    <w:name w:val="Table Grid"/>
    <w:basedOn w:val="Tabelanormal"/>
    <w:uiPriority w:val="59"/>
    <w:rsid w:val="00C8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C825D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har">
    <w:name w:val="Título 3 Char"/>
    <w:basedOn w:val="Fontepargpadro"/>
    <w:link w:val="Ttulo3"/>
    <w:uiPriority w:val="9"/>
    <w:rsid w:val="008F08A6"/>
    <w:rPr>
      <w:rFonts w:ascii="Times New Roman" w:eastAsia="Times New Roman" w:hAnsi="Times New Roman" w:cs="Times New Roman"/>
      <w:b/>
      <w:bCs/>
      <w:sz w:val="27"/>
      <w:szCs w:val="27"/>
      <w:lang w:eastAsia="pt-BR"/>
    </w:rPr>
  </w:style>
  <w:style w:type="character" w:customStyle="1" w:styleId="intertitulo-red">
    <w:name w:val="intertitulo-red"/>
    <w:basedOn w:val="Fontepargpadro"/>
    <w:rsid w:val="008F08A6"/>
  </w:style>
  <w:style w:type="paragraph" w:styleId="Recuodecorpodetexto">
    <w:name w:val="Body Text Indent"/>
    <w:basedOn w:val="Normal"/>
    <w:link w:val="RecuodecorpodetextoChar"/>
    <w:rsid w:val="00811A45"/>
    <w:pPr>
      <w:ind w:firstLine="720"/>
      <w:jc w:val="both"/>
    </w:pPr>
    <w:rPr>
      <w:lang w:eastAsia="pt-BR"/>
    </w:rPr>
  </w:style>
  <w:style w:type="character" w:customStyle="1" w:styleId="RecuodecorpodetextoChar">
    <w:name w:val="Recuo de corpo de texto Char"/>
    <w:basedOn w:val="Fontepargpadro"/>
    <w:link w:val="Recuodecorpodetexto"/>
    <w:rsid w:val="00811A45"/>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F15BDF"/>
    <w:rPr>
      <w:rFonts w:asciiTheme="majorHAnsi" w:eastAsiaTheme="majorEastAsia" w:hAnsiTheme="majorHAnsi" w:cstheme="majorBidi"/>
      <w:b/>
      <w:bCs/>
      <w:i/>
      <w:iCs/>
      <w:color w:val="4F81BD" w:themeColor="accent1"/>
      <w:sz w:val="24"/>
      <w:szCs w:val="24"/>
      <w:lang w:val="en-US"/>
    </w:rPr>
  </w:style>
  <w:style w:type="character" w:customStyle="1" w:styleId="apple-style-span">
    <w:name w:val="apple-style-span"/>
    <w:basedOn w:val="Fontepargpadro"/>
    <w:rsid w:val="00DA39EF"/>
  </w:style>
  <w:style w:type="character" w:customStyle="1" w:styleId="Ttulo2Char">
    <w:name w:val="Título 2 Char"/>
    <w:basedOn w:val="Fontepargpadro"/>
    <w:link w:val="Ttulo2"/>
    <w:uiPriority w:val="9"/>
    <w:semiHidden/>
    <w:rsid w:val="00897F92"/>
    <w:rPr>
      <w:rFonts w:asciiTheme="majorHAnsi" w:eastAsiaTheme="majorEastAsia" w:hAnsiTheme="majorHAnsi" w:cstheme="majorBidi"/>
      <w:b/>
      <w:bCs/>
      <w:color w:val="4F81BD" w:themeColor="accent1"/>
      <w:sz w:val="26"/>
      <w:szCs w:val="26"/>
      <w:lang w:val="en-US"/>
    </w:rPr>
  </w:style>
  <w:style w:type="paragraph" w:styleId="Pr-formataoHTML">
    <w:name w:val="HTML Preformatted"/>
    <w:basedOn w:val="Normal"/>
    <w:link w:val="Pr-formataoHTMLChar"/>
    <w:uiPriority w:val="99"/>
    <w:semiHidden/>
    <w:unhideWhenUsed/>
    <w:rsid w:val="001A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1A4C30"/>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434717050">
      <w:bodyDiv w:val="1"/>
      <w:marLeft w:val="0"/>
      <w:marRight w:val="0"/>
      <w:marTop w:val="0"/>
      <w:marBottom w:val="0"/>
      <w:divBdr>
        <w:top w:val="none" w:sz="0" w:space="0" w:color="auto"/>
        <w:left w:val="none" w:sz="0" w:space="0" w:color="auto"/>
        <w:bottom w:val="none" w:sz="0" w:space="0" w:color="auto"/>
        <w:right w:val="none" w:sz="0" w:space="0" w:color="auto"/>
      </w:divBdr>
    </w:div>
    <w:div w:id="551700400">
      <w:bodyDiv w:val="1"/>
      <w:marLeft w:val="0"/>
      <w:marRight w:val="0"/>
      <w:marTop w:val="0"/>
      <w:marBottom w:val="0"/>
      <w:divBdr>
        <w:top w:val="none" w:sz="0" w:space="0" w:color="auto"/>
        <w:left w:val="none" w:sz="0" w:space="0" w:color="auto"/>
        <w:bottom w:val="none" w:sz="0" w:space="0" w:color="auto"/>
        <w:right w:val="none" w:sz="0" w:space="0" w:color="auto"/>
      </w:divBdr>
      <w:divsChild>
        <w:div w:id="223491850">
          <w:marLeft w:val="0"/>
          <w:marRight w:val="0"/>
          <w:marTop w:val="0"/>
          <w:marBottom w:val="0"/>
          <w:divBdr>
            <w:top w:val="none" w:sz="0" w:space="0" w:color="auto"/>
            <w:left w:val="none" w:sz="0" w:space="0" w:color="auto"/>
            <w:bottom w:val="none" w:sz="0" w:space="0" w:color="auto"/>
            <w:right w:val="none" w:sz="0" w:space="0" w:color="auto"/>
          </w:divBdr>
        </w:div>
      </w:divsChild>
    </w:div>
    <w:div w:id="560479863">
      <w:bodyDiv w:val="1"/>
      <w:marLeft w:val="0"/>
      <w:marRight w:val="0"/>
      <w:marTop w:val="0"/>
      <w:marBottom w:val="0"/>
      <w:divBdr>
        <w:top w:val="none" w:sz="0" w:space="0" w:color="auto"/>
        <w:left w:val="none" w:sz="0" w:space="0" w:color="auto"/>
        <w:bottom w:val="none" w:sz="0" w:space="0" w:color="auto"/>
        <w:right w:val="none" w:sz="0" w:space="0" w:color="auto"/>
      </w:divBdr>
    </w:div>
    <w:div w:id="1020551073">
      <w:bodyDiv w:val="1"/>
      <w:marLeft w:val="0"/>
      <w:marRight w:val="0"/>
      <w:marTop w:val="0"/>
      <w:marBottom w:val="0"/>
      <w:divBdr>
        <w:top w:val="none" w:sz="0" w:space="0" w:color="auto"/>
        <w:left w:val="none" w:sz="0" w:space="0" w:color="auto"/>
        <w:bottom w:val="none" w:sz="0" w:space="0" w:color="auto"/>
        <w:right w:val="none" w:sz="0" w:space="0" w:color="auto"/>
      </w:divBdr>
    </w:div>
    <w:div w:id="1154107145">
      <w:bodyDiv w:val="1"/>
      <w:marLeft w:val="0"/>
      <w:marRight w:val="0"/>
      <w:marTop w:val="0"/>
      <w:marBottom w:val="0"/>
      <w:divBdr>
        <w:top w:val="none" w:sz="0" w:space="0" w:color="auto"/>
        <w:left w:val="none" w:sz="0" w:space="0" w:color="auto"/>
        <w:bottom w:val="none" w:sz="0" w:space="0" w:color="auto"/>
        <w:right w:val="none" w:sz="0" w:space="0" w:color="auto"/>
      </w:divBdr>
      <w:divsChild>
        <w:div w:id="223494083">
          <w:marLeft w:val="0"/>
          <w:marRight w:val="0"/>
          <w:marTop w:val="0"/>
          <w:marBottom w:val="0"/>
          <w:divBdr>
            <w:top w:val="none" w:sz="0" w:space="0" w:color="auto"/>
            <w:left w:val="none" w:sz="0" w:space="0" w:color="auto"/>
            <w:bottom w:val="none" w:sz="0" w:space="0" w:color="auto"/>
            <w:right w:val="none" w:sz="0" w:space="0" w:color="auto"/>
          </w:divBdr>
        </w:div>
      </w:divsChild>
    </w:div>
    <w:div w:id="1225920140">
      <w:bodyDiv w:val="1"/>
      <w:marLeft w:val="0"/>
      <w:marRight w:val="0"/>
      <w:marTop w:val="0"/>
      <w:marBottom w:val="0"/>
      <w:divBdr>
        <w:top w:val="none" w:sz="0" w:space="0" w:color="auto"/>
        <w:left w:val="none" w:sz="0" w:space="0" w:color="auto"/>
        <w:bottom w:val="none" w:sz="0" w:space="0" w:color="auto"/>
        <w:right w:val="none" w:sz="0" w:space="0" w:color="auto"/>
      </w:divBdr>
    </w:div>
    <w:div w:id="1869029356">
      <w:bodyDiv w:val="1"/>
      <w:marLeft w:val="0"/>
      <w:marRight w:val="0"/>
      <w:marTop w:val="0"/>
      <w:marBottom w:val="0"/>
      <w:divBdr>
        <w:top w:val="none" w:sz="0" w:space="0" w:color="auto"/>
        <w:left w:val="none" w:sz="0" w:space="0" w:color="auto"/>
        <w:bottom w:val="none" w:sz="0" w:space="0" w:color="auto"/>
        <w:right w:val="none" w:sz="0" w:space="0" w:color="auto"/>
      </w:divBdr>
    </w:div>
    <w:div w:id="1873108325">
      <w:bodyDiv w:val="1"/>
      <w:marLeft w:val="0"/>
      <w:marRight w:val="0"/>
      <w:marTop w:val="0"/>
      <w:marBottom w:val="0"/>
      <w:divBdr>
        <w:top w:val="none" w:sz="0" w:space="0" w:color="auto"/>
        <w:left w:val="none" w:sz="0" w:space="0" w:color="auto"/>
        <w:bottom w:val="none" w:sz="0" w:space="0" w:color="auto"/>
        <w:right w:val="none" w:sz="0" w:space="0" w:color="auto"/>
      </w:divBdr>
    </w:div>
    <w:div w:id="2021010407">
      <w:bodyDiv w:val="1"/>
      <w:marLeft w:val="0"/>
      <w:marRight w:val="0"/>
      <w:marTop w:val="0"/>
      <w:marBottom w:val="0"/>
      <w:divBdr>
        <w:top w:val="none" w:sz="0" w:space="0" w:color="auto"/>
        <w:left w:val="none" w:sz="0" w:space="0" w:color="auto"/>
        <w:bottom w:val="none" w:sz="0" w:space="0" w:color="auto"/>
        <w:right w:val="none" w:sz="0" w:space="0" w:color="auto"/>
      </w:divBdr>
      <w:divsChild>
        <w:div w:id="978651069">
          <w:marLeft w:val="0"/>
          <w:marRight w:val="0"/>
          <w:marTop w:val="0"/>
          <w:marBottom w:val="0"/>
          <w:divBdr>
            <w:top w:val="none" w:sz="0" w:space="0" w:color="auto"/>
            <w:left w:val="none" w:sz="0" w:space="0" w:color="auto"/>
            <w:bottom w:val="none" w:sz="0" w:space="0" w:color="auto"/>
            <w:right w:val="none" w:sz="0" w:space="0" w:color="auto"/>
          </w:divBdr>
        </w:div>
      </w:divsChild>
    </w:div>
    <w:div w:id="2044398967">
      <w:bodyDiv w:val="1"/>
      <w:marLeft w:val="0"/>
      <w:marRight w:val="0"/>
      <w:marTop w:val="0"/>
      <w:marBottom w:val="0"/>
      <w:divBdr>
        <w:top w:val="none" w:sz="0" w:space="0" w:color="auto"/>
        <w:left w:val="none" w:sz="0" w:space="0" w:color="auto"/>
        <w:bottom w:val="none" w:sz="0" w:space="0" w:color="auto"/>
        <w:right w:val="none" w:sz="0" w:space="0" w:color="auto"/>
      </w:divBdr>
    </w:div>
    <w:div w:id="211432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orcid.org/0000-0002-1732-3143?lang=pt"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orcid.org/0000-0002-1732-3143?lang=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6</Pages>
  <Words>2722</Words>
  <Characters>14701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Template</vt:lpstr>
    </vt:vector>
  </TitlesOfParts>
  <Company/>
  <LinksUpToDate>false</LinksUpToDate>
  <CharactersWithSpaces>17389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Scientia Prima</dc:creator>
  <cp:lastModifiedBy>Jose Ribeiro</cp:lastModifiedBy>
  <cp:revision>21</cp:revision>
  <dcterms:created xsi:type="dcterms:W3CDTF">2016-11-29T02:20:00Z</dcterms:created>
  <dcterms:modified xsi:type="dcterms:W3CDTF">2016-11-30T03:20:00Z</dcterms:modified>
</cp:coreProperties>
</file>